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Microservices Handbook</w:t>
      </w:r>
    </w:p>
    <w:p>
      <w:pPr>
        <w:pStyle w:val="Heading1"/>
        <w:jc w:val="center"/>
      </w:pPr>
      <w:r>
        <w:t>Volume 1 - Chapter 4</w:t>
        <w:br/>
        <w:t>Designing Our E-Commerce Project</w:t>
      </w:r>
    </w:p>
    <w:p>
      <w:pPr>
        <w:pStyle w:val="Heading2"/>
      </w:pPr>
      <w:r>
        <w:t>1. Project Overview</w:t>
      </w:r>
    </w:p>
    <w:p>
      <w:r>
        <w:rPr>
          <w:sz w:val="22"/>
        </w:rPr>
        <w:t>Our project is a Spring Boot Microservices based E-Commerce application. Each business capability is implemented as an independent service to improve scalability, maintainability and deployment flexibility.</w:t>
      </w:r>
    </w:p>
    <w:p>
      <w:pPr>
        <w:pStyle w:val="Heading2"/>
      </w:pPr>
      <w:r>
        <w:t>2. Business Requirements</w:t>
      </w:r>
    </w:p>
    <w:p>
      <w:r>
        <w:rPr>
          <w:sz w:val="22"/>
        </w:rPr>
        <w:t>User Registration &amp; Login</w:t>
        <w:br/>
        <w:t>Product Management</w:t>
        <w:br/>
        <w:t>Order Management</w:t>
        <w:br/>
        <w:t>Payment Processing</w:t>
        <w:br/>
        <w:t>Notifications</w:t>
        <w:br/>
        <w:t>Fault Tolerance</w:t>
        <w:br/>
        <w:t>Containerized Deployment</w:t>
      </w:r>
    </w:p>
    <w:p>
      <w:pPr>
        <w:pStyle w:val="Heading2"/>
      </w:pPr>
      <w:r>
        <w:t>3. Microservices Identified</w:t>
      </w:r>
    </w:p>
    <w:p>
      <w:r>
        <w:rPr>
          <w:sz w:val="22"/>
        </w:rPr>
        <w:t>API Gateway</w:t>
        <w:br/>
        <w:t>Eureka Server</w:t>
        <w:br/>
        <w:t>Auth Service</w:t>
        <w:br/>
        <w:t>User Service</w:t>
        <w:br/>
        <w:t>Product Service</w:t>
        <w:br/>
        <w:t>Order Service</w:t>
        <w:br/>
        <w:t>Payment Service</w:t>
        <w:br/>
        <w:t>Notification Service</w:t>
      </w:r>
    </w:p>
    <w:p>
      <w:pPr>
        <w:pStyle w:val="Heading2"/>
      </w:pPr>
      <w:r>
        <w:t>4. High-Level Request Flow</w:t>
      </w:r>
    </w:p>
    <w:p>
      <w:r>
        <w:rPr>
          <w:sz w:val="22"/>
        </w:rPr>
        <w:t>Customer -&gt; API Gateway -&gt; Eureka -&gt; Target Service.</w:t>
        <w:br/>
        <w:t>Order Service communicates with Product Service and Payment Service. Kafka is used for asynchronous events and Saga orchestration.</w:t>
      </w:r>
    </w:p>
    <w:p>
      <w:pPr>
        <w:pStyle w:val="Heading2"/>
      </w:pPr>
      <w:r>
        <w:t>5. Database Design</w:t>
      </w:r>
    </w:p>
    <w:p>
      <w:r>
        <w:rPr>
          <w:sz w:val="22"/>
        </w:rPr>
        <w:t>Each microservice owns its own database schema. This follows the Database per Service pattern, reducing coupling and allowing independent scaling.</w:t>
      </w:r>
    </w:p>
    <w:p>
      <w:pPr>
        <w:pStyle w:val="Heading2"/>
      </w:pPr>
      <w:r>
        <w:t>6. Technology Stack</w:t>
      </w:r>
    </w:p>
    <w:p>
      <w:r>
        <w:rPr>
          <w:sz w:val="22"/>
        </w:rPr>
        <w:t>Java 17</w:t>
        <w:br/>
        <w:t>Spring Boot</w:t>
        <w:br/>
        <w:t>Spring Cloud</w:t>
        <w:br/>
        <w:t>Spring Security</w:t>
        <w:br/>
        <w:t>JWT</w:t>
        <w:br/>
        <w:t>OpenFeign</w:t>
        <w:br/>
        <w:t>Kafka</w:t>
        <w:br/>
        <w:t>PostgreSQL</w:t>
        <w:br/>
        <w:t>Docker</w:t>
        <w:br/>
        <w:t>Resilience4j</w:t>
        <w:br/>
        <w:t>Zipkin (planned)</w:t>
      </w:r>
    </w:p>
    <w:p>
      <w:pPr>
        <w:pStyle w:val="Heading2"/>
      </w:pPr>
      <w:r>
        <w:t>7. Why Each Service Exists</w:t>
      </w:r>
    </w:p>
    <w:p>
      <w:r>
        <w:rPr>
          <w:sz w:val="22"/>
        </w:rPr>
        <w:t>Gateway routes requests.</w:t>
        <w:br/>
        <w:t>Eureka provides service discovery.</w:t>
        <w:br/>
        <w:t>Auth manages login and JWT.</w:t>
        <w:br/>
        <w:t>User manages user details.</w:t>
        <w:br/>
        <w:t>Product manages catalog.</w:t>
        <w:br/>
        <w:t>Order manages orders.</w:t>
        <w:br/>
        <w:t>Payment processes payments.</w:t>
        <w:br/>
        <w:t>Notification sends emails/messages.</w:t>
      </w:r>
    </w:p>
    <w:p>
      <w:pPr>
        <w:pStyle w:val="Heading2"/>
      </w:pPr>
      <w:r>
        <w:t>8. Deployment Overview</w:t>
      </w:r>
    </w:p>
    <w:p>
      <w:r>
        <w:rPr>
          <w:sz w:val="22"/>
        </w:rPr>
        <w:t>All services register with Eureka. API Gateway acts as the single entry point. Services run independently and can be containerized using Docker Compose.</w:t>
      </w:r>
    </w:p>
    <w:p>
      <w:pPr>
        <w:pStyle w:val="Heading2"/>
      </w:pPr>
      <w:r>
        <w:t>9. Interview Questions</w:t>
      </w:r>
    </w:p>
    <w:p>
      <w:r>
        <w:rPr>
          <w:sz w:val="22"/>
        </w:rPr>
        <w:t>1. Explain your project architecture.</w:t>
        <w:br/>
        <w:t>2. Why API Gateway?</w:t>
        <w:br/>
        <w:t>3. Why Database per Service?</w:t>
        <w:br/>
        <w:t>4. How do services communicate?</w:t>
        <w:br/>
        <w:t>5. Why Kafka?</w:t>
      </w:r>
    </w:p>
    <w:p>
      <w:pPr>
        <w:pStyle w:val="Heading2"/>
      </w:pPr>
      <w:r>
        <w:t>10. Chapter Summary</w:t>
      </w:r>
    </w:p>
    <w:p>
      <w:r>
        <w:rPr>
          <w:sz w:val="22"/>
        </w:rPr>
        <w:t>This chapter introduced the complete architecture of our E-Commerce application and prepared the foundation for implementing each service in the upcoming chapters.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