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1 - Chapter 9</w:t>
        <w:br/>
        <w:t>Complete E-Commerce Architecture</w:t>
      </w:r>
    </w:p>
    <w:p>
      <w:pPr>
        <w:pStyle w:val="Heading2"/>
      </w:pPr>
      <w:r>
        <w:t>1. Introduction</w:t>
      </w:r>
    </w:p>
    <w:p>
      <w:r>
        <w:rPr>
          <w:sz w:val="22"/>
        </w:rPr>
        <w:t>This chapter explains the complete architecture of our Spring Boot Microservices E-Commerce application from user request to final response.</w:t>
      </w:r>
    </w:p>
    <w:p>
      <w:pPr>
        <w:pStyle w:val="Heading2"/>
      </w:pPr>
      <w:r>
        <w:t>2. Architecture Components</w:t>
      </w:r>
    </w:p>
    <w:p>
      <w:r>
        <w:rPr>
          <w:sz w:val="22"/>
        </w:rPr>
        <w:t>• API Gateway</w:t>
        <w:br/>
        <w:t>• Eureka Server</w:t>
        <w:br/>
        <w:t>• Auth Service</w:t>
        <w:br/>
        <w:t>• User Service</w:t>
        <w:br/>
        <w:t>• Product Service</w:t>
        <w:br/>
        <w:t>• Order Service</w:t>
        <w:br/>
        <w:t>• Payment Service</w:t>
        <w:br/>
        <w:t>• Notification Service</w:t>
        <w:br/>
        <w:t>• PostgreSQL Databases</w:t>
        <w:br/>
        <w:t>• Apache Kafka</w:t>
        <w:br/>
        <w:t>• JWT Authentication</w:t>
        <w:br/>
        <w:t>• Docker</w:t>
      </w:r>
    </w:p>
    <w:p>
      <w:pPr>
        <w:pStyle w:val="Heading2"/>
      </w:pPr>
      <w:r>
        <w:t>3. Overall Request Flow</w:t>
      </w:r>
    </w:p>
    <w:p>
      <w:r>
        <w:rPr>
          <w:sz w:val="22"/>
        </w:rPr>
        <w:t>1. Client sends request.</w:t>
        <w:br/>
        <w:t>2. API Gateway receives the request.</w:t>
        <w:br/>
        <w:t>3. Gateway validates JWT (where applicable).</w:t>
        <w:br/>
        <w:t>4. Gateway discovers the target service using Eureka.</w:t>
        <w:br/>
        <w:t>5. Target service processes the request.</w:t>
        <w:br/>
        <w:t>6. Services communicate using REST/OpenFeign or Kafka.</w:t>
        <w:br/>
        <w:t>7. Database is updated.</w:t>
        <w:br/>
        <w:t>8. Response is returned to the client.</w:t>
      </w:r>
    </w:p>
    <w:p>
      <w:pPr>
        <w:pStyle w:val="Heading2"/>
      </w:pPr>
      <w:r>
        <w:t>4. Order Processing Flow</w:t>
      </w:r>
    </w:p>
    <w:p>
      <w:r>
        <w:rPr>
          <w:sz w:val="22"/>
        </w:rPr>
        <w:t>Customer places an order.</w:t>
        <w:br/>
        <w:t>↓</w:t>
        <w:br/>
        <w:t>Order Service validates product.</w:t>
        <w:br/>
        <w:t>↓</w:t>
        <w:br/>
        <w:t>Order Service publishes 'order-created' event.</w:t>
        <w:br/>
        <w:t>↓</w:t>
        <w:br/>
        <w:t>Payment Service processes payment.</w:t>
        <w:br/>
        <w:t>↓</w:t>
        <w:br/>
        <w:t>If successful → payment-success.</w:t>
        <w:br/>
        <w:t>If failed → payment-failed.</w:t>
        <w:br/>
        <w:t>↓</w:t>
        <w:br/>
        <w:t>Notification Service sends notification.</w:t>
        <w:br/>
        <w:t>↓</w:t>
        <w:br/>
        <w:t>On payment failure, Product Service restores stock using restore-stock event.</w:t>
      </w:r>
    </w:p>
    <w:p>
      <w:pPr>
        <w:pStyle w:val="Heading2"/>
      </w:pPr>
      <w:r>
        <w:t>5. Communication Methods</w:t>
      </w:r>
    </w:p>
    <w:p>
      <w:r>
        <w:rPr>
          <w:sz w:val="22"/>
        </w:rPr>
        <w:t>• REST APIs</w:t>
        <w:br/>
        <w:t>• OpenFeign</w:t>
        <w:br/>
        <w:t>• Kafka Events</w:t>
        <w:br/>
        <w:t>• JWT Authentication</w:t>
        <w:br/>
        <w:t>• Eureka Service Discovery</w:t>
      </w:r>
    </w:p>
    <w:p>
      <w:pPr>
        <w:pStyle w:val="Heading2"/>
      </w:pPr>
      <w:r>
        <w:t>6. Advantages</w:t>
      </w:r>
    </w:p>
    <w:p>
      <w:r>
        <w:rPr>
          <w:sz w:val="22"/>
        </w:rPr>
        <w:t>• Independent deployment</w:t>
        <w:br/>
        <w:t>• Loose coupling</w:t>
        <w:br/>
        <w:t>• Scalability</w:t>
        <w:br/>
        <w:t>• Fault isolation</w:t>
        <w:br/>
        <w:t>• Easy maintenance</w:t>
        <w:br/>
        <w:t>• Event-driven architecture</w:t>
      </w:r>
    </w:p>
    <w:p>
      <w:pPr>
        <w:pStyle w:val="Heading2"/>
      </w:pPr>
      <w:r>
        <w:t>7. Technologies Used</w:t>
      </w:r>
    </w:p>
    <w:p>
      <w:r>
        <w:rPr>
          <w:sz w:val="22"/>
        </w:rPr>
        <w:t>Java 17</w:t>
        <w:br/>
        <w:t>Spring Boot</w:t>
        <w:br/>
        <w:t>Spring Cloud</w:t>
        <w:br/>
        <w:t>Spring Security</w:t>
        <w:br/>
        <w:t>JWT</w:t>
        <w:br/>
        <w:t>OpenFeign</w:t>
        <w:br/>
        <w:t>Kafka</w:t>
        <w:br/>
        <w:t>PostgreSQL</w:t>
        <w:br/>
        <w:t>Docker</w:t>
        <w:br/>
        <w:t>Resilience4j</w:t>
        <w:br/>
        <w:t>Zipkin (planned)</w:t>
      </w:r>
    </w:p>
    <w:p>
      <w:pPr>
        <w:pStyle w:val="Heading2"/>
      </w:pPr>
      <w:r>
        <w:t>8. Common Challenges</w:t>
      </w:r>
    </w:p>
    <w:p>
      <w:r>
        <w:rPr>
          <w:sz w:val="22"/>
        </w:rPr>
        <w:t>Distributed transactions</w:t>
        <w:br/>
        <w:t>Network latency</w:t>
        <w:br/>
        <w:t>Monitoring</w:t>
        <w:br/>
        <w:t>Logging</w:t>
        <w:br/>
        <w:t>Service discovery</w:t>
        <w:br/>
        <w:t>Eventual consistency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Explain your project architecture.</w:t>
        <w:br/>
        <w:t>2. How does a request travel through your project?</w:t>
        <w:br/>
        <w:t>3. Which services communicate synchronously?</w:t>
        <w:br/>
        <w:t>4. Which services communicate asynchronously?</w:t>
        <w:br/>
        <w:t>5. How does Saga work in your project?</w:t>
      </w:r>
    </w:p>
    <w:p>
      <w:pPr>
        <w:pStyle w:val="Heading2"/>
      </w:pPr>
      <w:r>
        <w:t>10. Summary</w:t>
      </w:r>
    </w:p>
    <w:p>
      <w:r>
        <w:rPr>
          <w:sz w:val="22"/>
        </w:rPr>
        <w:t>The complete architecture combines API Gateway, Eureka, REST, OpenFeign, Kafka, JWT and independent databases to build a scalable, fault-tolerant Spring Boot Microservices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