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9</w:t>
        <w:br/>
        <w:t>Docker Compose for Microservices</w:t>
      </w:r>
    </w:p>
    <w:p>
      <w:pPr>
        <w:pStyle w:val="Heading2"/>
      </w:pPr>
      <w:r>
        <w:t>1. What is Docker Compose?</w:t>
      </w:r>
    </w:p>
    <w:p>
      <w:r>
        <w:rPr>
          <w:sz w:val="22"/>
        </w:rPr>
        <w:t>Docker Compose is a tool used to define and run multiple Docker containers together.</w:t>
        <w:br/>
        <w:t>Instead of starting every microservice manually with separate docker run commands, Docker Compose starts the entire application using a single YAML configuration file.</w:t>
      </w:r>
    </w:p>
    <w:p>
      <w:pPr>
        <w:pStyle w:val="Heading2"/>
      </w:pPr>
      <w:r>
        <w:t>2. Why Do We Need Docker Compose?</w:t>
      </w:r>
    </w:p>
    <w:p>
      <w:r>
        <w:rPr>
          <w:sz w:val="22"/>
        </w:rPr>
        <w:t>Imagine our e-commerce project has:</w:t>
        <w:br/>
        <w:t>• Eureka Server</w:t>
        <w:br/>
        <w:t>• API Gateway</w:t>
        <w:br/>
        <w:t>• Auth Service</w:t>
        <w:br/>
        <w:t>• User Service</w:t>
        <w:br/>
        <w:t>• Product Service</w:t>
        <w:br/>
        <w:t>• Order Service</w:t>
        <w:br/>
        <w:t>• Payment Service</w:t>
        <w:br/>
        <w:t>• Notification Service</w:t>
        <w:br/>
        <w:t>• PostgreSQL</w:t>
        <w:br/>
        <w:t>• Kafka</w:t>
        <w:br/>
        <w:br/>
        <w:t>Starting each container manually is time-consuming.</w:t>
        <w:br/>
        <w:br/>
        <w:t>With Docker Compose:</w:t>
        <w:br/>
        <w:br/>
        <w:t>docker-compose up</w:t>
        <w:br/>
        <w:br/>
        <w:t>All required containers start automatically in the correct order.</w:t>
      </w:r>
    </w:p>
    <w:p>
      <w:pPr>
        <w:pStyle w:val="Heading2"/>
      </w:pPr>
      <w:r>
        <w:t>3. Real-World Example</w:t>
      </w:r>
    </w:p>
    <w:p>
      <w:r>
        <w:rPr>
          <w:sz w:val="22"/>
        </w:rPr>
        <w:t>Think of an orchestra.</w:t>
        <w:br/>
        <w:br/>
        <w:t>Each musician (container) has a different role, but they perform together only when guided by a conductor.</w:t>
        <w:br/>
        <w:br/>
        <w:t>Docker Compose acts like the conductor, starting and coordinating every service so the complete application works as one system.</w:t>
      </w:r>
    </w:p>
    <w:p>
      <w:pPr>
        <w:pStyle w:val="Heading2"/>
      </w:pPr>
      <w:r>
        <w:t>4. Structure of docker-compose.yml</w:t>
      </w:r>
    </w:p>
    <w:p>
      <w:r>
        <w:rPr>
          <w:sz w:val="22"/>
        </w:rPr>
        <w:t>A typical compose file contains:</w:t>
        <w:br/>
        <w:t>• version</w:t>
        <w:br/>
        <w:t>• services</w:t>
        <w:br/>
        <w:t>• image/build</w:t>
        <w:br/>
        <w:t>• ports</w:t>
        <w:br/>
        <w:t>• environment variables</w:t>
        <w:br/>
        <w:t>• depends_on</w:t>
        <w:br/>
        <w:t>• networks</w:t>
        <w:br/>
        <w:t>• volumes</w:t>
        <w:br/>
        <w:br/>
        <w:t>Each service has its own configuration while sharing a common network.</w:t>
      </w:r>
    </w:p>
    <w:p>
      <w:pPr>
        <w:pStyle w:val="Heading2"/>
      </w:pPr>
      <w:r>
        <w:t>5. E-Commerce Project Example</w:t>
      </w:r>
    </w:p>
    <w:p>
      <w:r>
        <w:rPr>
          <w:sz w:val="22"/>
        </w:rPr>
        <w:t>Example service startup sequence:</w:t>
        <w:br/>
        <w:br/>
        <w:t>1. PostgreSQL</w:t>
        <w:br/>
        <w:t>2. Kafka</w:t>
        <w:br/>
        <w:t>3. Eureka Server</w:t>
        <w:br/>
        <w:t>4. API Gateway</w:t>
        <w:br/>
        <w:t>5. Auth Service</w:t>
        <w:br/>
        <w:t>6. User Service</w:t>
        <w:br/>
        <w:t>7. Product Service</w:t>
        <w:br/>
        <w:t>8. Order Service</w:t>
        <w:br/>
        <w:t>9. Payment Service</w:t>
        <w:br/>
        <w:t>10. Notification Service</w:t>
        <w:br/>
        <w:br/>
        <w:t>All services communicate using service names on the Docker network instead of localhost.</w:t>
      </w:r>
    </w:p>
    <w:p>
      <w:pPr>
        <w:pStyle w:val="Heading2"/>
      </w:pPr>
      <w:r>
        <w:t>6. Sample Commands</w:t>
      </w:r>
    </w:p>
    <w:p>
      <w:r>
        <w:rPr>
          <w:sz w:val="22"/>
        </w:rPr>
        <w:t>Start all services:</w:t>
        <w:br/>
        <w:t>docker-compose up</w:t>
        <w:br/>
        <w:br/>
        <w:t>Start in background:</w:t>
        <w:br/>
        <w:t>docker-compose up -d</w:t>
        <w:br/>
        <w:br/>
        <w:t>Stop services:</w:t>
        <w:br/>
        <w:t>docker-compose down</w:t>
        <w:br/>
        <w:br/>
        <w:t>View logs:</w:t>
        <w:br/>
        <w:t>docker-compose logs</w:t>
        <w:br/>
        <w:br/>
        <w:t>Restart:</w:t>
        <w:br/>
        <w:t>docker-compose restart</w:t>
      </w:r>
    </w:p>
    <w:p>
      <w:pPr>
        <w:pStyle w:val="Heading2"/>
      </w:pPr>
      <w:r>
        <w:t>7. Advantages</w:t>
      </w:r>
    </w:p>
    <w:p>
      <w:r>
        <w:rPr>
          <w:sz w:val="22"/>
        </w:rPr>
        <w:t>• One command deployment</w:t>
        <w:br/>
        <w:t>• Automatic networking</w:t>
        <w:br/>
        <w:t>• Easy environment configuration</w:t>
        <w:br/>
        <w:t>• Consistent local development</w:t>
        <w:br/>
        <w:t>• Ideal for integration testing</w:t>
        <w:br/>
        <w:t>• Simple to scale selected services</w:t>
      </w:r>
    </w:p>
    <w:p>
      <w:pPr>
        <w:pStyle w:val="Heading2"/>
      </w:pPr>
      <w:r>
        <w:t>8. Common Errors &amp; Fixes</w:t>
      </w:r>
    </w:p>
    <w:p>
      <w:r>
        <w:rPr>
          <w:sz w:val="22"/>
        </w:rPr>
        <w:t>Problem: Container cannot connect to database.</w:t>
        <w:br/>
        <w:t>Fix: Use the database service name instead of localhost.</w:t>
        <w:br/>
        <w:br/>
        <w:t>Problem: Port conflict.</w:t>
        <w:br/>
        <w:t>Fix: Change host port or stop the conflicting service.</w:t>
        <w:br/>
        <w:br/>
        <w:t>Problem: Service starts before dependency.</w:t>
        <w:br/>
        <w:t>Fix: Configure depends_on and application retry logic.</w:t>
        <w:br/>
        <w:br/>
        <w:t>Problem: Configuration not updated.</w:t>
        <w:br/>
        <w:t>Fix: Rebuild images using:</w:t>
        <w:br/>
        <w:t>docker-compose up --build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What is Docker Compose?</w:t>
        <w:br/>
        <w:t>2. Docker vs Docker Compose?</w:t>
        <w:br/>
        <w:t>3. Why use Compose in microservices?</w:t>
        <w:br/>
        <w:t>4. What is depends_on?</w:t>
        <w:br/>
        <w:t>5. How do containers communicate?</w:t>
        <w:br/>
        <w:t>6. Why should services use container names instead of localhost?</w:t>
      </w:r>
    </w:p>
    <w:p>
      <w:pPr>
        <w:pStyle w:val="Heading2"/>
      </w:pPr>
      <w:r>
        <w:t>10. Summary</w:t>
      </w:r>
    </w:p>
    <w:p>
      <w:r>
        <w:rPr>
          <w:sz w:val="22"/>
        </w:rPr>
        <w:t>Docker Compose simplifies deployment by starting every container in the application with a single command. In our Spring Boot microservices project it manages the complete environment, allowing all services to communicate over a shared Docker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