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6C351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1. Comments in Banking Applications</w:t>
      </w:r>
    </w:p>
    <w:p w14:paraId="06AFC7C1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08EFBFA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# Customer account balance initialization</w:t>
      </w:r>
    </w:p>
    <w:p w14:paraId="28655687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balance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10000  </w:t>
      </w:r>
    </w:p>
    <w:p w14:paraId="52B52F11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BDB7798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"""</w:t>
      </w:r>
    </w:p>
    <w:p w14:paraId="7D87C294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This is a multi-line comment:</w:t>
      </w:r>
    </w:p>
    <w:p w14:paraId="5C40A917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Below code simulates a deposit transaction</w:t>
      </w:r>
    </w:p>
    <w:p w14:paraId="37A3C4D4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in a banking system</w:t>
      </w:r>
    </w:p>
    <w:p w14:paraId="20C2BAF4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"""</w:t>
      </w:r>
    </w:p>
    <w:p w14:paraId="698AF67C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deposit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5000</w:t>
      </w:r>
    </w:p>
    <w:p w14:paraId="131ED6B4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balance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balance + deposit</w:t>
      </w:r>
    </w:p>
    <w:p w14:paraId="211F8132" w14:textId="77777777" w:rsidR="00D23317" w:rsidRPr="00D23317" w:rsidRDefault="00D23317" w:rsidP="00D23317">
      <w:pPr>
        <w:spacing w:after="0" w:line="240" w:lineRule="auto"/>
        <w:rPr>
          <w:rFonts w:ascii="Apple Color Emoji" w:eastAsia="Times New Roman" w:hAnsi="Apple Color Emoji" w:cs="Calibri"/>
          <w:kern w:val="0"/>
          <w:lang w:eastAsia="en-GB"/>
          <w14:ligatures w14:val="none"/>
        </w:rPr>
      </w:pPr>
      <w:r w:rsidRPr="00D23317">
        <w:rPr>
          <w:rFonts w:ascii="Cambria" w:eastAsia="Times New Roman" w:hAnsi="Cambria" w:cs="Cambria"/>
          <w:kern w:val="0"/>
          <w:lang w:eastAsia="en-GB"/>
          <w14:ligatures w14:val="none"/>
        </w:rPr>
        <w:t> </w:t>
      </w:r>
    </w:p>
    <w:p w14:paraId="50AC31C8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In banking systems, comments are used to explain:</w:t>
      </w:r>
    </w:p>
    <w:p w14:paraId="78FE9E98" w14:textId="77777777" w:rsidR="00D23317" w:rsidRPr="00D23317" w:rsidRDefault="00D23317" w:rsidP="00D23317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Transaction logic </w:t>
      </w:r>
    </w:p>
    <w:p w14:paraId="5B171E5C" w14:textId="77777777" w:rsidR="00D23317" w:rsidRPr="00D23317" w:rsidRDefault="00D23317" w:rsidP="00D23317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Account updates </w:t>
      </w:r>
    </w:p>
    <w:p w14:paraId="20F493E7" w14:textId="77777777" w:rsidR="00D23317" w:rsidRPr="00D23317" w:rsidRDefault="00D23317" w:rsidP="00D23317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Security validations </w:t>
      </w:r>
    </w:p>
    <w:p w14:paraId="61DACEA5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23685F5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2. Syntax vs Semantics (Banking Context)</w:t>
      </w:r>
    </w:p>
    <w:p w14:paraId="20BDBEB4" w14:textId="77777777" w:rsidR="00D23317" w:rsidRPr="00D23317" w:rsidRDefault="00D23317" w:rsidP="00D23317">
      <w:pPr>
        <w:spacing w:after="0" w:line="240" w:lineRule="auto"/>
        <w:rPr>
          <w:rFonts w:ascii="Apple Color Emoji" w:eastAsia="Times New Roman" w:hAnsi="Apple Color Emoji" w:cs="Calibri"/>
          <w:kern w:val="0"/>
          <w:lang w:eastAsia="en-GB"/>
          <w14:ligatures w14:val="none"/>
        </w:rPr>
      </w:pPr>
      <w:r w:rsidRPr="00D23317">
        <w:rPr>
          <w:rFonts w:ascii="Cambria" w:eastAsia="Times New Roman" w:hAnsi="Cambria" w:cs="Cambria"/>
          <w:kern w:val="0"/>
          <w:lang w:eastAsia="en-GB"/>
          <w14:ligatures w14:val="none"/>
        </w:rPr>
        <w:t> </w:t>
      </w:r>
    </w:p>
    <w:p w14:paraId="2A49C9CC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Syntax (Structure)</w:t>
      </w:r>
    </w:p>
    <w:p w14:paraId="6BCF58BF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Rules of writing code correctly.</w:t>
      </w:r>
    </w:p>
    <w:p w14:paraId="0C8C75BA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038D0810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Example:</w:t>
      </w:r>
    </w:p>
    <w:p w14:paraId="547AF6B9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C57F7CB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balance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10000</w:t>
      </w:r>
    </w:p>
    <w:p w14:paraId="25C9DF65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(balance)</w:t>
      </w:r>
    </w:p>
    <w:p w14:paraId="4C8BE574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If syntax is wrong:</w:t>
      </w:r>
    </w:p>
    <w:p w14:paraId="2DEE8316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227A4B5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balance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10000</w:t>
      </w:r>
    </w:p>
    <w:p w14:paraId="35E672B2" w14:textId="77777777" w:rsidR="00D23317" w:rsidRPr="00D23317" w:rsidRDefault="00D23317" w:rsidP="00D23317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balance   # </w:t>
      </w:r>
      <w:r w:rsidRPr="00D23317">
        <w:rPr>
          <w:rFonts w:ascii="Apple Color Emoji" w:eastAsia="Times New Roman" w:hAnsi="Apple Color Emoji" w:cs="Calibri"/>
          <w:kern w:val="0"/>
          <w:lang w:val="en-US" w:eastAsia="en-GB"/>
          <w14:ligatures w14:val="none"/>
        </w:rPr>
        <w:t>❌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Syntax Error</w:t>
      </w:r>
    </w:p>
    <w:p w14:paraId="64CAE051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60C7278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Semantics (Meaning)</w:t>
      </w:r>
    </w:p>
    <w:p w14:paraId="369046C7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57F80A52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What the code </w:t>
      </w:r>
      <w:proofErr w:type="gramStart"/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actually does</w:t>
      </w:r>
      <w:proofErr w:type="gramEnd"/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in banking terms.</w:t>
      </w:r>
    </w:p>
    <w:p w14:paraId="61B0D74F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840E4A3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balance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10000</w:t>
      </w:r>
    </w:p>
    <w:p w14:paraId="4C90337B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withdraw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15000</w:t>
      </w:r>
    </w:p>
    <w:p w14:paraId="5313CF99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balance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balance - withdraw</w:t>
      </w:r>
    </w:p>
    <w:p w14:paraId="3A0FF939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(balance)</w:t>
      </w:r>
    </w:p>
    <w:p w14:paraId="11D8D4FB" w14:textId="77777777" w:rsidR="00D23317" w:rsidRPr="00D23317" w:rsidRDefault="00D23317" w:rsidP="00D23317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23317">
        <w:rPr>
          <w:rFonts w:ascii="Apple Color Emoji" w:eastAsia="Times New Roman" w:hAnsi="Apple Color Emoji" w:cs="Calibri"/>
          <w:kern w:val="0"/>
          <w:lang w:eastAsia="en-GB"/>
          <w14:ligatures w14:val="none"/>
        </w:rPr>
        <w:t>✅</w:t>
      </w: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Syntax is correct</w:t>
      </w:r>
    </w:p>
    <w:p w14:paraId="466F496C" w14:textId="77777777" w:rsidR="00D23317" w:rsidRPr="00D23317" w:rsidRDefault="00D23317" w:rsidP="00D23317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23317">
        <w:rPr>
          <w:rFonts w:ascii="Apple Color Emoji" w:eastAsia="Times New Roman" w:hAnsi="Apple Color Emoji" w:cs="Calibri"/>
          <w:kern w:val="0"/>
          <w:lang w:eastAsia="en-GB"/>
          <w14:ligatures w14:val="none"/>
        </w:rPr>
        <w:t>❌</w:t>
      </w: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But semantically wrong (bank should not allow negative balance)</w:t>
      </w:r>
    </w:p>
    <w:p w14:paraId="36607C77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Real banking logic should be:</w:t>
      </w:r>
    </w:p>
    <w:p w14:paraId="2E93BEF8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511EC7C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if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withdraw &lt;= balance:</w:t>
      </w:r>
    </w:p>
    <w:p w14:paraId="4BAA3A52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balance = balance - withdraw</w:t>
      </w:r>
    </w:p>
    <w:p w14:paraId="5C8C3D92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else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0B22E575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proofErr w:type="gramStart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"Insufficient Balance")</w:t>
      </w:r>
    </w:p>
    <w:p w14:paraId="54C95DB1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C1C453D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3. Case Sensitivity (Customer Accounts)</w:t>
      </w:r>
    </w:p>
    <w:p w14:paraId="73990B40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1518B23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proofErr w:type="spellStart"/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customer_name</w:t>
      </w:r>
      <w:proofErr w:type="spell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"Ali"</w:t>
      </w:r>
    </w:p>
    <w:p w14:paraId="4053A557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proofErr w:type="spellStart"/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Customer_Name</w:t>
      </w:r>
      <w:proofErr w:type="spell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"Sara"</w:t>
      </w:r>
    </w:p>
    <w:p w14:paraId="63FADC76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9E87D40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</w:t>
      </w:r>
      <w:proofErr w:type="spellStart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customer_name</w:t>
      </w:r>
      <w:proofErr w:type="spell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)</w:t>
      </w:r>
    </w:p>
    <w:p w14:paraId="5719C6AE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proofErr w:type="gramStart"/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</w:t>
      </w:r>
      <w:proofErr w:type="spellStart"/>
      <w:proofErr w:type="gram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Customer_Name</w:t>
      </w:r>
      <w:proofErr w:type="spell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)</w:t>
      </w:r>
    </w:p>
    <w:p w14:paraId="12E7F787" w14:textId="77777777" w:rsidR="00D23317" w:rsidRPr="00D23317" w:rsidRDefault="00D23317" w:rsidP="00D23317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23317">
        <w:rPr>
          <w:rFonts w:ascii="Apple Color Emoji" w:eastAsia="Times New Roman" w:hAnsi="Apple Color Emoji" w:cs="Calibri"/>
          <w:kern w:val="0"/>
          <w:lang w:eastAsia="en-GB"/>
          <w14:ligatures w14:val="none"/>
        </w:rPr>
        <w:lastRenderedPageBreak/>
        <w:t>👉</w:t>
      </w: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In banking systems:</w:t>
      </w:r>
    </w:p>
    <w:p w14:paraId="680FA240" w14:textId="77777777" w:rsidR="00D23317" w:rsidRPr="00D23317" w:rsidRDefault="00D23317" w:rsidP="00D23317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proofErr w:type="spellStart"/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accountNumber</w:t>
      </w:r>
      <w:proofErr w:type="spellEnd"/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≠ </w:t>
      </w:r>
      <w:proofErr w:type="spellStart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AccountNumber</w:t>
      </w:r>
      <w:proofErr w:type="spellEnd"/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3AD05189" w14:textId="77777777" w:rsidR="00D23317" w:rsidRPr="00D23317" w:rsidRDefault="00D23317" w:rsidP="00D23317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Mistakes can lead to wrong account processing </w:t>
      </w:r>
      <w:r w:rsidRPr="00D23317">
        <w:rPr>
          <w:rFonts w:ascii="Apple Color Emoji" w:eastAsia="Times New Roman" w:hAnsi="Apple Color Emoji" w:cs="Calibri"/>
          <w:kern w:val="0"/>
          <w:lang w:eastAsia="en-GB"/>
          <w14:ligatures w14:val="none"/>
        </w:rPr>
        <w:t xml:space="preserve">⚠️ </w:t>
      </w:r>
    </w:p>
    <w:p w14:paraId="64D4B7E7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FA00F87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4. Indentation (Transaction Rules)</w:t>
      </w:r>
    </w:p>
    <w:p w14:paraId="4A809C7D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3003735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balance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20000</w:t>
      </w:r>
    </w:p>
    <w:p w14:paraId="7A52D740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7189AC6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if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balance &gt; 10000:</w:t>
      </w:r>
    </w:p>
    <w:p w14:paraId="65F686C1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proofErr w:type="gramStart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"Eligible for Premium Account")</w:t>
      </w:r>
    </w:p>
    <w:p w14:paraId="3D9C7860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 balance &gt; 50000:</w:t>
      </w:r>
    </w:p>
    <w:p w14:paraId="36C2C1AF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proofErr w:type="gramStart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"Eligible for Wealth Account")</w:t>
      </w:r>
    </w:p>
    <w:p w14:paraId="688D2300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9849B55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proofErr w:type="gramStart"/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</w:t>
      </w:r>
      <w:proofErr w:type="gram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"Transaction Checked")</w:t>
      </w:r>
    </w:p>
    <w:p w14:paraId="3F47C7AC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3FC3E960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Banking Insight:</w:t>
      </w:r>
    </w:p>
    <w:p w14:paraId="59DCE42F" w14:textId="77777777" w:rsidR="00D23317" w:rsidRPr="00D23317" w:rsidRDefault="00D23317" w:rsidP="00D23317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Indentation defines </w:t>
      </w:r>
      <w:r w:rsidRPr="00D23317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decision flow</w:t>
      </w: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0A2AD6E3" w14:textId="77777777" w:rsidR="00D23317" w:rsidRPr="00D23317" w:rsidRDefault="00D23317" w:rsidP="00D23317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Used in: </w:t>
      </w:r>
    </w:p>
    <w:p w14:paraId="288286F3" w14:textId="77777777" w:rsidR="00D23317" w:rsidRPr="00D23317" w:rsidRDefault="00D23317" w:rsidP="00D23317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Loan approval logic </w:t>
      </w:r>
    </w:p>
    <w:p w14:paraId="327FF2DE" w14:textId="77777777" w:rsidR="00D23317" w:rsidRPr="00D23317" w:rsidRDefault="00D23317" w:rsidP="00D23317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Fraud detection </w:t>
      </w:r>
    </w:p>
    <w:p w14:paraId="7194F946" w14:textId="77777777" w:rsidR="00D23317" w:rsidRPr="00D23317" w:rsidRDefault="00D23317" w:rsidP="00D23317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Transaction validation </w:t>
      </w:r>
    </w:p>
    <w:p w14:paraId="7B2BEF55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F898849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5. Line Continuation (Large Transactions)</w:t>
      </w:r>
    </w:p>
    <w:p w14:paraId="3A3E54D4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449099C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proofErr w:type="spellStart"/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total_transaction</w:t>
      </w:r>
      <w:proofErr w:type="spell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1000 + 2000 + 3000 + \</w:t>
      </w:r>
    </w:p>
    <w:p w14:paraId="010248D1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4000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+ 5000</w:t>
      </w:r>
    </w:p>
    <w:p w14:paraId="4FB034AB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5E16D8C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</w:t>
      </w:r>
      <w:proofErr w:type="spellStart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total_transaction</w:t>
      </w:r>
      <w:proofErr w:type="spell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)</w:t>
      </w:r>
    </w:p>
    <w:p w14:paraId="2434689B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099DC67F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Useful in banking when:</w:t>
      </w:r>
    </w:p>
    <w:p w14:paraId="04D4B4DB" w14:textId="77777777" w:rsidR="00D23317" w:rsidRPr="00D23317" w:rsidRDefault="00D23317" w:rsidP="00D23317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Calculating total daily transactions </w:t>
      </w:r>
    </w:p>
    <w:p w14:paraId="6F2AEA4E" w14:textId="77777777" w:rsidR="00D23317" w:rsidRPr="00D23317" w:rsidRDefault="00D23317" w:rsidP="00D23317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Aggregating multiple payments </w:t>
      </w:r>
    </w:p>
    <w:p w14:paraId="5C6BADBE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9F53228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6. Multiple Statements (Quick Operations)</w:t>
      </w:r>
    </w:p>
    <w:p w14:paraId="3E920418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2B3E537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deposit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5000; withdraw = 2000; balance = deposit - withdraw</w:t>
      </w:r>
    </w:p>
    <w:p w14:paraId="4A6D0FF3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(balance)</w:t>
      </w:r>
    </w:p>
    <w:p w14:paraId="5509B41F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Not recommended in real banking systems</w:t>
      </w:r>
    </w:p>
    <w:p w14:paraId="704FE7BE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(used only for quick scripts or testing)</w:t>
      </w:r>
    </w:p>
    <w:p w14:paraId="447A6619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6ABB383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7. Understanding Semantics with Banking Data</w:t>
      </w:r>
    </w:p>
    <w:p w14:paraId="241267AE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12055CD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proofErr w:type="spellStart"/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account_balance</w:t>
      </w:r>
      <w:proofErr w:type="spell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15000   # integer</w:t>
      </w:r>
    </w:p>
    <w:p w14:paraId="00888047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proofErr w:type="spellStart"/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customer_name</w:t>
      </w:r>
      <w:proofErr w:type="spell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"Rahul"   # string</w:t>
      </w:r>
    </w:p>
    <w:p w14:paraId="0FADDF5D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C5EB5C6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(type(</w:t>
      </w:r>
      <w:proofErr w:type="spellStart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account_balance</w:t>
      </w:r>
      <w:proofErr w:type="spell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))</w:t>
      </w:r>
    </w:p>
    <w:p w14:paraId="78703ABD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(type(</w:t>
      </w:r>
      <w:proofErr w:type="spellStart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customer_name</w:t>
      </w:r>
      <w:proofErr w:type="spell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))</w:t>
      </w:r>
    </w:p>
    <w:p w14:paraId="048A6A00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D112B23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8. Type Inference (Dynamic Banking Data)</w:t>
      </w:r>
    </w:p>
    <w:p w14:paraId="26B0ACD7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2E386C0" w14:textId="77777777" w:rsidR="00D23317" w:rsidRPr="005966E5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fr-FR" w:eastAsia="en-GB"/>
          <w14:ligatures w14:val="none"/>
        </w:rPr>
      </w:pPr>
      <w:r w:rsidRPr="005966E5">
        <w:rPr>
          <w:rFonts w:ascii="Georgia Pro" w:eastAsia="Times New Roman" w:hAnsi="Georgia Pro" w:cs="Calibri"/>
          <w:kern w:val="0"/>
          <w:lang w:val="fr-FR" w:eastAsia="en-GB"/>
          <w14:ligatures w14:val="none"/>
        </w:rPr>
        <w:t>transaction = 5000</w:t>
      </w:r>
    </w:p>
    <w:p w14:paraId="4DB55B00" w14:textId="77777777" w:rsidR="00D23317" w:rsidRPr="005966E5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fr-FR" w:eastAsia="en-GB"/>
          <w14:ligatures w14:val="none"/>
        </w:rPr>
      </w:pPr>
      <w:r w:rsidRPr="005966E5">
        <w:rPr>
          <w:rFonts w:ascii="Georgia Pro" w:eastAsia="Times New Roman" w:hAnsi="Georgia Pro" w:cs="Calibri"/>
          <w:kern w:val="0"/>
          <w:lang w:val="fr-FR" w:eastAsia="en-GB"/>
          <w14:ligatures w14:val="none"/>
        </w:rPr>
        <w:t>print(type(transaction))</w:t>
      </w:r>
    </w:p>
    <w:p w14:paraId="4170F461" w14:textId="77777777" w:rsidR="00D23317" w:rsidRPr="005966E5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fr-FR" w:eastAsia="en-GB"/>
          <w14:ligatures w14:val="none"/>
        </w:rPr>
      </w:pPr>
      <w:r w:rsidRPr="005966E5">
        <w:rPr>
          <w:rFonts w:ascii="Georgia Pro" w:eastAsia="Times New Roman" w:hAnsi="Georgia Pro" w:cs="Calibri"/>
          <w:kern w:val="0"/>
          <w:lang w:val="fr-FR" w:eastAsia="en-GB"/>
          <w14:ligatures w14:val="none"/>
        </w:rPr>
        <w:t> </w:t>
      </w:r>
    </w:p>
    <w:p w14:paraId="255BFDDD" w14:textId="77777777" w:rsidR="00D23317" w:rsidRPr="005966E5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fr-FR" w:eastAsia="en-GB"/>
          <w14:ligatures w14:val="none"/>
        </w:rPr>
      </w:pPr>
      <w:r w:rsidRPr="005966E5">
        <w:rPr>
          <w:rFonts w:ascii="Georgia Pro" w:eastAsia="Times New Roman" w:hAnsi="Georgia Pro" w:cs="Calibri"/>
          <w:kern w:val="0"/>
          <w:lang w:val="fr-FR" w:eastAsia="en-GB"/>
          <w14:ligatures w14:val="none"/>
        </w:rPr>
        <w:t>transaction = "Credit"</w:t>
      </w:r>
    </w:p>
    <w:p w14:paraId="5526CBD8" w14:textId="77777777" w:rsidR="00D23317" w:rsidRPr="005966E5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fr-FR" w:eastAsia="en-GB"/>
          <w14:ligatures w14:val="none"/>
        </w:rPr>
      </w:pPr>
      <w:r w:rsidRPr="005966E5">
        <w:rPr>
          <w:rFonts w:ascii="Georgia Pro" w:eastAsia="Times New Roman" w:hAnsi="Georgia Pro" w:cs="Calibri"/>
          <w:kern w:val="0"/>
          <w:lang w:val="fr-FR" w:eastAsia="en-GB"/>
          <w14:ligatures w14:val="none"/>
        </w:rPr>
        <w:t>print(type(transaction))</w:t>
      </w:r>
    </w:p>
    <w:p w14:paraId="4C66FF06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Python automatically changes type</w:t>
      </w:r>
    </w:p>
    <w:p w14:paraId="2652760D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But in banking, this must be controlled </w:t>
      </w:r>
    </w:p>
    <w:p w14:paraId="4487A7A4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lastRenderedPageBreak/>
        <w:t> </w:t>
      </w:r>
    </w:p>
    <w:p w14:paraId="23370D08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 xml:space="preserve"> 9. Common Errors in Banking Systems</w:t>
      </w:r>
    </w:p>
    <w:p w14:paraId="11FBA634" w14:textId="77777777" w:rsidR="00D23317" w:rsidRPr="00D23317" w:rsidRDefault="00D23317" w:rsidP="00D23317">
      <w:pPr>
        <w:spacing w:after="0" w:line="240" w:lineRule="auto"/>
        <w:rPr>
          <w:rFonts w:ascii="Apple Color Emoji" w:eastAsia="Times New Roman" w:hAnsi="Apple Color Emoji" w:cs="Calibri"/>
          <w:kern w:val="0"/>
          <w:lang w:eastAsia="en-GB"/>
          <w14:ligatures w14:val="none"/>
        </w:rPr>
      </w:pPr>
      <w:r w:rsidRPr="00D23317">
        <w:rPr>
          <w:rFonts w:ascii="Cambria" w:eastAsia="Times New Roman" w:hAnsi="Cambria" w:cs="Cambria"/>
          <w:kern w:val="0"/>
          <w:lang w:eastAsia="en-GB"/>
          <w14:ligatures w14:val="none"/>
        </w:rPr>
        <w:t> </w:t>
      </w:r>
    </w:p>
    <w:p w14:paraId="7E23D880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Name Error</w:t>
      </w:r>
    </w:p>
    <w:p w14:paraId="4035AEDF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6826AF7" w14:textId="77777777" w:rsidR="00D23317" w:rsidRPr="00D23317" w:rsidRDefault="00D23317" w:rsidP="00D23317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balance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</w:t>
      </w:r>
      <w:proofErr w:type="spellStart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total_balance</w:t>
      </w:r>
      <w:proofErr w:type="spell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  # </w:t>
      </w:r>
      <w:r w:rsidRPr="00D23317">
        <w:rPr>
          <w:rFonts w:ascii="Apple Color Emoji" w:eastAsia="Times New Roman" w:hAnsi="Apple Color Emoji" w:cs="Calibri"/>
          <w:kern w:val="0"/>
          <w:lang w:val="en-US" w:eastAsia="en-GB"/>
          <w14:ligatures w14:val="none"/>
        </w:rPr>
        <w:t>❌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</w:t>
      </w:r>
      <w:proofErr w:type="spellStart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total_balance</w:t>
      </w:r>
      <w:proofErr w:type="spell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not defined</w:t>
      </w:r>
    </w:p>
    <w:p w14:paraId="344E6A49" w14:textId="77777777" w:rsidR="00D23317" w:rsidRPr="00D23317" w:rsidRDefault="00D23317" w:rsidP="00D23317">
      <w:pPr>
        <w:spacing w:after="0" w:line="240" w:lineRule="auto"/>
        <w:rPr>
          <w:rFonts w:ascii="Apple Color Emoji" w:eastAsia="Times New Roman" w:hAnsi="Apple Color Emoji" w:cs="Calibri"/>
          <w:kern w:val="0"/>
          <w:lang w:eastAsia="en-GB"/>
          <w14:ligatures w14:val="none"/>
        </w:rPr>
      </w:pPr>
      <w:r w:rsidRPr="00D23317">
        <w:rPr>
          <w:rFonts w:ascii="Cambria" w:eastAsia="Times New Roman" w:hAnsi="Cambria" w:cs="Cambria"/>
          <w:kern w:val="0"/>
          <w:lang w:eastAsia="en-GB"/>
          <w14:ligatures w14:val="none"/>
        </w:rPr>
        <w:t> </w:t>
      </w:r>
    </w:p>
    <w:p w14:paraId="3F504338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Real-world impact:</w:t>
      </w:r>
    </w:p>
    <w:p w14:paraId="052F86E0" w14:textId="77777777" w:rsidR="00D23317" w:rsidRPr="00D23317" w:rsidRDefault="00D23317" w:rsidP="00D23317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Transaction failure </w:t>
      </w:r>
    </w:p>
    <w:p w14:paraId="0B55F673" w14:textId="77777777" w:rsidR="00D23317" w:rsidRPr="00D23317" w:rsidRDefault="00D23317" w:rsidP="00D23317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System crash </w:t>
      </w:r>
    </w:p>
    <w:p w14:paraId="7BDC60A8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07506CA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Logical Error (Very Critical)</w:t>
      </w:r>
    </w:p>
    <w:p w14:paraId="349253AB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CA08A41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balance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10000</w:t>
      </w:r>
    </w:p>
    <w:p w14:paraId="65E4D639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withdraw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15000</w:t>
      </w:r>
    </w:p>
    <w:p w14:paraId="16FB373B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E8282D6" w14:textId="77777777" w:rsidR="00D23317" w:rsidRPr="00D23317" w:rsidRDefault="00D23317" w:rsidP="00D23317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balance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balance - withdraw   # </w:t>
      </w:r>
      <w:r w:rsidRPr="00D23317">
        <w:rPr>
          <w:rFonts w:ascii="Apple Color Emoji" w:eastAsia="Times New Roman" w:hAnsi="Apple Color Emoji" w:cs="Calibri"/>
          <w:kern w:val="0"/>
          <w:lang w:val="en-US" w:eastAsia="en-GB"/>
          <w14:ligatures w14:val="none"/>
        </w:rPr>
        <w:t>❌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Wrong logic</w:t>
      </w:r>
    </w:p>
    <w:p w14:paraId="2FE2329F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13BCC04D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Must always validate in banking:</w:t>
      </w:r>
    </w:p>
    <w:p w14:paraId="4B2A08D6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6A1E2CB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if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withdraw &lt;= balance:</w:t>
      </w:r>
    </w:p>
    <w:p w14:paraId="2B86528D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balance -= withdraw</w:t>
      </w:r>
    </w:p>
    <w:p w14:paraId="5B19A5AA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else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01F55EAD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proofErr w:type="gramStart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"Transaction Declined")</w:t>
      </w:r>
    </w:p>
    <w:p w14:paraId="3D3DC640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5EB4FF6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10. Indentation Example (Transaction Flow)</w:t>
      </w:r>
    </w:p>
    <w:p w14:paraId="2F673828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5E21B51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if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True:</w:t>
      </w:r>
    </w:p>
    <w:p w14:paraId="6E3EC286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proofErr w:type="gramStart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"Transaction Started")</w:t>
      </w:r>
    </w:p>
    <w:p w14:paraId="78B96F2F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</w:p>
    <w:p w14:paraId="7CEB5C7A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 False:</w:t>
      </w:r>
    </w:p>
    <w:p w14:paraId="6C479EA4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proofErr w:type="gramStart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"Fraud Detected")</w:t>
      </w:r>
    </w:p>
    <w:p w14:paraId="129DF031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</w:p>
    <w:p w14:paraId="50144FF5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proofErr w:type="gramStart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"Transaction Successful")</w:t>
      </w:r>
    </w:p>
    <w:p w14:paraId="364C40C6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65DAC72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proofErr w:type="gramStart"/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</w:t>
      </w:r>
      <w:proofErr w:type="gramEnd"/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"End of Process")</w:t>
      </w:r>
    </w:p>
    <w:p w14:paraId="72AD53F3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7E7A7681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Banking Mapping:</w:t>
      </w:r>
    </w:p>
    <w:p w14:paraId="3B211BFD" w14:textId="77777777" w:rsidR="00D23317" w:rsidRPr="00D23317" w:rsidRDefault="00D23317" w:rsidP="00D23317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Outer block </w:t>
      </w:r>
      <w:r w:rsidRPr="00D233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Transaction start </w:t>
      </w:r>
    </w:p>
    <w:p w14:paraId="003B8CC2" w14:textId="77777777" w:rsidR="00D23317" w:rsidRPr="00D23317" w:rsidRDefault="00D23317" w:rsidP="00D23317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Inner block </w:t>
      </w:r>
      <w:r w:rsidRPr="00D233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Fraud check </w:t>
      </w:r>
    </w:p>
    <w:p w14:paraId="0793ABC6" w14:textId="77777777" w:rsidR="00D23317" w:rsidRPr="00D23317" w:rsidRDefault="00D23317" w:rsidP="00D23317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Final </w:t>
      </w:r>
      <w:r w:rsidRPr="00D233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Transaction completion </w:t>
      </w:r>
    </w:p>
    <w:p w14:paraId="47316E5F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E641781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proofErr w:type="gramStart"/>
      <w:r w:rsidRPr="00D23317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Final Conclusion</w:t>
      </w:r>
      <w:proofErr w:type="gramEnd"/>
      <w:r w:rsidRPr="00D23317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 xml:space="preserve"> (Banking Perspective)</w:t>
      </w:r>
    </w:p>
    <w:p w14:paraId="70E69B15" w14:textId="77777777" w:rsidR="00D23317" w:rsidRPr="00D23317" w:rsidRDefault="00D23317" w:rsidP="00D23317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 xml:space="preserve">Syntax </w:t>
      </w:r>
      <w:r w:rsidRPr="00D233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Ensures system runs without errors </w:t>
      </w:r>
    </w:p>
    <w:p w14:paraId="59D8720F" w14:textId="77777777" w:rsidR="00D23317" w:rsidRPr="00D23317" w:rsidRDefault="00D23317" w:rsidP="00D23317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 xml:space="preserve">Semantics </w:t>
      </w:r>
      <w:r w:rsidRPr="00D233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Ensures correct banking </w:t>
      </w:r>
      <w:proofErr w:type="spellStart"/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>behavior</w:t>
      </w:r>
      <w:proofErr w:type="spellEnd"/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5F9C85D6" w14:textId="77777777" w:rsidR="00D23317" w:rsidRPr="00D23317" w:rsidRDefault="00D23317" w:rsidP="00D23317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Both are </w:t>
      </w:r>
      <w:r w:rsidRPr="00D23317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critical in financial systems</w:t>
      </w: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where: </w:t>
      </w:r>
    </w:p>
    <w:p w14:paraId="12C73B29" w14:textId="77777777" w:rsidR="00D23317" w:rsidRPr="00D23317" w:rsidRDefault="00D23317" w:rsidP="00D23317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Errors = money loss </w:t>
      </w:r>
    </w:p>
    <w:p w14:paraId="00355443" w14:textId="77777777" w:rsidR="00D23317" w:rsidRPr="00D23317" w:rsidRDefault="00D23317" w:rsidP="00D23317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Bugs = security risks </w:t>
      </w:r>
    </w:p>
    <w:p w14:paraId="18EE42F1" w14:textId="77777777" w:rsidR="00D23317" w:rsidRPr="00D23317" w:rsidRDefault="00D23317" w:rsidP="00D23317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23317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C97E962" w14:textId="77777777" w:rsidR="00D23317" w:rsidRDefault="00D23317"/>
    <w:sectPr w:rsidR="00D233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01461" w14:textId="77777777" w:rsidR="008076EA" w:rsidRDefault="008076EA" w:rsidP="00D23317">
      <w:pPr>
        <w:spacing w:after="0" w:line="240" w:lineRule="auto"/>
      </w:pPr>
      <w:r>
        <w:separator/>
      </w:r>
    </w:p>
  </w:endnote>
  <w:endnote w:type="continuationSeparator" w:id="0">
    <w:p w14:paraId="6D1041FF" w14:textId="77777777" w:rsidR="008076EA" w:rsidRDefault="008076EA" w:rsidP="00D23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AD9D" w14:textId="7363F4B8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B01FE4" wp14:editId="05963D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7856134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6E02E" w14:textId="39B31E7A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01F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" filled="f" stroked="f">
              <v:textbox style="mso-fit-shape-to-text:t" inset="20pt,0,0,15pt">
                <w:txbxContent>
                  <w:p w14:paraId="4466E02E" w14:textId="39B31E7A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A4796" w14:textId="5A6F95D4" w:rsidR="005966E5" w:rsidRPr="00B50CA6" w:rsidRDefault="005966E5" w:rsidP="005966E5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  <w:lang w:val="fr-FR"/>
      </w:rPr>
    </w:pPr>
    <w:bookmarkStart w:id="0" w:name="_Hlk224552972"/>
    <w:r w:rsidRPr="00B50CA6">
      <w:rPr>
        <w:rFonts w:asciiTheme="majorHAnsi" w:eastAsiaTheme="majorEastAsia" w:hAnsiTheme="majorHAnsi" w:cstheme="majorBidi"/>
        <w:lang w:val="fr-FR"/>
      </w:rPr>
      <w:t xml:space="preserve">DVS Technologies | </w:t>
    </w:r>
    <w:proofErr w:type="spellStart"/>
    <w:proofErr w:type="gramStart"/>
    <w:r w:rsidRPr="00B50CA6">
      <w:rPr>
        <w:rFonts w:asciiTheme="majorHAnsi" w:eastAsiaTheme="majorEastAsia" w:hAnsiTheme="majorHAnsi" w:cstheme="majorBidi"/>
        <w:lang w:val="fr-FR"/>
      </w:rPr>
      <w:t>Website</w:t>
    </w:r>
    <w:proofErr w:type="spellEnd"/>
    <w:r w:rsidRPr="00B50CA6">
      <w:rPr>
        <w:rFonts w:asciiTheme="majorHAnsi" w:eastAsiaTheme="majorEastAsia" w:hAnsiTheme="majorHAnsi" w:cstheme="majorBidi"/>
        <w:lang w:val="fr-FR"/>
      </w:rPr>
      <w:t>:</w:t>
    </w:r>
    <w:proofErr w:type="gramEnd"/>
    <w:r w:rsidRPr="00B50CA6">
      <w:rPr>
        <w:rFonts w:asciiTheme="majorHAnsi" w:eastAsiaTheme="majorEastAsia" w:hAnsiTheme="majorHAnsi" w:cstheme="majorBidi"/>
        <w:lang w:val="fr-FR"/>
      </w:rPr>
      <w:t xml:space="preserve"> </w:t>
    </w:r>
    <w:hyperlink r:id="rId1" w:history="1">
      <w:r w:rsidRPr="00B50CA6">
        <w:rPr>
          <w:rStyle w:val="Hyperlink"/>
          <w:rFonts w:asciiTheme="majorHAnsi" w:hAnsiTheme="majorHAnsi"/>
          <w:lang w:val="fr-FR"/>
        </w:rPr>
        <w:t>www.dvstechnologies.in</w:t>
      </w:r>
    </w:hyperlink>
    <w:r w:rsidRPr="00B50CA6">
      <w:rPr>
        <w:rFonts w:asciiTheme="majorHAnsi" w:eastAsiaTheme="majorEastAsia" w:hAnsiTheme="majorHAnsi" w:cstheme="majorBidi"/>
        <w:lang w:val="fr-FR"/>
      </w:rPr>
      <w:t xml:space="preserve"> | Mobile: 8892499499</w:t>
    </w:r>
  </w:p>
  <w:bookmarkEnd w:id="0"/>
  <w:p w14:paraId="2FDA8013" w14:textId="5FA1BA29" w:rsidR="005966E5" w:rsidRPr="005966E5" w:rsidRDefault="005966E5">
    <w:pPr>
      <w:pStyle w:val="Footer"/>
      <w:rPr>
        <w:lang w:val="fr-FR"/>
      </w:rPr>
    </w:pPr>
  </w:p>
  <w:p w14:paraId="6622F198" w14:textId="7BFCE497" w:rsidR="00D23317" w:rsidRPr="005966E5" w:rsidRDefault="00D23317">
    <w:pPr>
      <w:pStyle w:val="Footer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7565" w14:textId="3989B943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950C37" wp14:editId="3BAB08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9234007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D564A" w14:textId="7A843E4E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0C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BUSINESS DOCUMENT  This document is intended for business use and should be distributed to intended recipients only." style="position:absolute;margin-left:0;margin-top:0;width:332.25pt;height:23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" filled="f" stroked="f">
              <v:textbox style="mso-fit-shape-to-text:t" inset="20pt,0,0,15pt">
                <w:txbxContent>
                  <w:p w14:paraId="421D564A" w14:textId="7A843E4E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77E2F" w14:textId="77777777" w:rsidR="008076EA" w:rsidRDefault="008076EA" w:rsidP="00D23317">
      <w:pPr>
        <w:spacing w:after="0" w:line="240" w:lineRule="auto"/>
      </w:pPr>
      <w:r>
        <w:separator/>
      </w:r>
    </w:p>
  </w:footnote>
  <w:footnote w:type="continuationSeparator" w:id="0">
    <w:p w14:paraId="0C962D7A" w14:textId="77777777" w:rsidR="008076EA" w:rsidRDefault="008076EA" w:rsidP="00D23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6C5EF" w14:textId="77777777" w:rsidR="005966E5" w:rsidRDefault="005966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493456"/>
      <w:docPartObj>
        <w:docPartGallery w:val="Watermarks"/>
        <w:docPartUnique/>
      </w:docPartObj>
    </w:sdtPr>
    <w:sdtContent>
      <w:p w14:paraId="40094C7B" w14:textId="7BE885F7" w:rsidR="005966E5" w:rsidRDefault="005966E5">
        <w:pPr>
          <w:pStyle w:val="Header"/>
        </w:pPr>
        <w:r>
          <w:rPr>
            <w:noProof/>
          </w:rPr>
          <w:pict w14:anchorId="43D584E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7472064" o:spid="_x0000_s1025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#f6f" stroked="f">
              <v:fill opacity=".5"/>
              <v:textpath style="font-family:&quot;Calibri&quot;;font-size:1pt" string="DVS Technologi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FF772" w14:textId="77777777" w:rsidR="005966E5" w:rsidRDefault="005966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178"/>
    <w:multiLevelType w:val="multilevel"/>
    <w:tmpl w:val="BD1E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30D55"/>
    <w:multiLevelType w:val="multilevel"/>
    <w:tmpl w:val="5FF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B95B29"/>
    <w:multiLevelType w:val="multilevel"/>
    <w:tmpl w:val="DE6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6F6B07"/>
    <w:multiLevelType w:val="multilevel"/>
    <w:tmpl w:val="8E2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BD5CF1"/>
    <w:multiLevelType w:val="multilevel"/>
    <w:tmpl w:val="88F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096122"/>
    <w:multiLevelType w:val="multilevel"/>
    <w:tmpl w:val="66E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0B3A11"/>
    <w:multiLevelType w:val="multilevel"/>
    <w:tmpl w:val="C77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315C16"/>
    <w:multiLevelType w:val="multilevel"/>
    <w:tmpl w:val="1F5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902999">
    <w:abstractNumId w:val="5"/>
  </w:num>
  <w:num w:numId="2" w16cid:durableId="1510440317">
    <w:abstractNumId w:val="1"/>
  </w:num>
  <w:num w:numId="3" w16cid:durableId="2017148971">
    <w:abstractNumId w:val="7"/>
  </w:num>
  <w:num w:numId="4" w16cid:durableId="1318922451">
    <w:abstractNumId w:val="6"/>
  </w:num>
  <w:num w:numId="5" w16cid:durableId="564492419">
    <w:abstractNumId w:val="4"/>
  </w:num>
  <w:num w:numId="6" w16cid:durableId="1815222995">
    <w:abstractNumId w:val="2"/>
  </w:num>
  <w:num w:numId="7" w16cid:durableId="639463788">
    <w:abstractNumId w:val="3"/>
  </w:num>
  <w:num w:numId="8" w16cid:durableId="40131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17"/>
    <w:rsid w:val="00000DF2"/>
    <w:rsid w:val="0049791C"/>
    <w:rsid w:val="005966E5"/>
    <w:rsid w:val="00671028"/>
    <w:rsid w:val="008076EA"/>
    <w:rsid w:val="00D2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05457"/>
  <w15:chartTrackingRefBased/>
  <w15:docId w15:val="{F932D8D8-F111-AF43-A3AF-4D53AD8A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317"/>
  </w:style>
  <w:style w:type="paragraph" w:styleId="Header">
    <w:name w:val="header"/>
    <w:basedOn w:val="Normal"/>
    <w:link w:val="HeaderChar"/>
    <w:uiPriority w:val="99"/>
    <w:unhideWhenUsed/>
    <w:rsid w:val="00596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6E5"/>
  </w:style>
  <w:style w:type="character" w:styleId="Hyperlink">
    <w:name w:val="Hyperlink"/>
    <w:basedOn w:val="DefaultParagraphFont"/>
    <w:uiPriority w:val="99"/>
    <w:semiHidden/>
    <w:unhideWhenUsed/>
    <w:rsid w:val="005966E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de0bb8-21e0-4ae3-9906-7ac25165b779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 Shaik</dc:creator>
  <cp:keywords/>
  <dc:description/>
  <cp:lastModifiedBy>AARAMADAKA PRASANNA (EXTERNAL)</cp:lastModifiedBy>
  <cp:revision>2</cp:revision>
  <dcterms:created xsi:type="dcterms:W3CDTF">2026-04-05T18:39:00Z</dcterms:created>
  <dcterms:modified xsi:type="dcterms:W3CDTF">2026-04-07T16:08:00Z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