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BFC" w:rsidRPr="00A70CEE" w:rsidRDefault="00C91BFC" w:rsidP="00C91BFC">
      <w:pPr>
        <w:spacing w:after="0" w:line="240" w:lineRule="auto"/>
        <w:ind w:left="144" w:right="144"/>
        <w:jc w:val="center"/>
        <w:rPr>
          <w:color w:val="FF0000"/>
        </w:rPr>
      </w:pPr>
      <w:r w:rsidRPr="00A70CEE">
        <w:rPr>
          <w:color w:val="FF0000"/>
        </w:rPr>
        <w:t xml:space="preserve">Unit I </w:t>
      </w:r>
    </w:p>
    <w:p w:rsidR="00C91BFC" w:rsidRPr="00E551B3" w:rsidRDefault="00C91BFC" w:rsidP="00C91BFC">
      <w:pPr>
        <w:pStyle w:val="ListParagraph"/>
        <w:numPr>
          <w:ilvl w:val="0"/>
          <w:numId w:val="4"/>
        </w:numPr>
        <w:spacing w:after="0" w:line="240" w:lineRule="auto"/>
        <w:ind w:left="810" w:right="144"/>
        <w:rPr>
          <w:color w:val="000000" w:themeColor="text1"/>
        </w:rPr>
      </w:pPr>
      <w:r w:rsidRPr="00E551B3">
        <w:rPr>
          <w:color w:val="000000" w:themeColor="text1"/>
        </w:rPr>
        <w:t xml:space="preserve">Define Computer Forensics. </w:t>
      </w:r>
      <w:r>
        <w:rPr>
          <w:color w:val="000000" w:themeColor="text1"/>
        </w:rPr>
        <w:t>Explain</w:t>
      </w:r>
      <w:r w:rsidRPr="00E551B3">
        <w:rPr>
          <w:color w:val="000000" w:themeColor="text1"/>
        </w:rPr>
        <w:t xml:space="preserve"> the application areas of computer forensics in detail.</w:t>
      </w:r>
    </w:p>
    <w:p w:rsidR="00C91BFC" w:rsidRPr="00A70CEE" w:rsidRDefault="00C91BFC" w:rsidP="00C91BFC">
      <w:pPr>
        <w:numPr>
          <w:ilvl w:val="0"/>
          <w:numId w:val="4"/>
        </w:numPr>
        <w:spacing w:after="0" w:line="240" w:lineRule="auto"/>
        <w:ind w:left="810" w:right="144"/>
        <w:rPr>
          <w:color w:val="000000" w:themeColor="text1"/>
        </w:rPr>
      </w:pPr>
      <w:r w:rsidRPr="00A70CEE">
        <w:rPr>
          <w:color w:val="000000" w:themeColor="text1"/>
        </w:rPr>
        <w:t>Explain the Types of military forensics technology in detail</w:t>
      </w:r>
    </w:p>
    <w:p w:rsidR="00C91BFC" w:rsidRPr="00A70CEE" w:rsidRDefault="00C91BFC" w:rsidP="00C91BFC">
      <w:pPr>
        <w:numPr>
          <w:ilvl w:val="0"/>
          <w:numId w:val="4"/>
        </w:numPr>
        <w:spacing w:after="0" w:line="240" w:lineRule="auto"/>
        <w:ind w:left="810" w:right="144"/>
        <w:rPr>
          <w:color w:val="000000" w:themeColor="text1"/>
        </w:rPr>
      </w:pPr>
      <w:r w:rsidRPr="00A70CEE">
        <w:rPr>
          <w:color w:val="000000" w:themeColor="text1"/>
        </w:rPr>
        <w:t>Explain the Steps taken by computer forensics specialists</w:t>
      </w:r>
    </w:p>
    <w:p w:rsidR="00C91BFC" w:rsidRPr="00A70CEE" w:rsidRDefault="00C91BFC" w:rsidP="00C91BFC">
      <w:pPr>
        <w:numPr>
          <w:ilvl w:val="0"/>
          <w:numId w:val="4"/>
        </w:numPr>
        <w:spacing w:after="0" w:line="240" w:lineRule="auto"/>
        <w:ind w:left="810" w:right="144"/>
        <w:rPr>
          <w:color w:val="000000" w:themeColor="text1"/>
        </w:rPr>
      </w:pPr>
      <w:r w:rsidRPr="00A70CEE">
        <w:rPr>
          <w:color w:val="000000" w:themeColor="text1"/>
        </w:rPr>
        <w:t>Explain the Forensic process improvement in detail.</w:t>
      </w:r>
    </w:p>
    <w:p w:rsidR="00C91BFC" w:rsidRDefault="00C91BFC" w:rsidP="00C91BFC">
      <w:pPr>
        <w:numPr>
          <w:ilvl w:val="0"/>
          <w:numId w:val="4"/>
        </w:numPr>
        <w:spacing w:after="0" w:line="240" w:lineRule="auto"/>
        <w:ind w:left="810" w:right="144"/>
        <w:rPr>
          <w:color w:val="000000" w:themeColor="text1"/>
        </w:rPr>
      </w:pPr>
      <w:r w:rsidRPr="00A27907">
        <w:rPr>
          <w:color w:val="000000" w:themeColor="text1"/>
        </w:rPr>
        <w:t>Explain the types of Business Computer Forensic Technology</w:t>
      </w:r>
    </w:p>
    <w:p w:rsidR="00C91BFC" w:rsidRDefault="00C91BFC" w:rsidP="00C91BFC">
      <w:pPr>
        <w:pStyle w:val="ListParagraph"/>
        <w:numPr>
          <w:ilvl w:val="0"/>
          <w:numId w:val="4"/>
        </w:numPr>
        <w:ind w:left="810"/>
        <w:rPr>
          <w:color w:val="000000" w:themeColor="text1"/>
        </w:rPr>
      </w:pPr>
      <w:r>
        <w:rPr>
          <w:color w:val="000000" w:themeColor="text1"/>
        </w:rPr>
        <w:t xml:space="preserve">Explain the types of </w:t>
      </w:r>
      <w:r w:rsidRPr="004B1563">
        <w:rPr>
          <w:color w:val="000000" w:themeColor="text1"/>
        </w:rPr>
        <w:t>Law Enforcement Computer Forensic Technology</w:t>
      </w:r>
      <w:r>
        <w:rPr>
          <w:color w:val="000000" w:themeColor="text1"/>
        </w:rPr>
        <w:t>.</w:t>
      </w:r>
    </w:p>
    <w:p w:rsidR="00C91BFC" w:rsidRPr="00415D2F" w:rsidRDefault="00C91BFC" w:rsidP="00C91BFC">
      <w:pPr>
        <w:pStyle w:val="ListParagraph"/>
        <w:numPr>
          <w:ilvl w:val="0"/>
          <w:numId w:val="4"/>
        </w:numPr>
        <w:ind w:left="810"/>
        <w:rPr>
          <w:color w:val="000000" w:themeColor="text1"/>
        </w:rPr>
      </w:pPr>
      <w:bookmarkStart w:id="0" w:name="_GoBack"/>
      <w:bookmarkEnd w:id="0"/>
      <w:r w:rsidRPr="00415D2F">
        <w:rPr>
          <w:color w:val="000000" w:themeColor="text1"/>
        </w:rPr>
        <w:t>When the cybercrime will be occurred?</w:t>
      </w:r>
      <w:r>
        <w:rPr>
          <w:color w:val="000000" w:themeColor="text1"/>
        </w:rPr>
        <w:t xml:space="preserve"> Explain in detail.</w:t>
      </w:r>
    </w:p>
    <w:p w:rsidR="00C91BFC" w:rsidRPr="00F9541A" w:rsidRDefault="00C91BFC" w:rsidP="00C91BFC">
      <w:pPr>
        <w:pStyle w:val="ListParagraph"/>
        <w:ind w:left="810"/>
        <w:rPr>
          <w:color w:val="000000" w:themeColor="text1"/>
        </w:rPr>
      </w:pPr>
    </w:p>
    <w:p w:rsidR="00A70CEE" w:rsidRPr="00A70CEE" w:rsidRDefault="00A70CEE" w:rsidP="00A70CEE">
      <w:pPr>
        <w:spacing w:after="0" w:line="240" w:lineRule="auto"/>
        <w:ind w:left="144" w:right="144"/>
        <w:jc w:val="center"/>
        <w:rPr>
          <w:color w:val="FF0000"/>
        </w:rPr>
      </w:pPr>
    </w:p>
    <w:p w:rsidR="00AE4773" w:rsidRDefault="00AE4773" w:rsidP="00AE4773">
      <w:pPr>
        <w:spacing w:after="0" w:line="240" w:lineRule="auto"/>
        <w:ind w:left="144" w:right="144"/>
        <w:jc w:val="center"/>
        <w:rPr>
          <w:color w:val="FF0000"/>
        </w:rPr>
      </w:pPr>
      <w:r>
        <w:rPr>
          <w:color w:val="FF0000"/>
        </w:rPr>
        <w:t>Unit II</w:t>
      </w:r>
    </w:p>
    <w:p w:rsidR="00AE4773" w:rsidRPr="00A70CEE" w:rsidRDefault="00AE4773" w:rsidP="00AE4773">
      <w:pPr>
        <w:spacing w:after="0" w:line="240" w:lineRule="auto"/>
        <w:ind w:left="144" w:right="144"/>
        <w:rPr>
          <w:color w:val="000000" w:themeColor="text1"/>
        </w:rPr>
      </w:pPr>
    </w:p>
    <w:p w:rsidR="00A70CEE" w:rsidRPr="00E551B3" w:rsidRDefault="00A70CEE" w:rsidP="00E551B3">
      <w:pPr>
        <w:pStyle w:val="ListParagraph"/>
        <w:numPr>
          <w:ilvl w:val="0"/>
          <w:numId w:val="5"/>
        </w:numPr>
        <w:spacing w:after="0" w:line="240" w:lineRule="auto"/>
        <w:ind w:right="144"/>
        <w:rPr>
          <w:color w:val="000000" w:themeColor="text1"/>
        </w:rPr>
      </w:pPr>
      <w:r w:rsidRPr="00E551B3">
        <w:rPr>
          <w:color w:val="000000" w:themeColor="text1"/>
        </w:rPr>
        <w:t>What are the tips to be followed while collecting digital evidence?</w:t>
      </w:r>
    </w:p>
    <w:p w:rsidR="00A70CEE" w:rsidRPr="00E551B3" w:rsidRDefault="00A70CEE" w:rsidP="00E551B3">
      <w:pPr>
        <w:pStyle w:val="ListParagraph"/>
        <w:numPr>
          <w:ilvl w:val="0"/>
          <w:numId w:val="5"/>
        </w:numPr>
        <w:spacing w:after="0" w:line="240" w:lineRule="auto"/>
        <w:ind w:right="144"/>
        <w:rPr>
          <w:color w:val="000000" w:themeColor="text1"/>
        </w:rPr>
      </w:pPr>
      <w:r w:rsidRPr="00E551B3">
        <w:rPr>
          <w:color w:val="000000" w:themeColor="text1"/>
        </w:rPr>
        <w:t>List and explain the rules and types of evidence.</w:t>
      </w:r>
    </w:p>
    <w:p w:rsidR="00A70CEE" w:rsidRPr="00E551B3" w:rsidRDefault="00A70CEE" w:rsidP="00E551B3">
      <w:pPr>
        <w:pStyle w:val="ListParagraph"/>
        <w:numPr>
          <w:ilvl w:val="0"/>
          <w:numId w:val="5"/>
        </w:numPr>
        <w:spacing w:after="0" w:line="240" w:lineRule="auto"/>
        <w:ind w:right="144"/>
        <w:rPr>
          <w:color w:val="000000" w:themeColor="text1"/>
        </w:rPr>
      </w:pPr>
      <w:r w:rsidRPr="00E551B3">
        <w:rPr>
          <w:color w:val="000000" w:themeColor="text1"/>
        </w:rPr>
        <w:t>Illustrate Data recovery solution in detail</w:t>
      </w:r>
    </w:p>
    <w:p w:rsidR="00A70CEE" w:rsidRPr="00E551B3" w:rsidRDefault="00A70CEE" w:rsidP="00E551B3">
      <w:pPr>
        <w:pStyle w:val="ListParagraph"/>
        <w:numPr>
          <w:ilvl w:val="0"/>
          <w:numId w:val="5"/>
        </w:numPr>
        <w:spacing w:after="0" w:line="240" w:lineRule="auto"/>
        <w:ind w:right="144"/>
        <w:rPr>
          <w:color w:val="000000" w:themeColor="text1"/>
        </w:rPr>
      </w:pPr>
      <w:r w:rsidRPr="00E551B3">
        <w:rPr>
          <w:color w:val="000000" w:themeColor="text1"/>
        </w:rPr>
        <w:t>Explain the computer evidence processing steps.</w:t>
      </w:r>
    </w:p>
    <w:p w:rsidR="00AE6139" w:rsidRPr="00E551B3" w:rsidRDefault="00AE6139" w:rsidP="00E551B3">
      <w:pPr>
        <w:pStyle w:val="ListParagraph"/>
        <w:numPr>
          <w:ilvl w:val="0"/>
          <w:numId w:val="5"/>
        </w:numPr>
        <w:spacing w:after="0" w:line="240" w:lineRule="auto"/>
        <w:ind w:right="144"/>
        <w:rPr>
          <w:color w:val="000000" w:themeColor="text1"/>
        </w:rPr>
      </w:pPr>
      <w:r w:rsidRPr="00E551B3">
        <w:rPr>
          <w:color w:val="000000" w:themeColor="text1"/>
        </w:rPr>
        <w:t>What are the methods of Evidence collection? Explain in detail</w:t>
      </w:r>
    </w:p>
    <w:p w:rsidR="00A27907" w:rsidRPr="00E551B3" w:rsidRDefault="00A27907" w:rsidP="00E551B3">
      <w:pPr>
        <w:pStyle w:val="ListParagraph"/>
        <w:numPr>
          <w:ilvl w:val="0"/>
          <w:numId w:val="5"/>
        </w:numPr>
        <w:spacing w:after="0" w:line="240" w:lineRule="auto"/>
        <w:ind w:right="144"/>
        <w:rPr>
          <w:color w:val="000000" w:themeColor="text1"/>
        </w:rPr>
      </w:pPr>
      <w:r w:rsidRPr="00E551B3">
        <w:rPr>
          <w:color w:val="000000" w:themeColor="text1"/>
        </w:rPr>
        <w:t>How to preserve the digital crime scene? Explain</w:t>
      </w:r>
    </w:p>
    <w:p w:rsidR="00AE6139" w:rsidRDefault="00A27907" w:rsidP="00E551B3">
      <w:pPr>
        <w:pStyle w:val="ListParagraph"/>
        <w:numPr>
          <w:ilvl w:val="0"/>
          <w:numId w:val="5"/>
        </w:numPr>
        <w:spacing w:after="0" w:line="240" w:lineRule="auto"/>
        <w:ind w:right="144"/>
        <w:rPr>
          <w:color w:val="000000" w:themeColor="text1"/>
        </w:rPr>
      </w:pPr>
      <w:r w:rsidRPr="00E551B3">
        <w:rPr>
          <w:color w:val="000000" w:themeColor="text1"/>
        </w:rPr>
        <w:t>What are the legal aspects to be considered while collecting and preserving the evidence?</w:t>
      </w:r>
    </w:p>
    <w:p w:rsidR="00677AEE" w:rsidRPr="00677AEE" w:rsidRDefault="00677AEE" w:rsidP="00677AE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77AEE">
        <w:rPr>
          <w:color w:val="000000" w:themeColor="text1"/>
        </w:rPr>
        <w:t>Describe the Artifacts and collection steps</w:t>
      </w:r>
      <w:r w:rsidR="00120EE7">
        <w:rPr>
          <w:color w:val="000000" w:themeColor="text1"/>
        </w:rPr>
        <w:t xml:space="preserve"> while collecting the evidence</w:t>
      </w:r>
      <w:r w:rsidRPr="00677AEE">
        <w:rPr>
          <w:color w:val="000000" w:themeColor="text1"/>
        </w:rPr>
        <w:t>.</w:t>
      </w:r>
    </w:p>
    <w:p w:rsidR="00677AEE" w:rsidRPr="00E551B3" w:rsidRDefault="00677AEE" w:rsidP="00677AEE">
      <w:pPr>
        <w:pStyle w:val="ListParagraph"/>
        <w:spacing w:after="0" w:line="240" w:lineRule="auto"/>
        <w:ind w:left="504" w:right="144"/>
        <w:rPr>
          <w:color w:val="000000" w:themeColor="text1"/>
        </w:rPr>
      </w:pPr>
    </w:p>
    <w:p w:rsidR="00E551B3" w:rsidRDefault="00E551B3" w:rsidP="00A70CEE">
      <w:pPr>
        <w:spacing w:after="0" w:line="240" w:lineRule="auto"/>
        <w:ind w:left="144" w:right="144"/>
        <w:jc w:val="center"/>
        <w:rPr>
          <w:color w:val="FF0000"/>
        </w:rPr>
      </w:pPr>
    </w:p>
    <w:p w:rsidR="00D17071" w:rsidRDefault="00D17071" w:rsidP="00A70CEE">
      <w:pPr>
        <w:spacing w:after="0" w:line="240" w:lineRule="auto"/>
        <w:ind w:left="144" w:right="144"/>
        <w:jc w:val="center"/>
        <w:rPr>
          <w:color w:val="FF0000"/>
        </w:rPr>
      </w:pPr>
      <w:r>
        <w:rPr>
          <w:color w:val="FF0000"/>
        </w:rPr>
        <w:t>Unit III</w:t>
      </w:r>
    </w:p>
    <w:p w:rsidR="00D17071" w:rsidRPr="00D17071" w:rsidRDefault="00D17071" w:rsidP="00A70CEE">
      <w:pPr>
        <w:numPr>
          <w:ilvl w:val="0"/>
          <w:numId w:val="2"/>
        </w:numPr>
        <w:spacing w:after="0" w:line="240" w:lineRule="auto"/>
        <w:ind w:left="144" w:right="144"/>
        <w:rPr>
          <w:color w:val="000000" w:themeColor="text1"/>
        </w:rPr>
      </w:pPr>
      <w:r w:rsidRPr="00D17071">
        <w:rPr>
          <w:color w:val="000000" w:themeColor="text1"/>
        </w:rPr>
        <w:t>What is meant by Corporate Information? Explain in detail.</w:t>
      </w:r>
    </w:p>
    <w:p w:rsidR="00D17071" w:rsidRPr="00D17071" w:rsidRDefault="00D17071" w:rsidP="00A70CEE">
      <w:pPr>
        <w:numPr>
          <w:ilvl w:val="0"/>
          <w:numId w:val="2"/>
        </w:numPr>
        <w:spacing w:after="0" w:line="240" w:lineRule="auto"/>
        <w:ind w:left="144" w:right="144"/>
        <w:rPr>
          <w:color w:val="000000" w:themeColor="text1"/>
        </w:rPr>
      </w:pPr>
      <w:r w:rsidRPr="00D17071">
        <w:rPr>
          <w:color w:val="000000" w:themeColor="text1"/>
        </w:rPr>
        <w:t>Illustrate “Reconstructing the past events”</w:t>
      </w:r>
    </w:p>
    <w:p w:rsidR="00D17071" w:rsidRPr="00D17071" w:rsidRDefault="00D17071" w:rsidP="00A70CEE">
      <w:pPr>
        <w:numPr>
          <w:ilvl w:val="0"/>
          <w:numId w:val="2"/>
        </w:numPr>
        <w:spacing w:after="0" w:line="240" w:lineRule="auto"/>
        <w:ind w:left="144" w:right="144"/>
        <w:rPr>
          <w:color w:val="000000" w:themeColor="text1"/>
        </w:rPr>
      </w:pPr>
      <w:r w:rsidRPr="00D17071">
        <w:rPr>
          <w:color w:val="000000" w:themeColor="text1"/>
        </w:rPr>
        <w:t>Explain the following:</w:t>
      </w:r>
    </w:p>
    <w:p w:rsidR="00D17071" w:rsidRPr="00A70CEE" w:rsidRDefault="00A70CEE" w:rsidP="00A70CEE">
      <w:pPr>
        <w:spacing w:after="0" w:line="240" w:lineRule="auto"/>
        <w:ind w:left="1980" w:right="144"/>
        <w:rPr>
          <w:color w:val="000000" w:themeColor="text1"/>
        </w:rPr>
      </w:pPr>
      <w:proofErr w:type="gramStart"/>
      <w:r>
        <w:rPr>
          <w:color w:val="000000" w:themeColor="text1"/>
        </w:rPr>
        <w:t>a)</w:t>
      </w:r>
      <w:r w:rsidR="00D17071" w:rsidRPr="00A70CEE">
        <w:rPr>
          <w:color w:val="000000" w:themeColor="text1"/>
        </w:rPr>
        <w:t>Useable</w:t>
      </w:r>
      <w:proofErr w:type="gramEnd"/>
      <w:r w:rsidR="00D17071" w:rsidRPr="00A70CEE">
        <w:rPr>
          <w:color w:val="000000" w:themeColor="text1"/>
        </w:rPr>
        <w:t xml:space="preserve"> file formats</w:t>
      </w:r>
      <w:r w:rsidRPr="00A70CEE">
        <w:rPr>
          <w:color w:val="000000" w:themeColor="text1"/>
        </w:rPr>
        <w:t xml:space="preserve">     b)</w:t>
      </w:r>
      <w:r w:rsidR="00D17071" w:rsidRPr="00A70CEE">
        <w:rPr>
          <w:color w:val="000000" w:themeColor="text1"/>
        </w:rPr>
        <w:t>Unusable file formats</w:t>
      </w:r>
      <w:r>
        <w:rPr>
          <w:color w:val="000000" w:themeColor="text1"/>
        </w:rPr>
        <w:t xml:space="preserve">    c)</w:t>
      </w:r>
      <w:r w:rsidR="00D17071" w:rsidRPr="00A70CEE">
        <w:rPr>
          <w:color w:val="000000" w:themeColor="text1"/>
        </w:rPr>
        <w:t>Converting Files</w:t>
      </w:r>
    </w:p>
    <w:p w:rsidR="00D17071" w:rsidRPr="00D17071" w:rsidRDefault="00D17071" w:rsidP="00A70CEE">
      <w:pPr>
        <w:numPr>
          <w:ilvl w:val="0"/>
          <w:numId w:val="2"/>
        </w:numPr>
        <w:spacing w:after="0" w:line="240" w:lineRule="auto"/>
        <w:ind w:left="144" w:right="144"/>
        <w:rPr>
          <w:color w:val="000000" w:themeColor="text1"/>
        </w:rPr>
      </w:pPr>
      <w:r w:rsidRPr="00D17071">
        <w:rPr>
          <w:color w:val="000000" w:themeColor="text1"/>
        </w:rPr>
        <w:t xml:space="preserve">Describe “Destruction of Email”. </w:t>
      </w:r>
    </w:p>
    <w:p w:rsidR="00D17071" w:rsidRPr="00D17071" w:rsidRDefault="00D17071" w:rsidP="00A70CEE">
      <w:pPr>
        <w:numPr>
          <w:ilvl w:val="0"/>
          <w:numId w:val="2"/>
        </w:numPr>
        <w:spacing w:after="0" w:line="240" w:lineRule="auto"/>
        <w:ind w:left="144" w:right="144"/>
        <w:rPr>
          <w:color w:val="000000" w:themeColor="text1"/>
        </w:rPr>
      </w:pPr>
      <w:r w:rsidRPr="00D17071">
        <w:rPr>
          <w:color w:val="000000" w:themeColor="text1"/>
        </w:rPr>
        <w:t>List and explain the International Principles against Damaging of Computer Evidence.</w:t>
      </w:r>
    </w:p>
    <w:p w:rsidR="00D17071" w:rsidRPr="00D17071" w:rsidRDefault="00D17071" w:rsidP="00A70CEE">
      <w:pPr>
        <w:numPr>
          <w:ilvl w:val="0"/>
          <w:numId w:val="2"/>
        </w:numPr>
        <w:spacing w:after="0" w:line="240" w:lineRule="auto"/>
        <w:ind w:left="144" w:right="144"/>
        <w:rPr>
          <w:color w:val="000000" w:themeColor="text1"/>
        </w:rPr>
      </w:pPr>
      <w:r w:rsidRPr="00D17071">
        <w:rPr>
          <w:color w:val="000000" w:themeColor="text1"/>
        </w:rPr>
        <w:t>Explain in detail about the tools needed for intrusion response to the destruction of data.</w:t>
      </w:r>
    </w:p>
    <w:p w:rsidR="00D17071" w:rsidRDefault="00D17071" w:rsidP="00A70CEE">
      <w:pPr>
        <w:spacing w:after="0" w:line="240" w:lineRule="auto"/>
        <w:ind w:left="144" w:right="144" w:firstLine="720"/>
        <w:rPr>
          <w:color w:val="FF0000"/>
        </w:rPr>
      </w:pPr>
    </w:p>
    <w:p w:rsidR="00023AB2" w:rsidRPr="00FD7BC2" w:rsidRDefault="00960F00" w:rsidP="00A70CEE">
      <w:pPr>
        <w:spacing w:after="0" w:line="240" w:lineRule="auto"/>
        <w:ind w:left="144" w:right="144" w:firstLine="720"/>
        <w:jc w:val="center"/>
        <w:rPr>
          <w:color w:val="FF0000"/>
        </w:rPr>
      </w:pPr>
      <w:r w:rsidRPr="00FD7BC2">
        <w:rPr>
          <w:color w:val="FF0000"/>
        </w:rPr>
        <w:t>Unit IV</w:t>
      </w:r>
    </w:p>
    <w:p w:rsidR="00536A86" w:rsidRDefault="00536A86" w:rsidP="00A70CEE">
      <w:pPr>
        <w:spacing w:after="0" w:line="240" w:lineRule="auto"/>
        <w:ind w:left="144" w:right="144"/>
      </w:pPr>
      <w:r>
        <w:t>1. Explain E-bombs in detail.</w:t>
      </w:r>
    </w:p>
    <w:p w:rsidR="00536A86" w:rsidRDefault="00536A86" w:rsidP="00A70CEE">
      <w:pPr>
        <w:spacing w:after="0" w:line="240" w:lineRule="auto"/>
        <w:ind w:left="144" w:right="144"/>
      </w:pPr>
      <w:r>
        <w:t>2. Illustrate Email wiretaps,</w:t>
      </w:r>
      <w:r w:rsidRPr="00536A86">
        <w:t xml:space="preserve"> spy dust </w:t>
      </w:r>
      <w:r w:rsidR="00A70CEE" w:rsidRPr="00536A86">
        <w:t>b</w:t>
      </w:r>
      <w:r w:rsidR="00A70CEE">
        <w:t>alls,</w:t>
      </w:r>
      <w:r w:rsidR="00A70CEE" w:rsidRPr="00DF4C2C">
        <w:t xml:space="preserve"> Tracking</w:t>
      </w:r>
      <w:r w:rsidR="00DF4C2C" w:rsidRPr="00DF4C2C">
        <w:t xml:space="preserve"> Tots</w:t>
      </w:r>
      <w:r w:rsidR="00DF4C2C">
        <w:t xml:space="preserve"> </w:t>
      </w:r>
      <w:r>
        <w:t>and mechanical dragonflies.</w:t>
      </w:r>
    </w:p>
    <w:p w:rsidR="00536A86" w:rsidRDefault="00536A86" w:rsidP="00A70CEE">
      <w:pPr>
        <w:spacing w:after="0" w:line="240" w:lineRule="auto"/>
        <w:ind w:left="144" w:right="144"/>
      </w:pPr>
      <w:r>
        <w:t xml:space="preserve">3. Explain the six technologies involved in </w:t>
      </w:r>
      <w:r w:rsidRPr="00536A86">
        <w:t>PLS Architecture</w:t>
      </w:r>
      <w:r>
        <w:t>.</w:t>
      </w:r>
    </w:p>
    <w:p w:rsidR="00536A86" w:rsidRDefault="00536A86" w:rsidP="00A70CEE">
      <w:pPr>
        <w:spacing w:after="0" w:line="240" w:lineRule="auto"/>
        <w:ind w:left="144" w:right="144"/>
      </w:pPr>
      <w:r>
        <w:t>4.</w:t>
      </w:r>
      <w:r w:rsidRPr="00536A86">
        <w:t xml:space="preserve"> </w:t>
      </w:r>
      <w:r>
        <w:t xml:space="preserve">Describe </w:t>
      </w:r>
      <w:r w:rsidRPr="00536A86">
        <w:t>Cyber footprint and criminal tracking</w:t>
      </w:r>
      <w:r>
        <w:t>.</w:t>
      </w:r>
    </w:p>
    <w:p w:rsidR="006809C7" w:rsidRDefault="006809C7" w:rsidP="00A70CEE">
      <w:pPr>
        <w:spacing w:after="0" w:line="240" w:lineRule="auto"/>
        <w:ind w:left="144" w:right="144"/>
      </w:pPr>
      <w:r>
        <w:t>5.</w:t>
      </w:r>
      <w:r w:rsidRPr="006809C7">
        <w:t xml:space="preserve"> </w:t>
      </w:r>
      <w:r>
        <w:t xml:space="preserve">Illustrate </w:t>
      </w:r>
      <w:r w:rsidRPr="006809C7">
        <w:t>Implications of cookies and integrated platforms</w:t>
      </w:r>
      <w:r>
        <w:t xml:space="preserve"> with examples.</w:t>
      </w:r>
    </w:p>
    <w:p w:rsidR="00FD7BC2" w:rsidRPr="009B4FFE" w:rsidRDefault="00B04A0F" w:rsidP="00A70CEE">
      <w:pPr>
        <w:spacing w:after="0" w:line="240" w:lineRule="auto"/>
        <w:ind w:left="144" w:right="144" w:firstLine="720"/>
        <w:jc w:val="center"/>
        <w:rPr>
          <w:color w:val="FF0000"/>
        </w:rPr>
      </w:pPr>
      <w:r w:rsidRPr="009B4FFE">
        <w:rPr>
          <w:color w:val="FF0000"/>
        </w:rPr>
        <w:t xml:space="preserve">Unit </w:t>
      </w:r>
      <w:r w:rsidR="00FD7BC2" w:rsidRPr="009B4FFE">
        <w:rPr>
          <w:color w:val="FF0000"/>
        </w:rPr>
        <w:t>V</w:t>
      </w:r>
    </w:p>
    <w:p w:rsidR="005E2174" w:rsidRPr="005E2174" w:rsidRDefault="005E2174" w:rsidP="00A70CEE">
      <w:pPr>
        <w:pStyle w:val="ListParagraph"/>
        <w:numPr>
          <w:ilvl w:val="0"/>
          <w:numId w:val="1"/>
        </w:numPr>
        <w:spacing w:after="0" w:line="240" w:lineRule="auto"/>
        <w:ind w:left="144" w:right="144"/>
      </w:pPr>
      <w:r>
        <w:rPr>
          <w:rFonts w:ascii="Calibri" w:eastAsia="Times New Roman" w:hAnsi="Calibri" w:cs="Times New Roman"/>
          <w:lang w:val="en-IN" w:eastAsia="en-IN"/>
        </w:rPr>
        <w:t>Illustrate</w:t>
      </w:r>
      <w:r w:rsidRPr="005E2174">
        <w:rPr>
          <w:rFonts w:ascii="Calibri" w:eastAsia="Times New Roman" w:hAnsi="Calibri" w:cs="Times New Roman"/>
          <w:lang w:val="en-IN" w:eastAsia="en-IN"/>
        </w:rPr>
        <w:t xml:space="preserve"> advance encryption</w:t>
      </w:r>
      <w:r>
        <w:rPr>
          <w:rFonts w:ascii="Calibri" w:eastAsia="Times New Roman" w:hAnsi="Calibri" w:cs="Times New Roman"/>
          <w:lang w:val="en-IN" w:eastAsia="en-IN"/>
        </w:rPr>
        <w:t xml:space="preserve"> with examples.</w:t>
      </w:r>
      <w:r w:rsidRPr="005E2174">
        <w:rPr>
          <w:rFonts w:ascii="Calibri" w:eastAsia="Times New Roman" w:hAnsi="Calibri" w:cs="Times New Roman"/>
          <w:lang w:val="en-IN" w:eastAsia="en-IN"/>
        </w:rPr>
        <w:t xml:space="preserve"> </w:t>
      </w:r>
    </w:p>
    <w:p w:rsidR="005E2174" w:rsidRPr="005E2174" w:rsidRDefault="005E2174" w:rsidP="00A70CEE">
      <w:pPr>
        <w:pStyle w:val="ListParagraph"/>
        <w:numPr>
          <w:ilvl w:val="0"/>
          <w:numId w:val="1"/>
        </w:numPr>
        <w:spacing w:after="0" w:line="240" w:lineRule="auto"/>
        <w:ind w:left="144" w:right="144"/>
      </w:pPr>
      <w:r>
        <w:rPr>
          <w:rFonts w:ascii="Calibri" w:eastAsia="Times New Roman" w:hAnsi="Calibri" w:cs="Times New Roman"/>
          <w:lang w:val="en-IN" w:eastAsia="en-IN"/>
        </w:rPr>
        <w:t xml:space="preserve">Explain </w:t>
      </w:r>
      <w:r w:rsidRPr="005E2174">
        <w:rPr>
          <w:rFonts w:ascii="Calibri" w:eastAsia="Times New Roman" w:hAnsi="Calibri" w:cs="Times New Roman"/>
          <w:lang w:val="en-IN" w:eastAsia="en-IN"/>
        </w:rPr>
        <w:t>advance hacking in detail.</w:t>
      </w:r>
    </w:p>
    <w:p w:rsidR="005E2174" w:rsidRDefault="005E2174" w:rsidP="00A70CEE">
      <w:pPr>
        <w:pStyle w:val="ListParagraph"/>
        <w:numPr>
          <w:ilvl w:val="0"/>
          <w:numId w:val="1"/>
        </w:numPr>
        <w:spacing w:after="0" w:line="240" w:lineRule="auto"/>
        <w:ind w:left="144" w:right="144"/>
      </w:pPr>
      <w:r w:rsidRPr="005E2174">
        <w:t>How a Hacker Works?</w:t>
      </w:r>
    </w:p>
    <w:p w:rsidR="00211E6B" w:rsidRDefault="00333691" w:rsidP="00211E6B">
      <w:pPr>
        <w:pStyle w:val="ListParagraph"/>
        <w:numPr>
          <w:ilvl w:val="0"/>
          <w:numId w:val="1"/>
        </w:numPr>
        <w:spacing w:after="0" w:line="240" w:lineRule="auto"/>
        <w:ind w:left="144" w:right="144"/>
      </w:pPr>
      <w:r>
        <w:t xml:space="preserve">Describe </w:t>
      </w:r>
      <w:r w:rsidRPr="00333691">
        <w:t>Advanced Tracker Hackers</w:t>
      </w:r>
      <w:r>
        <w:t>.</w:t>
      </w:r>
    </w:p>
    <w:p w:rsidR="00EF5A72" w:rsidRPr="00FD7BC2" w:rsidRDefault="00EF5A72" w:rsidP="00211E6B">
      <w:pPr>
        <w:pStyle w:val="ListParagraph"/>
        <w:numPr>
          <w:ilvl w:val="0"/>
          <w:numId w:val="1"/>
        </w:numPr>
        <w:spacing w:after="0" w:line="240" w:lineRule="auto"/>
        <w:ind w:left="144" w:right="144"/>
      </w:pPr>
      <w:r>
        <w:t xml:space="preserve">Explain </w:t>
      </w:r>
      <w:r w:rsidR="0073013C">
        <w:t>“</w:t>
      </w:r>
      <w:r w:rsidRPr="00EF5A72">
        <w:t>The problem of present</w:t>
      </w:r>
      <w:r w:rsidR="0073013C">
        <w:t>”</w:t>
      </w:r>
      <w:r w:rsidR="00211E6B">
        <w:t xml:space="preserve"> and “</w:t>
      </w:r>
      <w:r w:rsidR="00211E6B" w:rsidRPr="00211E6B">
        <w:t>Outlook for the Future</w:t>
      </w:r>
      <w:r w:rsidR="00211E6B">
        <w:t>”</w:t>
      </w:r>
      <w:r w:rsidR="0073013C">
        <w:t>.</w:t>
      </w:r>
    </w:p>
    <w:p w:rsidR="00FD7BC2" w:rsidRDefault="00FD7BC2" w:rsidP="00A70CEE">
      <w:pPr>
        <w:spacing w:after="0" w:line="240" w:lineRule="auto"/>
        <w:ind w:left="144" w:right="144"/>
      </w:pPr>
    </w:p>
    <w:p w:rsidR="00536A86" w:rsidRPr="00414F32" w:rsidRDefault="00536A86" w:rsidP="00A70CEE">
      <w:pPr>
        <w:spacing w:after="0" w:line="240" w:lineRule="auto"/>
        <w:ind w:left="144" w:right="144"/>
        <w:rPr>
          <w:rFonts w:ascii="Times New Roman" w:hAnsi="Times New Roman" w:cs="Times New Roman"/>
          <w:color w:val="FF0000"/>
          <w:sz w:val="24"/>
          <w:szCs w:val="24"/>
        </w:rPr>
      </w:pPr>
    </w:p>
    <w:p w:rsidR="00536A86" w:rsidRPr="00536A86" w:rsidRDefault="00536A86" w:rsidP="00A70CEE">
      <w:pPr>
        <w:spacing w:after="0" w:line="240" w:lineRule="auto"/>
        <w:ind w:left="144" w:right="144"/>
      </w:pPr>
      <w:r>
        <w:t xml:space="preserve"> </w:t>
      </w:r>
      <w:r w:rsidRPr="00536A86">
        <w:t xml:space="preserve"> </w:t>
      </w:r>
    </w:p>
    <w:p w:rsidR="00536A86" w:rsidRDefault="00536A86" w:rsidP="00A70CEE">
      <w:pPr>
        <w:spacing w:after="0" w:line="240" w:lineRule="auto"/>
        <w:ind w:left="144" w:right="144"/>
      </w:pPr>
    </w:p>
    <w:sectPr w:rsidR="0053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50C1"/>
    <w:multiLevelType w:val="hybridMultilevel"/>
    <w:tmpl w:val="986CF104"/>
    <w:lvl w:ilvl="0" w:tplc="B4186FF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704E8"/>
    <w:multiLevelType w:val="hybridMultilevel"/>
    <w:tmpl w:val="CB08ACEC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34A56164"/>
    <w:multiLevelType w:val="hybridMultilevel"/>
    <w:tmpl w:val="15C8E62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D5CB4"/>
    <w:multiLevelType w:val="hybridMultilevel"/>
    <w:tmpl w:val="2CE01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E23FA"/>
    <w:multiLevelType w:val="hybridMultilevel"/>
    <w:tmpl w:val="E05CB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F00"/>
    <w:rsid w:val="00023AB2"/>
    <w:rsid w:val="00120EE7"/>
    <w:rsid w:val="001A0507"/>
    <w:rsid w:val="00211E6B"/>
    <w:rsid w:val="00333691"/>
    <w:rsid w:val="00432E3C"/>
    <w:rsid w:val="00536A86"/>
    <w:rsid w:val="005E2174"/>
    <w:rsid w:val="00677AEE"/>
    <w:rsid w:val="006809C7"/>
    <w:rsid w:val="006A1294"/>
    <w:rsid w:val="0073013C"/>
    <w:rsid w:val="00960F00"/>
    <w:rsid w:val="009B4FFE"/>
    <w:rsid w:val="009E4D8E"/>
    <w:rsid w:val="00A27907"/>
    <w:rsid w:val="00A32489"/>
    <w:rsid w:val="00A70CEE"/>
    <w:rsid w:val="00A921FD"/>
    <w:rsid w:val="00AE4773"/>
    <w:rsid w:val="00AE6139"/>
    <w:rsid w:val="00B04A0F"/>
    <w:rsid w:val="00C91BFC"/>
    <w:rsid w:val="00CE78E1"/>
    <w:rsid w:val="00D17071"/>
    <w:rsid w:val="00DF4C2C"/>
    <w:rsid w:val="00E551B3"/>
    <w:rsid w:val="00EC046F"/>
    <w:rsid w:val="00EF5A72"/>
    <w:rsid w:val="00EF65B1"/>
    <w:rsid w:val="00F0006C"/>
    <w:rsid w:val="00F02484"/>
    <w:rsid w:val="00FD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F42008-8F0D-4788-8E7C-15D00B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 Laxmi Gottapu</dc:creator>
  <cp:lastModifiedBy>Sathee Laxmi Gottapu</cp:lastModifiedBy>
  <cp:revision>13</cp:revision>
  <dcterms:created xsi:type="dcterms:W3CDTF">2023-10-16T05:57:00Z</dcterms:created>
  <dcterms:modified xsi:type="dcterms:W3CDTF">2024-03-11T07:28:00Z</dcterms:modified>
</cp:coreProperties>
</file>