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IVS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Internal Vibe Server</w:t>
      </w:r>
    </w:p>
    <w:p>
      <w:pPr>
        <w:pBdr>
          <w:bottom w:val="single" w:color="2563EB" w:sz="3" w:space="8"/>
        </w:pBdr>
        <w:spacing w:after="400"/>
        <w:jc w:val="center"/>
      </w:pPr>
      <w:r>
        <w:rPr>
          <w:i/>
          <w:iCs/>
          <w:color w:val="4B5563"/>
          <w:sz w:val="24"/>
          <w:szCs w:val="24"/>
        </w:rPr>
        <w:t xml:space="preserve">Enterprise Gateway for Vibe-Coded Applications</w:t>
      </w:r>
    </w:p>
    <w:p>
      <w:pPr>
        <w:spacing w:before="400"/>
      </w:pPr>
    </w:p>
    <w:p>
      <w:pPr>
        <w:spacing w:after="120"/>
        <w:jc w:val="center"/>
      </w:pPr>
      <w:r>
        <w:rPr>
          <w:b/>
          <w:bCs/>
          <w:color w:val="1F2937"/>
          <w:sz w:val="40"/>
          <w:szCs w:val="40"/>
        </w:rPr>
        <w:t xml:space="preserve">คู่มือ Deploy แอปพลิเคชัน</w:t>
      </w:r>
    </w:p>
    <w:p>
      <w:pPr>
        <w:spacing w:after="80"/>
        <w:jc w:val="center"/>
      </w:pPr>
      <w:r>
        <w:rPr>
          <w:color w:val="2563EB"/>
          <w:sz w:val="32"/>
          <w:szCs w:val="32"/>
        </w:rPr>
        <w:t xml:space="preserve">&amp; Product Roadmap</w:t>
      </w:r>
    </w:p>
    <w:p>
      <w:pPr>
        <w:spacing w:before="600"/>
      </w:pPr>
    </w:p>
    <w:p>
      <w:pPr>
        <w:spacing w:after="60"/>
        <w:jc w:val="center"/>
      </w:pPr>
      <w:r>
        <w:rPr>
          <w:b/>
          <w:bCs/>
          <w:color w:val="1E40AF"/>
          <w:sz w:val="28"/>
          <w:szCs w:val="28"/>
        </w:rPr>
        <w:t xml:space="preserve">Version 1.0</w:t>
      </w:r>
    </w:p>
    <w:p>
      <w:pPr>
        <w:jc w:val="center"/>
      </w:pPr>
      <w:r>
        <w:rPr>
          <w:color w:val="4B5563"/>
          <w:sz w:val="22"/>
          <w:szCs w:val="22"/>
        </w:rPr>
        <w:t xml:space="preserve">พฤษภาคม 2569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hd w:fill="DBEAFE" w:val="clear"/>
        <w:spacing w:after="160" w:before="120"/>
        <w:ind w:left="200" w:right="200"/>
      </w:pPr>
      <w:r>
        <w:rPr>
          <w:b/>
          <w:bCs/>
          <w:color w:val="1E40AF"/>
          <w:sz w:val="28"/>
          <w:szCs w:val="28"/>
        </w:rPr>
        <w:t xml:space="preserve">  ส่วนที่ 1  </w:t>
      </w:r>
      <w:r>
        <w:rPr>
          <w:color w:val="1E40AF"/>
          <w:sz w:val="26"/>
          <w:szCs w:val="26"/>
        </w:rPr>
        <w:t xml:space="preserve">คู่มือ Deploy แอปพลิเคชัน (IVS v1.0)</w:t>
      </w:r>
    </w:p>
    <w:p>
      <w:pPr>
        <w:pStyle w:val="Heading2"/>
      </w:pPr>
      <w:r>
        <w:t xml:space="preserve">1.1 ภาพรวมระบบ IVS</w:t>
      </w:r>
    </w:p>
    <w:p>
      <w:pPr>
        <w:spacing w:after="120"/>
      </w:pPr>
      <w:r>
        <w:rPr>
          <w:b/>
          <w:bCs/>
        </w:rPr>
        <w:t xml:space="preserve">IVS (Internal Vibe Server) </w:t>
      </w:r>
      <w:r>
        <w:t xml:space="preserve">คือ Self-hosted PaaS สำหรับองค์กรไทย ออกแบบมาเพื่อรองรับแอปพลิเคชันที่สร้างด้วย AI (Claude, ChatGPT, Cursor) โดย deploy ด้วยการอัพโหลดไฟล์ .zip ผ่านหน้า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รองรับ 6 ประเภท: Static, Node.js, Python, FastAPI, Streamlit, Fullstack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ทำงานบน Docker Desktop — รองรับ Mac, Windows, Linux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ระบบจัดการผู้ใช้ (Admin / Developer / Viewer) พร้อมกำหนดสิทธิ์เข้าถึงแต่ละแอป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 ตาม พ.ร.บ. คอมพิวเตอร์ + NTP sync กับเซิร์ฟเวอร์เวลากองทัพเรือ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Dashboard ภาษาไทย/อังกฤษ พร้อม Vault สำหรับเก็บ API Key อย่างปลอดภัย</w:t>
      </w:r>
    </w:p>
    <w:p>
      <w:pPr>
        <w:pStyle w:val="Heading2"/>
      </w:pPr>
      <w:r>
        <w:t xml:space="preserve">1.2 ประเภทแอปที่รองรับ (App Types)</w:t>
      </w:r>
    </w:p>
    <w:p>
      <w:pPr>
        <w:spacing w:after="120"/>
      </w:pPr>
      <w:r>
        <w:t xml:space="preserve">IVS ตรวจจับประเภทแอปอัตโนมัติจากโครงสร้างไฟล์ใน zip: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2400"/>
        <w:gridCol w:w="24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เงื่อนไขการตรวจจับ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Image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index.html</w:t>
            </w:r>
            <w:r>
              <w:rPr>
                <w:sz w:val="20"/>
                <w:szCs w:val="20"/>
              </w:rPr>
              <w:t xml:space="preserve"> ที่ root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page, HTML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package.json</w:t>
            </w:r>
            <w:r>
              <w:rPr>
                <w:sz w:val="20"/>
                <w:szCs w:val="20"/>
              </w:rPr>
              <w:t xml:space="preserve"> ที่ root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Express, React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requirements.txt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Flask, scripts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</w:t>
            </w:r>
            <w:r>
              <w:rPr>
                <w:sz w:val="20"/>
                <w:szCs w:val="20"/>
              </w:rPr>
              <w:t xml:space="preserve"> มีคำว่า FastAPI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app.py</w:t>
            </w:r>
            <w:r>
              <w:rPr>
                <w:sz w:val="20"/>
                <w:szCs w:val="20"/>
              </w:rPr>
              <w:t xml:space="preserve"> + streamlit ใน req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data app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7C3AED"/>
                <w:sz w:val="20"/>
                <w:szCs w:val="20"/>
              </w:rPr>
              <w:t xml:space="preserve">Fullstack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frontend/</w:t>
            </w:r>
            <w:r>
              <w:rPr>
                <w:sz w:val="20"/>
                <w:szCs w:val="20"/>
              </w:rPr>
              <w:t xml:space="preserve"> folders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nginx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Vite+FastAPI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1.3 โครงสร้างไฟล์ที่ถูกต้อง</w:t>
      </w:r>
    </w:p>
    <w:p>
      <w:pPr>
        <w:spacing w:after="120"/>
      </w:pPr>
      <w:r>
        <w:t xml:space="preserve">แต่ละประเภทแอปมีโครงสร้างไฟล์ที่ IVS คาดหวัง กรุณาจัดโครงสร้างตามนี้:</w:t>
      </w:r>
    </w:p>
    <w:p>
      <w:pPr>
        <w:pStyle w:val="Heading3"/>
      </w:pPr>
      <w:r>
        <w:t xml:space="preserve">Static Site</w:t>
      </w:r>
    </w:p>
    <w:p>
      <w:pPr>
        <w:shd w:fill="F3F4F6" w:val="clear"/>
        <w:spacing w:after="0" w:before="1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my-app/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index.html      ← entry point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style.css</w:t>
      </w:r>
    </w:p>
    <w:p>
      <w:pPr>
        <w:shd w:fill="F3F4F6" w:val="clear"/>
        <w:spacing w:after="12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script.js</w:t>
      </w:r>
    </w:p>
    <w:p>
      <w:pPr>
        <w:pStyle w:val="Heading3"/>
      </w:pPr>
      <w:r>
        <w:t xml:space="preserve">Node.js Application</w:t>
      </w:r>
    </w:p>
    <w:p>
      <w:pPr>
        <w:shd w:fill="F3F4F6" w:val="clear"/>
        <w:spacing w:after="0" w:before="1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my-app/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package.json    ← ต้องมี "start" script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package-lock.json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src/</w:t>
      </w:r>
    </w:p>
    <w:p>
      <w:pPr>
        <w:shd w:fill="F3F4F6" w:val="clear"/>
        <w:spacing w:after="12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└── index.js</w:t>
      </w:r>
    </w:p>
    <w:p>
      <w:pPr>
        <w:pStyle w:val="Heading3"/>
      </w:pPr>
      <w:r>
        <w:t xml:space="preserve">Python (FastAPI)</w:t>
      </w:r>
    </w:p>
    <w:p>
      <w:pPr>
        <w:shd w:fill="F3F4F6" w:val="clear"/>
        <w:spacing w:after="0" w:before="1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my-app/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main.py          ← ต้องมี FastAPI()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requirements.txt</w:t>
      </w:r>
    </w:p>
    <w:p>
      <w:pPr>
        <w:shd w:fill="F3F4F6" w:val="clear"/>
        <w:spacing w:after="12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routers/</w:t>
      </w:r>
    </w:p>
    <w:p>
      <w:pPr>
        <w:pStyle w:val="Heading3"/>
      </w:pPr>
      <w:r>
        <w:t xml:space="preserve">Python (Streamlit)</w:t>
      </w:r>
    </w:p>
    <w:p>
      <w:pPr>
        <w:shd w:fill="F3F4F6" w:val="clear"/>
        <w:spacing w:after="0" w:before="1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my-app/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app.py           ← entry point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requirements.txt ← ต้องมี streamlit</w:t>
      </w:r>
    </w:p>
    <w:p>
      <w:pPr>
        <w:shd w:fill="F3F4F6" w:val="clear"/>
        <w:spacing w:after="12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pages/</w:t>
      </w:r>
    </w:p>
    <w:p>
      <w:pPr>
        <w:pStyle w:val="Heading3"/>
      </w:pPr>
      <w:r>
        <w:t xml:space="preserve">Fullstack (สำคัญ!)</w:t>
      </w:r>
    </w:p>
    <w:p>
      <w:pPr>
        <w:shd w:fill="F3F4F6" w:val="clear"/>
        <w:spacing w:after="0" w:before="1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my-app/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backend/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main.py           ← FastAPI backend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requirements.txt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routers/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frontend/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dist/             ← ต้อง build มาก่อน!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├── index.html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└── assets/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package.json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src/</w:t>
      </w:r>
    </w:p>
    <w:p>
      <w:pPr>
        <w:shd w:fill="F3F4F6" w:val="clear"/>
        <w:spacing w:after="12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(Dockerfile)          ← ถ้าไม่มี IVS สร้างให้</w:t>
      </w:r>
    </w:p>
    <w:p>
      <w:pPr>
        <w:spacing w:after="120"/>
      </w:pPr>
      <w:r>
        <w:rPr>
          <w:b/>
          <w:bCs/>
          <w:color w:val="DC2626"/>
        </w:rPr>
        <w:t xml:space="preserve">สำคัญ: </w:t>
      </w:r>
      <w:r>
        <w:t xml:space="preserve">สำหรับ Fullstack ต้องรัน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npm run build</w:t>
      </w:r>
      <w:r>
        <w:t xml:space="preserve"> ใน frontend/ ก่อน zip เพื่อให้ได้โฟลเดอร์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dist/</w:t>
      </w:r>
    </w:p>
    <w:p>
      <w:r>
        <w:br w:type="page"/>
      </w:r>
    </w:p>
    <w:p>
      <w:pPr>
        <w:pStyle w:val="Heading2"/>
      </w:pPr>
      <w:r>
        <w:t xml:space="preserve">1.4 วิธี Deploy บน IVS (Step by Step)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เตรียมโปรเจค — ตรวจสอบโครงสร้างไฟล์ตามหัวข้อ 1.3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สำหรับ Fullstack: รัน npm run build ใน frontend/ ก่อน zip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Zip ไฟล์ทั้งโฟลเดอร์ (Mac: คลิกขวา &gt; Compress / Windows: Send to &gt; Compressed)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เข้า IVS Dashboard &gt; หน้าแอปพลิเคชัน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ลากไฟล์ .zip ไปวางที่กล่อง "ดีพลอยแอปใหม่" หรือคลิกเลือกไฟล์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ใส่ชื่อแอป + คำอธิบาย &gt; คลิก "ดีพลอย"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รอ Docker build + run (30 วินาที - 2 นาที)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คลิก Link ที่แสดงเพื่อเข้าใช้งาน (http://IP:PORT)</w:t>
      </w:r>
    </w:p>
    <w:p>
      <w:pPr>
        <w:spacing w:after="120"/>
      </w:pPr>
      <w:r>
        <w:rPr>
          <w:b/>
          <w:bCs/>
          <w:color w:val="059669"/>
        </w:rPr>
        <w:t xml:space="preserve">Tip: </w:t>
      </w:r>
      <w:r>
        <w:t xml:space="preserve">อย่าใส่ .venv/, node_modules/, .git/ ในไฟล์ zip เพราะจะทำให้ไฟล์ใหญ่โดยไม่จำเป็น — Docker จะติดตั้ง dependencies ให้เอง</w:t>
      </w:r>
    </w:p>
    <w:p>
      <w:r>
        <w:br w:type="page"/>
      </w:r>
    </w:p>
    <w:p>
      <w:pPr>
        <w:pStyle w:val="Heading2"/>
      </w:pPr>
      <w:r>
        <w:t xml:space="preserve">1.5 Prompt แนะนำสำหรับสร้าง App ด้วย AI</w:t>
      </w:r>
    </w:p>
    <w:p>
      <w:pPr>
        <w:spacing w:after="120"/>
      </w:pPr>
      <w:r>
        <w:t xml:space="preserve">ใช้ prompt เหล่านี้กับ Claude, ChatGPT หรือ Cursor เพื่อให้ได้โครงสร้างที่ deploy บน IVS ได้ทันที:</w:t>
      </w:r>
    </w:p>
    <w:p>
      <w:pPr>
        <w:spacing w:after="40" w:before="200"/>
      </w:pPr>
      <w:r>
        <w:rPr>
          <w:b/>
          <w:bCs/>
          <w:color w:val="1E40AF"/>
          <w:sz w:val="20"/>
          <w:szCs w:val="20"/>
        </w:rPr>
        <w:t xml:space="preserve">Prompt: Static Site</w:t>
      </w:r>
    </w:p>
    <w:p>
      <w:pPr>
        <w:pBdr>
          <w:top w:val="single" w:color="2563EB" w:sz="2"/>
        </w:pBd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สร้างเว็บไซต์แบบ HTML/CSS/JavaScript ที่มี: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ไฟล์ index.html เป็น entry point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CSS แยกเป็นไฟล์ style.css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JavaScript แยกเป็นไฟล์ script.js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ใช้ Tailwind CSS CDN สำหรับ styling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Responsive รองรับ mobile</w:t>
      </w:r>
    </w:p>
    <w:p>
      <w:pPr>
        <w:shd w:fill="EFF6F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โครงสร้าง: ไฟล์ทั้งหมดอยู่ที่ root (ไม่มี subfolder)</w:t>
      </w:r>
    </w:p>
    <w:p>
      <w:pPr>
        <w:spacing w:after="40" w:before="200"/>
      </w:pPr>
      <w:r>
        <w:rPr>
          <w:b/>
          <w:bCs/>
          <w:color w:val="1E40AF"/>
          <w:sz w:val="20"/>
          <w:szCs w:val="20"/>
        </w:rPr>
        <w:t xml:space="preserve">Prompt: Node.js Application</w:t>
      </w:r>
    </w:p>
    <w:p>
      <w:pPr>
        <w:pBdr>
          <w:top w:val="single" w:color="2563EB" w:sz="2"/>
        </w:pBd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สร้าง Node.js application ที่มี: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package.json พร้อม "start" script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ใช้ Express.js สำหรับ HTTP server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PORT อ่านจาก environment variable: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process.env.PORT || 3000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ตอบ health check ที่ GET /</w:t>
      </w:r>
    </w:p>
    <w:p>
      <w:pPr>
        <w:shd w:fill="EFF6F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โครงสร้าง: package.json อยู่ที่ root</w:t>
      </w:r>
    </w:p>
    <w:p>
      <w:pPr>
        <w:spacing w:after="40" w:before="200"/>
      </w:pPr>
      <w:r>
        <w:rPr>
          <w:b/>
          <w:bCs/>
          <w:color w:val="1E40AF"/>
          <w:sz w:val="20"/>
          <w:szCs w:val="20"/>
        </w:rPr>
        <w:t xml:space="preserve">Prompt: Python FastAPI</w:t>
      </w:r>
    </w:p>
    <w:p>
      <w:pPr>
        <w:pBdr>
          <w:top w:val="single" w:color="2563EB" w:sz="2"/>
        </w:pBd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สร้าง FastAPI application ที่มี: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main.py เป็น entry point มี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from fastapi import FastAPI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requirements.txt ระบุ package ทั้งหมด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รับ PORT จาก environment variable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มี health check endpoint ที่ GET /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โครงสร้าง: main.py และ requirements.txt</w:t>
      </w:r>
    </w:p>
    <w:p>
      <w:pPr>
        <w:shd w:fill="EFF6F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อยู่ที่ root</w:t>
      </w:r>
    </w:p>
    <w:p>
      <w:pPr>
        <w:spacing w:after="40" w:before="200"/>
      </w:pPr>
      <w:r>
        <w:rPr>
          <w:b/>
          <w:bCs/>
          <w:color w:val="1E40AF"/>
          <w:sz w:val="20"/>
          <w:szCs w:val="20"/>
        </w:rPr>
        <w:t xml:space="preserve">Prompt: Streamlit Dashboard</w:t>
      </w:r>
    </w:p>
    <w:p>
      <w:pPr>
        <w:pBdr>
          <w:top w:val="single" w:color="2563EB" w:sz="2"/>
        </w:pBd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สร้าง Streamlit dashboard ที่มี: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app.py เป็น entry point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requirements.txt มี streamlit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เป็น dependency หลัก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- ใช้ st.set_page_config() กำหนด layout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โครงสร้าง: app.py และ requirements.txt</w:t>
      </w:r>
    </w:p>
    <w:p>
      <w:pPr>
        <w:shd w:fill="EFF6F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อยู่ที่ root</w:t>
      </w:r>
    </w:p>
    <w:p>
      <w:r>
        <w:br w:type="page"/>
      </w:r>
    </w:p>
    <w:p>
      <w:pPr>
        <w:spacing w:after="40" w:before="200"/>
      </w:pPr>
      <w:r>
        <w:rPr>
          <w:b/>
          <w:bCs/>
          <w:color w:val="1E40AF"/>
          <w:sz w:val="20"/>
          <w:szCs w:val="20"/>
        </w:rPr>
        <w:t xml:space="preserve">Prompt: Fullstack App (สมบูรณ์ที่สุด)</w:t>
      </w:r>
    </w:p>
    <w:p>
      <w:pPr>
        <w:pBdr>
          <w:top w:val="single" w:color="2563EB" w:sz="2"/>
        </w:pBd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สร้าง Fullstack web application ที่มีโครงสร้าง: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backend/ — FastAPI server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main.py มี from fastapi import FastAPI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requirements.txt สำหรับ Python dependencies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routers/ สำหรับแยก API endpoints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frontend/ — React + Vite + TypeScript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package.json พร้อม "build" script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vite.config.ts proxy /api ไปยัง backend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- เมื่อ build แล้วจะได้ dist/ folder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สำคัญ: Frontend ต้อง build ได้ด้วย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npm run build</w:t>
      </w:r>
    </w:p>
    <w:p>
      <w:pPr>
        <w:shd w:fill="EFF6F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สำคัญ: Backend API routes ต้องอยู่ภายใต้</w:t>
      </w:r>
    </w:p>
    <w:p>
      <w:pPr>
        <w:shd w:fill="EFF6F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/api prefix</w:t>
      </w:r>
    </w:p>
    <w:p>
      <w:pPr>
        <w:spacing w:before="200"/>
      </w:pPr>
    </w:p>
    <w:p>
      <w:pPr>
        <w:pStyle w:val="Heading2"/>
      </w:pPr>
      <w:r>
        <w:t xml:space="preserve">1.6 เทมเพลต ivs-app.md</w:t>
      </w:r>
    </w:p>
    <w:p>
      <w:pPr>
        <w:spacing w:after="120"/>
      </w:pPr>
      <w:r>
        <w:t xml:space="preserve">แนะนำให้สร้างไฟล์ ivs-app.md ไว้ที่ root ของโปรเจค เพื่อบอก AI ว่าโครงสร้างต้องเป็นอย่างไร:</w:t>
      </w:r>
    </w:p>
    <w:p>
      <w:pPr>
        <w:shd w:fill="F3F4F6" w:val="clear"/>
        <w:spacing w:after="0" w:before="12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 IVS Deployment Specification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## Target Platform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IVS (Internal Vibe Server) v1.0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Docker-based deployment via zip upload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## App Type: [static|nodejs|python_fastapi|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streamlit|fullstack]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## Project Structure Rules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1. All source files in a single root folder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2. Folder will be zipped and uploaded to IVS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3. IVS auto-detects app type from structure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## For Fullstack Apps: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Backend: FastAPI in backend/main.py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Frontend: React/Vite in frontend/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with dist/ output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Frontend MUST be pre-built before zip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API calls use /api prefix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## Environment Variables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PORT: Assigned by IVS (read from env)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Additional vars set in IVS Vault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## Constraints (IVS v1.0)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Max upload: ~200 MB zip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No persistent storage (resets on redeploy)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Single container per app</w:t>
      </w:r>
    </w:p>
    <w:p>
      <w:pPr>
        <w:shd w:fill="F3F4F6" w:val="clear"/>
        <w:spacing w:after="120" w:before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- Use SQLite for local DB if needed</w:t>
      </w:r>
    </w:p>
    <w:p>
      <w:pPr>
        <w:spacing w:after="120"/>
      </w:pPr>
      <w:r>
        <w:rPr>
          <w:b/>
          <w:bCs/>
        </w:rPr>
        <w:t xml:space="preserve">วิธีใช้: </w:t>
      </w:r>
      <w:r>
        <w:t xml:space="preserve">คัดลอกเนื้อหานี้ใส่ใน prompt แรกที่ส่งให้ AI หรือวางไฟล์ ivs-app.md ไว้ที่ root ของโปรเจค</w:t>
      </w:r>
    </w:p>
    <w:p>
      <w:pPr>
        <w:spacing w:before="200"/>
      </w:pPr>
    </w:p>
    <w:p>
      <w:pPr>
        <w:pStyle w:val="Heading2"/>
      </w:pPr>
      <w:r>
        <w:t xml:space="preserve">1.7 ข้อจำกัดของ IVS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ทางเลือก / หมายเหตุ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Persistent Volume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ข้อมูลหายเมื่อ redeploy — ใช้ SQLite ใน data/ ชั่วคราว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Database service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MySQL/PostgreSQL ในตัว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CI/CD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ด้วย zip upload เท่านั้น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SSL/HTTPS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HTTP ใน dev mode เท่านั้น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ไม่มี Auto-scaling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container ต่อ 1 app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Fullstack: frontend ต้อง build ก่อน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ต้องมี dist/ ใน zip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.venv, node_modules ไม่ควรใส่ zip</w:t>
            </w:r>
          </w:p>
        </w:tc>
        <w:tc>
          <w:tcPr>
            <w:tcW w:type="dxa" w:w="4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เพิ่มขนาดโดยไม่จำเป็น</w:t>
            </w:r>
          </w:p>
        </w:tc>
      </w:tr>
    </w:tbl>
    <w:p>
      <w:r>
        <w:br w:type="page"/>
      </w:r>
    </w:p>
    <w:p>
      <w:pPr>
        <w:shd w:fill="DBEAFE" w:val="clear"/>
        <w:spacing w:after="160" w:before="120"/>
        <w:ind w:left="200" w:right="200"/>
      </w:pPr>
      <w:r>
        <w:rPr>
          <w:b/>
          <w:bCs/>
          <w:color w:val="1E40AF"/>
          <w:sz w:val="28"/>
          <w:szCs w:val="28"/>
        </w:rPr>
        <w:t xml:space="preserve">  ส่วนที่ 2  </w:t>
      </w:r>
      <w:r>
        <w:rPr>
          <w:color w:val="1E40AF"/>
          <w:sz w:val="26"/>
          <w:szCs w:val="26"/>
        </w:rPr>
        <w:t xml:space="preserve">Product Roadmap</w:t>
      </w:r>
    </w:p>
    <w:p>
      <w:pPr>
        <w:pStyle w:val="Heading2"/>
      </w:pPr>
      <w:r>
        <w:t xml:space="preserve">IVS v1.0 — "Foundation" (ปัจจุบัน)</w:t>
      </w:r>
    </w:p>
    <w:p>
      <w:pPr>
        <w:spacing w:after="120"/>
      </w:pPr>
      <w:r>
        <w:rPr>
          <w:sz w:val="22"/>
          <w:szCs w:val="22"/>
        </w:rPr>
        <w:t xml:space="preserve">Status: Released </w:t>
      </w:r>
      <w:r>
        <w:rPr>
          <w:sz w:val="22"/>
          <w:szCs w:val="22"/>
        </w:rPr>
        <w:t xml:space="preserve">✅</w:t>
      </w:r>
      <w:r>
        <w:rPr>
          <w:i/>
          <w:iCs/>
          <w:color w:val="4B5563"/>
        </w:rPr>
        <w:t xml:space="preserve">     Focus: ระบบพื้นฐานที่ใช้งานได้จริง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Deploy via zip upload (6 app types รวม Fullstack)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Docker-based container management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User management (Admin / Developer / Viewer)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App access control กำหนดสิทธิ์ต่อแอปต่อผู้ใช้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Audit logging ตาม พ.ร.บ. คอมพิวเตอร์ + NTP sync กองทัพเรือ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System health monitoring (CPU / RAM / Disk)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Thai/English bilingual UI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Secure tunnel สำหรับ external access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✅ Vault สำหรับ API key management</w:t>
      </w:r>
    </w:p>
    <w:p>
      <w:pPr>
        <w:spacing w:before="100"/>
      </w:pPr>
    </w:p>
    <w:p>
      <w:pPr>
        <w:pStyle w:val="Heading2"/>
      </w:pPr>
      <w:r>
        <w:t xml:space="preserve">IVS v1.5 — "Developer Experience" (Q3/2569)</w:t>
      </w:r>
    </w:p>
    <w:p>
      <w:pPr>
        <w:spacing w:after="120"/>
      </w:pPr>
      <w:r>
        <w:rPr>
          <w:b/>
          <w:bCs/>
        </w:rPr>
        <w:t xml:space="preserve">Focus: </w:t>
      </w:r>
      <w:r>
        <w:rPr>
          <w:i/>
          <w:iCs/>
          <w:color w:val="4B5563"/>
        </w:rPr>
        <w:t xml:space="preserve">ทำให้ Developer ใช้งานง่ายขึ้น ลดขั้นตอนที่ต้องเตรียมไฟล์ด้วยตัวเอง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Persistent Volume — ข้อมูลไม่หายเมื่อ redeploy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App Logs viewer แบบ real-time (WebSocket)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Environment Variables UI — ตั้งค่า env ต่อ app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App Templates — เลือก template สำเร็จรูป (FastAPI, Streamlit, Next.js)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Build Logs — ดู Docker build progress แบบ real-time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Auto-build frontend — ถ้า fullstack ไม่มี dist/ จะ build ให้อัตโนมัติ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Git deploy — deploy จาก Git repository URL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.ivs.yaml config — กำหนด app type, build command, port ใน file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🔲 Health check probe — ตรวจสอบว่า app ทำงานจริงหรือไม่</w:t>
      </w:r>
    </w:p>
    <w:p>
      <w:pPr>
        <w:spacing w:before="100"/>
      </w:pPr>
    </w:p>
    <w:p>
      <w:pPr>
        <w:pStyle w:val="Heading2"/>
      </w:pPr>
      <w:r>
        <w:t xml:space="preserve">IVS v2.0 — "Enterprise Ready" (Q1/2570)</w:t>
      </w:r>
    </w:p>
    <w:p>
      <w:pPr>
        <w:spacing w:after="120"/>
      </w:pPr>
      <w:r>
        <w:rPr>
          <w:b/>
          <w:bCs/>
        </w:rPr>
        <w:t xml:space="preserve">Focus: </w:t>
      </w:r>
      <w:r>
        <w:rPr>
          <w:i/>
          <w:iCs/>
          <w:color w:val="4B5563"/>
        </w:rPr>
        <w:t xml:space="preserve">พร้อมใช้ในองค์กรขนาดกลาง-ใหญ่ รองรับ production workload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Managed Database — MySQL/PostgreSQL ต่อ app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SSL/HTTPS — auto-cert ด้วย Let's Encrypt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Custom Domain — ผูก domain จริงกับ app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CI/CD Pipeline — auto deploy เมื่อ push Git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Backup &amp; Restore — สำรองข้อมูล app + DB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Multi-node — deploy บนหลายเครื่อง (Docker Swarm)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Resource Limits — กำหนด CPU/RAM ต่อ app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Webhook &amp; Notification — แจ้งเตือนผ่าน Line/Slack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API Rate Limiting — จำกัดการเรียก API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🔲 SSO/LDAP — เชื่อมต่อ Active Directory</w:t>
      </w:r>
    </w:p>
    <w:p>
      <w:r>
        <w:br w:type="page"/>
      </w:r>
    </w:p>
    <w:p>
      <w:pPr>
        <w:pStyle w:val="Heading2"/>
      </w:pPr>
      <w:r>
        <w:t xml:space="preserve">IVS v3.0 — "AI-Native Platform" (Q3/2570)</w:t>
      </w:r>
    </w:p>
    <w:p>
      <w:pPr>
        <w:spacing w:after="120"/>
      </w:pPr>
      <w:r>
        <w:rPr>
          <w:b/>
          <w:bCs/>
        </w:rPr>
        <w:t xml:space="preserve">Focus: </w:t>
      </w:r>
      <w:r>
        <w:rPr>
          <w:i/>
          <w:iCs/>
          <w:color w:val="4B5563"/>
        </w:rPr>
        <w:t xml:space="preserve">Platform สำหรับ AI-first applications และ marketplace ภายในองค์กร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AI App Store — marketplace สำหรับแชร์ app ภายในองค์กร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One-click AI Deploy — paste prompt → สร้าง + deploy อัตโนมัติ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GPU Support — รองรับ NVIDIA GPU สำหรับ ML inference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Model Serving — deploy ML model เป็น API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Vector DB integration — Qdrant/ChromaDB ต่อ app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MCP Server hosting — host MCP tools สำหรับ AI agents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Multi-tenant — แยก workspace ต่อ team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Compliance Dashboard — รายงานตาม พ.ร.บ. คอมพิวเตอร์ + PDPA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High Availability — zero-downtime deploy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🔲 Marketplace Revenue Share — ขาย/แชร์ app ภายในองค์กร</w:t>
      </w:r>
    </w:p>
    <w:p>
      <w:pPr>
        <w:spacing w:before="300"/>
      </w:pPr>
    </w:p>
    <w:p>
      <w:pPr>
        <w:shd w:fill="DBEAFE" w:val="clear"/>
        <w:spacing w:after="160" w:before="120"/>
        <w:ind w:left="200" w:right="200"/>
      </w:pPr>
      <w:r>
        <w:rPr>
          <w:b/>
          <w:bCs/>
          <w:color w:val="1E40AF"/>
          <w:sz w:val="28"/>
          <w:szCs w:val="28"/>
        </w:rPr>
        <w:t xml:space="preserve">  ส่วนที่ 3  </w:t>
      </w:r>
      <w:r>
        <w:rPr>
          <w:color w:val="1E40AF"/>
          <w:sz w:val="26"/>
          <w:szCs w:val="26"/>
        </w:rPr>
        <w:t xml:space="preserve">เปรียบเทียบความสามารถแต่ละเวอร์ชัน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ความสามารถ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v3.0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Deploy via zip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Docker containers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 management (RBAC)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Audit log (พ.ร.บ. คอมพิวเตอร์)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NTP sync (กองทัพเรือ)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Fullstack app support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Persistent storage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Git deploy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App templates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.ivs.yaml config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Managed DB (MySQL/PG)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SSL/HTTPS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SSO/LDAP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App Store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GPU/ML support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MCP Server hosting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2"/>
                <w:szCs w:val="22"/>
              </w:rPr>
              <w:t xml:space="preserve">❌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2"/>
                <w:szCs w:val="22"/>
              </w:rPr>
              <w:t xml:space="preserve">✅</w:t>
            </w:r>
          </w:p>
        </w:tc>
      </w:tr>
    </w:tbl>
    <w:p>
      <w:pPr>
        <w:spacing w:before="400"/>
      </w:pPr>
    </w:p>
    <w:p>
      <w:pPr>
        <w:pBdr>
          <w:top w:val="single" w:color="2563EB" w:sz="2" w:space="8"/>
        </w:pBdr>
        <w:spacing w:before="200"/>
        <w:jc w:val="center"/>
      </w:pPr>
      <w:r>
        <w:rPr>
          <w:b/>
          <w:bCs/>
          <w:color w:val="2563EB"/>
          <w:sz w:val="22"/>
          <w:szCs w:val="22"/>
        </w:rPr>
        <w:t xml:space="preserve">IVS — Internal Vibe Server</w:t>
      </w:r>
    </w:p>
    <w:p>
      <w:pPr>
        <w:jc w:val="center"/>
      </w:pPr>
      <w:r>
        <w:rPr>
          <w:i/>
          <w:iCs/>
          <w:color w:val="4B5563"/>
          <w:sz w:val="18"/>
          <w:szCs w:val="18"/>
        </w:rPr>
        <w:t xml:space="preserve">Enterprise Gateway for Vibe-Coded Applications</w:t>
      </w:r>
    </w:p>
    <w:p>
      <w:pPr>
        <w:spacing w:before="80"/>
        <w:jc w:val="center"/>
      </w:pPr>
      <w:r>
        <w:rPr>
          <w:color w:val="4B5563"/>
          <w:sz w:val="18"/>
          <w:szCs w:val="18"/>
        </w:rPr>
        <w:t xml:space="preserve">เอกสารฉบับนี้เป็นความลับ  |  พฤษภาคม 2569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B5563"/>
        <w:sz w:val="16"/>
        <w:szCs w:val="16"/>
      </w:rPr>
      <w:t xml:space="preserve">IVS — Internal Vibe Server  |  หน้า </w:t>
    </w:r>
    <w:r>
      <w:rPr>
        <w:color w:val="2563E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IVS</w:t>
    </w:r>
    <w:r>
      <w:rPr>
        <w:rFonts w:ascii="Arial" w:cs="Arial" w:eastAsia="Arial" w:hAnsi="Arial"/>
        <w:color w:val="4B5563"/>
        <w:sz w:val="16"/>
        <w:szCs w:val="16"/>
      </w:rPr>
      <w:t xml:space="preserve">  |  คู่มือ Deploy &amp; Roadmap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after="20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2026-05-22T15:06:35.186Z</dcterms:created>
  <dcterms:modified xsi:type="dcterms:W3CDTF">2026-05-22T15:06:35.190Z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