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38C" w:rsidRDefault="00A1738C" w:rsidP="00A1738C">
      <w:pPr>
        <w:pStyle w:val="NoSpacing"/>
      </w:pPr>
      <w:r>
        <w:t>HOME PAGE</w:t>
      </w:r>
    </w:p>
    <w:p w:rsidR="004165C3" w:rsidRPr="002D15EB" w:rsidRDefault="004165C3" w:rsidP="00A1738C">
      <w:pPr>
        <w:pStyle w:val="NoSpacing"/>
        <w:jc w:val="center"/>
        <w:rPr>
          <w:i/>
          <w:sz w:val="16"/>
          <w:szCs w:val="16"/>
        </w:rPr>
      </w:pPr>
      <w:r>
        <w:tab/>
      </w:r>
      <w:r>
        <w:tab/>
      </w:r>
      <w:r>
        <w:tab/>
      </w:r>
      <w:r>
        <w:tab/>
      </w:r>
      <w:r>
        <w:tab/>
      </w:r>
      <w:r>
        <w:tab/>
      </w:r>
      <w:r>
        <w:tab/>
      </w:r>
    </w:p>
    <w:p w:rsidR="001C5D80" w:rsidRPr="002D15EB" w:rsidRDefault="001C5D80" w:rsidP="001C5D80">
      <w:pPr>
        <w:pStyle w:val="NoSpacing"/>
        <w:ind w:left="8640"/>
        <w:jc w:val="center"/>
        <w:rPr>
          <w:i/>
          <w:sz w:val="16"/>
          <w:szCs w:val="16"/>
        </w:rPr>
      </w:pPr>
      <w:r>
        <w:rPr>
          <w:noProof/>
        </w:rPr>
        <w:drawing>
          <wp:anchor distT="0" distB="0" distL="114300" distR="114300" simplePos="0" relativeHeight="251659264" behindDoc="0" locked="0" layoutInCell="1" allowOverlap="1" wp14:anchorId="5094A1CA" wp14:editId="710FAF67">
            <wp:simplePos x="0" y="0"/>
            <wp:positionH relativeFrom="column">
              <wp:posOffset>66675</wp:posOffset>
            </wp:positionH>
            <wp:positionV relativeFrom="paragraph">
              <wp:posOffset>39370</wp:posOffset>
            </wp:positionV>
            <wp:extent cx="2266950" cy="748030"/>
            <wp:effectExtent l="0" t="0" r="0" b="0"/>
            <wp:wrapSquare wrapText="bothSides"/>
            <wp:docPr id="2" name="Picture 0" descr="nr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6950" cy="748030"/>
                    </a:xfrm>
                    <a:prstGeom prst="rect">
                      <a:avLst/>
                    </a:prstGeom>
                  </pic:spPr>
                </pic:pic>
              </a:graphicData>
            </a:graphic>
          </wp:anchor>
        </w:drawing>
      </w:r>
      <w:r w:rsidRPr="002D15EB">
        <w:rPr>
          <w:i/>
          <w:sz w:val="16"/>
          <w:szCs w:val="16"/>
        </w:rPr>
        <w:t>21 Main Street, S</w:t>
      </w:r>
      <w:r>
        <w:rPr>
          <w:i/>
          <w:sz w:val="16"/>
          <w:szCs w:val="16"/>
        </w:rPr>
        <w:t xml:space="preserve">uite </w:t>
      </w:r>
      <w:r w:rsidRPr="002D15EB">
        <w:rPr>
          <w:i/>
          <w:sz w:val="16"/>
          <w:szCs w:val="16"/>
        </w:rPr>
        <w:t>1B,</w:t>
      </w:r>
    </w:p>
    <w:p w:rsidR="001C5D80" w:rsidRPr="002D15EB" w:rsidRDefault="001C5D80" w:rsidP="001C5D80">
      <w:pPr>
        <w:pStyle w:val="NoSpacing"/>
        <w:ind w:left="3600" w:firstLine="720"/>
        <w:rPr>
          <w:i/>
          <w:sz w:val="16"/>
          <w:szCs w:val="16"/>
        </w:rPr>
      </w:pPr>
      <w:r>
        <w:rPr>
          <w:i/>
          <w:sz w:val="16"/>
          <w:szCs w:val="16"/>
        </w:rPr>
        <w:t xml:space="preserve"> </w:t>
      </w:r>
      <w:r>
        <w:rPr>
          <w:i/>
          <w:sz w:val="16"/>
          <w:szCs w:val="16"/>
        </w:rPr>
        <w:tab/>
      </w:r>
      <w:r>
        <w:rPr>
          <w:i/>
          <w:sz w:val="16"/>
          <w:szCs w:val="16"/>
        </w:rPr>
        <w:tab/>
      </w:r>
      <w:r>
        <w:rPr>
          <w:i/>
          <w:sz w:val="16"/>
          <w:szCs w:val="16"/>
        </w:rPr>
        <w:tab/>
      </w:r>
      <w:r>
        <w:rPr>
          <w:i/>
          <w:sz w:val="16"/>
          <w:szCs w:val="16"/>
        </w:rPr>
        <w:tab/>
        <w:t xml:space="preserve">    </w:t>
      </w:r>
      <w:r>
        <w:rPr>
          <w:i/>
          <w:sz w:val="16"/>
          <w:szCs w:val="16"/>
        </w:rPr>
        <w:tab/>
        <w:t xml:space="preserve">                </w:t>
      </w:r>
      <w:r w:rsidRPr="002D15EB">
        <w:rPr>
          <w:i/>
          <w:sz w:val="16"/>
          <w:szCs w:val="16"/>
        </w:rPr>
        <w:t>North Reading, MA  01864</w:t>
      </w:r>
    </w:p>
    <w:p w:rsidR="001C5D80" w:rsidRDefault="001C5D80" w:rsidP="001C5D80">
      <w:pPr>
        <w:pStyle w:val="NoSpacing"/>
        <w:jc w:val="center"/>
        <w:rPr>
          <w:i/>
          <w:sz w:val="16"/>
          <w:szCs w:val="16"/>
        </w:rPr>
      </w:pPr>
      <w:r>
        <w:rPr>
          <w:i/>
          <w:sz w:val="16"/>
          <w:szCs w:val="16"/>
        </w:rPr>
        <w:t xml:space="preserve">   </w:t>
      </w:r>
      <w:r>
        <w:rPr>
          <w:i/>
          <w:sz w:val="16"/>
          <w:szCs w:val="16"/>
        </w:rPr>
        <w:tab/>
      </w:r>
      <w:r>
        <w:rPr>
          <w:i/>
          <w:sz w:val="16"/>
          <w:szCs w:val="16"/>
        </w:rPr>
        <w:tab/>
      </w:r>
      <w:r>
        <w:rPr>
          <w:i/>
          <w:sz w:val="16"/>
          <w:szCs w:val="16"/>
        </w:rPr>
        <w:tab/>
      </w:r>
      <w:r>
        <w:rPr>
          <w:i/>
          <w:sz w:val="16"/>
          <w:szCs w:val="16"/>
        </w:rPr>
        <w:tab/>
      </w:r>
      <w:r>
        <w:rPr>
          <w:i/>
          <w:sz w:val="16"/>
          <w:szCs w:val="16"/>
        </w:rPr>
        <w:tab/>
      </w:r>
      <w:r>
        <w:rPr>
          <w:i/>
          <w:sz w:val="16"/>
          <w:szCs w:val="16"/>
        </w:rPr>
        <w:tab/>
      </w:r>
      <w:r>
        <w:rPr>
          <w:i/>
          <w:sz w:val="16"/>
          <w:szCs w:val="16"/>
        </w:rPr>
        <w:tab/>
        <w:t xml:space="preserve"> </w:t>
      </w:r>
      <w:r w:rsidRPr="002D15EB">
        <w:rPr>
          <w:i/>
          <w:sz w:val="16"/>
          <w:szCs w:val="16"/>
        </w:rPr>
        <w:t>T</w:t>
      </w:r>
      <w:r>
        <w:rPr>
          <w:i/>
          <w:sz w:val="16"/>
          <w:szCs w:val="16"/>
        </w:rPr>
        <w:t>.</w:t>
      </w:r>
      <w:r w:rsidRPr="002D15EB">
        <w:rPr>
          <w:i/>
          <w:sz w:val="16"/>
          <w:szCs w:val="16"/>
        </w:rPr>
        <w:t xml:space="preserve"> 978-664-4698</w:t>
      </w:r>
    </w:p>
    <w:p w:rsidR="001C5D80" w:rsidRPr="002D15EB" w:rsidRDefault="001C5D80" w:rsidP="001C5D80">
      <w:pPr>
        <w:pStyle w:val="NoSpacing"/>
        <w:tabs>
          <w:tab w:val="left" w:pos="2895"/>
          <w:tab w:val="center" w:pos="4245"/>
        </w:tabs>
        <w:ind w:left="720" w:firstLine="720"/>
        <w:rPr>
          <w:i/>
          <w:sz w:val="16"/>
          <w:szCs w:val="16"/>
        </w:rPr>
      </w:pPr>
      <w:r>
        <w:rPr>
          <w:i/>
          <w:sz w:val="16"/>
          <w:szCs w:val="16"/>
        </w:rPr>
        <w:tab/>
      </w:r>
      <w:r>
        <w:rPr>
          <w:i/>
          <w:sz w:val="16"/>
          <w:szCs w:val="16"/>
        </w:rPr>
        <w:tab/>
      </w:r>
      <w:r>
        <w:rPr>
          <w:i/>
          <w:sz w:val="16"/>
          <w:szCs w:val="16"/>
        </w:rPr>
        <w:tab/>
        <w:t xml:space="preserve">   </w:t>
      </w:r>
      <w:r>
        <w:rPr>
          <w:i/>
          <w:sz w:val="16"/>
          <w:szCs w:val="16"/>
        </w:rPr>
        <w:tab/>
        <w:t xml:space="preserve">          </w:t>
      </w:r>
      <w:r w:rsidRPr="002D15EB">
        <w:rPr>
          <w:i/>
          <w:sz w:val="16"/>
          <w:szCs w:val="16"/>
        </w:rPr>
        <w:t xml:space="preserve"> F</w:t>
      </w:r>
      <w:r>
        <w:rPr>
          <w:i/>
          <w:sz w:val="16"/>
          <w:szCs w:val="16"/>
        </w:rPr>
        <w:t>.</w:t>
      </w:r>
      <w:r w:rsidRPr="002D15EB">
        <w:rPr>
          <w:i/>
          <w:sz w:val="16"/>
          <w:szCs w:val="16"/>
        </w:rPr>
        <w:t xml:space="preserve"> 978-664-1485</w:t>
      </w:r>
    </w:p>
    <w:p w:rsidR="00A1738C" w:rsidRDefault="004165C3" w:rsidP="001C5D80">
      <w:pPr>
        <w:pStyle w:val="NoSpacing"/>
        <w:rPr>
          <w:sz w:val="24"/>
          <w:szCs w:val="24"/>
        </w:rPr>
      </w:pPr>
      <w:r>
        <w:br w:type="textWrapping" w:clear="all"/>
      </w:r>
    </w:p>
    <w:p w:rsidR="00A1738C" w:rsidRDefault="00A1738C" w:rsidP="00A1738C">
      <w:pPr>
        <w:pStyle w:val="NoSpacing"/>
      </w:pPr>
    </w:p>
    <w:p w:rsidR="00A1738C" w:rsidRPr="00A1738C" w:rsidRDefault="00A1738C" w:rsidP="004165C3">
      <w:pPr>
        <w:rPr>
          <w:sz w:val="24"/>
          <w:szCs w:val="24"/>
        </w:rPr>
      </w:pPr>
    </w:p>
    <w:p w:rsidR="00A1738C" w:rsidRPr="00A1738C" w:rsidRDefault="00A1738C" w:rsidP="004165C3">
      <w:pPr>
        <w:rPr>
          <w:sz w:val="48"/>
          <w:szCs w:val="48"/>
        </w:rPr>
      </w:pPr>
    </w:p>
    <w:p w:rsidR="00F2575B" w:rsidRDefault="00F2575B" w:rsidP="004165C3">
      <w:pPr>
        <w:jc w:val="center"/>
        <w:rPr>
          <w:b/>
          <w:sz w:val="32"/>
          <w:szCs w:val="32"/>
        </w:rPr>
      </w:pPr>
    </w:p>
    <w:p w:rsidR="00A1738C" w:rsidRDefault="00A1738C" w:rsidP="004165C3">
      <w:pPr>
        <w:jc w:val="center"/>
        <w:rPr>
          <w:b/>
          <w:sz w:val="32"/>
          <w:szCs w:val="32"/>
        </w:rPr>
      </w:pPr>
    </w:p>
    <w:p w:rsidR="0091413A" w:rsidRDefault="0091413A" w:rsidP="0091413A">
      <w:pPr>
        <w:pStyle w:val="NoSpacing"/>
      </w:pPr>
    </w:p>
    <w:p w:rsidR="004165C3" w:rsidRPr="00770DD2" w:rsidRDefault="004165C3" w:rsidP="004165C3">
      <w:pPr>
        <w:rPr>
          <w:b/>
          <w:i/>
          <w:sz w:val="44"/>
          <w:szCs w:val="44"/>
        </w:rPr>
      </w:pPr>
      <w:r w:rsidRPr="00770DD2">
        <w:rPr>
          <w:b/>
          <w:i/>
          <w:sz w:val="44"/>
          <w:szCs w:val="44"/>
        </w:rPr>
        <w:t>Welcome to North Reading Pediatrics!</w:t>
      </w:r>
    </w:p>
    <w:p w:rsidR="0025013A" w:rsidRDefault="004165C3" w:rsidP="004165C3">
      <w:pPr>
        <w:rPr>
          <w:sz w:val="24"/>
          <w:szCs w:val="24"/>
        </w:rPr>
      </w:pPr>
      <w:r>
        <w:rPr>
          <w:sz w:val="24"/>
          <w:szCs w:val="24"/>
        </w:rPr>
        <w:t xml:space="preserve">Our goal </w:t>
      </w:r>
      <w:r w:rsidR="001C5D80">
        <w:rPr>
          <w:sz w:val="24"/>
          <w:szCs w:val="24"/>
        </w:rPr>
        <w:t>here at N</w:t>
      </w:r>
      <w:r w:rsidR="0025013A">
        <w:rPr>
          <w:sz w:val="24"/>
          <w:szCs w:val="24"/>
        </w:rPr>
        <w:t xml:space="preserve">orth </w:t>
      </w:r>
      <w:r w:rsidR="001C5D80">
        <w:rPr>
          <w:sz w:val="24"/>
          <w:szCs w:val="24"/>
        </w:rPr>
        <w:t>R</w:t>
      </w:r>
      <w:r w:rsidR="0025013A">
        <w:rPr>
          <w:sz w:val="24"/>
          <w:szCs w:val="24"/>
        </w:rPr>
        <w:t xml:space="preserve">eading </w:t>
      </w:r>
      <w:r w:rsidR="001C5D80">
        <w:rPr>
          <w:sz w:val="24"/>
          <w:szCs w:val="24"/>
        </w:rPr>
        <w:t>P</w:t>
      </w:r>
      <w:r w:rsidR="0025013A">
        <w:rPr>
          <w:sz w:val="24"/>
          <w:szCs w:val="24"/>
        </w:rPr>
        <w:t>ediatrics</w:t>
      </w:r>
      <w:r w:rsidR="001C5D80">
        <w:rPr>
          <w:sz w:val="24"/>
          <w:szCs w:val="24"/>
        </w:rPr>
        <w:t xml:space="preserve"> </w:t>
      </w:r>
      <w:r>
        <w:rPr>
          <w:sz w:val="24"/>
          <w:szCs w:val="24"/>
        </w:rPr>
        <w:t xml:space="preserve">is to provide up-to-date pediatric medicine in a warm and personal atmosphere.  </w:t>
      </w:r>
      <w:r w:rsidR="0025013A">
        <w:rPr>
          <w:sz w:val="24"/>
          <w:szCs w:val="24"/>
        </w:rPr>
        <w:t xml:space="preserve">We provide quality health related services to children from birth through college age.   </w:t>
      </w:r>
      <w:r w:rsidR="001910BF">
        <w:rPr>
          <w:sz w:val="24"/>
          <w:szCs w:val="24"/>
        </w:rPr>
        <w:t xml:space="preserve">We are pleased to welcome you into our Medical Home.  We look forward to watching your </w:t>
      </w:r>
      <w:r w:rsidR="0038241B">
        <w:rPr>
          <w:sz w:val="24"/>
          <w:szCs w:val="24"/>
        </w:rPr>
        <w:t>child grow with us.  Our staff</w:t>
      </w:r>
      <w:r w:rsidR="001910BF">
        <w:rPr>
          <w:sz w:val="24"/>
          <w:szCs w:val="24"/>
        </w:rPr>
        <w:t xml:space="preserve"> is here to support and guide families with their child’s individual medical needs. </w:t>
      </w:r>
    </w:p>
    <w:p w:rsidR="0025013A" w:rsidRDefault="0025013A" w:rsidP="004165C3">
      <w:pPr>
        <w:rPr>
          <w:sz w:val="24"/>
          <w:szCs w:val="24"/>
        </w:rPr>
      </w:pPr>
    </w:p>
    <w:p w:rsidR="00770DD2" w:rsidRDefault="00770DD2" w:rsidP="004165C3">
      <w:pPr>
        <w:rPr>
          <w:sz w:val="24"/>
          <w:szCs w:val="24"/>
        </w:rPr>
      </w:pPr>
      <w:r>
        <w:rPr>
          <w:sz w:val="24"/>
          <w:szCs w:val="24"/>
        </w:rPr>
        <w:t>Picture of Doctor</w:t>
      </w:r>
    </w:p>
    <w:p w:rsidR="00770DD2" w:rsidRDefault="00770DD2" w:rsidP="004165C3">
      <w:pPr>
        <w:rPr>
          <w:sz w:val="24"/>
          <w:szCs w:val="24"/>
        </w:rPr>
      </w:pPr>
    </w:p>
    <w:p w:rsidR="00770DD2" w:rsidRDefault="00770DD2" w:rsidP="004165C3">
      <w:pPr>
        <w:rPr>
          <w:sz w:val="24"/>
          <w:szCs w:val="24"/>
        </w:rPr>
      </w:pPr>
      <w:r>
        <w:rPr>
          <w:sz w:val="24"/>
          <w:szCs w:val="24"/>
        </w:rPr>
        <w:t xml:space="preserve">Dr. Vladimir </w:t>
      </w:r>
      <w:proofErr w:type="spellStart"/>
      <w:r>
        <w:rPr>
          <w:sz w:val="24"/>
          <w:szCs w:val="24"/>
        </w:rPr>
        <w:t>Gleyzer</w:t>
      </w:r>
      <w:proofErr w:type="spellEnd"/>
      <w:r>
        <w:rPr>
          <w:sz w:val="24"/>
          <w:szCs w:val="24"/>
        </w:rPr>
        <w:t xml:space="preserve"> is a</w:t>
      </w:r>
      <w:r w:rsidR="00AD6BC1">
        <w:rPr>
          <w:sz w:val="24"/>
          <w:szCs w:val="24"/>
        </w:rPr>
        <w:t>n American Board of Pediatrics certified Pediatrician</w:t>
      </w:r>
      <w:r w:rsidR="00026DFE">
        <w:rPr>
          <w:sz w:val="24"/>
          <w:szCs w:val="24"/>
        </w:rPr>
        <w:t xml:space="preserve"> with over 25</w:t>
      </w:r>
      <w:r w:rsidR="00AD6BC1">
        <w:rPr>
          <w:sz w:val="24"/>
          <w:szCs w:val="24"/>
        </w:rPr>
        <w:t xml:space="preserve"> </w:t>
      </w:r>
      <w:proofErr w:type="spellStart"/>
      <w:r w:rsidR="00AD6BC1">
        <w:rPr>
          <w:sz w:val="24"/>
          <w:szCs w:val="24"/>
        </w:rPr>
        <w:t>years</w:t>
      </w:r>
      <w:r>
        <w:rPr>
          <w:sz w:val="24"/>
          <w:szCs w:val="24"/>
        </w:rPr>
        <w:t xml:space="preserve"> experience</w:t>
      </w:r>
      <w:proofErr w:type="spellEnd"/>
      <w:r>
        <w:rPr>
          <w:sz w:val="24"/>
          <w:szCs w:val="24"/>
        </w:rPr>
        <w:t xml:space="preserve">. </w:t>
      </w:r>
      <w:r w:rsidR="00AD6BC1">
        <w:rPr>
          <w:sz w:val="24"/>
          <w:szCs w:val="24"/>
        </w:rPr>
        <w:t xml:space="preserve"> </w:t>
      </w:r>
      <w:r>
        <w:rPr>
          <w:sz w:val="24"/>
          <w:szCs w:val="24"/>
        </w:rPr>
        <w:t>He is fluent in English, Russian and Ukrainian.   As a solo physician practice, our patients are ensured that their child will be treated b</w:t>
      </w:r>
      <w:r w:rsidR="00AD6BC1">
        <w:rPr>
          <w:sz w:val="24"/>
          <w:szCs w:val="24"/>
        </w:rPr>
        <w:t>y a doctor who</w:t>
      </w:r>
      <w:r w:rsidR="00026DFE">
        <w:rPr>
          <w:sz w:val="24"/>
          <w:szCs w:val="24"/>
        </w:rPr>
        <w:t xml:space="preserve"> has truly established a relationship with patient and family.</w:t>
      </w:r>
      <w:r>
        <w:rPr>
          <w:sz w:val="24"/>
          <w:szCs w:val="24"/>
        </w:rPr>
        <w:t xml:space="preserve">   </w:t>
      </w:r>
      <w:r w:rsidR="00AD6BC1">
        <w:rPr>
          <w:sz w:val="24"/>
          <w:szCs w:val="24"/>
        </w:rPr>
        <w:t xml:space="preserve">Dr. </w:t>
      </w:r>
      <w:proofErr w:type="spellStart"/>
      <w:r w:rsidR="00AD6BC1">
        <w:rPr>
          <w:sz w:val="24"/>
          <w:szCs w:val="24"/>
        </w:rPr>
        <w:t>Gleyzer</w:t>
      </w:r>
      <w:proofErr w:type="spellEnd"/>
      <w:r w:rsidR="00AD6BC1">
        <w:rPr>
          <w:sz w:val="24"/>
          <w:szCs w:val="24"/>
        </w:rPr>
        <w:t xml:space="preserve"> has hospital affiliations with Winchester Hospital, Children’s Hospital and Melrose-Wakefield Hospital.</w:t>
      </w:r>
    </w:p>
    <w:p w:rsidR="001C5D80" w:rsidRDefault="001C5D80" w:rsidP="004165C3">
      <w:pPr>
        <w:rPr>
          <w:sz w:val="24"/>
          <w:szCs w:val="24"/>
        </w:rPr>
      </w:pPr>
    </w:p>
    <w:p w:rsidR="001C5D80" w:rsidRDefault="001C5D80" w:rsidP="004165C3">
      <w:pPr>
        <w:rPr>
          <w:sz w:val="24"/>
          <w:szCs w:val="24"/>
        </w:rPr>
      </w:pPr>
    </w:p>
    <w:p w:rsidR="00A1738C" w:rsidRDefault="00A1738C" w:rsidP="00CF0A7F">
      <w:r>
        <w:br w:type="page"/>
      </w:r>
    </w:p>
    <w:p w:rsidR="00A1738C" w:rsidRDefault="00A1738C" w:rsidP="00CF0A7F"/>
    <w:p w:rsidR="00CF0A7F" w:rsidRDefault="00E7424C" w:rsidP="004165C3">
      <w:pPr>
        <w:rPr>
          <w:sz w:val="24"/>
          <w:szCs w:val="24"/>
        </w:rPr>
      </w:pPr>
      <w:r>
        <w:rPr>
          <w:sz w:val="24"/>
          <w:szCs w:val="24"/>
        </w:rPr>
        <w:t>APPOINTMENTS</w:t>
      </w:r>
    </w:p>
    <w:p w:rsidR="00C5355D" w:rsidRDefault="00C5355D" w:rsidP="004165C3">
      <w:pPr>
        <w:rPr>
          <w:sz w:val="24"/>
          <w:szCs w:val="24"/>
        </w:rPr>
      </w:pPr>
    </w:p>
    <w:p w:rsidR="002C36D2" w:rsidRPr="00FB0DD3" w:rsidRDefault="002C36D2" w:rsidP="004165C3">
      <w:pPr>
        <w:rPr>
          <w:b/>
          <w:i/>
          <w:sz w:val="28"/>
          <w:szCs w:val="28"/>
          <w:u w:val="single"/>
        </w:rPr>
      </w:pPr>
      <w:r w:rsidRPr="00FB0DD3">
        <w:rPr>
          <w:b/>
          <w:i/>
          <w:sz w:val="28"/>
          <w:szCs w:val="28"/>
          <w:u w:val="single"/>
        </w:rPr>
        <w:t>Office Hours</w:t>
      </w:r>
    </w:p>
    <w:p w:rsidR="002C36D2" w:rsidRPr="00467D75" w:rsidRDefault="00E24ABF" w:rsidP="002C36D2">
      <w:pPr>
        <w:pStyle w:val="NoSpacing"/>
        <w:rPr>
          <w:sz w:val="24"/>
          <w:szCs w:val="24"/>
        </w:rPr>
      </w:pPr>
      <w:r w:rsidRPr="00467D75">
        <w:rPr>
          <w:sz w:val="24"/>
          <w:szCs w:val="24"/>
        </w:rPr>
        <w:t>*</w:t>
      </w:r>
      <w:r w:rsidR="002C36D2" w:rsidRPr="00467D75">
        <w:rPr>
          <w:b/>
          <w:sz w:val="24"/>
          <w:szCs w:val="24"/>
        </w:rPr>
        <w:t>Regular Hours:</w:t>
      </w:r>
      <w:r w:rsidR="00FB0DD3" w:rsidRPr="00467D75">
        <w:rPr>
          <w:b/>
          <w:sz w:val="24"/>
          <w:szCs w:val="24"/>
        </w:rPr>
        <w:t xml:space="preserve"> </w:t>
      </w:r>
      <w:r w:rsidR="00467D75">
        <w:rPr>
          <w:b/>
          <w:sz w:val="24"/>
          <w:szCs w:val="24"/>
        </w:rPr>
        <w:t xml:space="preserve"> </w:t>
      </w:r>
      <w:r w:rsidR="00E24198" w:rsidRPr="00467D75">
        <w:rPr>
          <w:b/>
          <w:sz w:val="24"/>
          <w:szCs w:val="24"/>
        </w:rPr>
        <w:t>Monday – Friday</w:t>
      </w:r>
      <w:r w:rsidR="002C36D2" w:rsidRPr="00467D75">
        <w:rPr>
          <w:b/>
          <w:sz w:val="24"/>
          <w:szCs w:val="24"/>
        </w:rPr>
        <w:t xml:space="preserve">, </w:t>
      </w:r>
      <w:r w:rsidR="00E24198" w:rsidRPr="00467D75">
        <w:rPr>
          <w:b/>
          <w:sz w:val="24"/>
          <w:szCs w:val="24"/>
        </w:rPr>
        <w:t>8:00am - 5:00pm</w:t>
      </w:r>
    </w:p>
    <w:p w:rsidR="002C36D2" w:rsidRPr="00467D75" w:rsidRDefault="00FB0DD3" w:rsidP="002C36D2">
      <w:pPr>
        <w:pStyle w:val="NoSpacing"/>
        <w:rPr>
          <w:b/>
          <w:sz w:val="24"/>
          <w:szCs w:val="24"/>
        </w:rPr>
      </w:pPr>
      <w:r w:rsidRPr="00467D75">
        <w:rPr>
          <w:b/>
          <w:sz w:val="24"/>
          <w:szCs w:val="24"/>
        </w:rPr>
        <w:t xml:space="preserve">  </w:t>
      </w:r>
      <w:r w:rsidR="002C36D2" w:rsidRPr="00467D75">
        <w:rPr>
          <w:b/>
          <w:sz w:val="24"/>
          <w:szCs w:val="24"/>
        </w:rPr>
        <w:t>Walk-in Clinic:</w:t>
      </w:r>
      <w:r w:rsidRPr="00467D75">
        <w:rPr>
          <w:b/>
          <w:sz w:val="24"/>
          <w:szCs w:val="24"/>
        </w:rPr>
        <w:t xml:space="preserve">   </w:t>
      </w:r>
      <w:r w:rsidR="002C36D2" w:rsidRPr="00467D75">
        <w:rPr>
          <w:b/>
          <w:sz w:val="24"/>
          <w:szCs w:val="24"/>
        </w:rPr>
        <w:t>Monday – Friday, 8:00am – 9:30am (No Appointment Necessary, Acute Sick Visits</w:t>
      </w:r>
      <w:r w:rsidR="00F2575B" w:rsidRPr="00467D75">
        <w:rPr>
          <w:b/>
          <w:sz w:val="24"/>
          <w:szCs w:val="24"/>
        </w:rPr>
        <w:t xml:space="preserve"> O</w:t>
      </w:r>
      <w:r w:rsidR="002C36D2" w:rsidRPr="00467D75">
        <w:rPr>
          <w:b/>
          <w:sz w:val="24"/>
          <w:szCs w:val="24"/>
        </w:rPr>
        <w:t>nly</w:t>
      </w:r>
      <w:r w:rsidR="00F2575B" w:rsidRPr="00467D75">
        <w:rPr>
          <w:b/>
          <w:sz w:val="24"/>
          <w:szCs w:val="24"/>
        </w:rPr>
        <w:t>)</w:t>
      </w:r>
    </w:p>
    <w:p w:rsidR="00E24ABF" w:rsidRPr="00467D75" w:rsidRDefault="00E24ABF" w:rsidP="002C36D2">
      <w:pPr>
        <w:pStyle w:val="NoSpacing"/>
        <w:rPr>
          <w:b/>
          <w:sz w:val="24"/>
          <w:szCs w:val="24"/>
        </w:rPr>
      </w:pPr>
    </w:p>
    <w:p w:rsidR="00E24ABF" w:rsidRPr="00467D75" w:rsidRDefault="00E24ABF" w:rsidP="002C36D2">
      <w:pPr>
        <w:pStyle w:val="NoSpacing"/>
        <w:rPr>
          <w:sz w:val="24"/>
          <w:szCs w:val="24"/>
        </w:rPr>
      </w:pPr>
      <w:r w:rsidRPr="00467D75">
        <w:rPr>
          <w:b/>
          <w:sz w:val="24"/>
          <w:szCs w:val="24"/>
        </w:rPr>
        <w:t>*</w:t>
      </w:r>
      <w:r w:rsidRPr="00467D75">
        <w:rPr>
          <w:sz w:val="24"/>
          <w:szCs w:val="24"/>
        </w:rPr>
        <w:t xml:space="preserve">Weekdays we close the office from </w:t>
      </w:r>
      <w:r w:rsidR="00FB0DD3" w:rsidRPr="00467D75">
        <w:rPr>
          <w:sz w:val="24"/>
          <w:szCs w:val="24"/>
        </w:rPr>
        <w:t>12:00pm – 1:30pm</w:t>
      </w:r>
      <w:r w:rsidR="00636869">
        <w:rPr>
          <w:sz w:val="24"/>
          <w:szCs w:val="24"/>
        </w:rPr>
        <w:t xml:space="preserve"> (answering service available)</w:t>
      </w:r>
    </w:p>
    <w:p w:rsidR="0091413A" w:rsidRDefault="0091413A" w:rsidP="002C36D2">
      <w:pPr>
        <w:pStyle w:val="NoSpacing"/>
        <w:rPr>
          <w:b/>
        </w:rPr>
      </w:pPr>
    </w:p>
    <w:p w:rsidR="00C5355D" w:rsidRPr="00FB0DD3" w:rsidRDefault="00C5355D" w:rsidP="002C36D2">
      <w:pPr>
        <w:pStyle w:val="NoSpacing"/>
        <w:rPr>
          <w:sz w:val="24"/>
          <w:szCs w:val="24"/>
        </w:rPr>
      </w:pPr>
    </w:p>
    <w:p w:rsidR="00C5355D" w:rsidRPr="00C5355D" w:rsidRDefault="00C5355D" w:rsidP="00C5355D">
      <w:pPr>
        <w:pStyle w:val="NoSpacing"/>
        <w:rPr>
          <w:b/>
          <w:i/>
          <w:sz w:val="28"/>
          <w:szCs w:val="28"/>
          <w:u w:val="single"/>
        </w:rPr>
      </w:pPr>
      <w:r w:rsidRPr="00C5355D">
        <w:rPr>
          <w:b/>
          <w:i/>
          <w:sz w:val="28"/>
          <w:szCs w:val="28"/>
          <w:u w:val="single"/>
        </w:rPr>
        <w:t>Telephone Calls</w:t>
      </w:r>
    </w:p>
    <w:p w:rsidR="00C5355D" w:rsidRDefault="00C5355D" w:rsidP="00C5355D">
      <w:pPr>
        <w:pStyle w:val="NoSpacing"/>
        <w:rPr>
          <w:b/>
        </w:rPr>
      </w:pPr>
    </w:p>
    <w:p w:rsidR="00C5355D" w:rsidRPr="00C5355D" w:rsidRDefault="00C5355D" w:rsidP="00C5355D">
      <w:pPr>
        <w:pStyle w:val="NoSpacing"/>
        <w:rPr>
          <w:sz w:val="24"/>
          <w:szCs w:val="24"/>
        </w:rPr>
      </w:pPr>
      <w:r w:rsidRPr="00C5355D">
        <w:rPr>
          <w:sz w:val="24"/>
          <w:szCs w:val="24"/>
        </w:rPr>
        <w:t>Telephone calls will be answered by our front desk staff between 8:00am-12noon and 1:30pm-5:00pm.</w:t>
      </w:r>
      <w:r>
        <w:rPr>
          <w:sz w:val="24"/>
          <w:szCs w:val="24"/>
        </w:rPr>
        <w:t xml:space="preserve"> During the lunch hour, our answering service will answer all calls.</w:t>
      </w:r>
      <w:r w:rsidRPr="00C5355D">
        <w:rPr>
          <w:sz w:val="24"/>
          <w:szCs w:val="24"/>
        </w:rPr>
        <w:t xml:space="preserve">  Calls will be triaged and emergent calls will be directed to the physician for a timely response.  Urgent calls will be returned by the physician as soon as possible.  </w:t>
      </w:r>
      <w:r w:rsidRPr="00636869">
        <w:rPr>
          <w:b/>
          <w:sz w:val="24"/>
          <w:szCs w:val="24"/>
        </w:rPr>
        <w:t>If you feel your child may have a life threatening condition, please call 911</w:t>
      </w:r>
      <w:r w:rsidRPr="00C5355D">
        <w:rPr>
          <w:sz w:val="24"/>
          <w:szCs w:val="24"/>
        </w:rPr>
        <w:t xml:space="preserve">.  If you have a routine, non-urgent question, </w:t>
      </w:r>
      <w:r w:rsidR="00682B8B">
        <w:rPr>
          <w:sz w:val="24"/>
          <w:szCs w:val="24"/>
        </w:rPr>
        <w:t>physician</w:t>
      </w:r>
      <w:r w:rsidRPr="00C5355D">
        <w:rPr>
          <w:sz w:val="24"/>
          <w:szCs w:val="24"/>
        </w:rPr>
        <w:t xml:space="preserve"> will try to return your call by the end of the business day.  If you call at the end of the day and the m</w:t>
      </w:r>
      <w:r w:rsidR="00682B8B">
        <w:rPr>
          <w:sz w:val="24"/>
          <w:szCs w:val="24"/>
        </w:rPr>
        <w:t>atter is not urgent, physician</w:t>
      </w:r>
      <w:r w:rsidRPr="00C5355D">
        <w:rPr>
          <w:sz w:val="24"/>
          <w:szCs w:val="24"/>
        </w:rPr>
        <w:t xml:space="preserve"> will return your call the next morning.</w:t>
      </w:r>
    </w:p>
    <w:p w:rsidR="00C5355D" w:rsidRDefault="00C5355D" w:rsidP="00C5355D">
      <w:pPr>
        <w:pStyle w:val="NoSpacing"/>
      </w:pPr>
    </w:p>
    <w:p w:rsidR="00FB0DD3" w:rsidRPr="0091413A" w:rsidRDefault="00FB0DD3" w:rsidP="002C36D2">
      <w:pPr>
        <w:pStyle w:val="NoSpacing"/>
      </w:pPr>
    </w:p>
    <w:p w:rsidR="00F2575B" w:rsidRPr="00FB0DD3" w:rsidRDefault="00F2575B" w:rsidP="002C36D2">
      <w:pPr>
        <w:pStyle w:val="NoSpacing"/>
        <w:rPr>
          <w:b/>
          <w:i/>
          <w:sz w:val="28"/>
          <w:szCs w:val="28"/>
          <w:u w:val="single"/>
        </w:rPr>
      </w:pPr>
      <w:r w:rsidRPr="00FB0DD3">
        <w:rPr>
          <w:b/>
          <w:i/>
          <w:sz w:val="28"/>
          <w:szCs w:val="28"/>
          <w:u w:val="single"/>
        </w:rPr>
        <w:t>Appointment Scheduling</w:t>
      </w:r>
    </w:p>
    <w:p w:rsidR="002C36D2" w:rsidRDefault="002C36D2" w:rsidP="00F2575B">
      <w:pPr>
        <w:pStyle w:val="NoSpacing"/>
      </w:pPr>
    </w:p>
    <w:p w:rsidR="00F2575B" w:rsidRPr="00FB0DD3" w:rsidRDefault="00F2575B" w:rsidP="00F2575B">
      <w:pPr>
        <w:pStyle w:val="NoSpacing"/>
        <w:rPr>
          <w:sz w:val="24"/>
          <w:szCs w:val="24"/>
        </w:rPr>
      </w:pPr>
      <w:r w:rsidRPr="00FB0DD3">
        <w:rPr>
          <w:b/>
          <w:sz w:val="24"/>
          <w:szCs w:val="24"/>
        </w:rPr>
        <w:t>Sick Visits:</w:t>
      </w:r>
      <w:r w:rsidRPr="00FB0DD3">
        <w:rPr>
          <w:sz w:val="24"/>
          <w:szCs w:val="24"/>
        </w:rPr>
        <w:t xml:space="preserve">  We keep appointments open for urgent, same day visits.  Urgent visits (acute illness) will be scheduled the same day, whenever possible, based on triage of your child’s condition.  If you feel your child needs to be seen that day, please call as early as possible.  Non-urgent (follow up, chronic illness) will be scheduled within 2 days, or as determined by the physician.</w:t>
      </w:r>
    </w:p>
    <w:p w:rsidR="00F2575B" w:rsidRPr="00FB0DD3" w:rsidRDefault="00F2575B" w:rsidP="00F2575B">
      <w:pPr>
        <w:pStyle w:val="NoSpacing"/>
        <w:rPr>
          <w:sz w:val="24"/>
          <w:szCs w:val="24"/>
        </w:rPr>
      </w:pPr>
    </w:p>
    <w:p w:rsidR="00F2575B" w:rsidRPr="00FB0DD3" w:rsidRDefault="00F2575B" w:rsidP="00F2575B">
      <w:pPr>
        <w:pStyle w:val="NoSpacing"/>
        <w:rPr>
          <w:sz w:val="24"/>
          <w:szCs w:val="24"/>
        </w:rPr>
      </w:pPr>
      <w:r w:rsidRPr="00FB0DD3">
        <w:rPr>
          <w:b/>
          <w:sz w:val="24"/>
          <w:szCs w:val="24"/>
        </w:rPr>
        <w:t>Well Child Visits:</w:t>
      </w:r>
      <w:r w:rsidRPr="00FB0DD3">
        <w:rPr>
          <w:sz w:val="24"/>
          <w:szCs w:val="24"/>
        </w:rPr>
        <w:t xml:space="preserve">  Children older than two should be seen once per year for their routine physical.  At the end of the well visit, we will ask you to schedule next year’s visit.  Ordinarily, we schedule well visits no earlier than one year from the current date.  However, if you would like to schedule the physical</w:t>
      </w:r>
      <w:r w:rsidR="001B15D6">
        <w:rPr>
          <w:sz w:val="24"/>
          <w:szCs w:val="24"/>
        </w:rPr>
        <w:t xml:space="preserve"> before that time period</w:t>
      </w:r>
      <w:r w:rsidRPr="00FB0DD3">
        <w:rPr>
          <w:sz w:val="24"/>
          <w:szCs w:val="24"/>
        </w:rPr>
        <w:t>, we encourage you to call your insurance carrier to determine whether it will be covered.  Children younger than two need more frequent well visits, and we will assist you in scheduling them accordingly.</w:t>
      </w:r>
    </w:p>
    <w:p w:rsidR="00F2575B" w:rsidRDefault="00F2575B" w:rsidP="00F2575B">
      <w:pPr>
        <w:pStyle w:val="NoSpacing"/>
      </w:pPr>
    </w:p>
    <w:p w:rsidR="00020AE7" w:rsidRPr="00BF5C30" w:rsidRDefault="00C5355D" w:rsidP="00020AE7">
      <w:pPr>
        <w:pStyle w:val="NoSpacing"/>
        <w:rPr>
          <w:b/>
          <w:i/>
          <w:sz w:val="28"/>
          <w:szCs w:val="28"/>
          <w:u w:val="single"/>
        </w:rPr>
      </w:pPr>
      <w:r w:rsidRPr="00BF5C30">
        <w:rPr>
          <w:b/>
          <w:i/>
          <w:sz w:val="28"/>
          <w:szCs w:val="28"/>
          <w:u w:val="single"/>
        </w:rPr>
        <w:t>Cancellation/No Show Policy</w:t>
      </w:r>
    </w:p>
    <w:p w:rsidR="00BF5C30" w:rsidRDefault="00BF5C30" w:rsidP="00020AE7">
      <w:pPr>
        <w:pStyle w:val="NoSpacing"/>
      </w:pPr>
    </w:p>
    <w:p w:rsidR="00020AE7" w:rsidRDefault="00C5355D" w:rsidP="00020AE7">
      <w:pPr>
        <w:pStyle w:val="NoSpacing"/>
        <w:rPr>
          <w:sz w:val="24"/>
          <w:szCs w:val="24"/>
        </w:rPr>
      </w:pPr>
      <w:r>
        <w:rPr>
          <w:sz w:val="24"/>
          <w:szCs w:val="24"/>
        </w:rPr>
        <w:t xml:space="preserve">If you need to cancel or reschedule an appointment, please make every effort to do so at least 24 hours in advance.  A significant amount of time has been allotted for every appointment and we would like to offer this time to other patients that may </w:t>
      </w:r>
      <w:r w:rsidR="00211E28">
        <w:rPr>
          <w:sz w:val="24"/>
          <w:szCs w:val="24"/>
        </w:rPr>
        <w:t xml:space="preserve">be in </w:t>
      </w:r>
      <w:r>
        <w:rPr>
          <w:sz w:val="24"/>
          <w:szCs w:val="24"/>
        </w:rPr>
        <w:t xml:space="preserve">need </w:t>
      </w:r>
      <w:r w:rsidR="00211E28">
        <w:rPr>
          <w:sz w:val="24"/>
          <w:szCs w:val="24"/>
        </w:rPr>
        <w:t xml:space="preserve">of an appointment.  </w:t>
      </w:r>
      <w:r w:rsidR="00B51472">
        <w:rPr>
          <w:sz w:val="24"/>
          <w:szCs w:val="24"/>
        </w:rPr>
        <w:t xml:space="preserve">More than one </w:t>
      </w:r>
      <w:r w:rsidR="00211E28" w:rsidRPr="00B51472">
        <w:rPr>
          <w:i/>
          <w:sz w:val="24"/>
          <w:szCs w:val="24"/>
        </w:rPr>
        <w:t>No Show</w:t>
      </w:r>
      <w:r w:rsidR="00211E28">
        <w:rPr>
          <w:sz w:val="24"/>
          <w:szCs w:val="24"/>
        </w:rPr>
        <w:t>, may result in a fee.</w:t>
      </w:r>
      <w:r>
        <w:rPr>
          <w:sz w:val="24"/>
          <w:szCs w:val="24"/>
        </w:rPr>
        <w:t xml:space="preserve">  </w:t>
      </w:r>
    </w:p>
    <w:p w:rsidR="00BF5C30" w:rsidRDefault="00BF5C30" w:rsidP="00020AE7">
      <w:pPr>
        <w:pStyle w:val="NoSpacing"/>
        <w:rPr>
          <w:sz w:val="24"/>
          <w:szCs w:val="24"/>
        </w:rPr>
      </w:pPr>
    </w:p>
    <w:p w:rsidR="00BF5C30" w:rsidRPr="00BF5C30" w:rsidRDefault="00BF5C30" w:rsidP="00020AE7">
      <w:pPr>
        <w:pStyle w:val="NoSpacing"/>
        <w:rPr>
          <w:b/>
          <w:i/>
          <w:sz w:val="28"/>
          <w:szCs w:val="28"/>
          <w:u w:val="single"/>
        </w:rPr>
      </w:pPr>
      <w:r w:rsidRPr="00BF5C30">
        <w:rPr>
          <w:b/>
          <w:i/>
          <w:sz w:val="28"/>
          <w:szCs w:val="28"/>
          <w:u w:val="single"/>
        </w:rPr>
        <w:t>Late Policy</w:t>
      </w:r>
    </w:p>
    <w:p w:rsidR="00BF5C30" w:rsidRDefault="00BF5C30" w:rsidP="00020AE7">
      <w:pPr>
        <w:pStyle w:val="NoSpacing"/>
        <w:rPr>
          <w:sz w:val="28"/>
          <w:szCs w:val="28"/>
        </w:rPr>
      </w:pPr>
    </w:p>
    <w:p w:rsidR="00BF5C30" w:rsidRDefault="00BF5C30" w:rsidP="00020AE7">
      <w:pPr>
        <w:pStyle w:val="NoSpacing"/>
        <w:rPr>
          <w:sz w:val="24"/>
          <w:szCs w:val="24"/>
        </w:rPr>
      </w:pPr>
      <w:r>
        <w:rPr>
          <w:sz w:val="24"/>
          <w:szCs w:val="24"/>
        </w:rPr>
        <w:t>We will do our best to stay on schedule and keep your wait to a minimum.   If you are</w:t>
      </w:r>
      <w:r w:rsidR="001B15D6">
        <w:rPr>
          <w:sz w:val="24"/>
          <w:szCs w:val="24"/>
        </w:rPr>
        <w:t xml:space="preserve"> a</w:t>
      </w:r>
      <w:r>
        <w:rPr>
          <w:sz w:val="24"/>
          <w:szCs w:val="24"/>
        </w:rPr>
        <w:t xml:space="preserve"> few minutes late, we will try to accommodate you, but if you are 15 minutes or greater we will have to reschedule your appointment.</w:t>
      </w:r>
    </w:p>
    <w:p w:rsidR="00BF5C30" w:rsidRPr="00BF5C30" w:rsidRDefault="00BF5C30" w:rsidP="00020AE7">
      <w:pPr>
        <w:pStyle w:val="NoSpacing"/>
        <w:rPr>
          <w:sz w:val="24"/>
          <w:szCs w:val="24"/>
        </w:rPr>
      </w:pPr>
    </w:p>
    <w:p w:rsidR="00E7424C" w:rsidRDefault="00E26819" w:rsidP="00020AE7">
      <w:pPr>
        <w:pStyle w:val="NoSpacing"/>
        <w:rPr>
          <w:b/>
          <w:i/>
          <w:sz w:val="28"/>
          <w:szCs w:val="28"/>
          <w:u w:val="single"/>
        </w:rPr>
      </w:pPr>
      <w:r>
        <w:rPr>
          <w:b/>
          <w:i/>
          <w:sz w:val="28"/>
          <w:szCs w:val="28"/>
          <w:u w:val="single"/>
        </w:rPr>
        <w:lastRenderedPageBreak/>
        <w:t>ABOUT US – THEN DROP DOWN TO TAB-OUR POLICIES</w:t>
      </w:r>
    </w:p>
    <w:p w:rsidR="00E7424C" w:rsidRDefault="00E7424C" w:rsidP="00020AE7">
      <w:pPr>
        <w:pStyle w:val="NoSpacing"/>
        <w:rPr>
          <w:b/>
          <w:i/>
          <w:sz w:val="28"/>
          <w:szCs w:val="28"/>
          <w:u w:val="single"/>
        </w:rPr>
      </w:pPr>
    </w:p>
    <w:p w:rsidR="00020AE7" w:rsidRPr="00211E28" w:rsidRDefault="00BF5C30" w:rsidP="00020AE7">
      <w:pPr>
        <w:pStyle w:val="NoSpacing"/>
        <w:rPr>
          <w:i/>
          <w:sz w:val="28"/>
          <w:szCs w:val="28"/>
          <w:u w:val="single"/>
        </w:rPr>
      </w:pPr>
      <w:r w:rsidRPr="00211E28">
        <w:rPr>
          <w:b/>
          <w:i/>
          <w:sz w:val="28"/>
          <w:szCs w:val="28"/>
          <w:u w:val="single"/>
        </w:rPr>
        <w:t>Prescription Refills</w:t>
      </w:r>
    </w:p>
    <w:p w:rsidR="00F9128A" w:rsidRDefault="00F9128A" w:rsidP="00F2575B">
      <w:pPr>
        <w:pStyle w:val="NoSpacing"/>
      </w:pPr>
    </w:p>
    <w:p w:rsidR="00020AE7" w:rsidRPr="00211E28" w:rsidRDefault="00020AE7" w:rsidP="00F2575B">
      <w:pPr>
        <w:pStyle w:val="NoSpacing"/>
        <w:rPr>
          <w:sz w:val="24"/>
          <w:szCs w:val="24"/>
        </w:rPr>
      </w:pPr>
      <w:r w:rsidRPr="00211E28">
        <w:rPr>
          <w:sz w:val="24"/>
          <w:szCs w:val="24"/>
        </w:rPr>
        <w:t>Prescriptions can be called in during regular office hours</w:t>
      </w:r>
      <w:r w:rsidR="00BF5C30" w:rsidRPr="00211E28">
        <w:rPr>
          <w:sz w:val="24"/>
          <w:szCs w:val="24"/>
        </w:rPr>
        <w:t>, Monday thru Friday</w:t>
      </w:r>
      <w:r w:rsidRPr="00211E28">
        <w:rPr>
          <w:sz w:val="24"/>
          <w:szCs w:val="24"/>
        </w:rPr>
        <w:t>.  Please allow 72 hours for all refills, when possible.</w:t>
      </w:r>
      <w:r w:rsidR="00BF5C30" w:rsidRPr="00211E28">
        <w:rPr>
          <w:sz w:val="24"/>
          <w:szCs w:val="24"/>
        </w:rPr>
        <w:t xml:space="preserve"> </w:t>
      </w:r>
      <w:r w:rsidR="00B51472">
        <w:rPr>
          <w:sz w:val="24"/>
          <w:szCs w:val="24"/>
        </w:rPr>
        <w:t>Our preferred method would be to</w:t>
      </w:r>
      <w:r w:rsidR="00BF5C30" w:rsidRPr="00211E28">
        <w:rPr>
          <w:sz w:val="24"/>
          <w:szCs w:val="24"/>
        </w:rPr>
        <w:t xml:space="preserve"> use our </w:t>
      </w:r>
      <w:r w:rsidR="001B15D6">
        <w:rPr>
          <w:sz w:val="24"/>
          <w:szCs w:val="24"/>
        </w:rPr>
        <w:t xml:space="preserve">MyChart </w:t>
      </w:r>
      <w:r w:rsidR="00BF5C30" w:rsidRPr="00211E28">
        <w:rPr>
          <w:sz w:val="24"/>
          <w:szCs w:val="24"/>
        </w:rPr>
        <w:t>Patient Portal</w:t>
      </w:r>
      <w:r w:rsidR="00211E28">
        <w:rPr>
          <w:sz w:val="24"/>
          <w:szCs w:val="24"/>
        </w:rPr>
        <w:t>, 24/7</w:t>
      </w:r>
      <w:r w:rsidR="00BF5C30" w:rsidRPr="00211E28">
        <w:rPr>
          <w:sz w:val="24"/>
          <w:szCs w:val="24"/>
        </w:rPr>
        <w:t xml:space="preserve"> </w:t>
      </w:r>
      <w:r w:rsidR="00211E28">
        <w:rPr>
          <w:sz w:val="24"/>
          <w:szCs w:val="24"/>
        </w:rPr>
        <w:t xml:space="preserve">to request Prescription </w:t>
      </w:r>
      <w:r w:rsidR="00E24198">
        <w:rPr>
          <w:sz w:val="24"/>
          <w:szCs w:val="24"/>
        </w:rPr>
        <w:t>Refills</w:t>
      </w:r>
      <w:r w:rsidR="00E24198" w:rsidRPr="00211E28">
        <w:rPr>
          <w:sz w:val="24"/>
          <w:szCs w:val="24"/>
        </w:rPr>
        <w:t>;</w:t>
      </w:r>
      <w:r w:rsidR="00BF5C30" w:rsidRPr="00211E28">
        <w:rPr>
          <w:sz w:val="24"/>
          <w:szCs w:val="24"/>
        </w:rPr>
        <w:t xml:space="preserve"> messages will be reviewed during regular business hours</w:t>
      </w:r>
      <w:r w:rsidR="00211E28" w:rsidRPr="00211E28">
        <w:rPr>
          <w:sz w:val="24"/>
          <w:szCs w:val="24"/>
        </w:rPr>
        <w:t>.</w:t>
      </w:r>
      <w:r w:rsidR="00BF5C30" w:rsidRPr="00211E28">
        <w:rPr>
          <w:sz w:val="24"/>
          <w:szCs w:val="24"/>
        </w:rPr>
        <w:t xml:space="preserve"> </w:t>
      </w:r>
      <w:r w:rsidR="00211E28">
        <w:rPr>
          <w:sz w:val="24"/>
          <w:szCs w:val="24"/>
        </w:rPr>
        <w:t xml:space="preserve"> Some </w:t>
      </w:r>
      <w:r w:rsidR="001B15D6">
        <w:rPr>
          <w:sz w:val="24"/>
          <w:szCs w:val="24"/>
        </w:rPr>
        <w:t>prescriptions</w:t>
      </w:r>
      <w:r w:rsidR="00211E28">
        <w:rPr>
          <w:sz w:val="24"/>
          <w:szCs w:val="24"/>
        </w:rPr>
        <w:t xml:space="preserve"> may require being picked up at our office.</w:t>
      </w:r>
    </w:p>
    <w:p w:rsidR="00020AE7" w:rsidRDefault="00020AE7" w:rsidP="00F2575B">
      <w:pPr>
        <w:pStyle w:val="NoSpacing"/>
      </w:pPr>
    </w:p>
    <w:p w:rsidR="00020AE7" w:rsidRPr="00211E28" w:rsidRDefault="00020AE7" w:rsidP="00F2575B">
      <w:pPr>
        <w:pStyle w:val="NoSpacing"/>
        <w:rPr>
          <w:b/>
          <w:i/>
          <w:sz w:val="28"/>
          <w:szCs w:val="28"/>
          <w:u w:val="single"/>
        </w:rPr>
      </w:pPr>
      <w:r w:rsidRPr="00211E28">
        <w:rPr>
          <w:b/>
          <w:i/>
          <w:sz w:val="28"/>
          <w:szCs w:val="28"/>
          <w:u w:val="single"/>
        </w:rPr>
        <w:t>Specialist Visits &amp; Referrals</w:t>
      </w:r>
    </w:p>
    <w:p w:rsidR="00020AE7" w:rsidRDefault="00020AE7" w:rsidP="00F2575B">
      <w:pPr>
        <w:pStyle w:val="NoSpacing"/>
      </w:pPr>
    </w:p>
    <w:p w:rsidR="002E7750" w:rsidRDefault="001B15D6" w:rsidP="00F2575B">
      <w:pPr>
        <w:pStyle w:val="NoSpacing"/>
      </w:pPr>
      <w:r>
        <w:t>We can assist you in finding specialists for your child when necessary.  If your insurance requires that you obtain a referral authorization to see a specialist, pl</w:t>
      </w:r>
      <w:r w:rsidR="00E26819">
        <w:t xml:space="preserve">ease call our office or submit request through </w:t>
      </w:r>
      <w:proofErr w:type="spellStart"/>
      <w:r w:rsidR="00E26819">
        <w:t>MyChart</w:t>
      </w:r>
      <w:proofErr w:type="spellEnd"/>
      <w:r w:rsidR="00E26819">
        <w:t xml:space="preserve"> Patient </w:t>
      </w:r>
      <w:r w:rsidR="00770DD2">
        <w:t>Portal two</w:t>
      </w:r>
      <w:r>
        <w:t xml:space="preserve"> weeks in advance of the visit and provide us with:</w:t>
      </w:r>
    </w:p>
    <w:p w:rsidR="001B15D6" w:rsidRDefault="001B15D6" w:rsidP="00F2575B">
      <w:pPr>
        <w:pStyle w:val="NoSpacing"/>
      </w:pPr>
    </w:p>
    <w:p w:rsidR="001B15D6" w:rsidRDefault="001B15D6" w:rsidP="001B15D6">
      <w:pPr>
        <w:pStyle w:val="NoSpacing"/>
        <w:numPr>
          <w:ilvl w:val="0"/>
          <w:numId w:val="13"/>
        </w:numPr>
      </w:pPr>
      <w:r>
        <w:t>The specialist’s name</w:t>
      </w:r>
    </w:p>
    <w:p w:rsidR="001B15D6" w:rsidRDefault="001B15D6" w:rsidP="001B15D6">
      <w:pPr>
        <w:pStyle w:val="NoSpacing"/>
        <w:numPr>
          <w:ilvl w:val="0"/>
          <w:numId w:val="13"/>
        </w:numPr>
      </w:pPr>
      <w:r>
        <w:t>The specialist</w:t>
      </w:r>
      <w:r w:rsidR="00E7424C">
        <w:t>’s</w:t>
      </w:r>
      <w:r>
        <w:t xml:space="preserve"> NPI number (National Provider </w:t>
      </w:r>
      <w:r w:rsidR="00E7424C">
        <w:t>Identification</w:t>
      </w:r>
      <w:r>
        <w:t>)</w:t>
      </w:r>
    </w:p>
    <w:p w:rsidR="001B15D6" w:rsidRDefault="001B15D6" w:rsidP="001B15D6">
      <w:pPr>
        <w:pStyle w:val="NoSpacing"/>
        <w:numPr>
          <w:ilvl w:val="0"/>
          <w:numId w:val="13"/>
        </w:numPr>
      </w:pPr>
      <w:r>
        <w:t>The date of the first appointment</w:t>
      </w:r>
    </w:p>
    <w:p w:rsidR="001B15D6" w:rsidRDefault="001B15D6" w:rsidP="001B15D6">
      <w:pPr>
        <w:pStyle w:val="NoSpacing"/>
        <w:numPr>
          <w:ilvl w:val="0"/>
          <w:numId w:val="13"/>
        </w:numPr>
      </w:pPr>
      <w:r>
        <w:t>The number of visits required</w:t>
      </w:r>
    </w:p>
    <w:p w:rsidR="001B15D6" w:rsidRDefault="001B15D6" w:rsidP="001B15D6">
      <w:pPr>
        <w:pStyle w:val="NoSpacing"/>
        <w:numPr>
          <w:ilvl w:val="0"/>
          <w:numId w:val="13"/>
        </w:numPr>
      </w:pPr>
      <w:r>
        <w:t>The specialist’s contact information</w:t>
      </w:r>
    </w:p>
    <w:p w:rsidR="00E26819" w:rsidRDefault="00E26819" w:rsidP="00E26819">
      <w:pPr>
        <w:pStyle w:val="NoSpacing"/>
      </w:pPr>
    </w:p>
    <w:p w:rsidR="00E26819" w:rsidRDefault="00E26819" w:rsidP="00E26819">
      <w:pPr>
        <w:pStyle w:val="NoSpacing"/>
      </w:pPr>
      <w:r>
        <w:t xml:space="preserve">For all Emergency referrals, please contact our office the next business day with all necessary information in order to process a referral.  </w:t>
      </w:r>
    </w:p>
    <w:p w:rsidR="00E7424C" w:rsidRDefault="00E7424C" w:rsidP="00E7424C">
      <w:pPr>
        <w:pStyle w:val="NoSpacing"/>
        <w:ind w:left="720"/>
      </w:pPr>
    </w:p>
    <w:p w:rsidR="00E7424C" w:rsidRDefault="00E7424C" w:rsidP="00F2575B">
      <w:pPr>
        <w:pStyle w:val="NoSpacing"/>
        <w:rPr>
          <w:b/>
          <w:i/>
          <w:sz w:val="28"/>
          <w:szCs w:val="28"/>
          <w:u w:val="single"/>
        </w:rPr>
      </w:pPr>
    </w:p>
    <w:p w:rsidR="00E26819" w:rsidRPr="00FB0DD3" w:rsidRDefault="00E26819" w:rsidP="00E26819">
      <w:pPr>
        <w:pStyle w:val="NoSpacing"/>
        <w:rPr>
          <w:i/>
          <w:sz w:val="28"/>
          <w:szCs w:val="28"/>
          <w:u w:val="single"/>
        </w:rPr>
      </w:pPr>
      <w:r w:rsidRPr="00FB0DD3">
        <w:rPr>
          <w:b/>
          <w:i/>
          <w:sz w:val="28"/>
          <w:szCs w:val="28"/>
          <w:u w:val="single"/>
        </w:rPr>
        <w:t>After Hours, Weekends &amp; Holidays</w:t>
      </w:r>
    </w:p>
    <w:p w:rsidR="00E26819" w:rsidRPr="00FB0DD3" w:rsidRDefault="00E26819" w:rsidP="00E26819">
      <w:pPr>
        <w:pStyle w:val="NoSpacing"/>
        <w:rPr>
          <w:sz w:val="24"/>
          <w:szCs w:val="24"/>
        </w:rPr>
      </w:pPr>
    </w:p>
    <w:p w:rsidR="00E26819" w:rsidRPr="00FB0DD3" w:rsidRDefault="00E26819" w:rsidP="00E26819">
      <w:pPr>
        <w:pStyle w:val="NoSpacing"/>
        <w:rPr>
          <w:sz w:val="24"/>
          <w:szCs w:val="24"/>
        </w:rPr>
      </w:pPr>
      <w:r w:rsidRPr="00FB0DD3">
        <w:rPr>
          <w:sz w:val="24"/>
          <w:szCs w:val="24"/>
        </w:rPr>
        <w:t xml:space="preserve">For urgent matters when the office is closed, call the office number </w:t>
      </w:r>
      <w:r w:rsidRPr="00FB0DD3">
        <w:rPr>
          <w:b/>
          <w:sz w:val="24"/>
          <w:szCs w:val="24"/>
        </w:rPr>
        <w:t>(978) 664-4698</w:t>
      </w:r>
      <w:r w:rsidRPr="00FB0DD3">
        <w:rPr>
          <w:sz w:val="24"/>
          <w:szCs w:val="24"/>
        </w:rPr>
        <w:t xml:space="preserve"> and the answering service will contact the Doctor.  Call backs when possible are made within 20 minutes.  If you do not hear back from us within 30 minutes, please call office number again.</w:t>
      </w:r>
    </w:p>
    <w:p w:rsidR="00E26819" w:rsidRPr="00FB0DD3" w:rsidRDefault="00E26819" w:rsidP="00E26819">
      <w:pPr>
        <w:pStyle w:val="NoSpacing"/>
        <w:rPr>
          <w:sz w:val="24"/>
          <w:szCs w:val="24"/>
        </w:rPr>
      </w:pPr>
    </w:p>
    <w:p w:rsidR="00E26819" w:rsidRPr="00FB0DD3" w:rsidRDefault="00E26819" w:rsidP="00E26819">
      <w:pPr>
        <w:pStyle w:val="NoSpacing"/>
        <w:rPr>
          <w:sz w:val="24"/>
          <w:szCs w:val="24"/>
        </w:rPr>
      </w:pPr>
      <w:r w:rsidRPr="00FB0DD3">
        <w:rPr>
          <w:sz w:val="24"/>
          <w:szCs w:val="24"/>
        </w:rPr>
        <w:t>For weekends, hol</w:t>
      </w:r>
      <w:r>
        <w:rPr>
          <w:sz w:val="24"/>
          <w:szCs w:val="24"/>
        </w:rPr>
        <w:t>idays and vacations, our Practice</w:t>
      </w:r>
      <w:r w:rsidRPr="00FB0DD3">
        <w:rPr>
          <w:sz w:val="24"/>
          <w:szCs w:val="24"/>
        </w:rPr>
        <w:t xml:space="preserve"> shares coverage with several other pediatricians in the area, so there will </w:t>
      </w:r>
      <w:r w:rsidRPr="00FB0DD3">
        <w:rPr>
          <w:b/>
          <w:sz w:val="24"/>
          <w:szCs w:val="24"/>
        </w:rPr>
        <w:t>ALWAYS</w:t>
      </w:r>
      <w:r w:rsidRPr="00FB0DD3">
        <w:rPr>
          <w:sz w:val="24"/>
          <w:szCs w:val="24"/>
        </w:rPr>
        <w:t xml:space="preserve"> be a doctor available for you to speak with.  During the weekend, holidays or vacation time, call the office </w:t>
      </w:r>
      <w:r w:rsidRPr="00FB0DD3">
        <w:rPr>
          <w:b/>
          <w:sz w:val="24"/>
          <w:szCs w:val="24"/>
        </w:rPr>
        <w:t>number (978) 664-4698</w:t>
      </w:r>
      <w:r w:rsidRPr="00FB0DD3">
        <w:rPr>
          <w:sz w:val="24"/>
          <w:szCs w:val="24"/>
        </w:rPr>
        <w:t xml:space="preserve"> and the answering service will contact the doctor on call.</w:t>
      </w:r>
    </w:p>
    <w:p w:rsidR="00E26819" w:rsidRPr="00FB0DD3" w:rsidRDefault="00E26819" w:rsidP="00E26819">
      <w:pPr>
        <w:pStyle w:val="NoSpacing"/>
        <w:rPr>
          <w:sz w:val="24"/>
          <w:szCs w:val="24"/>
        </w:rPr>
      </w:pPr>
    </w:p>
    <w:p w:rsidR="00E26819" w:rsidRPr="00FB0DD3" w:rsidRDefault="00E26819" w:rsidP="00E26819">
      <w:pPr>
        <w:pStyle w:val="NoSpacing"/>
        <w:rPr>
          <w:sz w:val="24"/>
          <w:szCs w:val="24"/>
        </w:rPr>
      </w:pPr>
      <w:r w:rsidRPr="00FB0DD3">
        <w:rPr>
          <w:sz w:val="24"/>
          <w:szCs w:val="24"/>
        </w:rPr>
        <w:t>Covering Physicians will be one of the following:</w:t>
      </w:r>
    </w:p>
    <w:p w:rsidR="00E26819" w:rsidRPr="00FB0DD3" w:rsidRDefault="00E26819" w:rsidP="00E26819">
      <w:pPr>
        <w:pStyle w:val="NoSpacing"/>
        <w:rPr>
          <w:sz w:val="24"/>
          <w:szCs w:val="24"/>
        </w:rPr>
      </w:pPr>
    </w:p>
    <w:p w:rsidR="00E26819" w:rsidRPr="00FB0DD3" w:rsidRDefault="00E26819" w:rsidP="00E26819">
      <w:pPr>
        <w:pStyle w:val="NoSpacing"/>
        <w:rPr>
          <w:sz w:val="24"/>
          <w:szCs w:val="24"/>
        </w:rPr>
      </w:pPr>
      <w:r w:rsidRPr="00FB0DD3">
        <w:rPr>
          <w:sz w:val="24"/>
          <w:szCs w:val="24"/>
        </w:rPr>
        <w:t>Dr. Matthew Brewer</w:t>
      </w:r>
      <w:r w:rsidRPr="00FB0DD3">
        <w:rPr>
          <w:sz w:val="24"/>
          <w:szCs w:val="24"/>
        </w:rPr>
        <w:tab/>
      </w:r>
      <w:r w:rsidRPr="00FB0DD3">
        <w:rPr>
          <w:sz w:val="24"/>
          <w:szCs w:val="24"/>
        </w:rPr>
        <w:tab/>
        <w:t>Dr. Jeffrey Feldman</w:t>
      </w:r>
    </w:p>
    <w:p w:rsidR="00E26819" w:rsidRPr="00FB0DD3" w:rsidRDefault="00E26819" w:rsidP="00E26819">
      <w:pPr>
        <w:pStyle w:val="NoSpacing"/>
        <w:rPr>
          <w:sz w:val="24"/>
          <w:szCs w:val="24"/>
        </w:rPr>
      </w:pPr>
      <w:r w:rsidRPr="00FB0DD3">
        <w:rPr>
          <w:sz w:val="24"/>
          <w:szCs w:val="24"/>
        </w:rPr>
        <w:t>Dr. Leslie Nystuen</w:t>
      </w:r>
      <w:r w:rsidRPr="00FB0DD3">
        <w:rPr>
          <w:sz w:val="24"/>
          <w:szCs w:val="24"/>
        </w:rPr>
        <w:tab/>
      </w:r>
      <w:r w:rsidRPr="00FB0DD3">
        <w:rPr>
          <w:sz w:val="24"/>
          <w:szCs w:val="24"/>
        </w:rPr>
        <w:tab/>
        <w:t>340 Main Street, Ste. 101</w:t>
      </w:r>
    </w:p>
    <w:p w:rsidR="00E26819" w:rsidRPr="00FB0DD3" w:rsidRDefault="00E26819" w:rsidP="00E26819">
      <w:pPr>
        <w:pStyle w:val="NoSpacing"/>
        <w:rPr>
          <w:sz w:val="24"/>
          <w:szCs w:val="24"/>
        </w:rPr>
      </w:pPr>
      <w:r w:rsidRPr="00FB0DD3">
        <w:rPr>
          <w:sz w:val="24"/>
          <w:szCs w:val="24"/>
        </w:rPr>
        <w:t>548 Lebanon Street</w:t>
      </w:r>
      <w:r w:rsidRPr="00FB0DD3">
        <w:rPr>
          <w:sz w:val="24"/>
          <w:szCs w:val="24"/>
        </w:rPr>
        <w:tab/>
      </w:r>
      <w:r w:rsidRPr="00FB0DD3">
        <w:rPr>
          <w:sz w:val="24"/>
          <w:szCs w:val="24"/>
        </w:rPr>
        <w:tab/>
        <w:t>Melrose, MA</w:t>
      </w:r>
      <w:r w:rsidR="002828A6">
        <w:rPr>
          <w:sz w:val="24"/>
          <w:szCs w:val="24"/>
        </w:rPr>
        <w:t xml:space="preserve"> 02176</w:t>
      </w:r>
    </w:p>
    <w:p w:rsidR="00E26819" w:rsidRDefault="00E26819" w:rsidP="00E26819">
      <w:pPr>
        <w:pStyle w:val="NoSpacing"/>
        <w:rPr>
          <w:sz w:val="24"/>
          <w:szCs w:val="24"/>
        </w:rPr>
      </w:pPr>
      <w:r w:rsidRPr="00FB0DD3">
        <w:rPr>
          <w:sz w:val="24"/>
          <w:szCs w:val="24"/>
        </w:rPr>
        <w:t xml:space="preserve">Melrose, MA </w:t>
      </w:r>
      <w:r w:rsidR="002828A6">
        <w:rPr>
          <w:sz w:val="24"/>
          <w:szCs w:val="24"/>
        </w:rPr>
        <w:t>02176</w:t>
      </w:r>
    </w:p>
    <w:p w:rsidR="00E26819" w:rsidRDefault="00E26819" w:rsidP="00E26819">
      <w:pPr>
        <w:pStyle w:val="NoSpacing"/>
        <w:rPr>
          <w:sz w:val="24"/>
          <w:szCs w:val="24"/>
        </w:rPr>
      </w:pPr>
    </w:p>
    <w:p w:rsidR="00E26819" w:rsidRDefault="00E26819" w:rsidP="00E26819">
      <w:pPr>
        <w:pStyle w:val="NoSpacing"/>
        <w:rPr>
          <w:sz w:val="24"/>
          <w:szCs w:val="24"/>
        </w:rPr>
      </w:pPr>
      <w:r>
        <w:rPr>
          <w:sz w:val="24"/>
          <w:szCs w:val="24"/>
        </w:rPr>
        <w:t xml:space="preserve">Google Directions </w:t>
      </w:r>
    </w:p>
    <w:p w:rsidR="00E26819" w:rsidRPr="00FB0DD3" w:rsidRDefault="00E26819" w:rsidP="00E26819">
      <w:pPr>
        <w:pStyle w:val="NoSpacing"/>
        <w:rPr>
          <w:sz w:val="24"/>
          <w:szCs w:val="24"/>
        </w:rPr>
      </w:pPr>
    </w:p>
    <w:p w:rsidR="00E26819" w:rsidRDefault="00E26819" w:rsidP="00E26819">
      <w:pPr>
        <w:pStyle w:val="NoSpacing"/>
      </w:pPr>
    </w:p>
    <w:p w:rsidR="00E26819" w:rsidRPr="00864126" w:rsidRDefault="00E26819" w:rsidP="00E26819">
      <w:pPr>
        <w:pStyle w:val="NoSpacing"/>
        <w:rPr>
          <w:b/>
          <w:sz w:val="24"/>
          <w:szCs w:val="24"/>
        </w:rPr>
      </w:pPr>
      <w:r w:rsidRPr="00864126">
        <w:rPr>
          <w:b/>
          <w:sz w:val="24"/>
          <w:szCs w:val="24"/>
        </w:rPr>
        <w:t>If you feel it is a life threatening emergency, please call 911 or go directly to the closes emergency room</w:t>
      </w:r>
      <w:r w:rsidR="007D44B1">
        <w:rPr>
          <w:b/>
          <w:sz w:val="24"/>
          <w:szCs w:val="24"/>
        </w:rPr>
        <w:t>.  Any suspicion of poisoning call Poison Control Center at 1-800-222-1222.</w:t>
      </w:r>
    </w:p>
    <w:p w:rsidR="00C5355D" w:rsidRDefault="00C5355D" w:rsidP="00F2575B">
      <w:pPr>
        <w:pStyle w:val="NoSpacing"/>
      </w:pPr>
    </w:p>
    <w:p w:rsidR="00C5355D" w:rsidRPr="00020AE7" w:rsidRDefault="00C5355D" w:rsidP="00F2575B">
      <w:pPr>
        <w:pStyle w:val="NoSpacing"/>
      </w:pPr>
    </w:p>
    <w:p w:rsidR="004A1752" w:rsidRDefault="004A1752" w:rsidP="007D44B1">
      <w:pPr>
        <w:pStyle w:val="NoSpacing"/>
        <w:rPr>
          <w:b/>
          <w:i/>
          <w:sz w:val="28"/>
          <w:szCs w:val="28"/>
          <w:u w:val="single"/>
        </w:rPr>
      </w:pPr>
      <w:r>
        <w:rPr>
          <w:b/>
          <w:i/>
          <w:sz w:val="28"/>
          <w:szCs w:val="28"/>
          <w:u w:val="single"/>
        </w:rPr>
        <w:lastRenderedPageBreak/>
        <w:t>ABOUT US – DROP DOWN TO PATIENT PORTAL TAB</w:t>
      </w:r>
    </w:p>
    <w:p w:rsidR="004A1752" w:rsidRDefault="004A1752" w:rsidP="007D44B1">
      <w:pPr>
        <w:pStyle w:val="NoSpacing"/>
        <w:rPr>
          <w:b/>
          <w:i/>
          <w:sz w:val="28"/>
          <w:szCs w:val="28"/>
          <w:u w:val="single"/>
        </w:rPr>
      </w:pPr>
    </w:p>
    <w:p w:rsidR="007D44B1" w:rsidRDefault="007D44B1" w:rsidP="007D44B1">
      <w:pPr>
        <w:pStyle w:val="NoSpacing"/>
        <w:rPr>
          <w:b/>
          <w:i/>
          <w:sz w:val="28"/>
          <w:szCs w:val="28"/>
          <w:u w:val="single"/>
        </w:rPr>
      </w:pPr>
      <w:r>
        <w:rPr>
          <w:b/>
          <w:i/>
          <w:sz w:val="28"/>
          <w:szCs w:val="28"/>
          <w:u w:val="single"/>
        </w:rPr>
        <w:t xml:space="preserve">MyChart </w:t>
      </w:r>
      <w:r w:rsidRPr="004E5330">
        <w:rPr>
          <w:b/>
          <w:i/>
          <w:sz w:val="28"/>
          <w:szCs w:val="28"/>
          <w:u w:val="single"/>
        </w:rPr>
        <w:t>Patient Portal</w:t>
      </w:r>
      <w:r>
        <w:rPr>
          <w:b/>
          <w:i/>
          <w:sz w:val="28"/>
          <w:szCs w:val="28"/>
          <w:u w:val="single"/>
        </w:rPr>
        <w:t>*</w:t>
      </w:r>
    </w:p>
    <w:p w:rsidR="007D44B1" w:rsidRPr="004E5330" w:rsidRDefault="007D44B1" w:rsidP="007D44B1">
      <w:pPr>
        <w:pStyle w:val="NoSpacing"/>
        <w:rPr>
          <w:i/>
          <w:sz w:val="28"/>
          <w:szCs w:val="28"/>
          <w:u w:val="single"/>
        </w:rPr>
      </w:pPr>
    </w:p>
    <w:p w:rsidR="007D44B1" w:rsidRDefault="007D44B1" w:rsidP="007D44B1">
      <w:pPr>
        <w:pStyle w:val="NoSpacing"/>
      </w:pPr>
    </w:p>
    <w:p w:rsidR="007D44B1" w:rsidRPr="004E5330" w:rsidRDefault="007D44B1" w:rsidP="007D44B1">
      <w:pPr>
        <w:pStyle w:val="NoSpacing"/>
        <w:rPr>
          <w:sz w:val="24"/>
          <w:szCs w:val="24"/>
        </w:rPr>
      </w:pPr>
      <w:r>
        <w:rPr>
          <w:sz w:val="24"/>
          <w:szCs w:val="24"/>
        </w:rPr>
        <w:t xml:space="preserve">We request all </w:t>
      </w:r>
      <w:r w:rsidRPr="004E5330">
        <w:rPr>
          <w:sz w:val="24"/>
          <w:szCs w:val="24"/>
        </w:rPr>
        <w:t xml:space="preserve">Patients become part of our </w:t>
      </w:r>
      <w:r>
        <w:rPr>
          <w:sz w:val="24"/>
          <w:szCs w:val="24"/>
        </w:rPr>
        <w:t xml:space="preserve">MyChart </w:t>
      </w:r>
      <w:r w:rsidRPr="004E5330">
        <w:rPr>
          <w:sz w:val="24"/>
          <w:szCs w:val="24"/>
        </w:rPr>
        <w:t>patient portal. Our Patient Portal is a secure place with access 24hrs, 7 days a week, where patient and practice can communicate.</w:t>
      </w:r>
      <w:r>
        <w:rPr>
          <w:sz w:val="24"/>
          <w:szCs w:val="24"/>
        </w:rPr>
        <w:t xml:space="preserve">  We ask for a personal email, not a work email.  </w:t>
      </w:r>
    </w:p>
    <w:p w:rsidR="007D44B1" w:rsidRPr="004E5330" w:rsidRDefault="007D44B1" w:rsidP="007D44B1">
      <w:pPr>
        <w:pStyle w:val="NoSpacing"/>
        <w:rPr>
          <w:sz w:val="24"/>
          <w:szCs w:val="24"/>
        </w:rPr>
      </w:pPr>
    </w:p>
    <w:p w:rsidR="007D44B1" w:rsidRPr="004E5330" w:rsidRDefault="007D44B1" w:rsidP="007D44B1">
      <w:pPr>
        <w:pStyle w:val="NoSpacing"/>
        <w:rPr>
          <w:sz w:val="24"/>
          <w:szCs w:val="24"/>
        </w:rPr>
      </w:pPr>
      <w:r w:rsidRPr="004E5330">
        <w:rPr>
          <w:sz w:val="24"/>
          <w:szCs w:val="24"/>
        </w:rPr>
        <w:t>Benefits to using the Patient Portal:</w:t>
      </w:r>
    </w:p>
    <w:p w:rsidR="007D44B1" w:rsidRPr="004E5330" w:rsidRDefault="007D44B1" w:rsidP="007D44B1">
      <w:pPr>
        <w:pStyle w:val="NoSpacing"/>
        <w:numPr>
          <w:ilvl w:val="0"/>
          <w:numId w:val="7"/>
        </w:numPr>
        <w:rPr>
          <w:sz w:val="24"/>
          <w:szCs w:val="24"/>
        </w:rPr>
      </w:pPr>
      <w:r w:rsidRPr="004E5330">
        <w:rPr>
          <w:sz w:val="24"/>
          <w:szCs w:val="24"/>
        </w:rPr>
        <w:t xml:space="preserve">Request referrals to a Specialist. </w:t>
      </w:r>
    </w:p>
    <w:p w:rsidR="007D44B1" w:rsidRPr="004E5330" w:rsidRDefault="007D44B1" w:rsidP="007D44B1">
      <w:pPr>
        <w:pStyle w:val="NoSpacing"/>
        <w:numPr>
          <w:ilvl w:val="0"/>
          <w:numId w:val="7"/>
        </w:numPr>
        <w:rPr>
          <w:sz w:val="24"/>
          <w:szCs w:val="24"/>
        </w:rPr>
      </w:pPr>
      <w:r w:rsidRPr="004E5330">
        <w:rPr>
          <w:sz w:val="24"/>
          <w:szCs w:val="24"/>
        </w:rPr>
        <w:t>Ask non-urgent questions  - response time within 24hrs or the next business day</w:t>
      </w:r>
    </w:p>
    <w:p w:rsidR="007D44B1" w:rsidRPr="004E5330" w:rsidRDefault="007D44B1" w:rsidP="007D44B1">
      <w:pPr>
        <w:pStyle w:val="NoSpacing"/>
        <w:numPr>
          <w:ilvl w:val="0"/>
          <w:numId w:val="7"/>
        </w:numPr>
        <w:rPr>
          <w:sz w:val="24"/>
          <w:szCs w:val="24"/>
        </w:rPr>
      </w:pPr>
      <w:r w:rsidRPr="004E5330">
        <w:rPr>
          <w:sz w:val="24"/>
          <w:szCs w:val="24"/>
        </w:rPr>
        <w:t>View list of current medications</w:t>
      </w:r>
    </w:p>
    <w:p w:rsidR="007D44B1" w:rsidRDefault="007D44B1" w:rsidP="007D44B1">
      <w:pPr>
        <w:pStyle w:val="NoSpacing"/>
        <w:numPr>
          <w:ilvl w:val="0"/>
          <w:numId w:val="7"/>
        </w:numPr>
        <w:rPr>
          <w:sz w:val="24"/>
          <w:szCs w:val="24"/>
        </w:rPr>
      </w:pPr>
      <w:r w:rsidRPr="004E5330">
        <w:rPr>
          <w:sz w:val="24"/>
          <w:szCs w:val="24"/>
        </w:rPr>
        <w:t>Update child’s demographics</w:t>
      </w:r>
    </w:p>
    <w:p w:rsidR="007D44B1" w:rsidRPr="004E5330" w:rsidRDefault="007D44B1" w:rsidP="007D44B1">
      <w:pPr>
        <w:pStyle w:val="NoSpacing"/>
        <w:numPr>
          <w:ilvl w:val="0"/>
          <w:numId w:val="7"/>
        </w:numPr>
        <w:rPr>
          <w:sz w:val="24"/>
          <w:szCs w:val="24"/>
        </w:rPr>
      </w:pPr>
      <w:r w:rsidRPr="004E5330">
        <w:rPr>
          <w:sz w:val="24"/>
          <w:szCs w:val="24"/>
        </w:rPr>
        <w:t>View upcoming appointments</w:t>
      </w:r>
    </w:p>
    <w:p w:rsidR="007D44B1" w:rsidRPr="004E5330" w:rsidRDefault="007D44B1" w:rsidP="007D44B1">
      <w:pPr>
        <w:pStyle w:val="NoSpacing"/>
        <w:numPr>
          <w:ilvl w:val="0"/>
          <w:numId w:val="7"/>
        </w:numPr>
        <w:rPr>
          <w:sz w:val="24"/>
          <w:szCs w:val="24"/>
        </w:rPr>
      </w:pPr>
      <w:r w:rsidRPr="004E5330">
        <w:rPr>
          <w:sz w:val="24"/>
          <w:szCs w:val="24"/>
        </w:rPr>
        <w:t>Request medication refills</w:t>
      </w:r>
    </w:p>
    <w:p w:rsidR="007D44B1" w:rsidRDefault="007D44B1" w:rsidP="007D44B1">
      <w:pPr>
        <w:pStyle w:val="NoSpacing"/>
        <w:numPr>
          <w:ilvl w:val="0"/>
          <w:numId w:val="7"/>
        </w:numPr>
        <w:rPr>
          <w:sz w:val="24"/>
          <w:szCs w:val="24"/>
        </w:rPr>
      </w:pPr>
      <w:r w:rsidRPr="004E5330">
        <w:rPr>
          <w:sz w:val="24"/>
          <w:szCs w:val="24"/>
        </w:rPr>
        <w:t>View your child’s immunization records</w:t>
      </w:r>
    </w:p>
    <w:p w:rsidR="007D44B1" w:rsidRPr="004E5330" w:rsidRDefault="007D44B1" w:rsidP="007D44B1">
      <w:pPr>
        <w:pStyle w:val="NoSpacing"/>
        <w:numPr>
          <w:ilvl w:val="0"/>
          <w:numId w:val="7"/>
        </w:numPr>
        <w:rPr>
          <w:sz w:val="24"/>
          <w:szCs w:val="24"/>
        </w:rPr>
      </w:pPr>
      <w:r>
        <w:rPr>
          <w:sz w:val="24"/>
          <w:szCs w:val="24"/>
        </w:rPr>
        <w:t>Requested letters and Health Form will be available</w:t>
      </w:r>
    </w:p>
    <w:p w:rsidR="007D44B1" w:rsidRDefault="007D44B1" w:rsidP="007D44B1">
      <w:pPr>
        <w:pStyle w:val="NoSpacing"/>
        <w:numPr>
          <w:ilvl w:val="0"/>
          <w:numId w:val="7"/>
        </w:numPr>
        <w:rPr>
          <w:sz w:val="24"/>
          <w:szCs w:val="24"/>
        </w:rPr>
      </w:pPr>
      <w:r w:rsidRPr="004E5330">
        <w:rPr>
          <w:sz w:val="24"/>
          <w:szCs w:val="24"/>
        </w:rPr>
        <w:t>View important News from our Practice</w:t>
      </w:r>
    </w:p>
    <w:p w:rsidR="007D44B1" w:rsidRDefault="007D44B1" w:rsidP="007D44B1">
      <w:pPr>
        <w:pStyle w:val="NoSpacing"/>
        <w:ind w:left="765"/>
        <w:rPr>
          <w:sz w:val="24"/>
          <w:szCs w:val="24"/>
        </w:rPr>
      </w:pPr>
    </w:p>
    <w:p w:rsidR="007D44B1" w:rsidRDefault="007D44B1" w:rsidP="007D44B1">
      <w:pPr>
        <w:pStyle w:val="NoSpacing"/>
        <w:ind w:left="765"/>
        <w:rPr>
          <w:sz w:val="24"/>
          <w:szCs w:val="24"/>
        </w:rPr>
      </w:pPr>
    </w:p>
    <w:p w:rsidR="007D44B1" w:rsidRDefault="007D44B1" w:rsidP="007D44B1">
      <w:pPr>
        <w:pStyle w:val="NoSpacing"/>
        <w:ind w:left="765"/>
        <w:rPr>
          <w:sz w:val="24"/>
          <w:szCs w:val="24"/>
        </w:rPr>
      </w:pPr>
      <w:r w:rsidRPr="00155C38">
        <w:rPr>
          <w:noProof/>
          <w:sz w:val="28"/>
          <w:szCs w:val="28"/>
        </w:rPr>
        <w:drawing>
          <wp:anchor distT="0" distB="0" distL="114300" distR="114300" simplePos="0" relativeHeight="251661312" behindDoc="0" locked="0" layoutInCell="1" allowOverlap="1" wp14:anchorId="4032EFD5" wp14:editId="7D27A2DB">
            <wp:simplePos x="0" y="0"/>
            <wp:positionH relativeFrom="column">
              <wp:align>left</wp:align>
            </wp:positionH>
            <wp:positionV relativeFrom="paragraph">
              <wp:align>top</wp:align>
            </wp:positionV>
            <wp:extent cx="1524000" cy="1548130"/>
            <wp:effectExtent l="0" t="0" r="0" b="0"/>
            <wp:wrapSquare wrapText="bothSides"/>
            <wp:docPr id="1" name="Picture 1" descr="C:\Program Files (x86)\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95384.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48130"/>
                    </a:xfrm>
                    <a:prstGeom prst="rect">
                      <a:avLst/>
                    </a:prstGeom>
                    <a:noFill/>
                    <a:ln>
                      <a:noFill/>
                    </a:ln>
                  </pic:spPr>
                </pic:pic>
              </a:graphicData>
            </a:graphic>
          </wp:anchor>
        </w:drawing>
      </w:r>
      <w:r w:rsidRPr="00155C38">
        <w:rPr>
          <w:sz w:val="28"/>
          <w:szCs w:val="28"/>
        </w:rPr>
        <w:t>Sign up for our Interactive</w:t>
      </w:r>
      <w:r>
        <w:rPr>
          <w:sz w:val="28"/>
          <w:szCs w:val="28"/>
        </w:rPr>
        <w:t xml:space="preserve"> MyChart</w:t>
      </w:r>
      <w:r w:rsidRPr="00155C38">
        <w:rPr>
          <w:sz w:val="28"/>
          <w:szCs w:val="28"/>
        </w:rPr>
        <w:t xml:space="preserve"> Patient Portal!</w:t>
      </w:r>
      <w:r>
        <w:rPr>
          <w:sz w:val="24"/>
          <w:szCs w:val="24"/>
        </w:rPr>
        <w:br w:type="textWrapping" w:clear="all"/>
      </w:r>
    </w:p>
    <w:p w:rsidR="007D44B1" w:rsidRDefault="007D44B1" w:rsidP="007D44B1">
      <w:pPr>
        <w:pStyle w:val="NoSpacing"/>
        <w:ind w:left="765"/>
        <w:rPr>
          <w:sz w:val="24"/>
          <w:szCs w:val="24"/>
        </w:rPr>
      </w:pPr>
    </w:p>
    <w:p w:rsidR="007D44B1" w:rsidRDefault="007D44B1" w:rsidP="007D44B1">
      <w:pPr>
        <w:pStyle w:val="NoSpacing"/>
        <w:ind w:left="765"/>
        <w:rPr>
          <w:sz w:val="24"/>
          <w:szCs w:val="24"/>
        </w:rPr>
      </w:pPr>
    </w:p>
    <w:p w:rsidR="007D44B1" w:rsidRPr="004E5330" w:rsidRDefault="007D44B1" w:rsidP="007D44B1">
      <w:pPr>
        <w:pStyle w:val="NoSpacing"/>
        <w:ind w:left="765"/>
        <w:rPr>
          <w:sz w:val="24"/>
          <w:szCs w:val="24"/>
        </w:rPr>
      </w:pPr>
      <w:r>
        <w:rPr>
          <w:sz w:val="24"/>
          <w:szCs w:val="24"/>
        </w:rPr>
        <w:t>*some restrictions may apply.</w:t>
      </w:r>
    </w:p>
    <w:p w:rsidR="004E5330" w:rsidRDefault="004E5330" w:rsidP="00F2575B">
      <w:pPr>
        <w:pStyle w:val="NoSpacing"/>
      </w:pPr>
      <w:r>
        <w:br w:type="page"/>
      </w:r>
    </w:p>
    <w:p w:rsidR="004E5330" w:rsidRDefault="00E26819" w:rsidP="004E5330">
      <w:pPr>
        <w:pStyle w:val="NoSpacing"/>
        <w:rPr>
          <w:b/>
          <w:i/>
          <w:sz w:val="28"/>
          <w:szCs w:val="28"/>
          <w:u w:val="single"/>
        </w:rPr>
      </w:pPr>
      <w:r>
        <w:rPr>
          <w:b/>
          <w:i/>
          <w:sz w:val="28"/>
          <w:szCs w:val="28"/>
          <w:u w:val="single"/>
        </w:rPr>
        <w:lastRenderedPageBreak/>
        <w:t>INSURANCES</w:t>
      </w:r>
    </w:p>
    <w:p w:rsidR="004E5330" w:rsidRDefault="004E5330" w:rsidP="004E5330">
      <w:pPr>
        <w:pStyle w:val="NoSpacing"/>
        <w:rPr>
          <w:sz w:val="24"/>
          <w:szCs w:val="24"/>
        </w:rPr>
      </w:pPr>
    </w:p>
    <w:p w:rsidR="00E26819" w:rsidRDefault="00E26819" w:rsidP="00E26819">
      <w:pPr>
        <w:pStyle w:val="NoSpacing"/>
      </w:pPr>
    </w:p>
    <w:p w:rsidR="00E26819" w:rsidRPr="003E111D" w:rsidRDefault="00E26819" w:rsidP="00E26819">
      <w:pPr>
        <w:pStyle w:val="NoSpacing"/>
        <w:rPr>
          <w:b/>
          <w:i/>
          <w:sz w:val="28"/>
          <w:szCs w:val="28"/>
          <w:u w:val="single"/>
        </w:rPr>
      </w:pPr>
      <w:r w:rsidRPr="003E111D">
        <w:rPr>
          <w:b/>
          <w:i/>
          <w:sz w:val="28"/>
          <w:szCs w:val="28"/>
          <w:u w:val="single"/>
        </w:rPr>
        <w:t>Insurances</w:t>
      </w:r>
    </w:p>
    <w:p w:rsidR="00E26819" w:rsidRDefault="00E26819" w:rsidP="00E26819">
      <w:pPr>
        <w:pStyle w:val="NoSpacing"/>
      </w:pPr>
    </w:p>
    <w:p w:rsidR="00E26819" w:rsidRDefault="00E26819" w:rsidP="00E26819">
      <w:pPr>
        <w:pStyle w:val="NoSpacing"/>
      </w:pPr>
      <w:r>
        <w:t>Most Com</w:t>
      </w:r>
      <w:r w:rsidR="00DA002F">
        <w:t xml:space="preserve">mercial Insurances are accepted; </w:t>
      </w:r>
      <w:r w:rsidR="00C054D2">
        <w:t xml:space="preserve">Aetna, </w:t>
      </w:r>
      <w:proofErr w:type="spellStart"/>
      <w:r w:rsidR="00C054D2">
        <w:t>AllWays</w:t>
      </w:r>
      <w:proofErr w:type="spellEnd"/>
      <w:r w:rsidR="00C054D2">
        <w:t xml:space="preserve">, </w:t>
      </w:r>
      <w:r w:rsidR="00DA002F">
        <w:t xml:space="preserve">BCBS, </w:t>
      </w:r>
      <w:r w:rsidR="00C054D2">
        <w:t>Cigna,</w:t>
      </w:r>
      <w:r w:rsidR="00C054D2" w:rsidRPr="00C054D2">
        <w:t xml:space="preserve"> </w:t>
      </w:r>
      <w:r w:rsidR="00C054D2">
        <w:t>Harvard Pilgrim</w:t>
      </w:r>
      <w:r w:rsidR="00C054D2">
        <w:t>,</w:t>
      </w:r>
      <w:r w:rsidR="00C054D2">
        <w:t xml:space="preserve"> </w:t>
      </w:r>
      <w:r w:rsidR="00C054D2">
        <w:t xml:space="preserve">Tufts, </w:t>
      </w:r>
      <w:r w:rsidR="00DA002F">
        <w:t>United Healthcare.</w:t>
      </w:r>
      <w:r w:rsidR="00C054D2">
        <w:t xml:space="preserve">      </w:t>
      </w:r>
      <w:r w:rsidR="00DA002F">
        <w:t xml:space="preserve"> As for</w:t>
      </w:r>
      <w:r w:rsidR="00D12905">
        <w:t xml:space="preserve"> State funded insurances</w:t>
      </w:r>
      <w:r w:rsidR="00DA002F">
        <w:t>,</w:t>
      </w:r>
      <w:r w:rsidR="00D12905">
        <w:t xml:space="preserve"> we accept Tufts Health Together Boston Children’s Hospital ACO. </w:t>
      </w:r>
      <w:r>
        <w:t xml:space="preserve"> </w:t>
      </w:r>
      <w:r w:rsidR="00D12905">
        <w:t>Please v</w:t>
      </w:r>
      <w:r w:rsidR="00C054D2">
        <w:t xml:space="preserve">erify with our </w:t>
      </w:r>
      <w:r>
        <w:t>Front Office, that your</w:t>
      </w:r>
      <w:r w:rsidR="00D12905">
        <w:t xml:space="preserve"> specific</w:t>
      </w:r>
      <w:r>
        <w:t xml:space="preserve"> plan is accepted.  </w:t>
      </w:r>
      <w:r w:rsidR="00D12905">
        <w:t>Having the most up-to-date insurance information is critical for providing quality and timely service</w:t>
      </w:r>
      <w:r w:rsidR="00C054D2">
        <w:t>s</w:t>
      </w:r>
      <w:r w:rsidR="00D12905">
        <w:t xml:space="preserve"> to our patients.</w:t>
      </w:r>
      <w:r>
        <w:t xml:space="preserve">  </w:t>
      </w:r>
    </w:p>
    <w:p w:rsidR="00E26819" w:rsidRDefault="00E26819" w:rsidP="00E26819">
      <w:pPr>
        <w:pStyle w:val="NoSpacing"/>
      </w:pPr>
    </w:p>
    <w:p w:rsidR="00E26819" w:rsidRDefault="00E26819" w:rsidP="00E26819">
      <w:pPr>
        <w:pStyle w:val="NoSpacing"/>
      </w:pPr>
      <w:r>
        <w:t>Due to variety of insurances, with their individual requirements of co-payments and referral networks, we must insist that you keep a current valid insurance card with you when you come to the office for your visits.  Inaccurate or out of date insurance information prevents us from receiving payment for the services we have rendered to you.  Therefore, we may ask for your insurance card at each visit.  Please be prepared to pay your co-payment at the time of your visit.</w:t>
      </w:r>
    </w:p>
    <w:p w:rsidR="00E26819" w:rsidRDefault="00E26819" w:rsidP="004E5330">
      <w:pPr>
        <w:pStyle w:val="NoSpacing"/>
        <w:rPr>
          <w:sz w:val="24"/>
          <w:szCs w:val="24"/>
        </w:rPr>
      </w:pPr>
    </w:p>
    <w:p w:rsidR="00E26819" w:rsidRPr="003E111D" w:rsidRDefault="00E26819" w:rsidP="00E26819">
      <w:pPr>
        <w:pStyle w:val="NoSpacing"/>
        <w:rPr>
          <w:b/>
          <w:i/>
          <w:sz w:val="28"/>
          <w:szCs w:val="28"/>
          <w:u w:val="single"/>
        </w:rPr>
      </w:pPr>
      <w:r w:rsidRPr="003E111D">
        <w:rPr>
          <w:b/>
          <w:i/>
          <w:sz w:val="28"/>
          <w:szCs w:val="28"/>
          <w:u w:val="single"/>
        </w:rPr>
        <w:t>Hospital Affiliations:</w:t>
      </w:r>
    </w:p>
    <w:p w:rsidR="00E26819" w:rsidRDefault="00E26819" w:rsidP="00E26819">
      <w:pPr>
        <w:pStyle w:val="NoSpacing"/>
      </w:pPr>
    </w:p>
    <w:p w:rsidR="002828A6" w:rsidRDefault="002828A6" w:rsidP="00E26819">
      <w:pPr>
        <w:pStyle w:val="NoSpacing"/>
        <w:rPr>
          <w:sz w:val="24"/>
          <w:szCs w:val="24"/>
        </w:rPr>
      </w:pPr>
      <w:r>
        <w:rPr>
          <w:sz w:val="24"/>
          <w:szCs w:val="24"/>
        </w:rPr>
        <w:t>Winchester Hospital</w:t>
      </w:r>
    </w:p>
    <w:p w:rsidR="002828A6" w:rsidRDefault="00E26819" w:rsidP="00E26819">
      <w:pPr>
        <w:pStyle w:val="NoSpacing"/>
        <w:rPr>
          <w:sz w:val="24"/>
          <w:szCs w:val="24"/>
        </w:rPr>
      </w:pPr>
      <w:r w:rsidRPr="003E111D">
        <w:rPr>
          <w:sz w:val="24"/>
          <w:szCs w:val="24"/>
        </w:rPr>
        <w:t xml:space="preserve">Children’s Hospital </w:t>
      </w:r>
    </w:p>
    <w:p w:rsidR="00E26819" w:rsidRPr="003E111D" w:rsidRDefault="00E26819" w:rsidP="00E26819">
      <w:pPr>
        <w:pStyle w:val="NoSpacing"/>
        <w:rPr>
          <w:sz w:val="24"/>
          <w:szCs w:val="24"/>
        </w:rPr>
      </w:pPr>
      <w:r w:rsidRPr="003E111D">
        <w:rPr>
          <w:sz w:val="24"/>
          <w:szCs w:val="24"/>
        </w:rPr>
        <w:t>Melrose-Wakefield Hospital</w:t>
      </w:r>
    </w:p>
    <w:p w:rsidR="004E5330" w:rsidRDefault="004E5330" w:rsidP="004E5330">
      <w:pPr>
        <w:pStyle w:val="NoSpacing"/>
        <w:rPr>
          <w:sz w:val="24"/>
          <w:szCs w:val="24"/>
        </w:rPr>
      </w:pPr>
      <w:r>
        <w:rPr>
          <w:sz w:val="24"/>
          <w:szCs w:val="24"/>
        </w:rPr>
        <w:br w:type="page"/>
      </w:r>
    </w:p>
    <w:p w:rsidR="007C22CA" w:rsidRDefault="007C22CA" w:rsidP="004E5330">
      <w:pPr>
        <w:pStyle w:val="NoSpacing"/>
      </w:pPr>
      <w:r>
        <w:lastRenderedPageBreak/>
        <w:br w:type="page"/>
      </w:r>
    </w:p>
    <w:p w:rsidR="004E5330" w:rsidRDefault="007C22CA" w:rsidP="004E5330">
      <w:pPr>
        <w:pStyle w:val="NoSpacing"/>
      </w:pPr>
      <w:r>
        <w:lastRenderedPageBreak/>
        <w:t>NEW PATIENTS</w:t>
      </w:r>
    </w:p>
    <w:p w:rsidR="00E24198" w:rsidRPr="0079335F" w:rsidRDefault="0079335F" w:rsidP="004E5330">
      <w:pPr>
        <w:pStyle w:val="NoSpacing"/>
        <w:rPr>
          <w:b/>
          <w:i/>
          <w:sz w:val="28"/>
          <w:szCs w:val="28"/>
          <w:u w:val="single"/>
        </w:rPr>
      </w:pPr>
      <w:r w:rsidRPr="0079335F">
        <w:rPr>
          <w:b/>
          <w:i/>
          <w:sz w:val="28"/>
          <w:szCs w:val="28"/>
          <w:u w:val="single"/>
        </w:rPr>
        <w:t>New Baby</w:t>
      </w:r>
    </w:p>
    <w:p w:rsidR="007C22CA" w:rsidRDefault="007C22CA" w:rsidP="004E5330">
      <w:pPr>
        <w:pStyle w:val="NoSpacing"/>
      </w:pPr>
    </w:p>
    <w:p w:rsidR="00CE5592" w:rsidRDefault="003B506D" w:rsidP="003B506D">
      <w:pPr>
        <w:spacing w:after="0" w:line="240" w:lineRule="auto"/>
        <w:rPr>
          <w:rFonts w:eastAsiaTheme="minorHAnsi"/>
        </w:rPr>
      </w:pPr>
      <w:r w:rsidRPr="003B506D">
        <w:rPr>
          <w:rFonts w:eastAsiaTheme="minorHAnsi"/>
        </w:rPr>
        <w:t>Congratulations on your new baby!  We welcome</w:t>
      </w:r>
      <w:r w:rsidR="00CE5592">
        <w:rPr>
          <w:rFonts w:eastAsiaTheme="minorHAnsi"/>
        </w:rPr>
        <w:t xml:space="preserve"> new baby and family to</w:t>
      </w:r>
      <w:r w:rsidRPr="003B506D">
        <w:rPr>
          <w:rFonts w:eastAsiaTheme="minorHAnsi"/>
        </w:rPr>
        <w:t xml:space="preserve"> North Reading Pediatrics.  </w:t>
      </w:r>
      <w:r w:rsidR="007D44B1">
        <w:rPr>
          <w:rFonts w:eastAsiaTheme="minorHAnsi"/>
        </w:rPr>
        <w:t xml:space="preserve">Having </w:t>
      </w:r>
      <w:r w:rsidR="00CE5592">
        <w:rPr>
          <w:rFonts w:eastAsiaTheme="minorHAnsi"/>
        </w:rPr>
        <w:t xml:space="preserve">a new baby is an exciting adventure and we are here to help you navigate all </w:t>
      </w:r>
      <w:proofErr w:type="gramStart"/>
      <w:r w:rsidR="00CE5592">
        <w:rPr>
          <w:rFonts w:eastAsiaTheme="minorHAnsi"/>
        </w:rPr>
        <w:t>baby’s</w:t>
      </w:r>
      <w:proofErr w:type="gramEnd"/>
      <w:r w:rsidR="00CE5592">
        <w:rPr>
          <w:rFonts w:eastAsiaTheme="minorHAnsi"/>
        </w:rPr>
        <w:t xml:space="preserve"> medical needs.</w:t>
      </w:r>
    </w:p>
    <w:p w:rsidR="00CE5592" w:rsidRDefault="00CE5592" w:rsidP="003B506D">
      <w:pPr>
        <w:spacing w:after="0" w:line="240" w:lineRule="auto"/>
        <w:rPr>
          <w:rFonts w:eastAsiaTheme="minorHAnsi"/>
        </w:rPr>
      </w:pPr>
    </w:p>
    <w:p w:rsidR="000551EC" w:rsidRDefault="00CE5592" w:rsidP="003B506D">
      <w:pPr>
        <w:spacing w:after="0" w:line="240" w:lineRule="auto"/>
        <w:rPr>
          <w:rFonts w:eastAsiaTheme="minorHAnsi"/>
        </w:rPr>
      </w:pPr>
      <w:r w:rsidRPr="00CE5592">
        <w:rPr>
          <w:rFonts w:eastAsiaTheme="minorHAnsi"/>
          <w:b/>
          <w:i/>
          <w:sz w:val="28"/>
          <w:szCs w:val="28"/>
          <w:u w:val="single"/>
        </w:rPr>
        <w:t>Expecting a baby</w:t>
      </w:r>
      <w:r w:rsidR="001D53AC">
        <w:rPr>
          <w:rFonts w:eastAsiaTheme="minorHAnsi"/>
          <w:b/>
          <w:i/>
          <w:sz w:val="28"/>
          <w:szCs w:val="28"/>
        </w:rPr>
        <w:t xml:space="preserve"> -</w:t>
      </w:r>
      <w:r>
        <w:rPr>
          <w:rFonts w:eastAsiaTheme="minorHAnsi"/>
          <w:b/>
          <w:i/>
          <w:sz w:val="28"/>
          <w:szCs w:val="28"/>
        </w:rPr>
        <w:t xml:space="preserve"> </w:t>
      </w:r>
      <w:r w:rsidR="001D53AC">
        <w:rPr>
          <w:rFonts w:eastAsiaTheme="minorHAnsi"/>
          <w:sz w:val="28"/>
          <w:szCs w:val="28"/>
        </w:rPr>
        <w:t xml:space="preserve">Congratulation! </w:t>
      </w:r>
      <w:r w:rsidR="000551EC" w:rsidRPr="00CE5592">
        <w:rPr>
          <w:rFonts w:eastAsiaTheme="minorHAnsi"/>
          <w:sz w:val="28"/>
          <w:szCs w:val="28"/>
        </w:rPr>
        <w:t>If</w:t>
      </w:r>
      <w:r w:rsidR="000551EC">
        <w:rPr>
          <w:rFonts w:eastAsiaTheme="minorHAnsi"/>
        </w:rPr>
        <w:t xml:space="preserve"> you are expecting and would like to meet the Doctor, please </w:t>
      </w:r>
      <w:r w:rsidR="00C054D2">
        <w:rPr>
          <w:rFonts w:eastAsiaTheme="minorHAnsi"/>
        </w:rPr>
        <w:t xml:space="preserve">call to </w:t>
      </w:r>
      <w:r w:rsidR="001D53AC">
        <w:rPr>
          <w:rFonts w:eastAsiaTheme="minorHAnsi"/>
        </w:rPr>
        <w:t>schedule a</w:t>
      </w:r>
      <w:r w:rsidR="000551EC">
        <w:rPr>
          <w:rFonts w:eastAsiaTheme="minorHAnsi"/>
        </w:rPr>
        <w:t xml:space="preserve"> free prenatal visit a few months prior to due date. </w:t>
      </w:r>
    </w:p>
    <w:p w:rsidR="000551EC" w:rsidRDefault="000551EC" w:rsidP="003B506D">
      <w:pPr>
        <w:spacing w:after="0" w:line="240" w:lineRule="auto"/>
        <w:rPr>
          <w:rFonts w:eastAsiaTheme="minorHAnsi"/>
        </w:rPr>
      </w:pPr>
    </w:p>
    <w:p w:rsidR="003B506D" w:rsidRPr="003B506D" w:rsidRDefault="003B506D" w:rsidP="003B506D">
      <w:pPr>
        <w:spacing w:after="0" w:line="240" w:lineRule="auto"/>
        <w:rPr>
          <w:rFonts w:eastAsiaTheme="minorHAnsi"/>
        </w:rPr>
      </w:pPr>
      <w:r w:rsidRPr="003B506D">
        <w:rPr>
          <w:rFonts w:eastAsiaTheme="minorHAnsi"/>
        </w:rPr>
        <w:t>I would like to take a moment to remind you that most insurance companies allow 30 days to add new baby to policy.</w:t>
      </w:r>
    </w:p>
    <w:p w:rsidR="003B506D" w:rsidRPr="003B506D" w:rsidRDefault="003B506D" w:rsidP="003B506D">
      <w:pPr>
        <w:spacing w:after="0" w:line="240" w:lineRule="auto"/>
        <w:rPr>
          <w:rFonts w:eastAsiaTheme="minorHAnsi"/>
        </w:rPr>
      </w:pPr>
    </w:p>
    <w:p w:rsidR="003B506D" w:rsidRDefault="003B506D" w:rsidP="003B506D">
      <w:pPr>
        <w:spacing w:after="0" w:line="240" w:lineRule="auto"/>
        <w:rPr>
          <w:rFonts w:eastAsiaTheme="minorHAnsi"/>
        </w:rPr>
      </w:pPr>
      <w:r w:rsidRPr="003B506D">
        <w:rPr>
          <w:rFonts w:eastAsiaTheme="minorHAnsi"/>
        </w:rPr>
        <w:t xml:space="preserve">Just follow these simple steps </w:t>
      </w:r>
      <w:r w:rsidR="00C505E2">
        <w:rPr>
          <w:rFonts w:eastAsiaTheme="minorHAnsi"/>
        </w:rPr>
        <w:t>…</w:t>
      </w:r>
      <w:r w:rsidRPr="003B506D">
        <w:rPr>
          <w:rFonts w:eastAsiaTheme="minorHAnsi"/>
        </w:rPr>
        <w:t>.</w:t>
      </w:r>
    </w:p>
    <w:p w:rsidR="003B506D" w:rsidRPr="003B506D" w:rsidRDefault="003B506D" w:rsidP="003B506D">
      <w:pPr>
        <w:spacing w:after="0" w:line="240" w:lineRule="auto"/>
        <w:rPr>
          <w:rFonts w:eastAsiaTheme="minorHAnsi"/>
        </w:rPr>
      </w:pPr>
    </w:p>
    <w:p w:rsidR="003B506D" w:rsidRDefault="002D5F08" w:rsidP="003B506D">
      <w:pPr>
        <w:numPr>
          <w:ilvl w:val="0"/>
          <w:numId w:val="8"/>
        </w:numPr>
        <w:spacing w:after="0" w:line="240" w:lineRule="auto"/>
        <w:rPr>
          <w:rFonts w:eastAsiaTheme="minorHAnsi"/>
          <w:b/>
        </w:rPr>
      </w:pPr>
      <w:r>
        <w:rPr>
          <w:rFonts w:eastAsiaTheme="minorHAnsi"/>
          <w:b/>
        </w:rPr>
        <w:t>Confirm that our Office is contracted with your insurance carrier.</w:t>
      </w:r>
    </w:p>
    <w:p w:rsidR="002D5F08" w:rsidRPr="003B506D" w:rsidRDefault="002D5F08" w:rsidP="003B506D">
      <w:pPr>
        <w:numPr>
          <w:ilvl w:val="0"/>
          <w:numId w:val="8"/>
        </w:numPr>
        <w:spacing w:after="0" w:line="240" w:lineRule="auto"/>
        <w:rPr>
          <w:rFonts w:eastAsiaTheme="minorHAnsi"/>
          <w:b/>
        </w:rPr>
      </w:pPr>
      <w:r w:rsidRPr="003B506D">
        <w:rPr>
          <w:rFonts w:eastAsiaTheme="minorHAnsi"/>
          <w:b/>
        </w:rPr>
        <w:t>Contact your insurance company prior to the 30 day deadline</w:t>
      </w:r>
      <w:r>
        <w:rPr>
          <w:rFonts w:eastAsiaTheme="minorHAnsi"/>
          <w:b/>
        </w:rPr>
        <w:t>.</w:t>
      </w:r>
    </w:p>
    <w:p w:rsidR="003B506D" w:rsidRPr="003B506D" w:rsidRDefault="003B506D" w:rsidP="003B506D">
      <w:pPr>
        <w:numPr>
          <w:ilvl w:val="0"/>
          <w:numId w:val="8"/>
        </w:numPr>
        <w:spacing w:after="0" w:line="240" w:lineRule="auto"/>
        <w:rPr>
          <w:rFonts w:eastAsiaTheme="minorHAnsi"/>
          <w:b/>
        </w:rPr>
      </w:pPr>
      <w:r w:rsidRPr="003B506D">
        <w:rPr>
          <w:rFonts w:eastAsiaTheme="minorHAnsi"/>
          <w:b/>
        </w:rPr>
        <w:t>Select Dr. Vladimir Gleyzer as Primary Care Physician.</w:t>
      </w:r>
    </w:p>
    <w:p w:rsidR="003B506D" w:rsidRPr="003B506D" w:rsidRDefault="003B506D" w:rsidP="003B506D">
      <w:pPr>
        <w:numPr>
          <w:ilvl w:val="0"/>
          <w:numId w:val="8"/>
        </w:numPr>
        <w:spacing w:after="0" w:line="240" w:lineRule="auto"/>
        <w:rPr>
          <w:rFonts w:eastAsiaTheme="minorHAnsi"/>
          <w:b/>
        </w:rPr>
      </w:pPr>
      <w:r w:rsidRPr="003B506D">
        <w:rPr>
          <w:rFonts w:eastAsiaTheme="minorHAnsi"/>
          <w:b/>
        </w:rPr>
        <w:t>Make certain Insurance is back dated to cover your baby’s first encounter at N</w:t>
      </w:r>
      <w:r w:rsidR="00A1283D">
        <w:rPr>
          <w:rFonts w:eastAsiaTheme="minorHAnsi"/>
          <w:b/>
        </w:rPr>
        <w:t xml:space="preserve">orth </w:t>
      </w:r>
      <w:r w:rsidRPr="003B506D">
        <w:rPr>
          <w:rFonts w:eastAsiaTheme="minorHAnsi"/>
          <w:b/>
        </w:rPr>
        <w:t>R</w:t>
      </w:r>
      <w:r w:rsidR="00A1283D">
        <w:rPr>
          <w:rFonts w:eastAsiaTheme="minorHAnsi"/>
          <w:b/>
        </w:rPr>
        <w:t xml:space="preserve">eading </w:t>
      </w:r>
      <w:r w:rsidRPr="003B506D">
        <w:rPr>
          <w:rFonts w:eastAsiaTheme="minorHAnsi"/>
          <w:b/>
        </w:rPr>
        <w:t>P</w:t>
      </w:r>
      <w:r w:rsidR="00A1283D">
        <w:rPr>
          <w:rFonts w:eastAsiaTheme="minorHAnsi"/>
          <w:b/>
        </w:rPr>
        <w:t>ediatrics</w:t>
      </w:r>
      <w:r w:rsidRPr="003B506D">
        <w:rPr>
          <w:rFonts w:eastAsiaTheme="minorHAnsi"/>
          <w:b/>
        </w:rPr>
        <w:t>.</w:t>
      </w:r>
    </w:p>
    <w:p w:rsidR="003B506D" w:rsidRPr="003B506D" w:rsidRDefault="003B506D" w:rsidP="003B506D">
      <w:pPr>
        <w:numPr>
          <w:ilvl w:val="0"/>
          <w:numId w:val="8"/>
        </w:numPr>
        <w:spacing w:after="0" w:line="240" w:lineRule="auto"/>
        <w:rPr>
          <w:rFonts w:eastAsiaTheme="minorHAnsi"/>
          <w:b/>
        </w:rPr>
      </w:pPr>
      <w:r w:rsidRPr="003B506D">
        <w:rPr>
          <w:rFonts w:eastAsiaTheme="minorHAnsi"/>
          <w:b/>
        </w:rPr>
        <w:t>Please contact N</w:t>
      </w:r>
      <w:r w:rsidR="00A262C9">
        <w:rPr>
          <w:rFonts w:eastAsiaTheme="minorHAnsi"/>
          <w:b/>
        </w:rPr>
        <w:t xml:space="preserve">orth </w:t>
      </w:r>
      <w:r w:rsidRPr="003B506D">
        <w:rPr>
          <w:rFonts w:eastAsiaTheme="minorHAnsi"/>
          <w:b/>
        </w:rPr>
        <w:t>R</w:t>
      </w:r>
      <w:r w:rsidR="00A262C9">
        <w:rPr>
          <w:rFonts w:eastAsiaTheme="minorHAnsi"/>
          <w:b/>
        </w:rPr>
        <w:t xml:space="preserve">eading </w:t>
      </w:r>
      <w:r w:rsidR="00E24198" w:rsidRPr="003B506D">
        <w:rPr>
          <w:rFonts w:eastAsiaTheme="minorHAnsi"/>
          <w:b/>
        </w:rPr>
        <w:t>P</w:t>
      </w:r>
      <w:r w:rsidR="00E24198">
        <w:rPr>
          <w:rFonts w:eastAsiaTheme="minorHAnsi"/>
          <w:b/>
        </w:rPr>
        <w:t>ediatrics</w:t>
      </w:r>
      <w:r w:rsidRPr="003B506D">
        <w:rPr>
          <w:rFonts w:eastAsiaTheme="minorHAnsi"/>
          <w:b/>
        </w:rPr>
        <w:t xml:space="preserve"> and update our records when Insurance issue is completed.</w:t>
      </w:r>
    </w:p>
    <w:p w:rsidR="003B506D" w:rsidRPr="003B506D" w:rsidRDefault="003B506D" w:rsidP="003B506D">
      <w:pPr>
        <w:spacing w:after="0" w:line="240" w:lineRule="auto"/>
        <w:rPr>
          <w:rFonts w:eastAsiaTheme="minorHAnsi"/>
        </w:rPr>
      </w:pPr>
    </w:p>
    <w:p w:rsidR="003B506D" w:rsidRPr="003B506D" w:rsidRDefault="003B506D" w:rsidP="003B506D">
      <w:pPr>
        <w:spacing w:after="0" w:line="240" w:lineRule="auto"/>
        <w:rPr>
          <w:rFonts w:eastAsiaTheme="minorHAnsi"/>
        </w:rPr>
      </w:pPr>
      <w:r w:rsidRPr="003B506D">
        <w:rPr>
          <w:rFonts w:eastAsiaTheme="minorHAnsi"/>
        </w:rPr>
        <w:t>Any one of these bullet points not being completed in the allotted 30 day time</w:t>
      </w:r>
      <w:r w:rsidR="00E852BE">
        <w:rPr>
          <w:rFonts w:eastAsiaTheme="minorHAnsi"/>
        </w:rPr>
        <w:t xml:space="preserve"> </w:t>
      </w:r>
      <w:r w:rsidRPr="003B506D">
        <w:rPr>
          <w:rFonts w:eastAsiaTheme="minorHAnsi"/>
        </w:rPr>
        <w:t>frame, may result with you being responsible for the unpaid balance on baby’s account.</w:t>
      </w:r>
    </w:p>
    <w:p w:rsidR="003B506D" w:rsidRPr="003B506D" w:rsidRDefault="003B506D" w:rsidP="003B506D">
      <w:pPr>
        <w:spacing w:after="0" w:line="240" w:lineRule="auto"/>
        <w:rPr>
          <w:rFonts w:eastAsiaTheme="minorHAnsi"/>
        </w:rPr>
      </w:pPr>
    </w:p>
    <w:p w:rsidR="003B506D" w:rsidRDefault="003B506D" w:rsidP="004E5330">
      <w:pPr>
        <w:pStyle w:val="NoSpacing"/>
      </w:pPr>
      <w:r>
        <w:t xml:space="preserve">For newborns, we require frequent checkups for routine care.  </w:t>
      </w:r>
    </w:p>
    <w:p w:rsidR="003B506D" w:rsidRDefault="003B506D" w:rsidP="004E5330">
      <w:pPr>
        <w:pStyle w:val="NoSpacing"/>
      </w:pPr>
    </w:p>
    <w:p w:rsidR="003B506D" w:rsidRDefault="003B506D" w:rsidP="003B506D">
      <w:pPr>
        <w:pStyle w:val="NoSpacing"/>
        <w:numPr>
          <w:ilvl w:val="0"/>
          <w:numId w:val="9"/>
        </w:numPr>
      </w:pPr>
      <w:r>
        <w:t>Newborn Visit:   Two days after discharge from Hospital</w:t>
      </w:r>
    </w:p>
    <w:p w:rsidR="003B506D" w:rsidRDefault="003B506D" w:rsidP="003B506D">
      <w:pPr>
        <w:pStyle w:val="NoSpacing"/>
        <w:numPr>
          <w:ilvl w:val="0"/>
          <w:numId w:val="9"/>
        </w:numPr>
      </w:pPr>
      <w:r>
        <w:t>2 Week Well Visit</w:t>
      </w:r>
    </w:p>
    <w:p w:rsidR="003B506D" w:rsidRDefault="003B506D" w:rsidP="003B506D">
      <w:pPr>
        <w:pStyle w:val="NoSpacing"/>
        <w:numPr>
          <w:ilvl w:val="0"/>
          <w:numId w:val="9"/>
        </w:numPr>
      </w:pPr>
      <w:r>
        <w:t>1 Month Well Visit</w:t>
      </w:r>
    </w:p>
    <w:p w:rsidR="003B506D" w:rsidRDefault="003B506D" w:rsidP="003B506D">
      <w:pPr>
        <w:pStyle w:val="NoSpacing"/>
        <w:numPr>
          <w:ilvl w:val="0"/>
          <w:numId w:val="9"/>
        </w:numPr>
      </w:pPr>
      <w:r>
        <w:t>2 Month Well Visit</w:t>
      </w:r>
    </w:p>
    <w:p w:rsidR="003B506D" w:rsidRDefault="003B506D" w:rsidP="003B506D">
      <w:pPr>
        <w:pStyle w:val="NoSpacing"/>
        <w:numPr>
          <w:ilvl w:val="0"/>
          <w:numId w:val="9"/>
        </w:numPr>
      </w:pPr>
      <w:r>
        <w:t>4 Month Well Visit</w:t>
      </w:r>
    </w:p>
    <w:p w:rsidR="003B506D" w:rsidRDefault="003B506D" w:rsidP="003B506D">
      <w:pPr>
        <w:pStyle w:val="NoSpacing"/>
        <w:numPr>
          <w:ilvl w:val="0"/>
          <w:numId w:val="9"/>
        </w:numPr>
      </w:pPr>
      <w:r>
        <w:t>6 Month Well Visit</w:t>
      </w:r>
    </w:p>
    <w:p w:rsidR="003B506D" w:rsidRDefault="003B506D" w:rsidP="003B506D">
      <w:pPr>
        <w:pStyle w:val="NoSpacing"/>
        <w:numPr>
          <w:ilvl w:val="0"/>
          <w:numId w:val="9"/>
        </w:numPr>
      </w:pPr>
      <w:r>
        <w:t>9 Month Well Visit</w:t>
      </w:r>
    </w:p>
    <w:p w:rsidR="003B506D" w:rsidRDefault="003B506D" w:rsidP="003B506D">
      <w:pPr>
        <w:pStyle w:val="NoSpacing"/>
        <w:numPr>
          <w:ilvl w:val="0"/>
          <w:numId w:val="9"/>
        </w:numPr>
      </w:pPr>
      <w:r>
        <w:t>12 Month Well Visit</w:t>
      </w:r>
    </w:p>
    <w:p w:rsidR="003B506D" w:rsidRDefault="003B506D" w:rsidP="003B506D">
      <w:pPr>
        <w:pStyle w:val="NoSpacing"/>
        <w:numPr>
          <w:ilvl w:val="0"/>
          <w:numId w:val="9"/>
        </w:numPr>
      </w:pPr>
      <w:r>
        <w:t>15 Month Well Visit</w:t>
      </w:r>
    </w:p>
    <w:p w:rsidR="003B506D" w:rsidRDefault="003B506D" w:rsidP="003B506D">
      <w:pPr>
        <w:pStyle w:val="NoSpacing"/>
        <w:numPr>
          <w:ilvl w:val="0"/>
          <w:numId w:val="9"/>
        </w:numPr>
      </w:pPr>
      <w:r>
        <w:t>18 Month Well Visit</w:t>
      </w:r>
    </w:p>
    <w:p w:rsidR="003B506D" w:rsidRDefault="003B506D" w:rsidP="003B506D">
      <w:pPr>
        <w:pStyle w:val="NoSpacing"/>
        <w:numPr>
          <w:ilvl w:val="0"/>
          <w:numId w:val="9"/>
        </w:numPr>
      </w:pPr>
      <w:r>
        <w:t>24 Month Well Visit</w:t>
      </w:r>
    </w:p>
    <w:p w:rsidR="002D5F08" w:rsidRDefault="002D5F08" w:rsidP="002D5F08">
      <w:pPr>
        <w:pStyle w:val="NoSpacing"/>
      </w:pPr>
    </w:p>
    <w:p w:rsidR="002D5F08" w:rsidRDefault="002D5F08" w:rsidP="002D5F08">
      <w:pPr>
        <w:pStyle w:val="NoSpacing"/>
      </w:pPr>
      <w:r>
        <w:t>After the age of 2 years, annual Well Visits are recommended.</w:t>
      </w:r>
    </w:p>
    <w:p w:rsidR="00654E17" w:rsidRDefault="00654E17" w:rsidP="002D5F08">
      <w:pPr>
        <w:pStyle w:val="NoSpacing"/>
      </w:pPr>
    </w:p>
    <w:p w:rsidR="0079335F" w:rsidRDefault="0079335F" w:rsidP="002D5F08">
      <w:pPr>
        <w:pStyle w:val="NoSpacing"/>
        <w:rPr>
          <w:b/>
          <w:i/>
          <w:sz w:val="28"/>
          <w:szCs w:val="28"/>
          <w:u w:val="single"/>
        </w:rPr>
      </w:pPr>
      <w:r w:rsidRPr="0079335F">
        <w:rPr>
          <w:b/>
          <w:i/>
          <w:sz w:val="28"/>
          <w:szCs w:val="28"/>
          <w:u w:val="single"/>
        </w:rPr>
        <w:t>New Patients</w:t>
      </w:r>
    </w:p>
    <w:p w:rsidR="0079335F" w:rsidRPr="0079335F" w:rsidRDefault="0079335F" w:rsidP="002D5F08">
      <w:pPr>
        <w:pStyle w:val="NoSpacing"/>
        <w:rPr>
          <w:b/>
          <w:i/>
          <w:sz w:val="28"/>
          <w:szCs w:val="28"/>
          <w:u w:val="single"/>
        </w:rPr>
      </w:pPr>
    </w:p>
    <w:p w:rsidR="00E24198" w:rsidRDefault="00A262C9" w:rsidP="002D5F08">
      <w:pPr>
        <w:pStyle w:val="NoSpacing"/>
      </w:pPr>
      <w:r>
        <w:t xml:space="preserve">For all new </w:t>
      </w:r>
      <w:r w:rsidR="00654E17">
        <w:t>patient</w:t>
      </w:r>
      <w:r>
        <w:t>s transferring in</w:t>
      </w:r>
      <w:r w:rsidR="00654E17">
        <w:t xml:space="preserve">to our Practice, we request that your child’s previous medical records be transferred to our office.  </w:t>
      </w:r>
    </w:p>
    <w:p w:rsidR="00E24198" w:rsidRDefault="00E24198" w:rsidP="002D5F08">
      <w:pPr>
        <w:pStyle w:val="NoSpacing"/>
      </w:pPr>
    </w:p>
    <w:p w:rsidR="00654E17" w:rsidRDefault="00E24198" w:rsidP="002D5F08">
      <w:pPr>
        <w:pStyle w:val="NoSpacing"/>
      </w:pPr>
      <w:r>
        <w:t>Steps prior to initial visit….</w:t>
      </w:r>
      <w:r w:rsidR="00654E17">
        <w:t xml:space="preserve">  </w:t>
      </w:r>
    </w:p>
    <w:p w:rsidR="00E24198" w:rsidRDefault="00E24198" w:rsidP="002D5F08">
      <w:pPr>
        <w:pStyle w:val="NoSpacing"/>
      </w:pPr>
    </w:p>
    <w:p w:rsidR="00E24198" w:rsidRPr="00E24198" w:rsidRDefault="00E24198" w:rsidP="00E24198">
      <w:pPr>
        <w:pStyle w:val="NoSpacing"/>
        <w:numPr>
          <w:ilvl w:val="0"/>
          <w:numId w:val="10"/>
        </w:numPr>
        <w:rPr>
          <w:b/>
        </w:rPr>
      </w:pPr>
      <w:r w:rsidRPr="00E24198">
        <w:rPr>
          <w:b/>
        </w:rPr>
        <w:t>Confirm that our office is contracted with your insurance carrier</w:t>
      </w:r>
    </w:p>
    <w:p w:rsidR="00E24198" w:rsidRPr="00E24198" w:rsidRDefault="00E24198" w:rsidP="00E24198">
      <w:pPr>
        <w:pStyle w:val="NoSpacing"/>
        <w:numPr>
          <w:ilvl w:val="0"/>
          <w:numId w:val="10"/>
        </w:numPr>
        <w:rPr>
          <w:b/>
        </w:rPr>
      </w:pPr>
      <w:r w:rsidRPr="00E24198">
        <w:rPr>
          <w:b/>
        </w:rPr>
        <w:t>Contact your insurance company, notify them that Dr. Vladimir Gleyzer is your Primary Care Physician</w:t>
      </w:r>
    </w:p>
    <w:p w:rsidR="00E24198" w:rsidRPr="00E24198" w:rsidRDefault="00E24198" w:rsidP="00E24198">
      <w:pPr>
        <w:pStyle w:val="NoSpacing"/>
        <w:numPr>
          <w:ilvl w:val="0"/>
          <w:numId w:val="10"/>
        </w:numPr>
        <w:rPr>
          <w:b/>
        </w:rPr>
      </w:pPr>
      <w:r w:rsidRPr="00E24198">
        <w:rPr>
          <w:b/>
        </w:rPr>
        <w:t>Prior to first visit, we require a copy of immunizations and last Well Child Visit</w:t>
      </w:r>
    </w:p>
    <w:p w:rsidR="00E909D6" w:rsidRDefault="00E909D6" w:rsidP="002D5F08">
      <w:pPr>
        <w:pStyle w:val="NoSpacing"/>
      </w:pPr>
    </w:p>
    <w:p w:rsidR="0079335F" w:rsidRDefault="0079335F" w:rsidP="002D5F08">
      <w:pPr>
        <w:pStyle w:val="NoSpacing"/>
      </w:pPr>
    </w:p>
    <w:p w:rsidR="00E909D6" w:rsidRPr="003E111D" w:rsidRDefault="00E909D6" w:rsidP="00E909D6">
      <w:pPr>
        <w:pStyle w:val="NoSpacing"/>
        <w:rPr>
          <w:sz w:val="24"/>
          <w:szCs w:val="24"/>
        </w:rPr>
      </w:pPr>
      <w:r w:rsidRPr="003E111D">
        <w:rPr>
          <w:b/>
          <w:i/>
          <w:sz w:val="28"/>
          <w:szCs w:val="28"/>
          <w:u w:val="single"/>
        </w:rPr>
        <w:t>Hospital Affiliations:</w:t>
      </w:r>
      <w:r w:rsidR="001D53AC">
        <w:rPr>
          <w:b/>
          <w:i/>
          <w:sz w:val="28"/>
          <w:szCs w:val="28"/>
          <w:u w:val="single"/>
        </w:rPr>
        <w:t xml:space="preserve">  </w:t>
      </w:r>
      <w:bookmarkStart w:id="0" w:name="_GoBack"/>
      <w:bookmarkEnd w:id="0"/>
      <w:r w:rsidRPr="003E111D">
        <w:rPr>
          <w:sz w:val="24"/>
          <w:szCs w:val="24"/>
        </w:rPr>
        <w:t>Winchester Hospital, Children’s Hospital and Melrose-Wakefield Hospital</w:t>
      </w:r>
    </w:p>
    <w:p w:rsidR="00A262C9" w:rsidRDefault="004A1752" w:rsidP="00A262C9">
      <w:pPr>
        <w:pStyle w:val="NoSpacing"/>
        <w:rPr>
          <w:b/>
        </w:rPr>
      </w:pPr>
      <w:r>
        <w:rPr>
          <w:b/>
        </w:rPr>
        <w:lastRenderedPageBreak/>
        <w:t>RESOURCES</w:t>
      </w:r>
    </w:p>
    <w:p w:rsidR="00E24198" w:rsidRDefault="00E24198" w:rsidP="00A262C9">
      <w:pPr>
        <w:pStyle w:val="NoSpacing"/>
        <w:rPr>
          <w:b/>
        </w:rPr>
      </w:pPr>
    </w:p>
    <w:p w:rsidR="00E24198" w:rsidRDefault="007D44B1" w:rsidP="00A262C9">
      <w:pPr>
        <w:pStyle w:val="NoSpacing"/>
        <w:rPr>
          <w:b/>
        </w:rPr>
      </w:pPr>
      <w:r>
        <w:rPr>
          <w:b/>
        </w:rPr>
        <w:t>(I HAVE TO STILL PROVIDE INFORMATION FOR THIS PAGE)</w:t>
      </w:r>
      <w:r w:rsidR="0028218F">
        <w:rPr>
          <w:b/>
        </w:rPr>
        <w:t xml:space="preserve">  On this page I would like patients to be able to access necessary forms, also be able to click on helpful links that bring them to appropriate site.</w:t>
      </w:r>
    </w:p>
    <w:p w:rsidR="00E24198" w:rsidRDefault="00E24198" w:rsidP="00A262C9">
      <w:pPr>
        <w:pStyle w:val="NoSpacing"/>
        <w:rPr>
          <w:b/>
        </w:rPr>
      </w:pPr>
    </w:p>
    <w:p w:rsidR="00E24198" w:rsidRDefault="00E24198" w:rsidP="00A262C9">
      <w:pPr>
        <w:pStyle w:val="NoSpacing"/>
        <w:rPr>
          <w:b/>
        </w:rPr>
      </w:pPr>
    </w:p>
    <w:p w:rsidR="00E24198" w:rsidRDefault="007D44B1" w:rsidP="00A262C9">
      <w:pPr>
        <w:pStyle w:val="NoSpacing"/>
        <w:rPr>
          <w:b/>
        </w:rPr>
      </w:pPr>
      <w:r>
        <w:rPr>
          <w:b/>
        </w:rPr>
        <w:t>RESOURCES  (HAVE A DROP DOWN TO INCLUDE –FORMS, -HELPFUL LINKS)</w:t>
      </w:r>
    </w:p>
    <w:p w:rsidR="00E24198" w:rsidRDefault="00E24198" w:rsidP="00A262C9">
      <w:pPr>
        <w:pStyle w:val="NoSpacing"/>
        <w:rPr>
          <w:b/>
          <w:i/>
          <w:sz w:val="28"/>
          <w:szCs w:val="28"/>
          <w:u w:val="single"/>
        </w:rPr>
      </w:pPr>
      <w:r w:rsidRPr="00E24198">
        <w:rPr>
          <w:b/>
          <w:i/>
          <w:sz w:val="28"/>
          <w:szCs w:val="28"/>
          <w:u w:val="single"/>
        </w:rPr>
        <w:t>Forms</w:t>
      </w:r>
    </w:p>
    <w:p w:rsidR="00E24198" w:rsidRPr="00E24198" w:rsidRDefault="00E24198" w:rsidP="00A262C9">
      <w:pPr>
        <w:pStyle w:val="NoSpacing"/>
        <w:rPr>
          <w:b/>
          <w:i/>
          <w:sz w:val="28"/>
          <w:szCs w:val="28"/>
          <w:u w:val="single"/>
        </w:rPr>
      </w:pPr>
    </w:p>
    <w:p w:rsidR="00A262C9" w:rsidRDefault="00A262C9" w:rsidP="00A262C9">
      <w:pPr>
        <w:pStyle w:val="NoSpacing"/>
        <w:rPr>
          <w:b/>
        </w:rPr>
      </w:pPr>
      <w:r w:rsidRPr="00654E17">
        <w:rPr>
          <w:b/>
        </w:rPr>
        <w:t>REGISTRATION DOCUMENTS</w:t>
      </w:r>
      <w:r>
        <w:rPr>
          <w:b/>
        </w:rPr>
        <w:t xml:space="preserve"> (PDF)  </w:t>
      </w:r>
    </w:p>
    <w:p w:rsidR="005C335F" w:rsidRDefault="005C335F" w:rsidP="00A262C9">
      <w:pPr>
        <w:pStyle w:val="NoSpacing"/>
      </w:pPr>
    </w:p>
    <w:p w:rsidR="0071008A" w:rsidRDefault="0071008A" w:rsidP="0071008A">
      <w:pPr>
        <w:pStyle w:val="NoSpacing"/>
        <w:numPr>
          <w:ilvl w:val="0"/>
          <w:numId w:val="12"/>
        </w:numPr>
      </w:pPr>
      <w:r>
        <w:t>Registration Demographic Form</w:t>
      </w:r>
    </w:p>
    <w:p w:rsidR="0071008A" w:rsidRDefault="0071008A" w:rsidP="0071008A">
      <w:pPr>
        <w:pStyle w:val="NoSpacing"/>
        <w:numPr>
          <w:ilvl w:val="0"/>
          <w:numId w:val="12"/>
        </w:numPr>
      </w:pPr>
      <w:r>
        <w:t>Notice of Privacy Practice Form</w:t>
      </w:r>
    </w:p>
    <w:p w:rsidR="0071008A" w:rsidRDefault="0071008A" w:rsidP="0071008A">
      <w:pPr>
        <w:pStyle w:val="NoSpacing"/>
        <w:numPr>
          <w:ilvl w:val="0"/>
          <w:numId w:val="12"/>
        </w:numPr>
      </w:pPr>
      <w:r>
        <w:t>Patient Registration Form</w:t>
      </w:r>
    </w:p>
    <w:p w:rsidR="0071008A" w:rsidRDefault="0071008A" w:rsidP="0071008A">
      <w:pPr>
        <w:pStyle w:val="NoSpacing"/>
        <w:numPr>
          <w:ilvl w:val="0"/>
          <w:numId w:val="12"/>
        </w:numPr>
      </w:pPr>
      <w:r>
        <w:t>Newborn Insurance Enrollment Form</w:t>
      </w:r>
    </w:p>
    <w:p w:rsidR="0071008A" w:rsidRDefault="0071008A" w:rsidP="0071008A">
      <w:pPr>
        <w:pStyle w:val="NoSpacing"/>
        <w:numPr>
          <w:ilvl w:val="0"/>
          <w:numId w:val="12"/>
        </w:numPr>
      </w:pPr>
      <w:r>
        <w:t>Financial Acknowledgement Form</w:t>
      </w:r>
    </w:p>
    <w:p w:rsidR="00A1283D" w:rsidRDefault="00A1283D" w:rsidP="00A1283D">
      <w:pPr>
        <w:pStyle w:val="NoSpacing"/>
        <w:ind w:left="1080"/>
      </w:pPr>
    </w:p>
    <w:p w:rsidR="00A1283D" w:rsidRDefault="00A1283D" w:rsidP="00A1283D">
      <w:pPr>
        <w:pStyle w:val="NoSpacing"/>
        <w:ind w:left="1080"/>
      </w:pPr>
    </w:p>
    <w:p w:rsidR="00A1283D" w:rsidRDefault="00A1283D" w:rsidP="0071008A">
      <w:pPr>
        <w:pStyle w:val="NoSpacing"/>
        <w:numPr>
          <w:ilvl w:val="0"/>
          <w:numId w:val="12"/>
        </w:numPr>
      </w:pPr>
      <w:r>
        <w:t>Medical Record Release Form</w:t>
      </w:r>
    </w:p>
    <w:p w:rsidR="007D44B1" w:rsidRPr="005C335F" w:rsidRDefault="007D44B1" w:rsidP="007D44B1">
      <w:pPr>
        <w:pStyle w:val="NoSpacing"/>
      </w:pPr>
    </w:p>
    <w:p w:rsidR="00A1283D" w:rsidRDefault="00A1283D" w:rsidP="00A1283D">
      <w:pPr>
        <w:pStyle w:val="NoSpacing"/>
        <w:ind w:left="1440"/>
      </w:pPr>
    </w:p>
    <w:p w:rsidR="005C335F" w:rsidRDefault="005C335F" w:rsidP="00A1283D">
      <w:pPr>
        <w:pStyle w:val="NoSpacing"/>
      </w:pPr>
    </w:p>
    <w:p w:rsidR="00A262C9" w:rsidRDefault="00A262C9" w:rsidP="005C335F">
      <w:pPr>
        <w:pStyle w:val="NoSpacing"/>
        <w:ind w:left="720"/>
      </w:pPr>
    </w:p>
    <w:p w:rsidR="00585F57" w:rsidRDefault="00585F57" w:rsidP="00A262C9">
      <w:pPr>
        <w:pStyle w:val="NoSpacing"/>
        <w:rPr>
          <w:b/>
        </w:rPr>
      </w:pPr>
    </w:p>
    <w:p w:rsidR="007D44B1" w:rsidRDefault="007D44B1" w:rsidP="007D44B1">
      <w:pPr>
        <w:pStyle w:val="NoSpacing"/>
      </w:pPr>
      <w:r>
        <w:t>Resources</w:t>
      </w:r>
    </w:p>
    <w:p w:rsidR="007D44B1" w:rsidRDefault="007D44B1" w:rsidP="007D44B1">
      <w:pPr>
        <w:pStyle w:val="NoSpacing"/>
      </w:pPr>
      <w:r>
        <w:t>Poison Control 1-800-682-9211</w:t>
      </w:r>
    </w:p>
    <w:p w:rsidR="007D44B1" w:rsidRDefault="007D44B1" w:rsidP="007D44B1">
      <w:pPr>
        <w:pStyle w:val="NoSpacing"/>
      </w:pPr>
      <w:r>
        <w:t>When to Go to the Emergency Room</w:t>
      </w:r>
    </w:p>
    <w:p w:rsidR="007D44B1" w:rsidRDefault="007D44B1" w:rsidP="007D44B1">
      <w:pPr>
        <w:pStyle w:val="NoSpacing"/>
      </w:pPr>
      <w:r>
        <w:t>Well Child Handouts</w:t>
      </w:r>
    </w:p>
    <w:p w:rsidR="007D44B1" w:rsidRDefault="007D44B1" w:rsidP="007D44B1">
      <w:pPr>
        <w:pStyle w:val="NoSpacing"/>
      </w:pPr>
      <w:r>
        <w:t>VIS Statements</w:t>
      </w:r>
    </w:p>
    <w:p w:rsidR="007D44B1" w:rsidRDefault="007D44B1" w:rsidP="007D44B1">
      <w:pPr>
        <w:pStyle w:val="NoSpacing"/>
      </w:pPr>
      <w:r>
        <w:t>FOR PARENTS – Here I was looking to put resources</w:t>
      </w:r>
    </w:p>
    <w:p w:rsidR="007D44B1" w:rsidRDefault="007D44B1" w:rsidP="007D44B1">
      <w:pPr>
        <w:pStyle w:val="NoSpacing"/>
      </w:pPr>
    </w:p>
    <w:p w:rsidR="007D44B1" w:rsidRDefault="007D44B1" w:rsidP="007D44B1">
      <w:pPr>
        <w:pStyle w:val="NoSpacing"/>
      </w:pPr>
      <w:r>
        <w:t>Resources</w:t>
      </w:r>
    </w:p>
    <w:p w:rsidR="007D44B1" w:rsidRDefault="007D44B1" w:rsidP="007D44B1">
      <w:pPr>
        <w:pStyle w:val="NoSpacing"/>
      </w:pPr>
      <w:r>
        <w:t>Poison Control 1-800-682-9211</w:t>
      </w:r>
    </w:p>
    <w:p w:rsidR="007D44B1" w:rsidRDefault="007D44B1" w:rsidP="007D44B1">
      <w:pPr>
        <w:pStyle w:val="NoSpacing"/>
      </w:pPr>
      <w:r>
        <w:t>When to Go to the Emergency Room</w:t>
      </w:r>
    </w:p>
    <w:p w:rsidR="007D44B1" w:rsidRDefault="007D44B1" w:rsidP="007D44B1">
      <w:pPr>
        <w:pStyle w:val="NoSpacing"/>
      </w:pPr>
      <w:r>
        <w:t>Well Child Handouts</w:t>
      </w:r>
    </w:p>
    <w:p w:rsidR="007D44B1" w:rsidRDefault="007D44B1" w:rsidP="007D44B1">
      <w:pPr>
        <w:pStyle w:val="NoSpacing"/>
      </w:pPr>
      <w:r>
        <w:t>VIS Statements</w:t>
      </w:r>
    </w:p>
    <w:p w:rsidR="00E909D6" w:rsidRDefault="00E909D6" w:rsidP="002D5F08">
      <w:pPr>
        <w:pStyle w:val="NoSpacing"/>
      </w:pPr>
    </w:p>
    <w:p w:rsidR="00052631" w:rsidRDefault="00052631" w:rsidP="002D5F08">
      <w:pPr>
        <w:pStyle w:val="NoSpacing"/>
      </w:pPr>
    </w:p>
    <w:p w:rsidR="00052631" w:rsidRPr="00EC3946" w:rsidRDefault="00052631" w:rsidP="002D5F08">
      <w:pPr>
        <w:pStyle w:val="NoSpacing"/>
      </w:pPr>
    </w:p>
    <w:sectPr w:rsidR="00052631" w:rsidRPr="00EC3946" w:rsidSect="004165C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57F" w:rsidRDefault="00C5657F" w:rsidP="003D36DF">
      <w:pPr>
        <w:spacing w:after="0" w:line="240" w:lineRule="auto"/>
      </w:pPr>
      <w:r>
        <w:separator/>
      </w:r>
    </w:p>
  </w:endnote>
  <w:endnote w:type="continuationSeparator" w:id="0">
    <w:p w:rsidR="00C5657F" w:rsidRDefault="00C5657F" w:rsidP="003D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57F" w:rsidRDefault="00C5657F" w:rsidP="003D36DF">
      <w:pPr>
        <w:spacing w:after="0" w:line="240" w:lineRule="auto"/>
      </w:pPr>
      <w:r>
        <w:separator/>
      </w:r>
    </w:p>
  </w:footnote>
  <w:footnote w:type="continuationSeparator" w:id="0">
    <w:p w:rsidR="00C5657F" w:rsidRDefault="00C5657F" w:rsidP="003D3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9EB"/>
    <w:multiLevelType w:val="hybridMultilevel"/>
    <w:tmpl w:val="49AEEE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AF3CC4"/>
    <w:multiLevelType w:val="hybridMultilevel"/>
    <w:tmpl w:val="BCF0CD40"/>
    <w:lvl w:ilvl="0" w:tplc="E312E4DA">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56DE"/>
    <w:multiLevelType w:val="hybridMultilevel"/>
    <w:tmpl w:val="AC060BD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7A20E8"/>
    <w:multiLevelType w:val="hybridMultilevel"/>
    <w:tmpl w:val="506EF0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741B0E"/>
    <w:multiLevelType w:val="hybridMultilevel"/>
    <w:tmpl w:val="467698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C04695E"/>
    <w:multiLevelType w:val="hybridMultilevel"/>
    <w:tmpl w:val="27AC386A"/>
    <w:lvl w:ilvl="0" w:tplc="E312E4DA">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E1CCC"/>
    <w:multiLevelType w:val="hybridMultilevel"/>
    <w:tmpl w:val="0792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53DA7"/>
    <w:multiLevelType w:val="hybridMultilevel"/>
    <w:tmpl w:val="F000BE4A"/>
    <w:lvl w:ilvl="0" w:tplc="E312E4DA">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B7037"/>
    <w:multiLevelType w:val="hybridMultilevel"/>
    <w:tmpl w:val="6E48380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8A91271"/>
    <w:multiLevelType w:val="hybridMultilevel"/>
    <w:tmpl w:val="34CC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260192"/>
    <w:multiLevelType w:val="hybridMultilevel"/>
    <w:tmpl w:val="FD96076E"/>
    <w:lvl w:ilvl="0" w:tplc="0409000B">
      <w:start w:val="1"/>
      <w:numFmt w:val="bullet"/>
      <w:lvlText w:val=""/>
      <w:lvlJc w:val="left"/>
      <w:pPr>
        <w:tabs>
          <w:tab w:val="num" w:pos="810"/>
        </w:tabs>
        <w:ind w:left="81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1875AD"/>
    <w:multiLevelType w:val="hybridMultilevel"/>
    <w:tmpl w:val="732CC7A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60A30D3"/>
    <w:multiLevelType w:val="hybridMultilevel"/>
    <w:tmpl w:val="96BC3450"/>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12"/>
  </w:num>
  <w:num w:numId="4">
    <w:abstractNumId w:val="11"/>
  </w:num>
  <w:num w:numId="5">
    <w:abstractNumId w:val="8"/>
  </w:num>
  <w:num w:numId="6">
    <w:abstractNumId w:val="3"/>
  </w:num>
  <w:num w:numId="7">
    <w:abstractNumId w:val="4"/>
  </w:num>
  <w:num w:numId="8">
    <w:abstractNumId w:val="5"/>
  </w:num>
  <w:num w:numId="9">
    <w:abstractNumId w:val="6"/>
  </w:num>
  <w:num w:numId="10">
    <w:abstractNumId w:val="1"/>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652"/>
    <w:rsid w:val="00020AE7"/>
    <w:rsid w:val="00026DFE"/>
    <w:rsid w:val="00052631"/>
    <w:rsid w:val="000551EC"/>
    <w:rsid w:val="00097590"/>
    <w:rsid w:val="00127E50"/>
    <w:rsid w:val="00151809"/>
    <w:rsid w:val="00155C38"/>
    <w:rsid w:val="00187468"/>
    <w:rsid w:val="001910BF"/>
    <w:rsid w:val="001B15D6"/>
    <w:rsid w:val="001B7F84"/>
    <w:rsid w:val="001C5D80"/>
    <w:rsid w:val="001D53AC"/>
    <w:rsid w:val="001F1262"/>
    <w:rsid w:val="001F2FD0"/>
    <w:rsid w:val="00201575"/>
    <w:rsid w:val="00211E28"/>
    <w:rsid w:val="00222A85"/>
    <w:rsid w:val="00244DF1"/>
    <w:rsid w:val="0025013A"/>
    <w:rsid w:val="0028218F"/>
    <w:rsid w:val="002828A6"/>
    <w:rsid w:val="002848D3"/>
    <w:rsid w:val="002A1EA9"/>
    <w:rsid w:val="002C06F1"/>
    <w:rsid w:val="002C36D2"/>
    <w:rsid w:val="002D15EB"/>
    <w:rsid w:val="002D5F08"/>
    <w:rsid w:val="002E7750"/>
    <w:rsid w:val="00320894"/>
    <w:rsid w:val="00322652"/>
    <w:rsid w:val="0038241B"/>
    <w:rsid w:val="003B1F02"/>
    <w:rsid w:val="003B506D"/>
    <w:rsid w:val="003B73B0"/>
    <w:rsid w:val="003B7B2D"/>
    <w:rsid w:val="003D24E0"/>
    <w:rsid w:val="003D36DF"/>
    <w:rsid w:val="003E111D"/>
    <w:rsid w:val="004165C3"/>
    <w:rsid w:val="00467D75"/>
    <w:rsid w:val="004A1752"/>
    <w:rsid w:val="004D6A7D"/>
    <w:rsid w:val="004E5330"/>
    <w:rsid w:val="00585F57"/>
    <w:rsid w:val="005B400D"/>
    <w:rsid w:val="005C335F"/>
    <w:rsid w:val="005E026C"/>
    <w:rsid w:val="00601C40"/>
    <w:rsid w:val="00636869"/>
    <w:rsid w:val="00654E17"/>
    <w:rsid w:val="006650E2"/>
    <w:rsid w:val="00682B8B"/>
    <w:rsid w:val="006979F6"/>
    <w:rsid w:val="0071008A"/>
    <w:rsid w:val="0074660E"/>
    <w:rsid w:val="007478D3"/>
    <w:rsid w:val="00762E5C"/>
    <w:rsid w:val="00770DD2"/>
    <w:rsid w:val="0079335F"/>
    <w:rsid w:val="007C22CA"/>
    <w:rsid w:val="007D44B1"/>
    <w:rsid w:val="007F3E61"/>
    <w:rsid w:val="00864126"/>
    <w:rsid w:val="00901B83"/>
    <w:rsid w:val="0091413A"/>
    <w:rsid w:val="00917C0F"/>
    <w:rsid w:val="00940778"/>
    <w:rsid w:val="009528BF"/>
    <w:rsid w:val="00973D8F"/>
    <w:rsid w:val="009759BD"/>
    <w:rsid w:val="009D66AB"/>
    <w:rsid w:val="00A1283D"/>
    <w:rsid w:val="00A1738C"/>
    <w:rsid w:val="00A262C9"/>
    <w:rsid w:val="00A51324"/>
    <w:rsid w:val="00A67A65"/>
    <w:rsid w:val="00AA3202"/>
    <w:rsid w:val="00AC3F21"/>
    <w:rsid w:val="00AD6BC1"/>
    <w:rsid w:val="00B27CC0"/>
    <w:rsid w:val="00B51472"/>
    <w:rsid w:val="00B656E8"/>
    <w:rsid w:val="00B67A6C"/>
    <w:rsid w:val="00B77BF4"/>
    <w:rsid w:val="00B97A75"/>
    <w:rsid w:val="00BB1E35"/>
    <w:rsid w:val="00BF5C30"/>
    <w:rsid w:val="00C054D2"/>
    <w:rsid w:val="00C505E2"/>
    <w:rsid w:val="00C5355D"/>
    <w:rsid w:val="00C5657F"/>
    <w:rsid w:val="00CC41BA"/>
    <w:rsid w:val="00CE5592"/>
    <w:rsid w:val="00CF0A7F"/>
    <w:rsid w:val="00D12905"/>
    <w:rsid w:val="00D760EC"/>
    <w:rsid w:val="00DA002F"/>
    <w:rsid w:val="00DA36BB"/>
    <w:rsid w:val="00DC77C9"/>
    <w:rsid w:val="00DE040C"/>
    <w:rsid w:val="00E24198"/>
    <w:rsid w:val="00E24ABF"/>
    <w:rsid w:val="00E26819"/>
    <w:rsid w:val="00E46928"/>
    <w:rsid w:val="00E67E91"/>
    <w:rsid w:val="00E7424C"/>
    <w:rsid w:val="00E852BE"/>
    <w:rsid w:val="00E909D6"/>
    <w:rsid w:val="00EC3946"/>
    <w:rsid w:val="00F2186F"/>
    <w:rsid w:val="00F2575B"/>
    <w:rsid w:val="00F9128A"/>
    <w:rsid w:val="00FB0DD3"/>
    <w:rsid w:val="00FE37A5"/>
    <w:rsid w:val="00FF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52"/>
    <w:rPr>
      <w:rFonts w:ascii="Tahoma" w:hAnsi="Tahoma" w:cs="Tahoma"/>
      <w:sz w:val="16"/>
      <w:szCs w:val="16"/>
    </w:rPr>
  </w:style>
  <w:style w:type="paragraph" w:styleId="NoSpacing">
    <w:name w:val="No Spacing"/>
    <w:uiPriority w:val="1"/>
    <w:qFormat/>
    <w:rsid w:val="005B400D"/>
    <w:pPr>
      <w:spacing w:after="0" w:line="240" w:lineRule="auto"/>
    </w:pPr>
  </w:style>
  <w:style w:type="paragraph" w:styleId="Header">
    <w:name w:val="header"/>
    <w:basedOn w:val="Normal"/>
    <w:link w:val="HeaderChar"/>
    <w:uiPriority w:val="99"/>
    <w:semiHidden/>
    <w:unhideWhenUsed/>
    <w:rsid w:val="003D3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36DF"/>
  </w:style>
  <w:style w:type="paragraph" w:styleId="Footer">
    <w:name w:val="footer"/>
    <w:basedOn w:val="Normal"/>
    <w:link w:val="FooterChar"/>
    <w:uiPriority w:val="99"/>
    <w:semiHidden/>
    <w:unhideWhenUsed/>
    <w:rsid w:val="003D36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36DF"/>
  </w:style>
  <w:style w:type="paragraph" w:styleId="ListParagraph">
    <w:name w:val="List Paragraph"/>
    <w:basedOn w:val="Normal"/>
    <w:uiPriority w:val="34"/>
    <w:qFormat/>
    <w:rsid w:val="002848D3"/>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2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52"/>
    <w:rPr>
      <w:rFonts w:ascii="Tahoma" w:hAnsi="Tahoma" w:cs="Tahoma"/>
      <w:sz w:val="16"/>
      <w:szCs w:val="16"/>
    </w:rPr>
  </w:style>
  <w:style w:type="paragraph" w:styleId="NoSpacing">
    <w:name w:val="No Spacing"/>
    <w:uiPriority w:val="1"/>
    <w:qFormat/>
    <w:rsid w:val="005B400D"/>
    <w:pPr>
      <w:spacing w:after="0" w:line="240" w:lineRule="auto"/>
    </w:pPr>
  </w:style>
  <w:style w:type="paragraph" w:styleId="Header">
    <w:name w:val="header"/>
    <w:basedOn w:val="Normal"/>
    <w:link w:val="HeaderChar"/>
    <w:uiPriority w:val="99"/>
    <w:semiHidden/>
    <w:unhideWhenUsed/>
    <w:rsid w:val="003D3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36DF"/>
  </w:style>
  <w:style w:type="paragraph" w:styleId="Footer">
    <w:name w:val="footer"/>
    <w:basedOn w:val="Normal"/>
    <w:link w:val="FooterChar"/>
    <w:uiPriority w:val="99"/>
    <w:semiHidden/>
    <w:unhideWhenUsed/>
    <w:rsid w:val="003D36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36DF"/>
  </w:style>
  <w:style w:type="paragraph" w:styleId="ListParagraph">
    <w:name w:val="List Paragraph"/>
    <w:basedOn w:val="Normal"/>
    <w:uiPriority w:val="34"/>
    <w:qFormat/>
    <w:rsid w:val="002848D3"/>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2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0F424-56F4-450C-9A7F-781ED552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BIDPO</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d.see.47</dc:creator>
  <cp:lastModifiedBy>Deborah See</cp:lastModifiedBy>
  <cp:revision>39</cp:revision>
  <cp:lastPrinted>2015-04-25T16:19:00Z</cp:lastPrinted>
  <dcterms:created xsi:type="dcterms:W3CDTF">2015-04-23T19:00:00Z</dcterms:created>
  <dcterms:modified xsi:type="dcterms:W3CDTF">2019-01-31T16:01:00Z</dcterms:modified>
</cp:coreProperties>
</file>