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5ABB4" w14:textId="3C737413" w:rsidR="00B17CAB" w:rsidRPr="00B17CAB" w:rsidRDefault="00B17CAB">
      <w:pPr>
        <w:rPr>
          <w:b/>
          <w:bCs/>
          <w:lang w:val="fr-FR"/>
        </w:rPr>
      </w:pPr>
      <w:r w:rsidRPr="00B17CAB">
        <w:rPr>
          <w:b/>
          <w:bCs/>
          <w:lang w:val="fr-FR"/>
        </w:rPr>
        <w:t>THE EXISTENTIAL CONCERNS QUESTIONNAI</w:t>
      </w:r>
      <w:r>
        <w:rPr>
          <w:b/>
          <w:bCs/>
          <w:lang w:val="fr-FR"/>
        </w:rPr>
        <w:t xml:space="preserve">RE </w:t>
      </w:r>
    </w:p>
    <w:p w14:paraId="30421CC8" w14:textId="2FE8A2AE" w:rsidR="00CC4EC4" w:rsidRPr="00B17CAB" w:rsidRDefault="00CC4EC4">
      <w:pPr>
        <w:rPr>
          <w:b/>
          <w:bCs/>
          <w:lang w:val="fr-FR"/>
        </w:rPr>
      </w:pPr>
      <w:r w:rsidRPr="00B17CAB">
        <w:rPr>
          <w:b/>
          <w:bCs/>
          <w:lang w:val="fr-FR"/>
        </w:rPr>
        <w:t>Introduction</w:t>
      </w:r>
    </w:p>
    <w:p w14:paraId="5E748ECE" w14:textId="0F13D8A7" w:rsidR="00785D91" w:rsidRDefault="00CC4EC4">
      <w:pPr>
        <w:rPr>
          <w:lang w:val="en-US"/>
        </w:rPr>
      </w:pPr>
      <w:r w:rsidRPr="00CC4EC4">
        <w:rPr>
          <w:lang w:val="en-US"/>
        </w:rPr>
        <w:t xml:space="preserve">The </w:t>
      </w:r>
      <w:r>
        <w:rPr>
          <w:lang w:val="en-US"/>
        </w:rPr>
        <w:t>E</w:t>
      </w:r>
      <w:r w:rsidRPr="00CC4EC4">
        <w:rPr>
          <w:lang w:val="en-US"/>
        </w:rPr>
        <w:t xml:space="preserve">xistential </w:t>
      </w:r>
      <w:r>
        <w:rPr>
          <w:lang w:val="en-US"/>
        </w:rPr>
        <w:t>C</w:t>
      </w:r>
      <w:r w:rsidRPr="00CC4EC4">
        <w:rPr>
          <w:lang w:val="en-US"/>
        </w:rPr>
        <w:t>oncerns Questionnaire was developed a</w:t>
      </w:r>
      <w:r>
        <w:rPr>
          <w:lang w:val="en-US"/>
        </w:rPr>
        <w:t>s a measure of the negative emotional reactions to the ultimate concerns that are the topic of existential philosophy and psychology, namely: death, meaninglessness, isolation, guilt/regret</w:t>
      </w:r>
      <w:r w:rsidR="0058316C">
        <w:rPr>
          <w:lang w:val="en-US"/>
        </w:rPr>
        <w:t xml:space="preserve"> and (loss of) identity</w:t>
      </w:r>
      <w:r>
        <w:rPr>
          <w:lang w:val="en-US"/>
        </w:rPr>
        <w:t xml:space="preserve">.  </w:t>
      </w:r>
    </w:p>
    <w:p w14:paraId="06CF7565" w14:textId="72FFFF4F" w:rsidR="00CC4EC4" w:rsidRDefault="00CC4EC4">
      <w:pPr>
        <w:rPr>
          <w:lang w:val="en-US"/>
        </w:rPr>
      </w:pPr>
      <w:r>
        <w:rPr>
          <w:lang w:val="en-US"/>
        </w:rPr>
        <w:t xml:space="preserve">A description of the </w:t>
      </w:r>
      <w:r w:rsidR="0058316C">
        <w:rPr>
          <w:lang w:val="en-US"/>
        </w:rPr>
        <w:t xml:space="preserve">background and </w:t>
      </w:r>
      <w:r>
        <w:rPr>
          <w:lang w:val="en-US"/>
        </w:rPr>
        <w:t>development of the ECQ can be found on;</w:t>
      </w:r>
    </w:p>
    <w:p w14:paraId="416C202C" w14:textId="168C5380" w:rsidR="00CC4EC4" w:rsidRDefault="00B17CAB">
      <w:pPr>
        <w:rPr>
          <w:lang w:val="en-US"/>
        </w:rPr>
      </w:pPr>
      <w:r w:rsidRPr="00B17CAB">
        <w:rPr>
          <w:lang w:val="en-US"/>
        </w:rPr>
        <w:t>https://www.gildeprint.nl/case/assessment-of-existential-anxiety/</w:t>
      </w:r>
    </w:p>
    <w:p w14:paraId="2AAC2DBD" w14:textId="4CD8E3F7" w:rsidR="0058316C" w:rsidRDefault="0058316C">
      <w:pPr>
        <w:rPr>
          <w:lang w:val="en-US"/>
        </w:rPr>
      </w:pPr>
      <w:r>
        <w:rPr>
          <w:lang w:val="en-US"/>
        </w:rPr>
        <w:t>or</w:t>
      </w:r>
    </w:p>
    <w:p w14:paraId="37AE6727" w14:textId="42BEE1C9" w:rsidR="0058316C" w:rsidRDefault="00B17CAB">
      <w:pPr>
        <w:rPr>
          <w:lang w:val="en-US"/>
        </w:rPr>
      </w:pPr>
      <w:r w:rsidRPr="00B17CAB">
        <w:rPr>
          <w:lang w:val="en-US"/>
        </w:rPr>
        <w:t>https://research.vu.nl/en/publications/assessment-of-existential-anxiety-development-and-validation-of-t</w:t>
      </w:r>
    </w:p>
    <w:p w14:paraId="341A0A00" w14:textId="65FE7B63" w:rsidR="00CC4EC4" w:rsidRDefault="00CC4EC4">
      <w:pPr>
        <w:rPr>
          <w:lang w:val="en-US"/>
        </w:rPr>
      </w:pPr>
    </w:p>
    <w:p w14:paraId="6ED0798D" w14:textId="208D27D1" w:rsidR="00CC4EC4" w:rsidRPr="00CC4EC4" w:rsidRDefault="00CC4EC4">
      <w:pPr>
        <w:rPr>
          <w:b/>
          <w:bCs/>
          <w:lang w:val="en-US"/>
        </w:rPr>
      </w:pPr>
      <w:r w:rsidRPr="00CC4EC4">
        <w:rPr>
          <w:b/>
          <w:bCs/>
          <w:lang w:val="en-US"/>
        </w:rPr>
        <w:t>Use of the ECQ</w:t>
      </w:r>
    </w:p>
    <w:p w14:paraId="623D2FA7" w14:textId="5CB427F4" w:rsidR="00CC4EC4" w:rsidRDefault="00CC4EC4">
      <w:pPr>
        <w:rPr>
          <w:lang w:val="en-US"/>
        </w:rPr>
      </w:pPr>
      <w:r>
        <w:rPr>
          <w:lang w:val="en-US"/>
        </w:rPr>
        <w:t>You can administer the ECQ for research and clinical purposes. It is free to use, in case of publication we expect you to mention our original publications, especially;</w:t>
      </w:r>
    </w:p>
    <w:p w14:paraId="066DB58E" w14:textId="5D8C566E" w:rsidR="00CC4EC4" w:rsidRDefault="0058316C">
      <w:pPr>
        <w:rPr>
          <w:lang w:val="en-US"/>
        </w:rPr>
      </w:pPr>
      <w:r w:rsidRPr="0058316C">
        <w:rPr>
          <w:lang w:val="en-US"/>
        </w:rPr>
        <w:t>https://pubmed.ncbi.nlm.nih.gov/28369920/</w:t>
      </w:r>
    </w:p>
    <w:p w14:paraId="14B8C2A8" w14:textId="4546F231" w:rsidR="00CC4EC4" w:rsidRDefault="00CC4EC4">
      <w:pPr>
        <w:rPr>
          <w:lang w:val="en-US"/>
        </w:rPr>
      </w:pPr>
      <w:r>
        <w:rPr>
          <w:lang w:val="en-US"/>
        </w:rPr>
        <w:t xml:space="preserve">We did not find reliable subscales in our study, you can best use the total scores as an indication of the level of existential distress. This score can be computed by simply summing up the item scores, that range from 1 to 5. </w:t>
      </w:r>
    </w:p>
    <w:p w14:paraId="4DC60922" w14:textId="04278631" w:rsidR="00CC4EC4" w:rsidRDefault="00CC4EC4">
      <w:pPr>
        <w:rPr>
          <w:lang w:val="en-US"/>
        </w:rPr>
      </w:pPr>
      <w:r>
        <w:rPr>
          <w:lang w:val="en-US"/>
        </w:rPr>
        <w:t xml:space="preserve">A validated Dutch version is also available, and different translations have been developed, but we did not keep track of them, so please inform yourself about translations that </w:t>
      </w:r>
      <w:r w:rsidR="0058316C">
        <w:rPr>
          <w:lang w:val="en-US"/>
        </w:rPr>
        <w:t>might be</w:t>
      </w:r>
      <w:r>
        <w:rPr>
          <w:lang w:val="en-US"/>
        </w:rPr>
        <w:t xml:space="preserve"> relevant to you.</w:t>
      </w:r>
    </w:p>
    <w:p w14:paraId="336C78D5" w14:textId="77777777" w:rsidR="0058316C" w:rsidRDefault="0058316C">
      <w:pPr>
        <w:rPr>
          <w:lang w:val="en-US"/>
        </w:rPr>
      </w:pPr>
      <w:r>
        <w:rPr>
          <w:lang w:val="en-US"/>
        </w:rPr>
        <w:t>If you have additional questions or want to share your findings, please contact us through:</w:t>
      </w:r>
    </w:p>
    <w:p w14:paraId="4C9FB50A" w14:textId="17597D82" w:rsidR="0058316C" w:rsidRPr="0058316C" w:rsidRDefault="00000000">
      <w:pPr>
        <w:rPr>
          <w:lang w:val="en-US"/>
        </w:rPr>
      </w:pPr>
      <w:hyperlink r:id="rId6" w:history="1">
        <w:r w:rsidR="0058316C" w:rsidRPr="0058316C">
          <w:rPr>
            <w:rStyle w:val="Hyperlink"/>
            <w:lang w:val="en-US"/>
          </w:rPr>
          <w:t>vincentvanbruggen@gmail.com</w:t>
        </w:r>
      </w:hyperlink>
      <w:r w:rsidR="0058316C" w:rsidRPr="0058316C">
        <w:rPr>
          <w:lang w:val="en-US"/>
        </w:rPr>
        <w:t xml:space="preserve"> / p.m.tenklooster@</w:t>
      </w:r>
      <w:r w:rsidR="0058316C">
        <w:rPr>
          <w:lang w:val="en-US"/>
        </w:rPr>
        <w:t>utwente.nl</w:t>
      </w:r>
      <w:r w:rsidR="0058316C" w:rsidRPr="0058316C">
        <w:rPr>
          <w:lang w:val="en-US"/>
        </w:rPr>
        <w:br w:type="page"/>
      </w:r>
    </w:p>
    <w:p w14:paraId="5E185121" w14:textId="77777777" w:rsidR="00CC4EC4" w:rsidRPr="0058316C" w:rsidRDefault="00CC4EC4">
      <w:pPr>
        <w:rPr>
          <w:lang w:val="en-US"/>
        </w:rPr>
      </w:pPr>
    </w:p>
    <w:p w14:paraId="2FAAED72" w14:textId="7B53BC6C" w:rsidR="00CC4EC4" w:rsidRDefault="00CC4EC4">
      <w:pPr>
        <w:rPr>
          <w:b/>
          <w:bCs/>
          <w:lang w:val="en-US"/>
        </w:rPr>
      </w:pPr>
      <w:r w:rsidRPr="00CC4EC4">
        <w:rPr>
          <w:b/>
          <w:bCs/>
          <w:lang w:val="en-US"/>
        </w:rPr>
        <w:t xml:space="preserve">Items of the ECQ </w:t>
      </w:r>
    </w:p>
    <w:p w14:paraId="05D10F62" w14:textId="77777777" w:rsidR="0058316C" w:rsidRPr="0058316C" w:rsidRDefault="0058316C" w:rsidP="0058316C">
      <w:pPr>
        <w:spacing w:line="240" w:lineRule="auto"/>
        <w:rPr>
          <w:sz w:val="28"/>
          <w:szCs w:val="28"/>
          <w:lang w:val="fr-FR"/>
        </w:rPr>
      </w:pPr>
      <w:r w:rsidRPr="0058316C">
        <w:rPr>
          <w:sz w:val="28"/>
          <w:szCs w:val="28"/>
          <w:lang w:val="fr-FR"/>
        </w:rPr>
        <w:t xml:space="preserve">Existential </w:t>
      </w:r>
      <w:proofErr w:type="spellStart"/>
      <w:r w:rsidRPr="0058316C">
        <w:rPr>
          <w:sz w:val="28"/>
          <w:szCs w:val="28"/>
          <w:lang w:val="fr-FR"/>
        </w:rPr>
        <w:t>Concerns</w:t>
      </w:r>
      <w:proofErr w:type="spellEnd"/>
      <w:r w:rsidRPr="0058316C">
        <w:rPr>
          <w:sz w:val="28"/>
          <w:szCs w:val="28"/>
          <w:lang w:val="fr-FR"/>
        </w:rPr>
        <w:t xml:space="preserve"> Questionnaire (ECQ) - English version</w:t>
      </w:r>
      <w:r w:rsidRPr="002E23A2">
        <w:rPr>
          <w:rStyle w:val="Voetnootmarkering"/>
          <w:sz w:val="28"/>
          <w:szCs w:val="28"/>
        </w:rPr>
        <w:footnoteReference w:id="1"/>
      </w:r>
    </w:p>
    <w:p w14:paraId="4047D58E" w14:textId="77777777" w:rsidR="0058316C" w:rsidRPr="0058316C" w:rsidRDefault="0058316C" w:rsidP="0058316C">
      <w:pPr>
        <w:spacing w:line="240" w:lineRule="auto"/>
        <w:rPr>
          <w:lang w:val="fr-FR"/>
        </w:rPr>
      </w:pPr>
    </w:p>
    <w:p w14:paraId="1ED86FD8" w14:textId="77777777" w:rsidR="0058316C" w:rsidRPr="002E23A2" w:rsidRDefault="0058316C" w:rsidP="0058316C">
      <w:pPr>
        <w:spacing w:line="240" w:lineRule="auto"/>
        <w:rPr>
          <w:lang w:val="en-US"/>
        </w:rPr>
      </w:pPr>
      <w:r w:rsidRPr="002E23A2">
        <w:rPr>
          <w:lang w:val="en-US"/>
        </w:rPr>
        <w:t>The following statements are about experiences people sometimes have. T</w:t>
      </w:r>
      <w:r>
        <w:rPr>
          <w:lang w:val="en-US"/>
        </w:rPr>
        <w:t xml:space="preserve">hink about </w:t>
      </w:r>
      <w:r w:rsidRPr="002E23A2">
        <w:rPr>
          <w:lang w:val="en-US"/>
        </w:rPr>
        <w:t xml:space="preserve">how often you have such an experience and mark the right answer. This example is meant for clarification: </w:t>
      </w:r>
    </w:p>
    <w:p w14:paraId="70478157" w14:textId="77777777" w:rsidR="0058316C" w:rsidRPr="002E23A2" w:rsidRDefault="0058316C" w:rsidP="0058316C">
      <w:pPr>
        <w:spacing w:line="240" w:lineRule="auto"/>
        <w:rPr>
          <w:b/>
          <w:lang w:val="en-US"/>
        </w:rPr>
      </w:pPr>
      <w:r w:rsidRPr="002E23A2">
        <w:rPr>
          <w:b/>
          <w:lang w:val="en-US"/>
        </w:rPr>
        <w:t>I worry about my financial situation</w:t>
      </w:r>
      <w:r>
        <w:rPr>
          <w:b/>
          <w:lang w:val="en-US"/>
        </w:rPr>
        <w:t>.</w:t>
      </w:r>
    </w:p>
    <w:p w14:paraId="0239D893"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00363D86" w14:textId="77777777" w:rsidR="0058316C" w:rsidRPr="002E23A2" w:rsidRDefault="0058316C" w:rsidP="0058316C">
      <w:pPr>
        <w:spacing w:line="240" w:lineRule="auto"/>
        <w:rPr>
          <w:lang w:val="en-US"/>
        </w:rPr>
      </w:pPr>
      <w:r w:rsidRPr="002E23A2">
        <w:rPr>
          <w:lang w:val="en-US"/>
        </w:rPr>
        <w:t>If, for example, you often worry about this topic, mark “often.” If you never worry about your financial situation, mark “never.” The statement is about “worrying.” If you sometimes think about your financial situation, but you don’t worry about it, then please mark “never.”</w:t>
      </w:r>
    </w:p>
    <w:p w14:paraId="3BE2E10C" w14:textId="77777777" w:rsidR="0058316C" w:rsidRDefault="0058316C" w:rsidP="0058316C">
      <w:pPr>
        <w:rPr>
          <w:lang w:val="en-US"/>
        </w:rPr>
      </w:pPr>
    </w:p>
    <w:p w14:paraId="09E07002" w14:textId="77777777" w:rsidR="0058316C" w:rsidRPr="00C12C0C" w:rsidRDefault="0058316C" w:rsidP="0058316C">
      <w:pPr>
        <w:rPr>
          <w:b/>
          <w:lang w:val="en-US"/>
        </w:rPr>
      </w:pPr>
      <w:r w:rsidRPr="00C12C0C">
        <w:rPr>
          <w:b/>
          <w:lang w:val="en-US"/>
        </w:rPr>
        <w:t>1 The question of whether life has meaning makes me anxious.</w:t>
      </w:r>
    </w:p>
    <w:p w14:paraId="0235C077"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6325507F" w14:textId="77777777" w:rsidR="0058316C" w:rsidRPr="00C12C0C" w:rsidRDefault="0058316C" w:rsidP="0058316C">
      <w:pPr>
        <w:rPr>
          <w:b/>
          <w:lang w:val="en-US"/>
        </w:rPr>
      </w:pPr>
      <w:r w:rsidRPr="00C12C0C">
        <w:rPr>
          <w:b/>
          <w:lang w:val="en-US"/>
        </w:rPr>
        <w:t>2 It frightens me when I realize how many choices life offers.</w:t>
      </w:r>
    </w:p>
    <w:p w14:paraId="298E0BFB"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496E5F9E" w14:textId="77777777" w:rsidR="0058316C" w:rsidRPr="00C12C0C" w:rsidRDefault="0058316C" w:rsidP="0058316C">
      <w:pPr>
        <w:rPr>
          <w:b/>
          <w:lang w:val="en-US"/>
        </w:rPr>
      </w:pPr>
      <w:r w:rsidRPr="00C12C0C">
        <w:rPr>
          <w:b/>
          <w:lang w:val="en-US"/>
        </w:rPr>
        <w:t>3 I worry about not being at home in the world, as if I do not belong here.</w:t>
      </w:r>
    </w:p>
    <w:p w14:paraId="2A571C86"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6AEDF846" w14:textId="77777777" w:rsidR="0058316C" w:rsidRPr="00C12C0C" w:rsidRDefault="0058316C" w:rsidP="0058316C">
      <w:pPr>
        <w:rPr>
          <w:b/>
          <w:lang w:val="en-US"/>
        </w:rPr>
      </w:pPr>
      <w:r w:rsidRPr="00C12C0C">
        <w:rPr>
          <w:b/>
          <w:lang w:val="en-US"/>
        </w:rPr>
        <w:t>4 Existence feels threatening to me, as if at any moment something terrible could happen to me.</w:t>
      </w:r>
    </w:p>
    <w:p w14:paraId="465A8D17"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1AE38858" w14:textId="77777777" w:rsidR="0058316C" w:rsidRPr="00C12C0C" w:rsidRDefault="0058316C" w:rsidP="0058316C">
      <w:pPr>
        <w:rPr>
          <w:b/>
          <w:lang w:val="en-US"/>
        </w:rPr>
      </w:pPr>
      <w:r w:rsidRPr="00C12C0C">
        <w:rPr>
          <w:b/>
          <w:lang w:val="en-US"/>
        </w:rPr>
        <w:t>5 It frightens me that at some point in time I will be dead.</w:t>
      </w:r>
    </w:p>
    <w:p w14:paraId="25F25B68"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5DA96A8A" w14:textId="77777777" w:rsidR="0058316C" w:rsidRPr="00C12C0C" w:rsidRDefault="0058316C" w:rsidP="0058316C">
      <w:pPr>
        <w:rPr>
          <w:b/>
          <w:lang w:val="en-US"/>
        </w:rPr>
      </w:pPr>
      <w:r w:rsidRPr="00C12C0C">
        <w:rPr>
          <w:b/>
          <w:lang w:val="en-US"/>
        </w:rPr>
        <w:t>6 I worry about the meaning of life.</w:t>
      </w:r>
    </w:p>
    <w:p w14:paraId="47690E18"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244E8005" w14:textId="77777777" w:rsidR="0058316C" w:rsidRPr="00C12C0C" w:rsidRDefault="0058316C" w:rsidP="0058316C">
      <w:pPr>
        <w:rPr>
          <w:b/>
          <w:lang w:val="en-US"/>
        </w:rPr>
      </w:pPr>
      <w:r w:rsidRPr="00C12C0C">
        <w:rPr>
          <w:b/>
          <w:lang w:val="en-US"/>
        </w:rPr>
        <w:t>7 I try to forget that all my choices have consequences.</w:t>
      </w:r>
    </w:p>
    <w:p w14:paraId="7291F65D"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64A5309D" w14:textId="77777777" w:rsidR="0058316C" w:rsidRPr="00C12C0C" w:rsidRDefault="0058316C" w:rsidP="0058316C">
      <w:pPr>
        <w:rPr>
          <w:b/>
          <w:lang w:val="en-US"/>
        </w:rPr>
      </w:pPr>
      <w:r w:rsidRPr="00C12C0C">
        <w:rPr>
          <w:b/>
          <w:lang w:val="en-US"/>
        </w:rPr>
        <w:t>8 I get anxious because of losing touch with myself.</w:t>
      </w:r>
    </w:p>
    <w:p w14:paraId="3046E75B"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2B264C40" w14:textId="77777777" w:rsidR="0058316C" w:rsidRPr="00C12C0C" w:rsidRDefault="0058316C" w:rsidP="0058316C">
      <w:pPr>
        <w:rPr>
          <w:b/>
          <w:lang w:val="en-US"/>
        </w:rPr>
      </w:pPr>
      <w:r w:rsidRPr="00C12C0C">
        <w:rPr>
          <w:b/>
          <w:lang w:val="en-US"/>
        </w:rPr>
        <w:t>9 I struggle with the feeling that in the end I am on my own in life.</w:t>
      </w:r>
    </w:p>
    <w:p w14:paraId="774803F2"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20CC4CCF" w14:textId="77777777" w:rsidR="0058316C" w:rsidRPr="00C12C0C" w:rsidRDefault="0058316C" w:rsidP="0058316C">
      <w:pPr>
        <w:rPr>
          <w:b/>
          <w:lang w:val="en-US"/>
        </w:rPr>
      </w:pPr>
      <w:r w:rsidRPr="00C12C0C">
        <w:rPr>
          <w:b/>
          <w:lang w:val="en-US"/>
        </w:rPr>
        <w:t>10 It makes me anxious that my life is passing by.</w:t>
      </w:r>
    </w:p>
    <w:p w14:paraId="58AB5845" w14:textId="77777777" w:rsidR="0058316C" w:rsidRDefault="0058316C" w:rsidP="0058316C">
      <w:pPr>
        <w:spacing w:line="240" w:lineRule="auto"/>
        <w:rPr>
          <w:lang w:val="en-US"/>
        </w:rPr>
      </w:pPr>
      <w:r w:rsidRPr="002E23A2">
        <w:rPr>
          <w:lang w:val="en-US"/>
        </w:rPr>
        <w:lastRenderedPageBreak/>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40663C50" w14:textId="77777777" w:rsidR="0058316C" w:rsidRPr="00C12C0C" w:rsidRDefault="0058316C" w:rsidP="0058316C">
      <w:pPr>
        <w:spacing w:line="240" w:lineRule="auto"/>
        <w:rPr>
          <w:b/>
          <w:lang w:val="en-US"/>
        </w:rPr>
      </w:pPr>
      <w:r w:rsidRPr="00C12C0C">
        <w:rPr>
          <w:b/>
          <w:lang w:val="en-US"/>
        </w:rPr>
        <w:t>11 When the question of whether life has meaning enters my mind, I try to think quickly about something else.</w:t>
      </w:r>
    </w:p>
    <w:p w14:paraId="2D249C76"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709314B6" w14:textId="77777777" w:rsidR="0058316C" w:rsidRPr="00C12C0C" w:rsidRDefault="0058316C" w:rsidP="0058316C">
      <w:pPr>
        <w:rPr>
          <w:b/>
          <w:lang w:val="en-US"/>
        </w:rPr>
      </w:pPr>
      <w:r w:rsidRPr="00C12C0C">
        <w:rPr>
          <w:b/>
          <w:lang w:val="en-US"/>
        </w:rPr>
        <w:t>12 I worry about not living the life that I could live.</w:t>
      </w:r>
    </w:p>
    <w:p w14:paraId="558E6CA6"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53EAF0BF" w14:textId="77777777" w:rsidR="0058316C" w:rsidRPr="00C12C0C" w:rsidRDefault="0058316C" w:rsidP="0058316C">
      <w:pPr>
        <w:rPr>
          <w:b/>
          <w:lang w:val="en-US"/>
        </w:rPr>
      </w:pPr>
      <w:r w:rsidRPr="00C12C0C">
        <w:rPr>
          <w:b/>
          <w:lang w:val="en-US"/>
        </w:rPr>
        <w:t>13 The awareness that other people will never know me at the deepest level frightens me.</w:t>
      </w:r>
    </w:p>
    <w:p w14:paraId="7722C46C"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0BD658CD" w14:textId="77777777" w:rsidR="0058316C" w:rsidRPr="00C12C0C" w:rsidRDefault="0058316C" w:rsidP="0058316C">
      <w:pPr>
        <w:rPr>
          <w:b/>
          <w:lang w:val="en-US"/>
        </w:rPr>
      </w:pPr>
      <w:r w:rsidRPr="00C12C0C">
        <w:rPr>
          <w:b/>
          <w:lang w:val="en-US"/>
        </w:rPr>
        <w:t>14 I worry that, out of the blue, something terrible might happen to me.</w:t>
      </w:r>
    </w:p>
    <w:p w14:paraId="391963CD"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1E167336" w14:textId="77777777" w:rsidR="0058316C" w:rsidRPr="00C12C0C" w:rsidRDefault="0058316C" w:rsidP="0058316C">
      <w:pPr>
        <w:rPr>
          <w:b/>
          <w:lang w:val="en-US"/>
        </w:rPr>
      </w:pPr>
      <w:r w:rsidRPr="00C12C0C">
        <w:rPr>
          <w:b/>
          <w:lang w:val="en-US"/>
        </w:rPr>
        <w:t xml:space="preserve">15 I try to push away the thought that life will end. </w:t>
      </w:r>
    </w:p>
    <w:p w14:paraId="5E4E99E2"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087266F2" w14:textId="77777777" w:rsidR="0058316C" w:rsidRPr="00C12C0C" w:rsidRDefault="0058316C" w:rsidP="0058316C">
      <w:pPr>
        <w:rPr>
          <w:b/>
          <w:lang w:val="en-US"/>
        </w:rPr>
      </w:pPr>
      <w:r w:rsidRPr="00C12C0C">
        <w:rPr>
          <w:b/>
          <w:lang w:val="en-US"/>
        </w:rPr>
        <w:t xml:space="preserve">16 It frightens me that things I once considered important seem meaningless when I look back on them. </w:t>
      </w:r>
    </w:p>
    <w:p w14:paraId="27E3FE59"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70A16B27" w14:textId="77777777" w:rsidR="0058316C" w:rsidRPr="00C12C0C" w:rsidRDefault="0058316C" w:rsidP="0058316C">
      <w:pPr>
        <w:rPr>
          <w:b/>
          <w:lang w:val="en-US"/>
        </w:rPr>
      </w:pPr>
      <w:r w:rsidRPr="00C12C0C">
        <w:rPr>
          <w:b/>
          <w:lang w:val="en-US"/>
        </w:rPr>
        <w:t>17 I am afraid that I do not get out of life what is in it.</w:t>
      </w:r>
    </w:p>
    <w:p w14:paraId="7B98BAAA"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2D3E0392" w14:textId="77777777" w:rsidR="0058316C" w:rsidRPr="00C12C0C" w:rsidRDefault="0058316C" w:rsidP="0058316C">
      <w:pPr>
        <w:rPr>
          <w:b/>
          <w:lang w:val="en-US"/>
        </w:rPr>
      </w:pPr>
      <w:r w:rsidRPr="00C12C0C">
        <w:rPr>
          <w:b/>
          <w:lang w:val="en-US"/>
        </w:rPr>
        <w:t>18 I try to avoid the question of who I really am.</w:t>
      </w:r>
    </w:p>
    <w:p w14:paraId="3F1BBC99"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261F1B24" w14:textId="77777777" w:rsidR="0058316C" w:rsidRPr="00C12C0C" w:rsidRDefault="0058316C" w:rsidP="0058316C">
      <w:pPr>
        <w:rPr>
          <w:b/>
          <w:lang w:val="en-US"/>
        </w:rPr>
      </w:pPr>
      <w:r w:rsidRPr="00C12C0C">
        <w:rPr>
          <w:b/>
          <w:lang w:val="en-US"/>
        </w:rPr>
        <w:t>19 I have the anxious feeling that there is a gap between me and other people.</w:t>
      </w:r>
    </w:p>
    <w:p w14:paraId="1260FA97"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2D7A2369" w14:textId="77777777" w:rsidR="0058316C" w:rsidRPr="00C12C0C" w:rsidRDefault="0058316C" w:rsidP="0058316C">
      <w:pPr>
        <w:rPr>
          <w:b/>
          <w:lang w:val="en-US"/>
        </w:rPr>
      </w:pPr>
      <w:r w:rsidRPr="00C12C0C">
        <w:rPr>
          <w:b/>
          <w:lang w:val="en-US"/>
        </w:rPr>
        <w:t>20 I become anxious when I realize how vulnerable my body is to the dangers of life.</w:t>
      </w:r>
    </w:p>
    <w:p w14:paraId="41AD4198"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2EBA44E1" w14:textId="77777777" w:rsidR="0058316C" w:rsidRPr="00C12C0C" w:rsidRDefault="0058316C" w:rsidP="0058316C">
      <w:pPr>
        <w:rPr>
          <w:b/>
          <w:lang w:val="en-US"/>
        </w:rPr>
      </w:pPr>
      <w:r w:rsidRPr="00C12C0C">
        <w:rPr>
          <w:b/>
          <w:lang w:val="en-US"/>
        </w:rPr>
        <w:t>21 I worry about having to let go of everything at the moment of my death.</w:t>
      </w:r>
    </w:p>
    <w:p w14:paraId="3AF12B5A"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5118FDB3" w14:textId="77777777" w:rsidR="0058316C" w:rsidRPr="00C12C0C" w:rsidRDefault="0058316C" w:rsidP="0058316C">
      <w:pPr>
        <w:rPr>
          <w:b/>
          <w:lang w:val="en-US"/>
        </w:rPr>
      </w:pPr>
      <w:r w:rsidRPr="00C12C0C">
        <w:rPr>
          <w:b/>
          <w:lang w:val="en-US"/>
        </w:rPr>
        <w:t>22 I am afraid that I will never know myself at the deepest level.</w:t>
      </w:r>
    </w:p>
    <w:p w14:paraId="46C9AC58" w14:textId="77777777" w:rsidR="0058316C" w:rsidRPr="002E23A2" w:rsidRDefault="0058316C" w:rsidP="0058316C">
      <w:pPr>
        <w:spacing w:line="240" w:lineRule="auto"/>
        <w:rPr>
          <w:lang w:val="en-US"/>
        </w:rPr>
      </w:pPr>
      <w:r w:rsidRPr="002E23A2">
        <w:rPr>
          <w:lang w:val="en-US"/>
        </w:rPr>
        <w:t>0 Never</w:t>
      </w:r>
      <w:r>
        <w:rPr>
          <w:lang w:val="en-US"/>
        </w:rPr>
        <w:tab/>
      </w:r>
      <w:r>
        <w:rPr>
          <w:lang w:val="en-US"/>
        </w:rPr>
        <w:tab/>
      </w:r>
      <w:r w:rsidRPr="002E23A2">
        <w:rPr>
          <w:lang w:val="en-US"/>
        </w:rPr>
        <w:t>0 Seldom</w:t>
      </w:r>
      <w:r>
        <w:rPr>
          <w:lang w:val="en-US"/>
        </w:rPr>
        <w:tab/>
      </w:r>
      <w:r w:rsidRPr="002E23A2">
        <w:rPr>
          <w:lang w:val="en-US"/>
        </w:rPr>
        <w:t>0 Sometimes</w:t>
      </w:r>
      <w:r>
        <w:rPr>
          <w:lang w:val="en-US"/>
        </w:rPr>
        <w:tab/>
        <w:t xml:space="preserve">       </w:t>
      </w:r>
      <w:r w:rsidRPr="002E23A2">
        <w:rPr>
          <w:lang w:val="en-US"/>
        </w:rPr>
        <w:t>0 Often</w:t>
      </w:r>
      <w:r>
        <w:rPr>
          <w:lang w:val="en-US"/>
        </w:rPr>
        <w:tab/>
        <w:t xml:space="preserve"> </w:t>
      </w:r>
      <w:r w:rsidRPr="002E23A2">
        <w:rPr>
          <w:lang w:val="en-US"/>
        </w:rPr>
        <w:t>0 Always</w:t>
      </w:r>
    </w:p>
    <w:p w14:paraId="41E59086" w14:textId="77777777" w:rsidR="0058316C" w:rsidRDefault="0058316C" w:rsidP="0058316C">
      <w:pPr>
        <w:rPr>
          <w:lang w:val="en-US"/>
        </w:rPr>
      </w:pPr>
    </w:p>
    <w:p w14:paraId="56706508" w14:textId="77777777" w:rsidR="0058316C" w:rsidRPr="00CC4EC4" w:rsidRDefault="0058316C">
      <w:pPr>
        <w:rPr>
          <w:b/>
          <w:bCs/>
          <w:lang w:val="en-US"/>
        </w:rPr>
      </w:pPr>
    </w:p>
    <w:sectPr w:rsidR="0058316C" w:rsidRPr="00CC4EC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687CA" w14:textId="77777777" w:rsidR="00CD0064" w:rsidRDefault="00CD0064" w:rsidP="0058316C">
      <w:pPr>
        <w:spacing w:after="0" w:line="240" w:lineRule="auto"/>
      </w:pPr>
      <w:r>
        <w:separator/>
      </w:r>
    </w:p>
  </w:endnote>
  <w:endnote w:type="continuationSeparator" w:id="0">
    <w:p w14:paraId="6565BC7E" w14:textId="77777777" w:rsidR="00CD0064" w:rsidRDefault="00CD0064" w:rsidP="00583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FE68E" w14:textId="77777777" w:rsidR="00CD0064" w:rsidRDefault="00CD0064" w:rsidP="0058316C">
      <w:pPr>
        <w:spacing w:after="0" w:line="240" w:lineRule="auto"/>
      </w:pPr>
      <w:r>
        <w:separator/>
      </w:r>
    </w:p>
  </w:footnote>
  <w:footnote w:type="continuationSeparator" w:id="0">
    <w:p w14:paraId="522CBE32" w14:textId="77777777" w:rsidR="00CD0064" w:rsidRDefault="00CD0064" w:rsidP="0058316C">
      <w:pPr>
        <w:spacing w:after="0" w:line="240" w:lineRule="auto"/>
      </w:pPr>
      <w:r>
        <w:continuationSeparator/>
      </w:r>
    </w:p>
  </w:footnote>
  <w:footnote w:id="1">
    <w:p w14:paraId="1EE63561" w14:textId="77777777" w:rsidR="0058316C" w:rsidRDefault="0058316C" w:rsidP="0058316C">
      <w:pPr>
        <w:pStyle w:val="Voetnoottekst"/>
      </w:pPr>
      <w:r>
        <w:rPr>
          <w:rStyle w:val="Voetnootmarkering"/>
        </w:rPr>
        <w:footnoteRef/>
      </w:r>
      <w:r>
        <w:t xml:space="preserve"> The initial Dutch version of this questionnaire was translated, using a forward-backward procedure with two bilingual translators.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EC4"/>
    <w:rsid w:val="00437BE2"/>
    <w:rsid w:val="0058316C"/>
    <w:rsid w:val="00785D91"/>
    <w:rsid w:val="00823355"/>
    <w:rsid w:val="008C2D8F"/>
    <w:rsid w:val="009B374E"/>
    <w:rsid w:val="00B17CAB"/>
    <w:rsid w:val="00BC0CE4"/>
    <w:rsid w:val="00CC4EC4"/>
    <w:rsid w:val="00CD006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420FE"/>
  <w15:chartTrackingRefBased/>
  <w15:docId w15:val="{542D4F7B-8EBA-4DF7-9C32-4C10009EC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Voetnoottekst">
    <w:name w:val="footnote text"/>
    <w:basedOn w:val="Standaard"/>
    <w:link w:val="VoetnoottekstChar"/>
    <w:uiPriority w:val="99"/>
    <w:semiHidden/>
    <w:rsid w:val="0058316C"/>
    <w:pPr>
      <w:spacing w:after="0" w:line="240" w:lineRule="auto"/>
    </w:pPr>
    <w:rPr>
      <w:rFonts w:ascii="Calibri" w:eastAsia="Calibri" w:hAnsi="Calibri" w:cs="Times New Roman"/>
      <w:sz w:val="20"/>
      <w:szCs w:val="20"/>
      <w:lang w:val="en-US"/>
    </w:rPr>
  </w:style>
  <w:style w:type="character" w:customStyle="1" w:styleId="VoetnoottekstChar">
    <w:name w:val="Voetnoottekst Char"/>
    <w:basedOn w:val="Standaardalinea-lettertype"/>
    <w:link w:val="Voetnoottekst"/>
    <w:uiPriority w:val="99"/>
    <w:semiHidden/>
    <w:rsid w:val="0058316C"/>
    <w:rPr>
      <w:rFonts w:ascii="Calibri" w:eastAsia="Calibri" w:hAnsi="Calibri" w:cs="Times New Roman"/>
      <w:sz w:val="20"/>
      <w:szCs w:val="20"/>
      <w:lang w:val="en-US"/>
    </w:rPr>
  </w:style>
  <w:style w:type="character" w:styleId="Voetnootmarkering">
    <w:name w:val="footnote reference"/>
    <w:basedOn w:val="Standaardalinea-lettertype"/>
    <w:uiPriority w:val="99"/>
    <w:semiHidden/>
    <w:rsid w:val="0058316C"/>
    <w:rPr>
      <w:rFonts w:cs="Times New Roman"/>
      <w:vertAlign w:val="superscript"/>
    </w:rPr>
  </w:style>
  <w:style w:type="character" w:styleId="Hyperlink">
    <w:name w:val="Hyperlink"/>
    <w:basedOn w:val="Standaardalinea-lettertype"/>
    <w:uiPriority w:val="99"/>
    <w:unhideWhenUsed/>
    <w:rsid w:val="0058316C"/>
    <w:rPr>
      <w:color w:val="0563C1" w:themeColor="hyperlink"/>
      <w:u w:val="single"/>
    </w:rPr>
  </w:style>
  <w:style w:type="character" w:styleId="Onopgelostemelding">
    <w:name w:val="Unresolved Mention"/>
    <w:basedOn w:val="Standaardalinea-lettertype"/>
    <w:uiPriority w:val="99"/>
    <w:semiHidden/>
    <w:unhideWhenUsed/>
    <w:rsid w:val="00583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vincentvanbruggen@gmail.co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740</Words>
  <Characters>4071</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van Bruggen</dc:creator>
  <cp:keywords/>
  <dc:description/>
  <cp:lastModifiedBy>Klooster, Peter ten (UT-BMS)</cp:lastModifiedBy>
  <cp:revision>2</cp:revision>
  <dcterms:created xsi:type="dcterms:W3CDTF">2022-12-25T13:18:00Z</dcterms:created>
  <dcterms:modified xsi:type="dcterms:W3CDTF">2022-12-25T13:18:00Z</dcterms:modified>
</cp:coreProperties>
</file>