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7F5AD" w14:textId="77777777" w:rsidR="00D87A08" w:rsidRDefault="00D87A08" w:rsidP="00D87A08">
      <w:pPr>
        <w:pStyle w:val="Header"/>
      </w:pPr>
      <w:r w:rsidRPr="00E23F80">
        <w:rPr>
          <w:rFonts w:cstheme="minorHAnsi"/>
          <w:b/>
        </w:rPr>
        <w:t>Generic Sense of Ability to Adapt Scale (GSAAS)</w:t>
      </w:r>
    </w:p>
    <w:p w14:paraId="2EBDA89D" w14:textId="77777777" w:rsidR="00D87A08" w:rsidRPr="00D87A08" w:rsidRDefault="00D87A08" w:rsidP="00756B94">
      <w:pPr>
        <w:rPr>
          <w:rFonts w:cstheme="minorHAnsi"/>
        </w:rPr>
      </w:pPr>
    </w:p>
    <w:p w14:paraId="63095932" w14:textId="3CFA57CB" w:rsidR="00756B94" w:rsidRPr="00756B94" w:rsidRDefault="00756B94" w:rsidP="00756B94">
      <w:pPr>
        <w:rPr>
          <w:rFonts w:cstheme="minorHAnsi"/>
          <w:lang w:val="nl-NL"/>
        </w:rPr>
      </w:pPr>
      <w:r w:rsidRPr="00756B94">
        <w:rPr>
          <w:rFonts w:cstheme="minorHAnsi"/>
          <w:lang w:val="nl-NL"/>
        </w:rPr>
        <w:t>Hieronder volgt een aantal uitspraken over uw huidige leefomstandigheden. In welke mate zijn deze uitspraken op u van toepassing?</w:t>
      </w:r>
    </w:p>
    <w:p w14:paraId="78AFC19B" w14:textId="77777777" w:rsidR="00756B94" w:rsidRPr="00756B94" w:rsidRDefault="00756B94" w:rsidP="00756B94">
      <w:pPr>
        <w:rPr>
          <w:rFonts w:cstheme="minorHAnsi"/>
          <w:lang w:val="nl-NL"/>
        </w:rPr>
      </w:pPr>
    </w:p>
    <w:p w14:paraId="58DFDFAA" w14:textId="77777777" w:rsidR="00756B94" w:rsidRPr="00756B94" w:rsidRDefault="00756B94" w:rsidP="00756B9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lang w:val="nl-NL"/>
        </w:rPr>
      </w:pPr>
      <w:r w:rsidRPr="00756B94">
        <w:rPr>
          <w:rFonts w:cstheme="minorHAnsi"/>
          <w:lang w:val="nl-NL"/>
        </w:rPr>
        <w:t>Ik kan goed met tegenslagen omgaan.</w:t>
      </w:r>
    </w:p>
    <w:p w14:paraId="1F946C41" w14:textId="77777777" w:rsidR="00756B94" w:rsidRPr="00756B94" w:rsidRDefault="00756B94" w:rsidP="00756B9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lang w:val="nl-NL"/>
        </w:rPr>
      </w:pPr>
      <w:r w:rsidRPr="00756B94">
        <w:rPr>
          <w:rFonts w:cstheme="minorHAnsi"/>
          <w:lang w:val="nl-NL"/>
        </w:rPr>
        <w:t>Ik voel me daadkrachtig</w:t>
      </w:r>
    </w:p>
    <w:p w14:paraId="1C09B7E2" w14:textId="77777777" w:rsidR="00756B94" w:rsidRPr="00756B94" w:rsidRDefault="00756B94" w:rsidP="00756B9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lang w:val="nl-NL"/>
        </w:rPr>
      </w:pPr>
      <w:r w:rsidRPr="00756B94">
        <w:rPr>
          <w:rFonts w:cstheme="minorHAnsi"/>
          <w:lang w:val="nl-NL"/>
        </w:rPr>
        <w:t>Ik zie volop interessante uitdagingen</w:t>
      </w:r>
    </w:p>
    <w:p w14:paraId="1CFBFF31" w14:textId="77777777" w:rsidR="00756B94" w:rsidRPr="00756B94" w:rsidRDefault="00756B94" w:rsidP="00756B9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lang w:val="nl-NL"/>
        </w:rPr>
      </w:pPr>
      <w:r w:rsidRPr="00756B94">
        <w:rPr>
          <w:rFonts w:cstheme="minorHAnsi"/>
          <w:lang w:val="nl-NL"/>
        </w:rPr>
        <w:t>Ik kan goed omgaan met de stress in mijn leven</w:t>
      </w:r>
    </w:p>
    <w:p w14:paraId="0A79B240" w14:textId="77777777" w:rsidR="00756B94" w:rsidRPr="00756B94" w:rsidRDefault="00756B94" w:rsidP="00756B9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lang w:val="nl-NL"/>
        </w:rPr>
      </w:pPr>
      <w:r w:rsidRPr="00756B94">
        <w:rPr>
          <w:rFonts w:cstheme="minorHAnsi"/>
          <w:lang w:val="nl-NL"/>
        </w:rPr>
        <w:t>Ik heb invloed op mijn leefomstandigheden</w:t>
      </w:r>
    </w:p>
    <w:p w14:paraId="79B8049B" w14:textId="77777777" w:rsidR="00756B94" w:rsidRPr="00756B94" w:rsidRDefault="00756B94" w:rsidP="00756B9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lang w:val="nl-NL"/>
        </w:rPr>
      </w:pPr>
      <w:r w:rsidRPr="00756B94">
        <w:rPr>
          <w:rFonts w:cstheme="minorHAnsi"/>
          <w:lang w:val="nl-NL"/>
        </w:rPr>
        <w:t xml:space="preserve">Tegenslagen krijgen mij niet klein. </w:t>
      </w:r>
    </w:p>
    <w:p w14:paraId="2395B9D4" w14:textId="77777777" w:rsidR="00756B94" w:rsidRPr="00756B94" w:rsidRDefault="00756B94" w:rsidP="00756B9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lang w:val="nl-NL"/>
        </w:rPr>
      </w:pPr>
      <w:r w:rsidRPr="00756B94">
        <w:rPr>
          <w:rFonts w:cstheme="minorHAnsi"/>
          <w:lang w:val="nl-NL"/>
        </w:rPr>
        <w:t xml:space="preserve">Als er iets onverwachts gebeurt, pas ik me gemakkelijk aan. </w:t>
      </w:r>
    </w:p>
    <w:p w14:paraId="4206B5E2" w14:textId="77777777" w:rsidR="00756B94" w:rsidRPr="00756B94" w:rsidRDefault="00756B94" w:rsidP="00756B9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lang w:val="nl-NL"/>
        </w:rPr>
      </w:pPr>
      <w:r w:rsidRPr="00756B94">
        <w:rPr>
          <w:rFonts w:cstheme="minorHAnsi"/>
          <w:lang w:val="nl-NL"/>
        </w:rPr>
        <w:t>Ik kan mijn dagelijks leven goed aan.</w:t>
      </w:r>
    </w:p>
    <w:p w14:paraId="40F91E8F" w14:textId="77777777" w:rsidR="00756B94" w:rsidRPr="00756B94" w:rsidRDefault="00756B94" w:rsidP="00756B9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lang w:val="nl-NL"/>
        </w:rPr>
      </w:pPr>
      <w:r w:rsidRPr="00756B94">
        <w:rPr>
          <w:rFonts w:cstheme="minorHAnsi"/>
          <w:lang w:val="nl-NL"/>
        </w:rPr>
        <w:t>Als ik iets moeilijks meemaak, weet ik altijd wel een oplossing te vinden.</w:t>
      </w:r>
    </w:p>
    <w:p w14:paraId="5CB3DDE4" w14:textId="77777777" w:rsidR="00756B94" w:rsidRPr="00756B94" w:rsidRDefault="00756B94" w:rsidP="00756B9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lang w:val="nl-NL"/>
        </w:rPr>
      </w:pPr>
      <w:r w:rsidRPr="00756B94">
        <w:rPr>
          <w:rFonts w:cstheme="minorHAnsi"/>
          <w:lang w:val="nl-NL"/>
        </w:rPr>
        <w:t>Als ik iets wil, bereik ik dat ook.</w:t>
      </w:r>
    </w:p>
    <w:p w14:paraId="7B54602C" w14:textId="77777777" w:rsidR="00756B94" w:rsidRPr="00756B94" w:rsidRDefault="00756B94" w:rsidP="00756B94">
      <w:pPr>
        <w:rPr>
          <w:rFonts w:cstheme="minorHAnsi"/>
          <w:lang w:val="nl-NL"/>
        </w:rPr>
      </w:pPr>
    </w:p>
    <w:p w14:paraId="44742510" w14:textId="77777777" w:rsidR="00D87A08" w:rsidRDefault="00D87A08" w:rsidP="00756B94">
      <w:pPr>
        <w:rPr>
          <w:rFonts w:cstheme="minorHAnsi"/>
          <w:sz w:val="24"/>
          <w:szCs w:val="24"/>
          <w:lang w:val="nl-NL"/>
        </w:rPr>
      </w:pPr>
    </w:p>
    <w:p w14:paraId="6EFA6AD9" w14:textId="6F199B9F" w:rsidR="00756B94" w:rsidRPr="00756B94" w:rsidRDefault="00756B94" w:rsidP="00756B94">
      <w:pPr>
        <w:rPr>
          <w:rFonts w:cstheme="minorHAnsi"/>
          <w:sz w:val="24"/>
          <w:szCs w:val="24"/>
          <w:lang w:val="nl-NL"/>
        </w:rPr>
      </w:pPr>
      <w:r>
        <w:rPr>
          <w:rFonts w:cstheme="minorHAnsi"/>
          <w:sz w:val="24"/>
          <w:szCs w:val="24"/>
          <w:lang w:val="nl-NL"/>
        </w:rPr>
        <w:t>Antwoordschaal voor alle items:</w:t>
      </w:r>
    </w:p>
    <w:p w14:paraId="17E1F235" w14:textId="77777777" w:rsidR="00756B94" w:rsidRPr="00756B94" w:rsidRDefault="00756B94" w:rsidP="00E23F80">
      <w:pPr>
        <w:pStyle w:val="ListParagraph"/>
        <w:numPr>
          <w:ilvl w:val="0"/>
          <w:numId w:val="7"/>
        </w:numPr>
        <w:rPr>
          <w:rFonts w:cstheme="minorHAnsi"/>
          <w:lang w:val="nl-NL"/>
        </w:rPr>
      </w:pPr>
      <w:r w:rsidRPr="00756B94">
        <w:rPr>
          <w:rFonts w:cstheme="minorHAnsi"/>
          <w:lang w:val="nl-NL"/>
        </w:rPr>
        <w:t>Helemaal niet</w:t>
      </w:r>
    </w:p>
    <w:p w14:paraId="521599F8" w14:textId="77777777" w:rsidR="00756B94" w:rsidRPr="00756B94" w:rsidRDefault="00756B94" w:rsidP="00E23F80">
      <w:pPr>
        <w:pStyle w:val="ListParagraph"/>
        <w:numPr>
          <w:ilvl w:val="0"/>
          <w:numId w:val="7"/>
        </w:numPr>
        <w:rPr>
          <w:rFonts w:cstheme="minorHAnsi"/>
          <w:lang w:val="nl-NL"/>
        </w:rPr>
      </w:pPr>
      <w:r w:rsidRPr="00756B94">
        <w:rPr>
          <w:rFonts w:cstheme="minorHAnsi"/>
          <w:lang w:val="nl-NL"/>
        </w:rPr>
        <w:t>Enigszins</w:t>
      </w:r>
    </w:p>
    <w:p w14:paraId="21C09A35" w14:textId="77777777" w:rsidR="00756B94" w:rsidRPr="00756B94" w:rsidRDefault="00756B94" w:rsidP="00E23F80">
      <w:pPr>
        <w:pStyle w:val="ListParagraph"/>
        <w:numPr>
          <w:ilvl w:val="0"/>
          <w:numId w:val="7"/>
        </w:numPr>
        <w:rPr>
          <w:rFonts w:cstheme="minorHAnsi"/>
          <w:lang w:val="nl-NL"/>
        </w:rPr>
      </w:pPr>
      <w:r w:rsidRPr="00756B94">
        <w:rPr>
          <w:rFonts w:cstheme="minorHAnsi"/>
          <w:lang w:val="nl-NL"/>
        </w:rPr>
        <w:t>Redelijk</w:t>
      </w:r>
    </w:p>
    <w:p w14:paraId="74E8B84B" w14:textId="77777777" w:rsidR="00756B94" w:rsidRPr="00756B94" w:rsidRDefault="00756B94" w:rsidP="00E23F80">
      <w:pPr>
        <w:pStyle w:val="ListParagraph"/>
        <w:numPr>
          <w:ilvl w:val="0"/>
          <w:numId w:val="7"/>
        </w:numPr>
        <w:rPr>
          <w:rFonts w:cstheme="minorHAnsi"/>
        </w:rPr>
      </w:pPr>
      <w:proofErr w:type="spellStart"/>
      <w:r w:rsidRPr="00756B94">
        <w:rPr>
          <w:rFonts w:cstheme="minorHAnsi"/>
        </w:rPr>
        <w:t>Grotendeels</w:t>
      </w:r>
      <w:proofErr w:type="spellEnd"/>
    </w:p>
    <w:p w14:paraId="1EF31BAB" w14:textId="77777777" w:rsidR="00FD6B7F" w:rsidRDefault="00756B94" w:rsidP="00E23F80">
      <w:pPr>
        <w:pStyle w:val="ListParagraph"/>
        <w:numPr>
          <w:ilvl w:val="0"/>
          <w:numId w:val="7"/>
        </w:numPr>
        <w:rPr>
          <w:rFonts w:cstheme="minorHAnsi"/>
        </w:rPr>
      </w:pPr>
      <w:proofErr w:type="spellStart"/>
      <w:r w:rsidRPr="00756B94">
        <w:rPr>
          <w:rFonts w:cstheme="minorHAnsi"/>
        </w:rPr>
        <w:t>Helemaal</w:t>
      </w:r>
      <w:proofErr w:type="spellEnd"/>
    </w:p>
    <w:p w14:paraId="6F7943DD" w14:textId="77777777" w:rsidR="00344DD3" w:rsidRDefault="00344DD3" w:rsidP="00344DD3">
      <w:pPr>
        <w:rPr>
          <w:rFonts w:cstheme="minorHAnsi"/>
        </w:rPr>
      </w:pPr>
    </w:p>
    <w:p w14:paraId="59C2539B" w14:textId="77777777" w:rsidR="00344DD3" w:rsidRDefault="00344DD3" w:rsidP="00344DD3">
      <w:pPr>
        <w:rPr>
          <w:rFonts w:cstheme="minorHAnsi"/>
          <w:lang w:val="nl-NL"/>
        </w:rPr>
      </w:pPr>
    </w:p>
    <w:p w14:paraId="1976484A" w14:textId="77777777" w:rsidR="00E23F80" w:rsidRDefault="00E23F80" w:rsidP="00344DD3">
      <w:pPr>
        <w:rPr>
          <w:rFonts w:cstheme="minorHAnsi"/>
          <w:lang w:val="nl-NL"/>
        </w:rPr>
      </w:pPr>
    </w:p>
    <w:p w14:paraId="07567BD8" w14:textId="77777777" w:rsidR="00E23F80" w:rsidRDefault="00E23F80" w:rsidP="00344DD3">
      <w:pPr>
        <w:rPr>
          <w:rFonts w:cstheme="minorHAnsi"/>
          <w:lang w:val="nl-NL"/>
        </w:rPr>
      </w:pPr>
    </w:p>
    <w:p w14:paraId="0A30C815" w14:textId="77777777" w:rsidR="00E23F80" w:rsidRDefault="00E23F80" w:rsidP="00344DD3">
      <w:pPr>
        <w:rPr>
          <w:rFonts w:cstheme="minorHAnsi"/>
          <w:lang w:val="nl-NL"/>
        </w:rPr>
      </w:pPr>
    </w:p>
    <w:p w14:paraId="08004356" w14:textId="77777777" w:rsidR="00E23F80" w:rsidRDefault="00E23F80" w:rsidP="00344DD3">
      <w:pPr>
        <w:rPr>
          <w:rFonts w:cstheme="minorHAnsi"/>
          <w:lang w:val="nl-NL"/>
        </w:rPr>
      </w:pPr>
    </w:p>
    <w:p w14:paraId="4DB91D63" w14:textId="77777777" w:rsidR="00D87A08" w:rsidRDefault="00D87A08" w:rsidP="00E23F80">
      <w:pPr>
        <w:rPr>
          <w:rFonts w:cstheme="minorHAnsi"/>
          <w:b/>
          <w:bCs/>
          <w:lang w:val="nl-NL"/>
        </w:rPr>
      </w:pPr>
    </w:p>
    <w:p w14:paraId="64F4DCFF" w14:textId="77777777" w:rsidR="00D87A08" w:rsidRDefault="00D87A08" w:rsidP="00E23F80">
      <w:pPr>
        <w:rPr>
          <w:rFonts w:cstheme="minorHAnsi"/>
          <w:b/>
          <w:bCs/>
          <w:lang w:val="nl-NL"/>
        </w:rPr>
      </w:pPr>
    </w:p>
    <w:p w14:paraId="422E29AC" w14:textId="77777777" w:rsidR="00D87A08" w:rsidRDefault="00D87A08" w:rsidP="00E23F80">
      <w:pPr>
        <w:rPr>
          <w:rFonts w:cstheme="minorHAnsi"/>
          <w:b/>
          <w:bCs/>
          <w:lang w:val="nl-NL"/>
        </w:rPr>
      </w:pPr>
    </w:p>
    <w:p w14:paraId="191FFD59" w14:textId="77777777" w:rsidR="00D87A08" w:rsidRDefault="00D87A08" w:rsidP="00E23F80">
      <w:pPr>
        <w:rPr>
          <w:rFonts w:cstheme="minorHAnsi"/>
          <w:b/>
          <w:bCs/>
          <w:lang w:val="nl-NL"/>
        </w:rPr>
      </w:pPr>
    </w:p>
    <w:p w14:paraId="3630D73E" w14:textId="3D62FA10" w:rsidR="00E23F80" w:rsidRPr="00E23F80" w:rsidRDefault="00E23F80" w:rsidP="00E23F80">
      <w:pPr>
        <w:rPr>
          <w:rFonts w:cstheme="minorHAnsi"/>
          <w:b/>
          <w:bCs/>
          <w:lang w:val="nl-NL"/>
        </w:rPr>
      </w:pPr>
      <w:r w:rsidRPr="00E23F80">
        <w:rPr>
          <w:rFonts w:cstheme="minorHAnsi"/>
          <w:b/>
          <w:bCs/>
          <w:lang w:val="nl-NL"/>
        </w:rPr>
        <w:t>Referentie</w:t>
      </w:r>
    </w:p>
    <w:p w14:paraId="22961741" w14:textId="7B470862" w:rsidR="00E23F80" w:rsidRPr="00344DD3" w:rsidRDefault="00E23F80" w:rsidP="00D87A08">
      <w:pPr>
        <w:ind w:left="426" w:hanging="426"/>
        <w:rPr>
          <w:rFonts w:cstheme="minorHAnsi"/>
          <w:lang w:val="nl-NL"/>
        </w:rPr>
      </w:pPr>
      <w:r w:rsidRPr="00E23F80">
        <w:rPr>
          <w:rFonts w:cstheme="minorHAnsi"/>
          <w:lang w:val="nl-NL"/>
        </w:rPr>
        <w:t xml:space="preserve">Franken, K., Schuffelen, P., Klooster, P. ten, Doesum, K. van, Westerhof, G., &amp; Bohlmeijer, E. (2023). </w:t>
      </w:r>
      <w:r w:rsidRPr="00E23F80">
        <w:rPr>
          <w:rFonts w:cstheme="minorHAnsi"/>
          <w:lang w:val="en-GB"/>
        </w:rPr>
        <w:t xml:space="preserve">Introduction of the generic sense of ability to adapt scale and validation in a sample of outpatient adults with mental health problems. </w:t>
      </w:r>
      <w:r w:rsidRPr="00E23F80">
        <w:rPr>
          <w:rFonts w:cstheme="minorHAnsi"/>
          <w:i/>
          <w:iCs/>
          <w:lang w:val="nl-NL"/>
        </w:rPr>
        <w:t xml:space="preserve">Frontiers in </w:t>
      </w:r>
      <w:proofErr w:type="spellStart"/>
      <w:r w:rsidRPr="00E23F80">
        <w:rPr>
          <w:rFonts w:cstheme="minorHAnsi"/>
          <w:i/>
          <w:iCs/>
          <w:lang w:val="nl-NL"/>
        </w:rPr>
        <w:t>Psychology</w:t>
      </w:r>
      <w:proofErr w:type="spellEnd"/>
      <w:r w:rsidRPr="00E23F80">
        <w:rPr>
          <w:rFonts w:cstheme="minorHAnsi"/>
          <w:lang w:val="nl-NL"/>
        </w:rPr>
        <w:t xml:space="preserve">, </w:t>
      </w:r>
      <w:r w:rsidRPr="00E23F80">
        <w:rPr>
          <w:rFonts w:cstheme="minorHAnsi"/>
          <w:i/>
          <w:iCs/>
          <w:lang w:val="nl-NL"/>
        </w:rPr>
        <w:t>14</w:t>
      </w:r>
      <w:r w:rsidRPr="00E23F80">
        <w:rPr>
          <w:rFonts w:cstheme="minorHAnsi"/>
          <w:lang w:val="nl-NL"/>
        </w:rPr>
        <w:t xml:space="preserve">, 1192. </w:t>
      </w:r>
      <w:hyperlink r:id="rId7" w:history="1">
        <w:r w:rsidRPr="00E23F80">
          <w:rPr>
            <w:rStyle w:val="Hyperlink"/>
            <w:rFonts w:cstheme="minorHAnsi"/>
            <w:lang w:val="nl-NL"/>
          </w:rPr>
          <w:t>https://doi.org/10.3389/FPSYG.2023.985408</w:t>
        </w:r>
      </w:hyperlink>
    </w:p>
    <w:sectPr w:rsidR="00E23F80" w:rsidRPr="00344D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2F286" w14:textId="77777777" w:rsidR="00E34825" w:rsidRDefault="00E34825" w:rsidP="00756B94">
      <w:pPr>
        <w:spacing w:after="0" w:line="240" w:lineRule="auto"/>
      </w:pPr>
      <w:r>
        <w:separator/>
      </w:r>
    </w:p>
  </w:endnote>
  <w:endnote w:type="continuationSeparator" w:id="0">
    <w:p w14:paraId="54EF9DAE" w14:textId="77777777" w:rsidR="00E34825" w:rsidRDefault="00E34825" w:rsidP="00756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C92CB" w14:textId="77777777" w:rsidR="00E34825" w:rsidRDefault="00E34825" w:rsidP="00756B94">
      <w:pPr>
        <w:spacing w:after="0" w:line="240" w:lineRule="auto"/>
      </w:pPr>
      <w:r>
        <w:separator/>
      </w:r>
    </w:p>
  </w:footnote>
  <w:footnote w:type="continuationSeparator" w:id="0">
    <w:p w14:paraId="5D935958" w14:textId="77777777" w:rsidR="00E34825" w:rsidRDefault="00E34825" w:rsidP="00756B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13538"/>
    <w:multiLevelType w:val="hybridMultilevel"/>
    <w:tmpl w:val="C546B80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30083A"/>
    <w:multiLevelType w:val="hybridMultilevel"/>
    <w:tmpl w:val="AFFE1794"/>
    <w:lvl w:ilvl="0" w:tplc="7B76EA10"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96860"/>
    <w:multiLevelType w:val="hybridMultilevel"/>
    <w:tmpl w:val="13E0C824"/>
    <w:lvl w:ilvl="0" w:tplc="0413000F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16680"/>
    <w:multiLevelType w:val="hybridMultilevel"/>
    <w:tmpl w:val="01D220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794158"/>
    <w:multiLevelType w:val="hybridMultilevel"/>
    <w:tmpl w:val="2D66EBC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A111D6"/>
    <w:multiLevelType w:val="hybridMultilevel"/>
    <w:tmpl w:val="FB269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532BB5"/>
    <w:multiLevelType w:val="hybridMultilevel"/>
    <w:tmpl w:val="D4D68FF4"/>
    <w:lvl w:ilvl="0" w:tplc="B9B274B6"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HAns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000098">
    <w:abstractNumId w:val="0"/>
  </w:num>
  <w:num w:numId="2" w16cid:durableId="1901401523">
    <w:abstractNumId w:val="3"/>
  </w:num>
  <w:num w:numId="3" w16cid:durableId="1481967333">
    <w:abstractNumId w:val="5"/>
  </w:num>
  <w:num w:numId="4" w16cid:durableId="685517675">
    <w:abstractNumId w:val="4"/>
  </w:num>
  <w:num w:numId="5" w16cid:durableId="1464427478">
    <w:abstractNumId w:val="6"/>
  </w:num>
  <w:num w:numId="6" w16cid:durableId="1767653943">
    <w:abstractNumId w:val="2"/>
  </w:num>
  <w:num w:numId="7" w16cid:durableId="125855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B94"/>
    <w:rsid w:val="00012CCD"/>
    <w:rsid w:val="000144EA"/>
    <w:rsid w:val="000E480C"/>
    <w:rsid w:val="00344DD3"/>
    <w:rsid w:val="00522B42"/>
    <w:rsid w:val="005A385A"/>
    <w:rsid w:val="007064F0"/>
    <w:rsid w:val="00756B94"/>
    <w:rsid w:val="0080025A"/>
    <w:rsid w:val="00810FAE"/>
    <w:rsid w:val="00A754D9"/>
    <w:rsid w:val="00A81976"/>
    <w:rsid w:val="00A8570F"/>
    <w:rsid w:val="00AF0520"/>
    <w:rsid w:val="00B30807"/>
    <w:rsid w:val="00D87A08"/>
    <w:rsid w:val="00D943DC"/>
    <w:rsid w:val="00E23F80"/>
    <w:rsid w:val="00E34825"/>
    <w:rsid w:val="00E50C51"/>
    <w:rsid w:val="00FD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2A828"/>
  <w15:chartTrackingRefBased/>
  <w15:docId w15:val="{49AAF007-8009-4887-88A5-DEA08114E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B94"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B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6B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B9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56B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B94"/>
    <w:rPr>
      <w:lang w:val="en-US"/>
    </w:rPr>
  </w:style>
  <w:style w:type="character" w:styleId="Hyperlink">
    <w:name w:val="Hyperlink"/>
    <w:basedOn w:val="DefaultParagraphFont"/>
    <w:uiPriority w:val="99"/>
    <w:unhideWhenUsed/>
    <w:rsid w:val="00E23F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F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8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69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4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55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0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3389/FPSYG.2023.9854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168</Words>
  <Characters>929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Ten Klooster | Transparency in Healthcare B.V.</dc:creator>
  <cp:keywords/>
  <dc:description/>
  <cp:lastModifiedBy>Klooster, Peter ten (UT-BMS)</cp:lastModifiedBy>
  <cp:revision>3</cp:revision>
  <dcterms:created xsi:type="dcterms:W3CDTF">2023-10-07T15:21:00Z</dcterms:created>
  <dcterms:modified xsi:type="dcterms:W3CDTF">2023-10-07T15:31:00Z</dcterms:modified>
</cp:coreProperties>
</file>