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6D11" w14:textId="4ADA0989" w:rsidR="004C27C3" w:rsidRDefault="00094241" w:rsidP="00094241">
      <w:pPr>
        <w:pStyle w:val="1"/>
      </w:pPr>
      <w:r>
        <w:t>Сетевые графы</w:t>
      </w:r>
    </w:p>
    <w:p w14:paraId="5F4702EE" w14:textId="44810482" w:rsidR="00094241" w:rsidRDefault="00094241" w:rsidP="00094241">
      <w:r>
        <w:t>Сетевые графы – это такие графы, модели которых используют для построения и отображения хода выполнения проекта.</w:t>
      </w:r>
    </w:p>
    <w:p w14:paraId="49BD4B0D" w14:textId="163B3C70" w:rsidR="00094241" w:rsidRDefault="00094241" w:rsidP="00094241">
      <w:r>
        <w:t>Сетевые графы используют, чтобы визуально отобразить все необходимые работы, которые нужно выполнить, чтобы закончить проект. Таким образом получается рационально определить сроки выполнения, критически важные работы, и распределить ресурсы. Чаще всего рассматривается построение графов с временным промежутком, сколько требуется на исполнение той или иной работы, но иногда дополнительно вводятся и другие значения, при этом время никуда не пропадает. Например, может быть ребро работы, у которого будет и значение со временем выполнения работы и с ресурсами, которые следует использовать во время ее выполнения, либо количество сотрудников</w:t>
      </w:r>
      <w:r w:rsidRPr="00094241">
        <w:t>/</w:t>
      </w:r>
      <w:r>
        <w:t>бригад на выполнение.</w:t>
      </w:r>
    </w:p>
    <w:p w14:paraId="4A5275AB" w14:textId="413ECF45" w:rsidR="00094241" w:rsidRDefault="00094241" w:rsidP="00094241">
      <w:r>
        <w:t xml:space="preserve">Построение сетевых графов отличается от обычных графов тем, что здесь уже появляются правила их построения, можно сказать, что сетевой граф – это диаграмма хода выполнения проекта, которая регламентируется отдельным правилами, такие правила часто встречается и нужны для стандартизации, чтобы каждый мог их прочитать, а не так, чтобы каждый делал как попало, например, как свод правил построения диаграмм </w:t>
      </w:r>
      <w:r>
        <w:rPr>
          <w:lang w:val="en-US"/>
        </w:rPr>
        <w:t>UML</w:t>
      </w:r>
      <w:r w:rsidRPr="00094241">
        <w:t xml:space="preserve">, </w:t>
      </w:r>
      <w:r>
        <w:rPr>
          <w:lang w:val="en-US"/>
        </w:rPr>
        <w:t>DFD</w:t>
      </w:r>
      <w:r w:rsidRPr="00094241">
        <w:t xml:space="preserve">, </w:t>
      </w:r>
      <w:r>
        <w:rPr>
          <w:lang w:val="en-US"/>
        </w:rPr>
        <w:t>IDEF</w:t>
      </w:r>
      <w:r w:rsidRPr="00094241">
        <w:t xml:space="preserve">0 </w:t>
      </w:r>
      <w:r>
        <w:t>и прочие диаграммы или же нотации.</w:t>
      </w:r>
    </w:p>
    <w:p w14:paraId="6B0E0D69" w14:textId="1BF911E6" w:rsidR="00094241" w:rsidRDefault="00093E30" w:rsidP="00094241">
      <w:r>
        <w:t>В сетевых графах выделяют два элемента – это событие и саму работу.</w:t>
      </w:r>
    </w:p>
    <w:p w14:paraId="1F0C6A3E" w14:textId="2CC561AE" w:rsidR="00093E30" w:rsidRDefault="00093E30" w:rsidP="00094241">
      <w:r>
        <w:t>Под событием понимают состояние, момент достижения промежуточной или конечной цели разработки (факт окончания одной или нескольких работ, необходимых для начала следующих). То есть у нас есть целых три состояния: начальное, промежуточное и конечное событие.</w:t>
      </w:r>
    </w:p>
    <w:p w14:paraId="03FE4D73" w14:textId="17F2CC70" w:rsidR="00093E30" w:rsidRDefault="00093E30" w:rsidP="00094241">
      <w:r>
        <w:t>Начальное событие – это такое событие, которому не предшествует никакая работа. То есть это то, с чего мы начинаем проект.</w:t>
      </w:r>
    </w:p>
    <w:p w14:paraId="1AE4AD1A" w14:textId="0414027B" w:rsidR="00093E30" w:rsidRDefault="00093E30" w:rsidP="00094241">
      <w:r>
        <w:lastRenderedPageBreak/>
        <w:t>Промежуточное событие – это такое событие, которое было достигнута в результате выполнения какой-то работы, но при этом есть еще работа и проект не завершен.</w:t>
      </w:r>
    </w:p>
    <w:p w14:paraId="0B5BC58B" w14:textId="3296CC96" w:rsidR="00093E30" w:rsidRDefault="00093E30" w:rsidP="00094241">
      <w:r>
        <w:t>Конечное событие – это такое событие, за которым не следует никакая работа, т.е. проект завершен.</w:t>
      </w:r>
    </w:p>
    <w:p w14:paraId="72A649DF" w14:textId="00882664" w:rsidR="00093E30" w:rsidRDefault="00093E30" w:rsidP="00094241">
      <w:r>
        <w:t>При разговоре о событиях часто встречается работа, что это за работа.</w:t>
      </w:r>
    </w:p>
    <w:p w14:paraId="59FBED17" w14:textId="0BE66561" w:rsidR="00093E30" w:rsidRDefault="00093E30" w:rsidP="00093E30">
      <w:r>
        <w:t xml:space="preserve">Работа – это протекающий во времени процесс, требующий для своего осуществления материальных и трудовых затрат. То есть в сетевом графе под работой понимается </w:t>
      </w:r>
      <w:r w:rsidR="00E24E53">
        <w:t>просто процесс выполнения какой-то работы, как допустим подготовить бетон, проектирование, тестирование, приемка и прочее, примеры можно приводить из разных профессиональных сфер, смысл остается тот же.</w:t>
      </w:r>
    </w:p>
    <w:p w14:paraId="012F2F97" w14:textId="724DF532" w:rsidR="00E24E53" w:rsidRDefault="00E24E53" w:rsidP="00093E30">
      <w:r>
        <w:t>Каждая работа имеет предшествующее событие и определенным событием заканчивается.</w:t>
      </w:r>
    </w:p>
    <w:p w14:paraId="61D0E5D0" w14:textId="77777777" w:rsidR="00A95892" w:rsidRDefault="00E24E53" w:rsidP="00093E30">
      <w:r>
        <w:t xml:space="preserve">Частные случаи работ – это ожидание и фиктивная работа. </w:t>
      </w:r>
    </w:p>
    <w:p w14:paraId="70ED9079" w14:textId="77777777" w:rsidR="00A95892" w:rsidRDefault="00E24E53" w:rsidP="00093E30">
      <w:r>
        <w:t>Ожидание – это такая работа, которая требует затрат только времени, но не требует затрат ресурсов, например, дождаться ответа от руководителя, дождаться застывания бетона, дождаться отчета от аналитика и прочее.</w:t>
      </w:r>
    </w:p>
    <w:p w14:paraId="7ED7EA2D" w14:textId="77777777" w:rsidR="00A95892" w:rsidRDefault="00A95892" w:rsidP="00093E30">
      <w:r>
        <w:t>Ф</w:t>
      </w:r>
      <w:r w:rsidR="00E24E53">
        <w:t>иктивная работа – это логическая связь между определенными видами работ, которая не требует затрат ни материальных ресурсов, ни времени, на сетевых графах используется, чтобы показать, что работы выполняются параллельно</w:t>
      </w:r>
      <w:r>
        <w:t>.</w:t>
      </w:r>
      <w:r w:rsidR="00E24E53">
        <w:t xml:space="preserve"> </w:t>
      </w:r>
    </w:p>
    <w:p w14:paraId="6E3036CE" w14:textId="6AAF2A03" w:rsidR="00A95892" w:rsidRDefault="00A95892" w:rsidP="00093E30">
      <w:r>
        <w:t>Д</w:t>
      </w:r>
      <w:r w:rsidR="00E24E53">
        <w:t>опустим</w:t>
      </w:r>
      <w:r>
        <w:t xml:space="preserve">, разберем работу тестирование, вы уже прошли на ТРПО методологии разработки, многие уже работают, и вы знаете, что разработка и тестирование может идти совместно, не обязательно дождаться окончания разработки всей программы, чтобы, условно, проверить работу функции, которая считает выручку за месяц. Пока разработка идет уже можно вести </w:t>
      </w:r>
      <w:r>
        <w:lastRenderedPageBreak/>
        <w:t>тестирование, вот в таком случае будет проблема, работы идут параллельно, на графе нельзя будет отобразить как из одного предшествующего события выходит две работы, например после окончания проектирования, в таком случае и пригодится фиктивная работа с фиктивным событием и все будет красиво отображено (подробнее разбор будет, при разборе правил).</w:t>
      </w:r>
    </w:p>
    <w:p w14:paraId="152321A4" w14:textId="6220113C" w:rsidR="00E24E53" w:rsidRDefault="00A95892" w:rsidP="00093E30">
      <w:r>
        <w:t>До сих пор не было сказано, а как что будет отображаться на графе, что есть вершины, что есть ребра.</w:t>
      </w:r>
    </w:p>
    <w:p w14:paraId="17FAA468" w14:textId="199F359A" w:rsidR="00A95892" w:rsidRDefault="00A95892" w:rsidP="00093E30">
      <w:r>
        <w:t>Вершины – это события, а ребра – это работы.</w:t>
      </w:r>
    </w:p>
    <w:p w14:paraId="7AB67E2B" w14:textId="584BC632" w:rsidR="00A95892" w:rsidRDefault="00A95892" w:rsidP="00093E30">
      <w:r>
        <w:t xml:space="preserve">Разберем такой пример, </w:t>
      </w:r>
      <w:r w:rsidR="008D2303">
        <w:t xml:space="preserve">работа </w:t>
      </w:r>
      <w:r w:rsidR="008D2303">
        <w:rPr>
          <w:lang w:val="en-US"/>
        </w:rPr>
        <w:t>IT</w:t>
      </w:r>
      <w:r w:rsidR="008D2303" w:rsidRPr="008D2303">
        <w:t xml:space="preserve"> </w:t>
      </w:r>
      <w:r w:rsidR="008D2303">
        <w:t>компании по выполнению заказа на разработку ПО. Есть следующий свод работ, а время будет просто приблизительным, такое часто применяется в проектировании сетевых графов, если неизвестно точное время выполнение работы, то ставится приблизительное возможное.</w:t>
      </w:r>
    </w:p>
    <w:p w14:paraId="3F30FCE6" w14:textId="77777777" w:rsidR="008D2303" w:rsidRDefault="008D2303" w:rsidP="00093E30">
      <w:r>
        <w:t xml:space="preserve">Сперва мы берем заказ, анализируем его, составляем ТЗ, проводим проектирование: </w:t>
      </w:r>
      <w:r>
        <w:rPr>
          <w:lang w:val="en-US"/>
        </w:rPr>
        <w:t>IDEF</w:t>
      </w:r>
      <w:r w:rsidRPr="008D2303">
        <w:t xml:space="preserve">0, </w:t>
      </w:r>
      <w:r>
        <w:rPr>
          <w:lang w:val="en-US"/>
        </w:rPr>
        <w:t>DFD</w:t>
      </w:r>
      <w:r w:rsidRPr="008D2303">
        <w:t xml:space="preserve">, </w:t>
      </w:r>
      <w:r>
        <w:t>схема БД, функциональная схема, схема тестирования, схема классов. Далее следует разработка и тестирование, после передаем проект заказчику. Определим порядок работ.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2303" w14:paraId="60EB9AB0" w14:textId="77777777" w:rsidTr="008D2303">
        <w:tc>
          <w:tcPr>
            <w:tcW w:w="3115" w:type="dxa"/>
            <w:vAlign w:val="center"/>
          </w:tcPr>
          <w:p w14:paraId="1577D144" w14:textId="773554A7" w:rsidR="008D2303" w:rsidRDefault="008D2303" w:rsidP="008D2303">
            <w:pPr>
              <w:ind w:firstLine="0"/>
              <w:jc w:val="center"/>
            </w:pPr>
            <w:r>
              <w:t>Работа</w:t>
            </w:r>
          </w:p>
        </w:tc>
        <w:tc>
          <w:tcPr>
            <w:tcW w:w="3115" w:type="dxa"/>
            <w:vAlign w:val="center"/>
          </w:tcPr>
          <w:p w14:paraId="30A3E543" w14:textId="27F66C39" w:rsidR="008D2303" w:rsidRDefault="002B7994" w:rsidP="008D2303">
            <w:pPr>
              <w:ind w:firstLine="0"/>
              <w:jc w:val="center"/>
            </w:pPr>
            <w:r>
              <w:t>Предшествующие работы</w:t>
            </w:r>
          </w:p>
        </w:tc>
        <w:tc>
          <w:tcPr>
            <w:tcW w:w="3115" w:type="dxa"/>
            <w:vAlign w:val="center"/>
          </w:tcPr>
          <w:p w14:paraId="1A9F00BA" w14:textId="3B98F45E" w:rsidR="008D2303" w:rsidRDefault="008D2303" w:rsidP="008D2303">
            <w:pPr>
              <w:ind w:firstLine="0"/>
              <w:jc w:val="center"/>
            </w:pPr>
            <w:r>
              <w:t>Продолжительность</w:t>
            </w:r>
          </w:p>
        </w:tc>
      </w:tr>
      <w:tr w:rsidR="008D2303" w14:paraId="3466FF22" w14:textId="77777777" w:rsidTr="008D2303">
        <w:tc>
          <w:tcPr>
            <w:tcW w:w="3115" w:type="dxa"/>
            <w:vAlign w:val="center"/>
          </w:tcPr>
          <w:p w14:paraId="499A37D7" w14:textId="65338A5A" w:rsidR="008D2303" w:rsidRDefault="008D2303" w:rsidP="008D2303">
            <w:pPr>
              <w:ind w:firstLine="0"/>
              <w:jc w:val="center"/>
            </w:pPr>
            <w:r>
              <w:t>Получение заказа</w:t>
            </w:r>
          </w:p>
        </w:tc>
        <w:tc>
          <w:tcPr>
            <w:tcW w:w="3115" w:type="dxa"/>
            <w:vAlign w:val="center"/>
          </w:tcPr>
          <w:p w14:paraId="3C5D0E25" w14:textId="0ED5B105" w:rsidR="008D2303" w:rsidRDefault="002B7994" w:rsidP="008D2303">
            <w:pPr>
              <w:ind w:firstLine="0"/>
              <w:jc w:val="center"/>
            </w:pPr>
            <w:r>
              <w:t>-</w:t>
            </w:r>
          </w:p>
        </w:tc>
        <w:tc>
          <w:tcPr>
            <w:tcW w:w="3115" w:type="dxa"/>
            <w:vAlign w:val="center"/>
          </w:tcPr>
          <w:p w14:paraId="58F46F84" w14:textId="58A14578" w:rsidR="008D2303" w:rsidRDefault="008D2303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6E76CE38" w14:textId="77777777" w:rsidTr="008D2303">
        <w:tc>
          <w:tcPr>
            <w:tcW w:w="3115" w:type="dxa"/>
            <w:vAlign w:val="center"/>
          </w:tcPr>
          <w:p w14:paraId="6E568F92" w14:textId="796AAB19" w:rsidR="008D2303" w:rsidRDefault="00BB2E7E" w:rsidP="008D2303">
            <w:pPr>
              <w:ind w:firstLine="0"/>
              <w:jc w:val="center"/>
            </w:pPr>
            <w:r>
              <w:t>Составление ТЗ</w:t>
            </w:r>
          </w:p>
        </w:tc>
        <w:tc>
          <w:tcPr>
            <w:tcW w:w="3115" w:type="dxa"/>
            <w:vAlign w:val="center"/>
          </w:tcPr>
          <w:p w14:paraId="09CEB42D" w14:textId="7034B5EF" w:rsidR="008D2303" w:rsidRPr="002B7994" w:rsidRDefault="002B7994" w:rsidP="008D2303">
            <w:pPr>
              <w:ind w:firstLine="0"/>
              <w:jc w:val="center"/>
            </w:pPr>
            <w:r>
              <w:t>Получение заказа</w:t>
            </w:r>
          </w:p>
        </w:tc>
        <w:tc>
          <w:tcPr>
            <w:tcW w:w="3115" w:type="dxa"/>
            <w:vAlign w:val="center"/>
          </w:tcPr>
          <w:p w14:paraId="59E2D79F" w14:textId="352F2D03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49A98CFD" w14:textId="77777777" w:rsidTr="008D2303">
        <w:tc>
          <w:tcPr>
            <w:tcW w:w="3115" w:type="dxa"/>
            <w:vAlign w:val="center"/>
          </w:tcPr>
          <w:p w14:paraId="5ED223EB" w14:textId="22ACCC9E" w:rsidR="008D2303" w:rsidRPr="00BB2E7E" w:rsidRDefault="00BB2E7E" w:rsidP="008D2303">
            <w:pPr>
              <w:ind w:firstLine="0"/>
              <w:jc w:val="center"/>
              <w:rPr>
                <w:lang w:val="en-US"/>
              </w:rPr>
            </w:pPr>
            <w:r>
              <w:t xml:space="preserve">Проектирование </w:t>
            </w:r>
            <w:r>
              <w:rPr>
                <w:lang w:val="en-US"/>
              </w:rPr>
              <w:t>IDEF0</w:t>
            </w:r>
          </w:p>
        </w:tc>
        <w:tc>
          <w:tcPr>
            <w:tcW w:w="3115" w:type="dxa"/>
            <w:vAlign w:val="center"/>
          </w:tcPr>
          <w:p w14:paraId="3EB8C5AA" w14:textId="6E14BC78" w:rsidR="008D2303" w:rsidRDefault="002B7994" w:rsidP="008D2303">
            <w:pPr>
              <w:ind w:firstLine="0"/>
              <w:jc w:val="center"/>
            </w:pPr>
            <w:r>
              <w:t>Составление ТЗ</w:t>
            </w:r>
          </w:p>
        </w:tc>
        <w:tc>
          <w:tcPr>
            <w:tcW w:w="3115" w:type="dxa"/>
            <w:vAlign w:val="center"/>
          </w:tcPr>
          <w:p w14:paraId="5183D5AF" w14:textId="52A63DAA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21D6F045" w14:textId="77777777" w:rsidTr="008D2303">
        <w:tc>
          <w:tcPr>
            <w:tcW w:w="3115" w:type="dxa"/>
            <w:vAlign w:val="center"/>
          </w:tcPr>
          <w:p w14:paraId="0892ADC4" w14:textId="67D6DB5E" w:rsidR="008D2303" w:rsidRPr="00BB2E7E" w:rsidRDefault="00BB2E7E" w:rsidP="008D2303">
            <w:pPr>
              <w:ind w:firstLine="0"/>
              <w:jc w:val="center"/>
              <w:rPr>
                <w:lang w:val="en-US"/>
              </w:rPr>
            </w:pPr>
            <w:r>
              <w:t xml:space="preserve">Проектирование </w:t>
            </w:r>
            <w:r>
              <w:rPr>
                <w:lang w:val="en-US"/>
              </w:rPr>
              <w:t>DFD</w:t>
            </w:r>
          </w:p>
        </w:tc>
        <w:tc>
          <w:tcPr>
            <w:tcW w:w="3115" w:type="dxa"/>
            <w:vAlign w:val="center"/>
          </w:tcPr>
          <w:p w14:paraId="7E20E23C" w14:textId="2820CBC4" w:rsidR="008D2303" w:rsidRDefault="002B7994" w:rsidP="008D2303">
            <w:pPr>
              <w:ind w:firstLine="0"/>
              <w:jc w:val="center"/>
            </w:pPr>
            <w:r>
              <w:t>Составление ТЗ</w:t>
            </w:r>
          </w:p>
        </w:tc>
        <w:tc>
          <w:tcPr>
            <w:tcW w:w="3115" w:type="dxa"/>
            <w:vAlign w:val="center"/>
          </w:tcPr>
          <w:p w14:paraId="4E94142D" w14:textId="4E987E2B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41B6D8C7" w14:textId="77777777" w:rsidTr="008D2303">
        <w:tc>
          <w:tcPr>
            <w:tcW w:w="3115" w:type="dxa"/>
            <w:vAlign w:val="center"/>
          </w:tcPr>
          <w:p w14:paraId="4DCC4C73" w14:textId="5A128ACD" w:rsidR="008D2303" w:rsidRDefault="00BB2E7E" w:rsidP="008D2303">
            <w:pPr>
              <w:ind w:firstLine="0"/>
              <w:jc w:val="center"/>
            </w:pPr>
            <w:r>
              <w:t>Схема БД</w:t>
            </w:r>
          </w:p>
        </w:tc>
        <w:tc>
          <w:tcPr>
            <w:tcW w:w="3115" w:type="dxa"/>
            <w:vAlign w:val="center"/>
          </w:tcPr>
          <w:p w14:paraId="319DB943" w14:textId="1273BCCC" w:rsidR="008D2303" w:rsidRPr="002B7994" w:rsidRDefault="002B7994" w:rsidP="008D2303">
            <w:pPr>
              <w:ind w:firstLine="0"/>
              <w:jc w:val="center"/>
              <w:rPr>
                <w:lang w:val="en-US"/>
              </w:rPr>
            </w:pPr>
            <w:r>
              <w:t xml:space="preserve">Проектирование </w:t>
            </w:r>
            <w:r>
              <w:rPr>
                <w:lang w:val="en-US"/>
              </w:rPr>
              <w:t>IDEF0,</w:t>
            </w:r>
            <w:r>
              <w:t xml:space="preserve"> Проектирование </w:t>
            </w:r>
            <w:r>
              <w:rPr>
                <w:lang w:val="en-US"/>
              </w:rPr>
              <w:t>DFD</w:t>
            </w:r>
          </w:p>
        </w:tc>
        <w:tc>
          <w:tcPr>
            <w:tcW w:w="3115" w:type="dxa"/>
            <w:vAlign w:val="center"/>
          </w:tcPr>
          <w:p w14:paraId="0AD8FEE2" w14:textId="4B2D288A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5DE4506E" w14:textId="77777777" w:rsidTr="008D2303">
        <w:tc>
          <w:tcPr>
            <w:tcW w:w="3115" w:type="dxa"/>
            <w:vAlign w:val="center"/>
          </w:tcPr>
          <w:p w14:paraId="1EA7185F" w14:textId="384FD1A6" w:rsidR="008D2303" w:rsidRDefault="00BB2E7E" w:rsidP="008D2303">
            <w:pPr>
              <w:ind w:firstLine="0"/>
              <w:jc w:val="center"/>
            </w:pPr>
            <w:r>
              <w:t>Функциональная схема</w:t>
            </w:r>
          </w:p>
        </w:tc>
        <w:tc>
          <w:tcPr>
            <w:tcW w:w="3115" w:type="dxa"/>
            <w:vAlign w:val="center"/>
          </w:tcPr>
          <w:p w14:paraId="0B5EB255" w14:textId="2F40AC7F" w:rsidR="008D2303" w:rsidRDefault="002B7994" w:rsidP="008D2303">
            <w:pPr>
              <w:ind w:firstLine="0"/>
              <w:jc w:val="center"/>
            </w:pPr>
            <w:r>
              <w:t xml:space="preserve">Проектирование </w:t>
            </w:r>
            <w:r>
              <w:rPr>
                <w:lang w:val="en-US"/>
              </w:rPr>
              <w:t>IDEF0,</w:t>
            </w:r>
            <w:r>
              <w:t xml:space="preserve"> Проектирование </w:t>
            </w:r>
            <w:r>
              <w:rPr>
                <w:lang w:val="en-US"/>
              </w:rPr>
              <w:t>DFD</w:t>
            </w:r>
          </w:p>
        </w:tc>
        <w:tc>
          <w:tcPr>
            <w:tcW w:w="3115" w:type="dxa"/>
            <w:vAlign w:val="center"/>
          </w:tcPr>
          <w:p w14:paraId="4AEC14BC" w14:textId="1E7905B6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8D2303" w14:paraId="6C2F9544" w14:textId="77777777" w:rsidTr="008D2303">
        <w:tc>
          <w:tcPr>
            <w:tcW w:w="3115" w:type="dxa"/>
            <w:vAlign w:val="center"/>
          </w:tcPr>
          <w:p w14:paraId="1AEE6787" w14:textId="0746346E" w:rsidR="008D2303" w:rsidRDefault="00BB2E7E" w:rsidP="008D2303">
            <w:pPr>
              <w:ind w:firstLine="0"/>
              <w:jc w:val="center"/>
            </w:pPr>
            <w:r>
              <w:t>Схема классов</w:t>
            </w:r>
          </w:p>
        </w:tc>
        <w:tc>
          <w:tcPr>
            <w:tcW w:w="3115" w:type="dxa"/>
            <w:vAlign w:val="center"/>
          </w:tcPr>
          <w:p w14:paraId="4706582B" w14:textId="29FAE0A4" w:rsidR="008D2303" w:rsidRDefault="002B7994" w:rsidP="008D2303">
            <w:pPr>
              <w:ind w:firstLine="0"/>
              <w:jc w:val="center"/>
            </w:pPr>
            <w:r>
              <w:t>Схема БД</w:t>
            </w:r>
          </w:p>
        </w:tc>
        <w:tc>
          <w:tcPr>
            <w:tcW w:w="3115" w:type="dxa"/>
            <w:vAlign w:val="center"/>
          </w:tcPr>
          <w:p w14:paraId="59715751" w14:textId="23DCC6D9" w:rsidR="008D2303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BB2E7E" w14:paraId="1A0BE306" w14:textId="77777777" w:rsidTr="008D2303">
        <w:tc>
          <w:tcPr>
            <w:tcW w:w="3115" w:type="dxa"/>
            <w:vAlign w:val="center"/>
          </w:tcPr>
          <w:p w14:paraId="78C95D41" w14:textId="60849A99" w:rsidR="00BB2E7E" w:rsidRDefault="00BB2E7E" w:rsidP="008D2303">
            <w:pPr>
              <w:ind w:firstLine="0"/>
              <w:jc w:val="center"/>
            </w:pPr>
            <w:r>
              <w:lastRenderedPageBreak/>
              <w:t>Схема тестирования</w:t>
            </w:r>
          </w:p>
        </w:tc>
        <w:tc>
          <w:tcPr>
            <w:tcW w:w="3115" w:type="dxa"/>
            <w:vAlign w:val="center"/>
          </w:tcPr>
          <w:p w14:paraId="600B76EE" w14:textId="17A1E27E" w:rsidR="00BB2E7E" w:rsidRDefault="002B7994" w:rsidP="008D2303">
            <w:pPr>
              <w:ind w:firstLine="0"/>
              <w:jc w:val="center"/>
            </w:pPr>
            <w:r>
              <w:t>Функциональная схема</w:t>
            </w:r>
          </w:p>
        </w:tc>
        <w:tc>
          <w:tcPr>
            <w:tcW w:w="3115" w:type="dxa"/>
            <w:vAlign w:val="center"/>
          </w:tcPr>
          <w:p w14:paraId="32DE6D17" w14:textId="67C5415B" w:rsidR="00BB2E7E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  <w:tr w:rsidR="00BB2E7E" w14:paraId="42DDD1BD" w14:textId="77777777" w:rsidTr="008D2303">
        <w:tc>
          <w:tcPr>
            <w:tcW w:w="3115" w:type="dxa"/>
            <w:vAlign w:val="center"/>
          </w:tcPr>
          <w:p w14:paraId="5C4924D1" w14:textId="227DF3E7" w:rsidR="00BB2E7E" w:rsidRDefault="00BB2E7E" w:rsidP="008D2303">
            <w:pPr>
              <w:ind w:firstLine="0"/>
              <w:jc w:val="center"/>
            </w:pPr>
            <w:r>
              <w:t>Разработка</w:t>
            </w:r>
          </w:p>
        </w:tc>
        <w:tc>
          <w:tcPr>
            <w:tcW w:w="3115" w:type="dxa"/>
            <w:vAlign w:val="center"/>
          </w:tcPr>
          <w:p w14:paraId="7D164801" w14:textId="35577E73" w:rsidR="00BB2E7E" w:rsidRDefault="002B7994" w:rsidP="008D2303">
            <w:pPr>
              <w:ind w:firstLine="0"/>
              <w:jc w:val="center"/>
            </w:pPr>
            <w:r>
              <w:t>Схема классов</w:t>
            </w:r>
          </w:p>
        </w:tc>
        <w:tc>
          <w:tcPr>
            <w:tcW w:w="3115" w:type="dxa"/>
            <w:vAlign w:val="center"/>
          </w:tcPr>
          <w:p w14:paraId="5AD545A6" w14:textId="156927B0" w:rsidR="00BB2E7E" w:rsidRDefault="00BB2E7E" w:rsidP="008D2303">
            <w:pPr>
              <w:ind w:firstLine="0"/>
              <w:jc w:val="center"/>
            </w:pPr>
            <w:r>
              <w:t>5</w:t>
            </w:r>
          </w:p>
        </w:tc>
      </w:tr>
      <w:tr w:rsidR="00BB2E7E" w14:paraId="14B5B3AE" w14:textId="77777777" w:rsidTr="008D2303">
        <w:tc>
          <w:tcPr>
            <w:tcW w:w="3115" w:type="dxa"/>
            <w:vAlign w:val="center"/>
          </w:tcPr>
          <w:p w14:paraId="2A8D1361" w14:textId="52D3B373" w:rsidR="00BB2E7E" w:rsidRDefault="00BB2E7E" w:rsidP="008D2303">
            <w:pPr>
              <w:ind w:firstLine="0"/>
              <w:jc w:val="center"/>
            </w:pPr>
            <w:r>
              <w:t>Тестирование</w:t>
            </w:r>
          </w:p>
        </w:tc>
        <w:tc>
          <w:tcPr>
            <w:tcW w:w="3115" w:type="dxa"/>
            <w:vAlign w:val="center"/>
          </w:tcPr>
          <w:p w14:paraId="012D3208" w14:textId="0A5D072B" w:rsidR="00BB2E7E" w:rsidRDefault="002B7994" w:rsidP="008D2303">
            <w:pPr>
              <w:ind w:firstLine="0"/>
              <w:jc w:val="center"/>
            </w:pPr>
            <w:r>
              <w:t>Схема тестирования</w:t>
            </w:r>
          </w:p>
        </w:tc>
        <w:tc>
          <w:tcPr>
            <w:tcW w:w="3115" w:type="dxa"/>
            <w:vAlign w:val="center"/>
          </w:tcPr>
          <w:p w14:paraId="3DE4FC74" w14:textId="7E24466D" w:rsidR="00BB2E7E" w:rsidRDefault="00BB2E7E" w:rsidP="008D2303">
            <w:pPr>
              <w:ind w:firstLine="0"/>
              <w:jc w:val="center"/>
            </w:pPr>
            <w:r>
              <w:t>5</w:t>
            </w:r>
          </w:p>
        </w:tc>
      </w:tr>
      <w:tr w:rsidR="00BB2E7E" w14:paraId="2A250DDC" w14:textId="77777777" w:rsidTr="008D2303">
        <w:tc>
          <w:tcPr>
            <w:tcW w:w="3115" w:type="dxa"/>
            <w:vAlign w:val="center"/>
          </w:tcPr>
          <w:p w14:paraId="2AF8619E" w14:textId="18F40418" w:rsidR="00BB2E7E" w:rsidRDefault="00BB2E7E" w:rsidP="008D2303">
            <w:pPr>
              <w:ind w:firstLine="0"/>
              <w:jc w:val="center"/>
            </w:pPr>
            <w:r>
              <w:t>Передача заказа</w:t>
            </w:r>
          </w:p>
        </w:tc>
        <w:tc>
          <w:tcPr>
            <w:tcW w:w="3115" w:type="dxa"/>
            <w:vAlign w:val="center"/>
          </w:tcPr>
          <w:p w14:paraId="15C5BEB2" w14:textId="3FDB5889" w:rsidR="00BB2E7E" w:rsidRPr="008159AA" w:rsidRDefault="002B7994" w:rsidP="008D2303">
            <w:pPr>
              <w:ind w:firstLine="0"/>
              <w:jc w:val="center"/>
            </w:pPr>
            <w:r>
              <w:t>Разработка, Тестирование</w:t>
            </w:r>
          </w:p>
        </w:tc>
        <w:tc>
          <w:tcPr>
            <w:tcW w:w="3115" w:type="dxa"/>
            <w:vAlign w:val="center"/>
          </w:tcPr>
          <w:p w14:paraId="5E317367" w14:textId="50AECC57" w:rsidR="00BB2E7E" w:rsidRDefault="00BB2E7E" w:rsidP="008D2303">
            <w:pPr>
              <w:ind w:firstLine="0"/>
              <w:jc w:val="center"/>
            </w:pPr>
            <w:r>
              <w:t>1</w:t>
            </w:r>
          </w:p>
        </w:tc>
      </w:tr>
    </w:tbl>
    <w:p w14:paraId="77AB8952" w14:textId="16DECA05" w:rsidR="008D2303" w:rsidRDefault="008D2303" w:rsidP="00093E30">
      <w:r>
        <w:t xml:space="preserve"> </w:t>
      </w:r>
      <w:r w:rsidR="00BB2E7E">
        <w:t>Теперь можем построить сетевой граф по этой таблице.</w:t>
      </w:r>
    </w:p>
    <w:p w14:paraId="7FC5BF30" w14:textId="77777777" w:rsidR="008159AA" w:rsidRDefault="008159AA" w:rsidP="008159AA">
      <w:pPr>
        <w:pStyle w:val="a7"/>
      </w:pPr>
      <w:r w:rsidRPr="008159AA">
        <w:drawing>
          <wp:inline distT="0" distB="0" distL="0" distR="0" wp14:anchorId="7D3A1B1A" wp14:editId="7F547051">
            <wp:extent cx="5940425" cy="2085340"/>
            <wp:effectExtent l="0" t="0" r="3175" b="0"/>
            <wp:docPr id="58114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5BC8" w14:textId="7D0B1095" w:rsidR="008159AA" w:rsidRDefault="008159AA" w:rsidP="008159AA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568E">
        <w:rPr>
          <w:noProof/>
        </w:rPr>
        <w:t>1</w:t>
      </w:r>
      <w:r>
        <w:fldChar w:fldCharType="end"/>
      </w:r>
      <w:r>
        <w:t xml:space="preserve"> - Сетевой граф</w:t>
      </w:r>
    </w:p>
    <w:p w14:paraId="3E1A01DD" w14:textId="1A5A81F3" w:rsidR="008159AA" w:rsidRDefault="008159AA" w:rsidP="008159AA">
      <w:r>
        <w:t>Ребра (работы) без веса – это фиктивные работы, а их промежуточные события – фиктивные, это необходимо для демонстрации выполнения параллельных работ.</w:t>
      </w:r>
    </w:p>
    <w:p w14:paraId="0B78634D" w14:textId="55FF24CC" w:rsidR="008159AA" w:rsidRDefault="008159AA" w:rsidP="008159AA">
      <w:r>
        <w:t>Правила построения сетевого графа:</w:t>
      </w:r>
    </w:p>
    <w:p w14:paraId="2C640C12" w14:textId="44933D85" w:rsidR="008159AA" w:rsidRDefault="008159AA" w:rsidP="0033440D">
      <w:pPr>
        <w:pStyle w:val="a8"/>
        <w:numPr>
          <w:ilvl w:val="0"/>
          <w:numId w:val="1"/>
        </w:numPr>
        <w:ind w:left="0" w:firstLine="709"/>
      </w:pPr>
      <w:r>
        <w:t>Начальное событие помещается в левой части, а конечное в правой части графа. Граф строится слева на право.</w:t>
      </w:r>
    </w:p>
    <w:p w14:paraId="5357087B" w14:textId="1D21EA7A" w:rsidR="008159AA" w:rsidRDefault="008159AA" w:rsidP="0033440D">
      <w:pPr>
        <w:pStyle w:val="a8"/>
        <w:numPr>
          <w:ilvl w:val="0"/>
          <w:numId w:val="1"/>
        </w:numPr>
        <w:ind w:left="0" w:firstLine="709"/>
      </w:pPr>
      <w:r>
        <w:t>Только начальное событие не имеет входящих стрелок (не имеет предшествующих работ), и только конечное событие не имеет выходящих стрелок (последующих работ)</w:t>
      </w:r>
    </w:p>
    <w:p w14:paraId="0D7613C5" w14:textId="28F2131D" w:rsidR="008159AA" w:rsidRDefault="008159AA" w:rsidP="0033440D">
      <w:pPr>
        <w:pStyle w:val="a8"/>
        <w:numPr>
          <w:ilvl w:val="0"/>
          <w:numId w:val="1"/>
        </w:numPr>
        <w:ind w:left="0" w:firstLine="709"/>
      </w:pPr>
      <w:r>
        <w:t>Нумеровать события необходимо так, чтобы каждое последующее из них приобретало возрастающих номер по отношению к предыдущему. Нельзя связывать события так, чтобы получилось, что ребро идет, допустим, из вершины 2 в вершину 1.</w:t>
      </w:r>
    </w:p>
    <w:p w14:paraId="05A82E8A" w14:textId="206DB0A5" w:rsidR="008159AA" w:rsidRDefault="008159AA" w:rsidP="0033440D">
      <w:pPr>
        <w:pStyle w:val="a8"/>
        <w:numPr>
          <w:ilvl w:val="0"/>
          <w:numId w:val="1"/>
        </w:numPr>
        <w:ind w:left="0" w:firstLine="709"/>
      </w:pPr>
      <w:r>
        <w:t xml:space="preserve">Каждая работа на графике должна оканчиваться событием, а за каждым событием, кроме конечного, должна следовать работа. Наличие </w:t>
      </w:r>
      <w:r>
        <w:lastRenderedPageBreak/>
        <w:t>тупиков свидетельствует об ошибке</w:t>
      </w:r>
      <w:r w:rsidR="00A9568E">
        <w:t>, то есть висячими вершинами могут быть только начальное и конечное событие.</w:t>
      </w:r>
    </w:p>
    <w:p w14:paraId="4914CAF9" w14:textId="64341E2C" w:rsidR="00A9568E" w:rsidRDefault="00A9568E" w:rsidP="0033440D">
      <w:pPr>
        <w:pStyle w:val="a8"/>
        <w:numPr>
          <w:ilvl w:val="0"/>
          <w:numId w:val="1"/>
        </w:numPr>
        <w:ind w:left="0" w:firstLine="709"/>
      </w:pPr>
      <w:r>
        <w:t xml:space="preserve">Замкнутый цикл свидетельствует об ошибке, то есть, если в сети стрелки возвращаются к событию, из которого они вышли. Например, не может быть такого, чтобы мы приняли заказ, составили </w:t>
      </w:r>
      <w:proofErr w:type="spellStart"/>
      <w:r>
        <w:t>ТЗ</w:t>
      </w:r>
      <w:proofErr w:type="spellEnd"/>
      <w:r>
        <w:t xml:space="preserve"> и опять вернулись к начальному событию для принятия заказа.</w:t>
      </w:r>
    </w:p>
    <w:p w14:paraId="601668AA" w14:textId="1D7B9266" w:rsidR="00A9568E" w:rsidRDefault="00A9568E" w:rsidP="0033440D">
      <w:pPr>
        <w:pStyle w:val="a8"/>
        <w:numPr>
          <w:ilvl w:val="0"/>
          <w:numId w:val="1"/>
        </w:numPr>
        <w:ind w:left="0" w:firstLine="709"/>
      </w:pPr>
      <w:r>
        <w:t xml:space="preserve">Любые два события должны быть связаны непосредственно не более чем одной работой. При обнаружении параллельных работ вводится фиктивное событие и фиктивная работа. Как в примере выше на рисунке 1, чтобы перейти к работам схемы </w:t>
      </w:r>
      <w:proofErr w:type="spellStart"/>
      <w:r>
        <w:t>бд</w:t>
      </w:r>
      <w:proofErr w:type="spellEnd"/>
      <w:r>
        <w:t xml:space="preserve"> и функциональной схеме, мы сперва должны выполнить проектирование </w:t>
      </w:r>
      <w:r>
        <w:rPr>
          <w:lang w:val="en-US"/>
        </w:rPr>
        <w:t>DFD</w:t>
      </w:r>
      <w:r w:rsidRPr="00A9568E">
        <w:t xml:space="preserve"> </w:t>
      </w:r>
      <w:r>
        <w:t xml:space="preserve">и </w:t>
      </w:r>
      <w:r>
        <w:rPr>
          <w:lang w:val="en-US"/>
        </w:rPr>
        <w:t>IDEF</w:t>
      </w:r>
      <w:r w:rsidRPr="00A9568E">
        <w:t xml:space="preserve">0, </w:t>
      </w:r>
      <w:r>
        <w:t>фиктивное событие 4 и фиктивная работа 45 наглядно демонстрируют это правило.</w:t>
      </w:r>
    </w:p>
    <w:p w14:paraId="6C100F3B" w14:textId="4E1823DF" w:rsidR="00A9568E" w:rsidRDefault="00A9568E" w:rsidP="0033440D">
      <w:pPr>
        <w:pStyle w:val="a8"/>
        <w:numPr>
          <w:ilvl w:val="0"/>
          <w:numId w:val="1"/>
        </w:numPr>
        <w:ind w:left="0" w:firstLine="709"/>
      </w:pPr>
      <w:r>
        <w:t xml:space="preserve">Если для начала некоторой работы достаточно выполнить не всю предшествующую работу, а лишь часть ее, то эта предшествующая работа разбивается на две или несколько самостоятельных, следующих одна за другой работой. Например, как на рисунке 2, у нас есть работа которая выполняется 8 дней и последующая ей за 4 дня, мы знаем, что нам нет смысла дожидаться окончания всей работы, мы можем начать раньше, тогда мы указываем, что ко второй работе мы приступим спустя 5 дней выполнения первой, а оставшаяся часть первой работы будет продолжаться. Может более явный пример, есть два повара, которые готовят блюдо, первый готовит соус, а второй варит пасту, первый, чтобы совершить работу готовка соуса обязан его приготовить, отдать и очистить рабочее место, логично, что второму повару нет смысла ждать, пока первый там посуду помоет, значит первый повар может приготовить и отдать соус, а после этого помыть, тогда мы сэкономим время. </w:t>
      </w:r>
    </w:p>
    <w:p w14:paraId="5F233493" w14:textId="77777777" w:rsidR="00A9568E" w:rsidRDefault="00A9568E" w:rsidP="00A9568E">
      <w:pPr>
        <w:pStyle w:val="a7"/>
      </w:pPr>
      <w:r w:rsidRPr="00A9568E">
        <w:lastRenderedPageBreak/>
        <w:drawing>
          <wp:inline distT="0" distB="0" distL="0" distR="0" wp14:anchorId="6CCA3ED8" wp14:editId="6CEA9783">
            <wp:extent cx="5940425" cy="3196590"/>
            <wp:effectExtent l="0" t="0" r="3175" b="3810"/>
            <wp:docPr id="141386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6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64E3" w14:textId="487AE059" w:rsidR="00A9568E" w:rsidRDefault="00A9568E" w:rsidP="00A9568E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Правило 7</w:t>
      </w:r>
    </w:p>
    <w:p w14:paraId="340CF203" w14:textId="7EBD52F9" w:rsidR="0033440D" w:rsidRDefault="0033440D" w:rsidP="0033440D">
      <w:pPr>
        <w:pStyle w:val="a8"/>
        <w:numPr>
          <w:ilvl w:val="0"/>
          <w:numId w:val="1"/>
        </w:numPr>
        <w:ind w:left="0" w:firstLine="709"/>
      </w:pPr>
      <w:r>
        <w:t>Если для какого события не окажется предшествующей работы, то оно соединяется с начальным событием, а при отсутствии последующей работы – с конечной точкой.</w:t>
      </w:r>
    </w:p>
    <w:p w14:paraId="2FA298D2" w14:textId="7E4EB87F" w:rsidR="0033440D" w:rsidRDefault="0033440D" w:rsidP="0033440D">
      <w:r>
        <w:t>Путь – это любая непрерывная последовательность работ в сетевом графике между событиями.</w:t>
      </w:r>
    </w:p>
    <w:p w14:paraId="49457355" w14:textId="1AF312FD" w:rsidR="0033440D" w:rsidRDefault="0033440D" w:rsidP="0033440D">
      <w:r>
        <w:t>Полный путь – начало совпадает с исходным событием сети, а конец с завершающим. То есть, путь от начального до конечного события.</w:t>
      </w:r>
    </w:p>
    <w:p w14:paraId="0F4560B8" w14:textId="3A10F23D" w:rsidR="0033440D" w:rsidRDefault="0033440D" w:rsidP="0033440D">
      <w:r>
        <w:t>Путь между событиями – это путь, который соединяет любые два события в сети, кроме начального и конечного.</w:t>
      </w:r>
    </w:p>
    <w:p w14:paraId="5A29C28A" w14:textId="43C0CE21" w:rsidR="0033440D" w:rsidRDefault="0033440D" w:rsidP="0033440D">
      <w:r>
        <w:t>Критический путь – наибольший путь между начальными и конечными событиями. Или же это такой путь, который отобразит наибольший срок выполнения проекта.</w:t>
      </w:r>
    </w:p>
    <w:p w14:paraId="523A084E" w14:textId="2012B735" w:rsidR="0033440D" w:rsidRDefault="0033440D" w:rsidP="0033440D">
      <w:r>
        <w:t>Критические работы – это те работы, которые лежат на критическом пути.</w:t>
      </w:r>
    </w:p>
    <w:p w14:paraId="0C28EAF6" w14:textId="6F16D503" w:rsidR="0033440D" w:rsidRDefault="0033440D" w:rsidP="0033440D">
      <w:r>
        <w:t xml:space="preserve">Некритический путь – это любой другой путь от начального до конечного события, который будет меньше по своей продолжительности, чем </w:t>
      </w:r>
      <w:r>
        <w:lastRenderedPageBreak/>
        <w:t>критический. Работы на некритических путях обладают запасов времени, ресурсов, которыми можно маневрировать.</w:t>
      </w:r>
    </w:p>
    <w:p w14:paraId="6A1F8EE6" w14:textId="5C0D8CA7" w:rsidR="005561DD" w:rsidRDefault="005561DD" w:rsidP="0033440D">
      <w:r>
        <w:t>Для нахождения критического пути используется специальный алгоритм прямого и обратного прохода по сетевому графу. Алгоритм, логично, проходит в два этапа – сперва прямой проход, потом обратный.</w:t>
      </w:r>
    </w:p>
    <w:p w14:paraId="5440E074" w14:textId="7B65056C" w:rsidR="005561DD" w:rsidRDefault="005561DD" w:rsidP="0033440D">
      <w:r>
        <w:t>Первый этап. Прямой проход.</w:t>
      </w:r>
    </w:p>
    <w:p w14:paraId="17F13525" w14:textId="578173FE" w:rsidR="005561DD" w:rsidRDefault="001B7393" w:rsidP="0033440D">
      <w:r>
        <w:t>Цель прямого прохода определить, насколько рано может произойти каждой событие.</w:t>
      </w:r>
      <w:r w:rsidR="00AF763E">
        <w:t xml:space="preserve"> Ранний срок начала работы равен максимуму из ранних сроков окончания всех входящих в нее работ.</w:t>
      </w:r>
      <w:r w:rsidR="00E36AD3">
        <w:t xml:space="preserve"> То есть, чтобы работа началась, мы должны завершить все предшествующие ей работы.</w:t>
      </w:r>
    </w:p>
    <w:p w14:paraId="22C1DA3B" w14:textId="4381387E" w:rsidR="001B7393" w:rsidRDefault="001B7393" w:rsidP="0033440D">
      <w:r>
        <w:t>Мы начинаем идти слева направо. Начальному событию присваиваем 0.</w:t>
      </w:r>
    </w:p>
    <w:p w14:paraId="5A1D8100" w14:textId="539854EE" w:rsidR="001B7393" w:rsidRDefault="001B7393" w:rsidP="0033440D">
      <w:r>
        <w:t xml:space="preserve">Чтобы найти все ранние сроки, что мы делаем, мы получаем общую оценку, она именуется как </w:t>
      </w:r>
      <w:r>
        <w:rPr>
          <w:lang w:val="en-US"/>
        </w:rPr>
        <w:t>T</w:t>
      </w:r>
      <w:r>
        <w:t xml:space="preserve">(ран). Чтобы определить новую оценку, нужно к </w:t>
      </w:r>
      <w:r w:rsidR="00E77ACD">
        <w:t>оценке вершины</w:t>
      </w:r>
      <w:r>
        <w:t xml:space="preserve"> прибавить вес </w:t>
      </w:r>
      <w:r w:rsidR="00E36AD3">
        <w:t>предшествующей</w:t>
      </w:r>
      <w:r>
        <w:t xml:space="preserve"> работы, при этом, мы будем брать для каждого события МАКСИМУМ по всем входящим работам, и получаем формулу:</w:t>
      </w:r>
    </w:p>
    <w:p w14:paraId="4D13256F" w14:textId="01EC0354" w:rsidR="001B7393" w:rsidRPr="00896645" w:rsidRDefault="001B7393" w:rsidP="0033440D">
      <w:r>
        <w:t>Т(ран)</w:t>
      </w:r>
      <w:r w:rsidR="00896645">
        <w:rPr>
          <w:lang w:val="en-US"/>
        </w:rPr>
        <w:t>j</w:t>
      </w:r>
      <w:r>
        <w:t xml:space="preserve"> = </w:t>
      </w:r>
      <w:r>
        <w:rPr>
          <w:lang w:val="en-US"/>
        </w:rPr>
        <w:t>max</w:t>
      </w:r>
      <w:r w:rsidRPr="001B7393">
        <w:t>(</w:t>
      </w:r>
      <w:r>
        <w:t>Т</w:t>
      </w:r>
      <w:r w:rsidR="00896645">
        <w:t>(ран)</w:t>
      </w:r>
      <w:proofErr w:type="spellStart"/>
      <w:r w:rsidR="00896645">
        <w:rPr>
          <w:lang w:val="en-US"/>
        </w:rPr>
        <w:t>i</w:t>
      </w:r>
      <w:proofErr w:type="spellEnd"/>
      <w:r>
        <w:t xml:space="preserve"> + </w:t>
      </w:r>
      <w:proofErr w:type="spellStart"/>
      <w:r>
        <w:rPr>
          <w:lang w:val="en-US"/>
        </w:rPr>
        <w:t>tij</w:t>
      </w:r>
      <w:proofErr w:type="spellEnd"/>
      <w:r w:rsidRPr="001B7393">
        <w:t xml:space="preserve">), </w:t>
      </w:r>
      <w:r>
        <w:t xml:space="preserve">где </w:t>
      </w:r>
      <w:proofErr w:type="spellStart"/>
      <w:r>
        <w:rPr>
          <w:lang w:val="en-US"/>
        </w:rPr>
        <w:t>tij</w:t>
      </w:r>
      <w:proofErr w:type="spellEnd"/>
      <w:r w:rsidRPr="001B7393">
        <w:t xml:space="preserve"> – </w:t>
      </w:r>
      <w:r>
        <w:t xml:space="preserve">длительность работы из вершины </w:t>
      </w:r>
      <w:r>
        <w:rPr>
          <w:lang w:val="en-US"/>
        </w:rPr>
        <w:t>I</w:t>
      </w:r>
      <w:r w:rsidRPr="001B7393">
        <w:t xml:space="preserve"> </w:t>
      </w:r>
      <w:r>
        <w:t xml:space="preserve">в вершину </w:t>
      </w:r>
      <w:r>
        <w:rPr>
          <w:lang w:val="en-US"/>
        </w:rPr>
        <w:t>j</w:t>
      </w:r>
      <w:r w:rsidRPr="001B7393">
        <w:t>.</w:t>
      </w:r>
    </w:p>
    <w:p w14:paraId="45564F15" w14:textId="33B41CF0" w:rsidR="001B7393" w:rsidRDefault="001B7393" w:rsidP="0033440D">
      <w:r>
        <w:t>Начнем по каждому событию, составим таблицу, чтобы все видеть наглядно, у нас 12 событий, составим значит таблицу из 13 строк, включая шапку.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7393" w14:paraId="1480144D" w14:textId="77777777" w:rsidTr="00896645">
        <w:tc>
          <w:tcPr>
            <w:tcW w:w="3115" w:type="dxa"/>
            <w:vAlign w:val="center"/>
          </w:tcPr>
          <w:p w14:paraId="1F5EFB7B" w14:textId="74809DF1" w:rsidR="001B7393" w:rsidRPr="001B7393" w:rsidRDefault="001B7393" w:rsidP="00896645">
            <w:pPr>
              <w:ind w:firstLine="0"/>
              <w:jc w:val="center"/>
            </w:pPr>
            <w:r>
              <w:t>Событие</w:t>
            </w:r>
          </w:p>
        </w:tc>
        <w:tc>
          <w:tcPr>
            <w:tcW w:w="3115" w:type="dxa"/>
            <w:vAlign w:val="center"/>
          </w:tcPr>
          <w:p w14:paraId="19E268FD" w14:textId="3B57EFE1" w:rsidR="001B7393" w:rsidRPr="001B7393" w:rsidRDefault="001B7393" w:rsidP="00896645">
            <w:pPr>
              <w:ind w:firstLine="0"/>
              <w:jc w:val="center"/>
            </w:pPr>
            <w:r>
              <w:t xml:space="preserve">Изменение </w:t>
            </w:r>
            <w:r>
              <w:rPr>
                <w:lang w:val="en-US"/>
              </w:rPr>
              <w:t xml:space="preserve">T </w:t>
            </w:r>
            <w:r>
              <w:t>ран</w:t>
            </w:r>
          </w:p>
        </w:tc>
        <w:tc>
          <w:tcPr>
            <w:tcW w:w="3115" w:type="dxa"/>
            <w:vAlign w:val="center"/>
          </w:tcPr>
          <w:p w14:paraId="1DE27A71" w14:textId="3297CD29" w:rsidR="001B7393" w:rsidRDefault="00896645" w:rsidP="00896645">
            <w:pPr>
              <w:ind w:firstLine="0"/>
              <w:jc w:val="center"/>
            </w:pPr>
            <w:r>
              <w:t>Примечание</w:t>
            </w:r>
          </w:p>
        </w:tc>
      </w:tr>
      <w:tr w:rsidR="00896645" w14:paraId="4EF1F65E" w14:textId="77777777" w:rsidTr="00896645">
        <w:tc>
          <w:tcPr>
            <w:tcW w:w="3115" w:type="dxa"/>
            <w:vAlign w:val="center"/>
          </w:tcPr>
          <w:p w14:paraId="109779E2" w14:textId="379A51FF" w:rsidR="00896645" w:rsidRDefault="00896645" w:rsidP="00896645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E2B9783" w14:textId="170D2CFE" w:rsidR="00896645" w:rsidRPr="00896645" w:rsidRDefault="00896645" w:rsidP="00896645">
            <w:pPr>
              <w:ind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09605037" w14:textId="4363F5E4" w:rsidR="00896645" w:rsidRDefault="00896645" w:rsidP="00896645">
            <w:pPr>
              <w:ind w:firstLine="0"/>
              <w:jc w:val="center"/>
            </w:pPr>
            <w:r>
              <w:t xml:space="preserve">Начальное событие. </w:t>
            </w:r>
            <w:r>
              <w:rPr>
                <w:lang w:val="en-US"/>
              </w:rPr>
              <w:t>T</w:t>
            </w:r>
            <w:r w:rsidRPr="00896645">
              <w:t xml:space="preserve"> </w:t>
            </w:r>
            <w:r>
              <w:t>ран равен 0</w:t>
            </w:r>
          </w:p>
        </w:tc>
      </w:tr>
      <w:tr w:rsidR="00896645" w14:paraId="7EA10F9A" w14:textId="77777777" w:rsidTr="00896645">
        <w:tc>
          <w:tcPr>
            <w:tcW w:w="3115" w:type="dxa"/>
            <w:vAlign w:val="center"/>
          </w:tcPr>
          <w:p w14:paraId="33854A51" w14:textId="36487383" w:rsidR="00896645" w:rsidRDefault="00896645" w:rsidP="00896645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1B80DAEC" w14:textId="6F83DC85" w:rsidR="00896645" w:rsidRDefault="00896645" w:rsidP="00896645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395B4CE0" w14:textId="6CDCF2DC" w:rsidR="00896645" w:rsidRDefault="00896645" w:rsidP="00896645">
            <w:pPr>
              <w:ind w:firstLine="0"/>
              <w:jc w:val="center"/>
            </w:pPr>
            <w:r>
              <w:t>Длительность работы 1-2 равно 1, значит будет Т ран = 0 + 1 = 1</w:t>
            </w:r>
          </w:p>
        </w:tc>
      </w:tr>
      <w:tr w:rsidR="00896645" w14:paraId="5C708CED" w14:textId="77777777" w:rsidTr="00896645">
        <w:tc>
          <w:tcPr>
            <w:tcW w:w="3115" w:type="dxa"/>
            <w:vAlign w:val="center"/>
          </w:tcPr>
          <w:p w14:paraId="03E08C2C" w14:textId="14843432" w:rsidR="00896645" w:rsidRDefault="00896645" w:rsidP="00896645">
            <w:pPr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3115" w:type="dxa"/>
            <w:vAlign w:val="center"/>
          </w:tcPr>
          <w:p w14:paraId="586E25CF" w14:textId="30AFC8C3" w:rsidR="00896645" w:rsidRDefault="00896645" w:rsidP="00896645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14AD6E63" w14:textId="735DC340" w:rsidR="00896645" w:rsidRDefault="00896645" w:rsidP="00896645">
            <w:pPr>
              <w:ind w:firstLine="0"/>
              <w:jc w:val="center"/>
            </w:pPr>
            <w:r>
              <w:t>Длительность работы 2-3 равно 1, значит будет Т ран = 1 + 1 = 2</w:t>
            </w:r>
          </w:p>
        </w:tc>
      </w:tr>
      <w:tr w:rsidR="00896645" w14:paraId="432A3F5F" w14:textId="77777777" w:rsidTr="00896645">
        <w:tc>
          <w:tcPr>
            <w:tcW w:w="3115" w:type="dxa"/>
            <w:vAlign w:val="center"/>
          </w:tcPr>
          <w:p w14:paraId="64DB4C71" w14:textId="2ED32035" w:rsidR="00896645" w:rsidRDefault="00896645" w:rsidP="00896645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4C107DEA" w14:textId="62B5B0A3" w:rsidR="00896645" w:rsidRDefault="00896645" w:rsidP="00896645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2FBB654E" w14:textId="6F186CA7" w:rsidR="00896645" w:rsidRDefault="00896645" w:rsidP="00896645">
            <w:pPr>
              <w:ind w:firstLine="0"/>
              <w:jc w:val="center"/>
            </w:pPr>
            <w:r>
              <w:t>Длительность работы 3-4 равно 1, значит будет Т ран = 2 + 1 = 3</w:t>
            </w:r>
          </w:p>
        </w:tc>
      </w:tr>
      <w:tr w:rsidR="00896645" w14:paraId="1AECD61A" w14:textId="77777777" w:rsidTr="00896645">
        <w:tc>
          <w:tcPr>
            <w:tcW w:w="3115" w:type="dxa"/>
            <w:vAlign w:val="center"/>
          </w:tcPr>
          <w:p w14:paraId="46CDF7C7" w14:textId="74875403" w:rsidR="00896645" w:rsidRDefault="00896645" w:rsidP="00896645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66A76615" w14:textId="7C2CD38D" w:rsidR="00896645" w:rsidRDefault="00896645" w:rsidP="00896645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3F0416D6" w14:textId="2750A889" w:rsidR="00896645" w:rsidRDefault="00896645" w:rsidP="00896645">
            <w:pPr>
              <w:ind w:firstLine="0"/>
              <w:jc w:val="center"/>
            </w:pPr>
            <w:r>
              <w:t>Для события 5 у нас есть два пути – это 3-5 и 4-5, рассмотрим их суммы. Т ран = 2 + 1 = 3 и Т ран = 3 + 0 = 0. Берем МАКСИМАЛЬНОЕ – это 3, значит ставим 3</w:t>
            </w:r>
          </w:p>
        </w:tc>
      </w:tr>
      <w:tr w:rsidR="00896645" w14:paraId="277F3868" w14:textId="77777777" w:rsidTr="00896645">
        <w:tc>
          <w:tcPr>
            <w:tcW w:w="3115" w:type="dxa"/>
            <w:vAlign w:val="center"/>
          </w:tcPr>
          <w:p w14:paraId="0ADE6C6E" w14:textId="06AEF13A" w:rsidR="00896645" w:rsidRDefault="00896645" w:rsidP="00896645">
            <w:pPr>
              <w:ind w:firstLine="0"/>
              <w:jc w:val="center"/>
            </w:pPr>
            <w:r>
              <w:t>6</w:t>
            </w:r>
          </w:p>
        </w:tc>
        <w:tc>
          <w:tcPr>
            <w:tcW w:w="3115" w:type="dxa"/>
            <w:vAlign w:val="center"/>
          </w:tcPr>
          <w:p w14:paraId="11F2684B" w14:textId="5C5E4903" w:rsidR="00896645" w:rsidRDefault="00896645" w:rsidP="00896645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1B97BECB" w14:textId="330AA037" w:rsidR="00896645" w:rsidRDefault="00896645" w:rsidP="00896645">
            <w:pPr>
              <w:ind w:firstLine="0"/>
              <w:jc w:val="center"/>
            </w:pPr>
            <w:r>
              <w:t>Длительность работы 5-6 равно 1, значит Т ран = 3 + 1 = 4</w:t>
            </w:r>
          </w:p>
        </w:tc>
      </w:tr>
      <w:tr w:rsidR="00896645" w14:paraId="4392FFB2" w14:textId="77777777" w:rsidTr="00896645">
        <w:tc>
          <w:tcPr>
            <w:tcW w:w="3115" w:type="dxa"/>
            <w:vAlign w:val="center"/>
          </w:tcPr>
          <w:p w14:paraId="56A3AC45" w14:textId="0068F466" w:rsidR="00896645" w:rsidRDefault="00896645" w:rsidP="00896645">
            <w:pPr>
              <w:ind w:firstLine="0"/>
              <w:jc w:val="center"/>
            </w:pPr>
            <w:r>
              <w:t>7</w:t>
            </w:r>
          </w:p>
        </w:tc>
        <w:tc>
          <w:tcPr>
            <w:tcW w:w="3115" w:type="dxa"/>
            <w:vAlign w:val="center"/>
          </w:tcPr>
          <w:p w14:paraId="6014BFA3" w14:textId="47AC8D1E" w:rsidR="00896645" w:rsidRDefault="00896645" w:rsidP="00896645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1708B1A0" w14:textId="3DFA5570" w:rsidR="00896645" w:rsidRDefault="00896645" w:rsidP="00896645">
            <w:pPr>
              <w:ind w:firstLine="0"/>
              <w:jc w:val="center"/>
            </w:pPr>
            <w:r>
              <w:t>Длительность работы 5-6 равно 1, значит Т ран = 3 + 1 = 4</w:t>
            </w:r>
          </w:p>
        </w:tc>
      </w:tr>
      <w:tr w:rsidR="00896645" w14:paraId="3BB10D04" w14:textId="77777777" w:rsidTr="00896645">
        <w:tc>
          <w:tcPr>
            <w:tcW w:w="3115" w:type="dxa"/>
            <w:vAlign w:val="center"/>
          </w:tcPr>
          <w:p w14:paraId="5E415789" w14:textId="0B88260F" w:rsidR="00896645" w:rsidRDefault="00896645" w:rsidP="00896645">
            <w:pPr>
              <w:ind w:firstLine="0"/>
              <w:jc w:val="center"/>
            </w:pPr>
            <w:r>
              <w:t>8</w:t>
            </w:r>
          </w:p>
        </w:tc>
        <w:tc>
          <w:tcPr>
            <w:tcW w:w="3115" w:type="dxa"/>
            <w:vAlign w:val="center"/>
          </w:tcPr>
          <w:p w14:paraId="0BC800F5" w14:textId="41AE9329" w:rsidR="00896645" w:rsidRDefault="00896645" w:rsidP="00896645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12D976D9" w14:textId="39A75571" w:rsidR="00896645" w:rsidRDefault="00896645" w:rsidP="00896645">
            <w:pPr>
              <w:ind w:firstLine="0"/>
              <w:jc w:val="center"/>
            </w:pPr>
            <w:r>
              <w:t>Длительность работы 6-8 равно 1, значит Т ран = 4 + 1 = 5</w:t>
            </w:r>
          </w:p>
        </w:tc>
      </w:tr>
      <w:tr w:rsidR="00896645" w14:paraId="48A779FE" w14:textId="77777777" w:rsidTr="00896645">
        <w:tc>
          <w:tcPr>
            <w:tcW w:w="3115" w:type="dxa"/>
            <w:vAlign w:val="center"/>
          </w:tcPr>
          <w:p w14:paraId="46846232" w14:textId="0128BED5" w:rsidR="00896645" w:rsidRDefault="00896645" w:rsidP="00896645">
            <w:pPr>
              <w:ind w:firstLine="0"/>
              <w:jc w:val="center"/>
            </w:pPr>
            <w:r>
              <w:t>9</w:t>
            </w:r>
          </w:p>
        </w:tc>
        <w:tc>
          <w:tcPr>
            <w:tcW w:w="3115" w:type="dxa"/>
            <w:vAlign w:val="center"/>
          </w:tcPr>
          <w:p w14:paraId="5FB8002A" w14:textId="073B5D0F" w:rsidR="00896645" w:rsidRDefault="00896645" w:rsidP="00896645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30EB2998" w14:textId="084F18A8" w:rsidR="00896645" w:rsidRDefault="00896645" w:rsidP="00896645">
            <w:pPr>
              <w:ind w:firstLine="0"/>
              <w:jc w:val="center"/>
            </w:pPr>
            <w:r>
              <w:t>Длительность работы 7-9 равно 1, значит Т ран = 4 + 1 = 5</w:t>
            </w:r>
          </w:p>
        </w:tc>
      </w:tr>
      <w:tr w:rsidR="00896645" w14:paraId="5841A06C" w14:textId="77777777" w:rsidTr="00896645">
        <w:tc>
          <w:tcPr>
            <w:tcW w:w="3115" w:type="dxa"/>
            <w:vAlign w:val="center"/>
          </w:tcPr>
          <w:p w14:paraId="3F58FC70" w14:textId="57626B04" w:rsidR="00896645" w:rsidRDefault="00896645" w:rsidP="00896645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53D937BE" w14:textId="6A5360A1" w:rsidR="00896645" w:rsidRDefault="00896645" w:rsidP="00896645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4F3C52CF" w14:textId="61237E49" w:rsidR="00896645" w:rsidRDefault="00896645" w:rsidP="00896645">
            <w:pPr>
              <w:ind w:firstLine="0"/>
              <w:jc w:val="center"/>
            </w:pPr>
            <w:r>
              <w:t>Длительность работы 8-10 равно 5, значит Т ран = 5 + 5 = 10</w:t>
            </w:r>
          </w:p>
        </w:tc>
      </w:tr>
      <w:tr w:rsidR="00896645" w14:paraId="41727312" w14:textId="77777777" w:rsidTr="00896645">
        <w:tc>
          <w:tcPr>
            <w:tcW w:w="3115" w:type="dxa"/>
            <w:vAlign w:val="center"/>
          </w:tcPr>
          <w:p w14:paraId="34F1966E" w14:textId="0C7AD90B" w:rsidR="00896645" w:rsidRDefault="00896645" w:rsidP="00896645">
            <w:pPr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3115" w:type="dxa"/>
            <w:vAlign w:val="center"/>
          </w:tcPr>
          <w:p w14:paraId="3324BD06" w14:textId="75400F5C" w:rsidR="00896645" w:rsidRDefault="00896645" w:rsidP="00896645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23745876" w14:textId="1F876E73" w:rsidR="00896645" w:rsidRDefault="00896645" w:rsidP="00896645">
            <w:pPr>
              <w:ind w:firstLine="0"/>
              <w:jc w:val="center"/>
            </w:pPr>
            <w:r>
              <w:t>Для события</w:t>
            </w:r>
            <w:r>
              <w:t xml:space="preserve"> 11</w:t>
            </w:r>
            <w:r>
              <w:t xml:space="preserve"> у нас есть два пути – это </w:t>
            </w:r>
            <w:r>
              <w:t>9</w:t>
            </w:r>
            <w:r>
              <w:t>-</w:t>
            </w:r>
            <w:r>
              <w:t>11</w:t>
            </w:r>
            <w:r>
              <w:t xml:space="preserve"> и </w:t>
            </w:r>
            <w:r>
              <w:t>10</w:t>
            </w:r>
            <w:r>
              <w:t>-</w:t>
            </w:r>
            <w:r>
              <w:t>11</w:t>
            </w:r>
            <w:r>
              <w:t xml:space="preserve">, рассмотрим их суммы. Т ран = </w:t>
            </w:r>
            <w:r>
              <w:t>5</w:t>
            </w:r>
            <w:r>
              <w:t xml:space="preserve"> + </w:t>
            </w:r>
            <w:r>
              <w:t>5</w:t>
            </w:r>
            <w:r>
              <w:t xml:space="preserve"> = </w:t>
            </w:r>
            <w:r>
              <w:t>10</w:t>
            </w:r>
            <w:r>
              <w:t xml:space="preserve"> и Т ран = </w:t>
            </w:r>
            <w:r>
              <w:t>10</w:t>
            </w:r>
            <w:r>
              <w:t xml:space="preserve"> + 0 = </w:t>
            </w:r>
            <w:r>
              <w:t>1</w:t>
            </w:r>
            <w:r>
              <w:t xml:space="preserve">0. Берем МАКСИМАЛЬНОЕ – это </w:t>
            </w:r>
            <w:r>
              <w:t>10</w:t>
            </w:r>
            <w:r>
              <w:t xml:space="preserve">, значит ставим </w:t>
            </w:r>
            <w:r>
              <w:t>10</w:t>
            </w:r>
          </w:p>
        </w:tc>
      </w:tr>
      <w:tr w:rsidR="00896645" w14:paraId="0867A741" w14:textId="77777777" w:rsidTr="00896645">
        <w:tc>
          <w:tcPr>
            <w:tcW w:w="3115" w:type="dxa"/>
            <w:vAlign w:val="center"/>
          </w:tcPr>
          <w:p w14:paraId="535F184F" w14:textId="77D29701" w:rsidR="00896645" w:rsidRDefault="00896645" w:rsidP="00896645">
            <w:pPr>
              <w:ind w:firstLine="0"/>
              <w:jc w:val="center"/>
            </w:pPr>
            <w:r>
              <w:t>12</w:t>
            </w:r>
          </w:p>
        </w:tc>
        <w:tc>
          <w:tcPr>
            <w:tcW w:w="3115" w:type="dxa"/>
            <w:vAlign w:val="center"/>
          </w:tcPr>
          <w:p w14:paraId="0234779A" w14:textId="766596B4" w:rsidR="00896645" w:rsidRDefault="00896645" w:rsidP="00896645">
            <w:pPr>
              <w:ind w:firstLine="0"/>
              <w:jc w:val="center"/>
            </w:pPr>
            <w:r>
              <w:t>11</w:t>
            </w:r>
          </w:p>
        </w:tc>
        <w:tc>
          <w:tcPr>
            <w:tcW w:w="3115" w:type="dxa"/>
            <w:vAlign w:val="center"/>
          </w:tcPr>
          <w:p w14:paraId="31DD0DD0" w14:textId="792C1B43" w:rsidR="00896645" w:rsidRDefault="00896645" w:rsidP="00896645">
            <w:pPr>
              <w:ind w:firstLine="0"/>
              <w:jc w:val="center"/>
            </w:pPr>
            <w:r>
              <w:t>Длительность работы 11-12 равно 1, значит Т ран = 10 + 1 = 11</w:t>
            </w:r>
          </w:p>
        </w:tc>
      </w:tr>
    </w:tbl>
    <w:p w14:paraId="2F89CB5B" w14:textId="3B930576" w:rsidR="001B7393" w:rsidRDefault="007C7CC2" w:rsidP="0033440D">
      <w:r>
        <w:t>Длительность всего проекта равна 11 дням.</w:t>
      </w:r>
    </w:p>
    <w:p w14:paraId="074200F1" w14:textId="4E96E633" w:rsidR="007C7CC2" w:rsidRDefault="007C7CC2" w:rsidP="0033440D">
      <w:r>
        <w:t>Дальше составим обратный проход.</w:t>
      </w:r>
    </w:p>
    <w:p w14:paraId="31C2ECBF" w14:textId="5184FDA8" w:rsidR="007C7CC2" w:rsidRPr="00AF763E" w:rsidRDefault="007C7CC2" w:rsidP="0033440D">
      <w:r>
        <w:t>Обратный проход позволяет определить. насколько поздно может произойти событие без срыва проекта.</w:t>
      </w:r>
      <w:r w:rsidR="00AF763E" w:rsidRPr="00AF763E">
        <w:t xml:space="preserve"> </w:t>
      </w:r>
      <w:r w:rsidR="00AF763E">
        <w:t>Поздний срок – это минимум из поздних сроков начала всех последующих работ.</w:t>
      </w:r>
      <w:r w:rsidR="00E36AD3">
        <w:t xml:space="preserve"> То есть, поздний срок это время, в которое мы должны уложиться.</w:t>
      </w:r>
    </w:p>
    <w:p w14:paraId="071E9DE8" w14:textId="77777777" w:rsidR="007C7CC2" w:rsidRDefault="007C7CC2" w:rsidP="0033440D">
      <w:r>
        <w:t>Принцип почти тот же, но обратен. Начинаем алгоритм с конечного события и идем справа налево. Конечному события присваиваем оценку его раннего срока.</w:t>
      </w:r>
    </w:p>
    <w:p w14:paraId="4EA4480D" w14:textId="7153C1AE" w:rsidR="007C7CC2" w:rsidRDefault="007C7CC2" w:rsidP="0033440D">
      <w:r>
        <w:t xml:space="preserve">Оценка для каждой вершины оценивается по обратному, мы вычитаем из оценки вершины длительность </w:t>
      </w:r>
      <w:r w:rsidR="00AF763E">
        <w:t>последующих</w:t>
      </w:r>
      <w:r>
        <w:t xml:space="preserve"> работ и выбираем минимум. Получаем такую формулу:</w:t>
      </w:r>
    </w:p>
    <w:p w14:paraId="0800B059" w14:textId="4E02EDDE" w:rsidR="007C7CC2" w:rsidRDefault="007C7CC2" w:rsidP="0033440D">
      <w:r w:rsidRPr="007C7CC2">
        <w:t xml:space="preserve"> </w:t>
      </w:r>
      <w:r>
        <w:rPr>
          <w:lang w:val="en-US"/>
        </w:rPr>
        <w:t>T</w:t>
      </w:r>
      <w:r w:rsidRPr="007C7CC2">
        <w:t>(</w:t>
      </w:r>
      <w:proofErr w:type="spellStart"/>
      <w:r>
        <w:t>поздн</w:t>
      </w:r>
      <w:proofErr w:type="spellEnd"/>
      <w:r w:rsidRPr="007C7CC2">
        <w:t>)</w:t>
      </w:r>
      <w:r>
        <w:rPr>
          <w:lang w:val="en-US"/>
        </w:rPr>
        <w:t>I</w:t>
      </w:r>
      <w:r w:rsidRPr="007C7CC2">
        <w:t xml:space="preserve"> = </w:t>
      </w:r>
      <w:r>
        <w:rPr>
          <w:lang w:val="en-US"/>
        </w:rPr>
        <w:t>min</w:t>
      </w:r>
      <w:r w:rsidRPr="007C7CC2">
        <w:t>(</w:t>
      </w:r>
      <w:r>
        <w:rPr>
          <w:lang w:val="en-US"/>
        </w:rPr>
        <w:t>T</w:t>
      </w:r>
      <w:r w:rsidRPr="007C7CC2">
        <w:t>(</w:t>
      </w:r>
      <w:proofErr w:type="spellStart"/>
      <w:r>
        <w:t>поздн</w:t>
      </w:r>
      <w:proofErr w:type="spellEnd"/>
      <w:r w:rsidRPr="007C7CC2">
        <w:t>)</w:t>
      </w:r>
      <w:r>
        <w:rPr>
          <w:lang w:val="en-US"/>
        </w:rPr>
        <w:t>j</w:t>
      </w:r>
      <w:r w:rsidRPr="007C7CC2">
        <w:t xml:space="preserve"> – </w:t>
      </w:r>
      <w:proofErr w:type="spellStart"/>
      <w:r>
        <w:rPr>
          <w:lang w:val="en-US"/>
        </w:rPr>
        <w:t>tij</w:t>
      </w:r>
      <w:proofErr w:type="spellEnd"/>
      <w:r w:rsidRPr="007C7CC2">
        <w:t>)</w:t>
      </w:r>
      <w:r>
        <w:t xml:space="preserve">, где </w:t>
      </w:r>
      <w:r>
        <w:rPr>
          <w:lang w:val="en-US"/>
        </w:rPr>
        <w:t>I</w:t>
      </w:r>
      <w:r w:rsidRPr="007C7CC2">
        <w:t xml:space="preserve"> </w:t>
      </w:r>
      <w:r>
        <w:t>–</w:t>
      </w:r>
      <w:r w:rsidRPr="007C7CC2">
        <w:t xml:space="preserve"> </w:t>
      </w:r>
      <w:r>
        <w:t xml:space="preserve">вершина откуда идем, а </w:t>
      </w:r>
      <w:r>
        <w:rPr>
          <w:lang w:val="en-US"/>
        </w:rPr>
        <w:t>J</w:t>
      </w:r>
      <w:r w:rsidRPr="007C7CC2">
        <w:t xml:space="preserve"> </w:t>
      </w:r>
      <w:r>
        <w:t>куда идем.</w:t>
      </w:r>
    </w:p>
    <w:p w14:paraId="3B4042FB" w14:textId="0E8801F3" w:rsidR="007C7CC2" w:rsidRDefault="007C7CC2" w:rsidP="0033440D">
      <w:r>
        <w:t>Составляем такую же таблицу, только в обратном порядке.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7CC2" w14:paraId="64D0FAD2" w14:textId="77777777" w:rsidTr="00FB2BD2">
        <w:tc>
          <w:tcPr>
            <w:tcW w:w="3115" w:type="dxa"/>
            <w:vAlign w:val="center"/>
          </w:tcPr>
          <w:p w14:paraId="1EEEE588" w14:textId="77777777" w:rsidR="007C7CC2" w:rsidRPr="001B7393" w:rsidRDefault="007C7CC2" w:rsidP="00FB2BD2">
            <w:pPr>
              <w:ind w:firstLine="0"/>
              <w:jc w:val="center"/>
            </w:pPr>
            <w:r>
              <w:lastRenderedPageBreak/>
              <w:t>Событие</w:t>
            </w:r>
          </w:p>
        </w:tc>
        <w:tc>
          <w:tcPr>
            <w:tcW w:w="3115" w:type="dxa"/>
            <w:vAlign w:val="center"/>
          </w:tcPr>
          <w:p w14:paraId="4DE84D13" w14:textId="77777777" w:rsidR="007C7CC2" w:rsidRPr="001B7393" w:rsidRDefault="007C7CC2" w:rsidP="00FB2BD2">
            <w:pPr>
              <w:ind w:firstLine="0"/>
              <w:jc w:val="center"/>
            </w:pPr>
            <w:r>
              <w:t xml:space="preserve">Изменение </w:t>
            </w:r>
            <w:r>
              <w:rPr>
                <w:lang w:val="en-US"/>
              </w:rPr>
              <w:t xml:space="preserve">T </w:t>
            </w:r>
            <w:r>
              <w:t>ран</w:t>
            </w:r>
          </w:p>
        </w:tc>
        <w:tc>
          <w:tcPr>
            <w:tcW w:w="3115" w:type="dxa"/>
            <w:vAlign w:val="center"/>
          </w:tcPr>
          <w:p w14:paraId="63E1B45B" w14:textId="77777777" w:rsidR="007C7CC2" w:rsidRDefault="007C7CC2" w:rsidP="00FB2BD2">
            <w:pPr>
              <w:ind w:firstLine="0"/>
              <w:jc w:val="center"/>
            </w:pPr>
            <w:r>
              <w:t>Примечание</w:t>
            </w:r>
          </w:p>
        </w:tc>
      </w:tr>
      <w:tr w:rsidR="007C7CC2" w14:paraId="0E7B8A26" w14:textId="77777777" w:rsidTr="00FB2BD2">
        <w:tc>
          <w:tcPr>
            <w:tcW w:w="3115" w:type="dxa"/>
            <w:vAlign w:val="center"/>
          </w:tcPr>
          <w:p w14:paraId="40333C7B" w14:textId="1B876B1E" w:rsidR="007C7CC2" w:rsidRDefault="007C7CC2" w:rsidP="00FB2BD2">
            <w:pPr>
              <w:ind w:firstLine="0"/>
              <w:jc w:val="center"/>
            </w:pPr>
            <w:r>
              <w:t>12</w:t>
            </w:r>
          </w:p>
        </w:tc>
        <w:tc>
          <w:tcPr>
            <w:tcW w:w="3115" w:type="dxa"/>
            <w:vAlign w:val="center"/>
          </w:tcPr>
          <w:p w14:paraId="08A40DA2" w14:textId="34F3A706" w:rsidR="007C7CC2" w:rsidRPr="00896645" w:rsidRDefault="007C7CC2" w:rsidP="00FB2BD2">
            <w:pPr>
              <w:ind w:firstLine="0"/>
              <w:jc w:val="center"/>
            </w:pPr>
            <w:r>
              <w:t>11</w:t>
            </w:r>
          </w:p>
        </w:tc>
        <w:tc>
          <w:tcPr>
            <w:tcW w:w="3115" w:type="dxa"/>
            <w:vAlign w:val="center"/>
          </w:tcPr>
          <w:p w14:paraId="18ABB641" w14:textId="2DF4ADE0" w:rsidR="007C7CC2" w:rsidRPr="007C7CC2" w:rsidRDefault="007C7CC2" w:rsidP="00FB2BD2">
            <w:pPr>
              <w:ind w:firstLine="0"/>
              <w:jc w:val="center"/>
            </w:pPr>
            <w:r>
              <w:t xml:space="preserve">Конечное событие, присваиваем для </w:t>
            </w:r>
            <w:r>
              <w:rPr>
                <w:lang w:val="en-US"/>
              </w:rPr>
              <w:t>T</w:t>
            </w:r>
            <w:r w:rsidRPr="007C7CC2">
              <w:t xml:space="preserve"> </w:t>
            </w:r>
            <w:r>
              <w:t>значение раннего срока – 11.</w:t>
            </w:r>
          </w:p>
        </w:tc>
      </w:tr>
      <w:tr w:rsidR="007C7CC2" w14:paraId="0AAEDB20" w14:textId="77777777" w:rsidTr="00FB2BD2">
        <w:tc>
          <w:tcPr>
            <w:tcW w:w="3115" w:type="dxa"/>
            <w:vAlign w:val="center"/>
          </w:tcPr>
          <w:p w14:paraId="346F7F90" w14:textId="4405B9EE" w:rsidR="007C7CC2" w:rsidRDefault="007C7CC2" w:rsidP="00FB2BD2">
            <w:pPr>
              <w:ind w:firstLine="0"/>
              <w:jc w:val="center"/>
            </w:pPr>
            <w:r>
              <w:t>11</w:t>
            </w:r>
          </w:p>
        </w:tc>
        <w:tc>
          <w:tcPr>
            <w:tcW w:w="3115" w:type="dxa"/>
            <w:vAlign w:val="center"/>
          </w:tcPr>
          <w:p w14:paraId="347D9426" w14:textId="24CCB92A" w:rsidR="007C7CC2" w:rsidRDefault="007C7CC2" w:rsidP="00FB2BD2">
            <w:pPr>
              <w:ind w:firstLine="0"/>
              <w:jc w:val="center"/>
            </w:pPr>
            <w:r>
              <w:t>1</w:t>
            </w:r>
            <w:r>
              <w:t>0</w:t>
            </w:r>
          </w:p>
        </w:tc>
        <w:tc>
          <w:tcPr>
            <w:tcW w:w="3115" w:type="dxa"/>
            <w:vAlign w:val="center"/>
          </w:tcPr>
          <w:p w14:paraId="50A951AB" w14:textId="034FBB2F" w:rsidR="007C7CC2" w:rsidRPr="007C7CC2" w:rsidRDefault="007C7CC2" w:rsidP="00FB2BD2">
            <w:pPr>
              <w:ind w:firstLine="0"/>
              <w:jc w:val="center"/>
            </w:pPr>
            <w:r>
              <w:t>Длительность работы 11-12 равно 1, значит Т(</w:t>
            </w:r>
            <w:proofErr w:type="spellStart"/>
            <w:r>
              <w:t>поздн</w:t>
            </w:r>
            <w:proofErr w:type="spellEnd"/>
            <w:r>
              <w:t>) = 11 – 1 = 10</w:t>
            </w:r>
          </w:p>
        </w:tc>
      </w:tr>
      <w:tr w:rsidR="007C7CC2" w14:paraId="0A89CB1B" w14:textId="77777777" w:rsidTr="00FB2BD2">
        <w:tc>
          <w:tcPr>
            <w:tcW w:w="3115" w:type="dxa"/>
            <w:vAlign w:val="center"/>
          </w:tcPr>
          <w:p w14:paraId="71191178" w14:textId="1E9481A3" w:rsidR="007C7CC2" w:rsidRDefault="007C7CC2" w:rsidP="00FB2BD2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69C0274C" w14:textId="2767AE22" w:rsidR="007C7CC2" w:rsidRDefault="007C7CC2" w:rsidP="00FB2BD2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0BB06E72" w14:textId="4561E9AE" w:rsidR="007C7CC2" w:rsidRDefault="007C7CC2" w:rsidP="00FB2BD2">
            <w:pPr>
              <w:ind w:firstLine="0"/>
              <w:jc w:val="center"/>
            </w:pPr>
            <w:r>
              <w:t>Длительность работы 10-11 равна 0, значит Т(</w:t>
            </w:r>
            <w:proofErr w:type="spellStart"/>
            <w:r>
              <w:t>поздн</w:t>
            </w:r>
            <w:proofErr w:type="spellEnd"/>
            <w:r>
              <w:t>) = 10 – 0 = 10</w:t>
            </w:r>
          </w:p>
        </w:tc>
      </w:tr>
      <w:tr w:rsidR="007C7CC2" w14:paraId="0D8003FD" w14:textId="77777777" w:rsidTr="00FB2BD2">
        <w:tc>
          <w:tcPr>
            <w:tcW w:w="3115" w:type="dxa"/>
            <w:vAlign w:val="center"/>
          </w:tcPr>
          <w:p w14:paraId="63418D6B" w14:textId="1B159142" w:rsidR="007C7CC2" w:rsidRDefault="007C7CC2" w:rsidP="00FB2BD2">
            <w:pPr>
              <w:ind w:firstLine="0"/>
              <w:jc w:val="center"/>
            </w:pPr>
            <w:r>
              <w:t>9</w:t>
            </w:r>
          </w:p>
        </w:tc>
        <w:tc>
          <w:tcPr>
            <w:tcW w:w="3115" w:type="dxa"/>
            <w:vAlign w:val="center"/>
          </w:tcPr>
          <w:p w14:paraId="64DB2E11" w14:textId="02E07B17" w:rsidR="007C7CC2" w:rsidRDefault="007C7CC2" w:rsidP="00FB2BD2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4783271B" w14:textId="798E85EA" w:rsidR="007C7CC2" w:rsidRDefault="007C7CC2" w:rsidP="00FB2BD2">
            <w:pPr>
              <w:ind w:firstLine="0"/>
              <w:jc w:val="center"/>
            </w:pPr>
            <w:r>
              <w:t>Длительность работы 9-11 равно 5, значит Т(</w:t>
            </w:r>
            <w:proofErr w:type="spellStart"/>
            <w:r>
              <w:t>поздн</w:t>
            </w:r>
            <w:proofErr w:type="spellEnd"/>
            <w:r>
              <w:t>) = 10 – 5 = 5</w:t>
            </w:r>
          </w:p>
        </w:tc>
      </w:tr>
      <w:tr w:rsidR="007C7CC2" w14:paraId="442699DD" w14:textId="77777777" w:rsidTr="00FB2BD2">
        <w:tc>
          <w:tcPr>
            <w:tcW w:w="3115" w:type="dxa"/>
            <w:vAlign w:val="center"/>
          </w:tcPr>
          <w:p w14:paraId="0325B7D6" w14:textId="2E902718" w:rsidR="007C7CC2" w:rsidRDefault="007C7CC2" w:rsidP="00FB2BD2">
            <w:pPr>
              <w:ind w:firstLine="0"/>
              <w:jc w:val="center"/>
            </w:pPr>
            <w:r>
              <w:t>8</w:t>
            </w:r>
          </w:p>
        </w:tc>
        <w:tc>
          <w:tcPr>
            <w:tcW w:w="3115" w:type="dxa"/>
            <w:vAlign w:val="center"/>
          </w:tcPr>
          <w:p w14:paraId="590A45B0" w14:textId="091928C6" w:rsidR="007C7CC2" w:rsidRDefault="007C7CC2" w:rsidP="00FB2BD2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7A204C93" w14:textId="3C58135E" w:rsidR="007C7CC2" w:rsidRDefault="007C7CC2" w:rsidP="00FB2BD2">
            <w:pPr>
              <w:ind w:firstLine="0"/>
              <w:jc w:val="center"/>
            </w:pPr>
            <w:r>
              <w:t>Длительность работы 8-10 равно 5, значит Т(</w:t>
            </w:r>
            <w:proofErr w:type="spellStart"/>
            <w:r>
              <w:t>поздн</w:t>
            </w:r>
            <w:proofErr w:type="spellEnd"/>
            <w:r>
              <w:t>) = 10 – 5 = 5</w:t>
            </w:r>
          </w:p>
        </w:tc>
      </w:tr>
      <w:tr w:rsidR="007C7CC2" w14:paraId="3E322F8D" w14:textId="77777777" w:rsidTr="00FB2BD2">
        <w:tc>
          <w:tcPr>
            <w:tcW w:w="3115" w:type="dxa"/>
            <w:vAlign w:val="center"/>
          </w:tcPr>
          <w:p w14:paraId="17E993DF" w14:textId="74EA752A" w:rsidR="007C7CC2" w:rsidRDefault="007C7CC2" w:rsidP="00FB2BD2">
            <w:pPr>
              <w:ind w:firstLine="0"/>
              <w:jc w:val="center"/>
            </w:pPr>
            <w:r>
              <w:t>7</w:t>
            </w:r>
          </w:p>
        </w:tc>
        <w:tc>
          <w:tcPr>
            <w:tcW w:w="3115" w:type="dxa"/>
            <w:vAlign w:val="center"/>
          </w:tcPr>
          <w:p w14:paraId="76DA8AA8" w14:textId="77777777" w:rsidR="007C7CC2" w:rsidRDefault="007C7CC2" w:rsidP="00FB2BD2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39063529" w14:textId="6698DBF9" w:rsidR="007C7CC2" w:rsidRDefault="007C7CC2" w:rsidP="00FB2BD2">
            <w:pPr>
              <w:ind w:firstLine="0"/>
              <w:jc w:val="center"/>
            </w:pPr>
            <w:r>
              <w:t xml:space="preserve">Длительность работы </w:t>
            </w:r>
            <w:r>
              <w:t>7</w:t>
            </w:r>
            <w:r>
              <w:t>-</w:t>
            </w:r>
            <w:r>
              <w:t>9</w:t>
            </w:r>
            <w:r>
              <w:t xml:space="preserve"> равно 1, значит Т</w:t>
            </w:r>
            <w:r>
              <w:t>(</w:t>
            </w:r>
            <w:proofErr w:type="spellStart"/>
            <w:r>
              <w:t>поздн</w:t>
            </w:r>
            <w:proofErr w:type="spellEnd"/>
            <w:r>
              <w:t>) = 5 – 1 = 4</w:t>
            </w:r>
          </w:p>
        </w:tc>
      </w:tr>
      <w:tr w:rsidR="007C7CC2" w14:paraId="7CC9437A" w14:textId="77777777" w:rsidTr="00FB2BD2">
        <w:tc>
          <w:tcPr>
            <w:tcW w:w="3115" w:type="dxa"/>
            <w:vAlign w:val="center"/>
          </w:tcPr>
          <w:p w14:paraId="2656FCE8" w14:textId="7A5583AB" w:rsidR="007C7CC2" w:rsidRDefault="007C7CC2" w:rsidP="00FB2BD2">
            <w:pPr>
              <w:ind w:firstLine="0"/>
              <w:jc w:val="center"/>
            </w:pPr>
            <w:r>
              <w:t>6</w:t>
            </w:r>
          </w:p>
        </w:tc>
        <w:tc>
          <w:tcPr>
            <w:tcW w:w="3115" w:type="dxa"/>
            <w:vAlign w:val="center"/>
          </w:tcPr>
          <w:p w14:paraId="72310B19" w14:textId="77777777" w:rsidR="007C7CC2" w:rsidRDefault="007C7CC2" w:rsidP="00FB2BD2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5E83AE79" w14:textId="770D5BFB" w:rsidR="007C7CC2" w:rsidRDefault="007C7CC2" w:rsidP="00FB2BD2">
            <w:pPr>
              <w:ind w:firstLine="0"/>
              <w:jc w:val="center"/>
            </w:pPr>
            <w:r>
              <w:t xml:space="preserve">Длительность работы </w:t>
            </w:r>
            <w:r>
              <w:t>6</w:t>
            </w:r>
            <w:r>
              <w:t>-</w:t>
            </w:r>
            <w:r>
              <w:t>8</w:t>
            </w:r>
            <w:r>
              <w:t xml:space="preserve"> равно 1, значит Т</w:t>
            </w:r>
            <w:r>
              <w:t>(</w:t>
            </w:r>
            <w:proofErr w:type="spellStart"/>
            <w:r>
              <w:t>поздн</w:t>
            </w:r>
            <w:proofErr w:type="spellEnd"/>
            <w:r>
              <w:t>)</w:t>
            </w:r>
            <w:r>
              <w:t xml:space="preserve">= </w:t>
            </w:r>
            <w:r>
              <w:t>5</w:t>
            </w:r>
            <w:r>
              <w:t xml:space="preserve"> </w:t>
            </w:r>
            <w:r>
              <w:t>-</w:t>
            </w:r>
            <w:r>
              <w:t xml:space="preserve"> 1 = 4</w:t>
            </w:r>
          </w:p>
        </w:tc>
      </w:tr>
      <w:tr w:rsidR="007C7CC2" w14:paraId="4F659554" w14:textId="77777777" w:rsidTr="00FB2BD2">
        <w:tc>
          <w:tcPr>
            <w:tcW w:w="3115" w:type="dxa"/>
            <w:vAlign w:val="center"/>
          </w:tcPr>
          <w:p w14:paraId="502E9242" w14:textId="1D803690" w:rsidR="007C7CC2" w:rsidRDefault="007C7CC2" w:rsidP="00FB2BD2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25ADE03E" w14:textId="7435BCA3" w:rsidR="007C7CC2" w:rsidRDefault="00BA1751" w:rsidP="00FB2BD2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1A808471" w14:textId="0C437EFC" w:rsidR="007C7CC2" w:rsidRDefault="00BA1751" w:rsidP="00FB2BD2">
            <w:pPr>
              <w:ind w:firstLine="0"/>
              <w:jc w:val="center"/>
            </w:pPr>
            <w:r>
              <w:t>Попасть в событие 5 можно двумя путями – 5-6 и 5-7, найдем оценки и выберем МИНМАЛЬНУЮ. Т(</w:t>
            </w:r>
            <w:proofErr w:type="spellStart"/>
            <w:r>
              <w:t>поздн</w:t>
            </w:r>
            <w:proofErr w:type="spellEnd"/>
            <w:r>
              <w:t xml:space="preserve">) = 4 – 1 = 3 и </w:t>
            </w:r>
            <w:r>
              <w:lastRenderedPageBreak/>
              <w:t>Т(</w:t>
            </w:r>
            <w:proofErr w:type="spellStart"/>
            <w:r>
              <w:t>поздн</w:t>
            </w:r>
            <w:proofErr w:type="spellEnd"/>
            <w:r>
              <w:t>) = 4 – 1 = 3. Минимальное 3.</w:t>
            </w:r>
          </w:p>
        </w:tc>
      </w:tr>
      <w:tr w:rsidR="007C7CC2" w14:paraId="24270E03" w14:textId="77777777" w:rsidTr="00FB2BD2">
        <w:tc>
          <w:tcPr>
            <w:tcW w:w="3115" w:type="dxa"/>
            <w:vAlign w:val="center"/>
          </w:tcPr>
          <w:p w14:paraId="071E8CCA" w14:textId="1D911E77" w:rsidR="007C7CC2" w:rsidRDefault="007C7CC2" w:rsidP="00FB2BD2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3115" w:type="dxa"/>
            <w:vAlign w:val="center"/>
          </w:tcPr>
          <w:p w14:paraId="3A0BC99F" w14:textId="7A43D1F1" w:rsidR="007C7CC2" w:rsidRDefault="00BA1751" w:rsidP="00FB2BD2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7142A0FD" w14:textId="471791A2" w:rsidR="007C7CC2" w:rsidRDefault="007C7CC2" w:rsidP="00FB2BD2">
            <w:pPr>
              <w:ind w:firstLine="0"/>
              <w:jc w:val="center"/>
            </w:pPr>
            <w:r>
              <w:t xml:space="preserve">Длительность работы </w:t>
            </w:r>
            <w:r w:rsidR="00BA1751">
              <w:t>4</w:t>
            </w:r>
            <w:r>
              <w:t>-</w:t>
            </w:r>
            <w:r w:rsidR="00BA1751">
              <w:t>5</w:t>
            </w:r>
            <w:r>
              <w:t xml:space="preserve"> равно </w:t>
            </w:r>
            <w:r w:rsidR="00BA1751">
              <w:t>0</w:t>
            </w:r>
            <w:r>
              <w:t>, значит Т</w:t>
            </w:r>
            <w:r w:rsidR="00BA1751">
              <w:t>(</w:t>
            </w:r>
            <w:proofErr w:type="spellStart"/>
            <w:r w:rsidR="00BA1751">
              <w:t>поздн</w:t>
            </w:r>
            <w:proofErr w:type="spellEnd"/>
            <w:r w:rsidR="00BA1751">
              <w:t>)</w:t>
            </w:r>
            <w:r>
              <w:t xml:space="preserve">= </w:t>
            </w:r>
            <w:r w:rsidR="00BA1751">
              <w:t>3</w:t>
            </w:r>
            <w:r>
              <w:t xml:space="preserve"> </w:t>
            </w:r>
            <w:r w:rsidR="00BA1751">
              <w:t>-</w:t>
            </w:r>
            <w:r>
              <w:t xml:space="preserve"> </w:t>
            </w:r>
            <w:r w:rsidR="00BA1751">
              <w:t>0</w:t>
            </w:r>
            <w:r>
              <w:t xml:space="preserve"> = </w:t>
            </w:r>
            <w:r w:rsidR="00BA1751">
              <w:t>3</w:t>
            </w:r>
          </w:p>
        </w:tc>
      </w:tr>
      <w:tr w:rsidR="007C7CC2" w14:paraId="3F5D4AC4" w14:textId="77777777" w:rsidTr="00FB2BD2">
        <w:tc>
          <w:tcPr>
            <w:tcW w:w="3115" w:type="dxa"/>
            <w:vAlign w:val="center"/>
          </w:tcPr>
          <w:p w14:paraId="09514590" w14:textId="7BEC94A7" w:rsidR="007C7CC2" w:rsidRDefault="007C7CC2" w:rsidP="00FB2BD2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0DE648D5" w14:textId="53EDD5D7" w:rsidR="007C7CC2" w:rsidRDefault="00BA1751" w:rsidP="00FB2BD2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5684CA9A" w14:textId="4785183B" w:rsidR="007C7CC2" w:rsidRDefault="00BA1751" w:rsidP="00FB2BD2">
            <w:pPr>
              <w:ind w:firstLine="0"/>
              <w:jc w:val="center"/>
            </w:pPr>
            <w:r>
              <w:t xml:space="preserve">Попасть в событие </w:t>
            </w:r>
            <w:r>
              <w:t>3</w:t>
            </w:r>
            <w:r>
              <w:t xml:space="preserve"> можно двумя путями – </w:t>
            </w:r>
            <w:r>
              <w:t>3</w:t>
            </w:r>
            <w:r>
              <w:t>-</w:t>
            </w:r>
            <w:r>
              <w:t>4</w:t>
            </w:r>
            <w:r>
              <w:t xml:space="preserve"> и </w:t>
            </w:r>
            <w:r>
              <w:t>3</w:t>
            </w:r>
            <w:r>
              <w:t>-</w:t>
            </w:r>
            <w:r>
              <w:t>5</w:t>
            </w:r>
            <w:r>
              <w:t>, найдем оценки и выберем МИНМАЛЬНУЮ. Т(</w:t>
            </w:r>
            <w:proofErr w:type="spellStart"/>
            <w:r>
              <w:t>поздн</w:t>
            </w:r>
            <w:proofErr w:type="spellEnd"/>
            <w:r>
              <w:t xml:space="preserve">) = </w:t>
            </w:r>
            <w:r>
              <w:t>3</w:t>
            </w:r>
            <w:r>
              <w:t xml:space="preserve"> – 1 = </w:t>
            </w:r>
            <w:r>
              <w:t>2</w:t>
            </w:r>
            <w:r>
              <w:t xml:space="preserve"> и Т(</w:t>
            </w:r>
            <w:proofErr w:type="spellStart"/>
            <w:r>
              <w:t>поздн</w:t>
            </w:r>
            <w:proofErr w:type="spellEnd"/>
            <w:r>
              <w:t xml:space="preserve">) = </w:t>
            </w:r>
            <w:r>
              <w:t>3</w:t>
            </w:r>
            <w:r>
              <w:t xml:space="preserve"> – 1 = </w:t>
            </w:r>
            <w:r>
              <w:t>2</w:t>
            </w:r>
            <w:r>
              <w:t xml:space="preserve">. Минимальное </w:t>
            </w:r>
            <w:r>
              <w:t>2</w:t>
            </w:r>
            <w:r>
              <w:t>.</w:t>
            </w:r>
          </w:p>
        </w:tc>
      </w:tr>
      <w:tr w:rsidR="007C7CC2" w14:paraId="6023F312" w14:textId="77777777" w:rsidTr="00FB2BD2">
        <w:tc>
          <w:tcPr>
            <w:tcW w:w="3115" w:type="dxa"/>
            <w:vAlign w:val="center"/>
          </w:tcPr>
          <w:p w14:paraId="790A0C5A" w14:textId="625A6DBE" w:rsidR="007C7CC2" w:rsidRDefault="007C7CC2" w:rsidP="00FB2BD2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1188E005" w14:textId="31B8F522" w:rsidR="007C7CC2" w:rsidRDefault="007C7CC2" w:rsidP="00FB2BD2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4B06D4F1" w14:textId="1C819189" w:rsidR="007C7CC2" w:rsidRDefault="00BA1751" w:rsidP="00FB2BD2">
            <w:pPr>
              <w:ind w:firstLine="0"/>
              <w:jc w:val="center"/>
            </w:pPr>
            <w:r>
              <w:t>Длительность работы 2-3 равно 1, значит Т(</w:t>
            </w:r>
            <w:proofErr w:type="spellStart"/>
            <w:r>
              <w:t>поздн</w:t>
            </w:r>
            <w:proofErr w:type="spellEnd"/>
            <w:r>
              <w:t>) = 2 – 1 = 1</w:t>
            </w:r>
          </w:p>
        </w:tc>
      </w:tr>
      <w:tr w:rsidR="007C7CC2" w14:paraId="369C6561" w14:textId="77777777" w:rsidTr="00FB2BD2">
        <w:tc>
          <w:tcPr>
            <w:tcW w:w="3115" w:type="dxa"/>
            <w:vAlign w:val="center"/>
          </w:tcPr>
          <w:p w14:paraId="5E30EB5B" w14:textId="42310FD4" w:rsidR="007C7CC2" w:rsidRDefault="007C7CC2" w:rsidP="00FB2BD2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5C1D887" w14:textId="348ADB4A" w:rsidR="007C7CC2" w:rsidRDefault="00BA1751" w:rsidP="00FB2BD2">
            <w:pPr>
              <w:ind w:firstLine="0"/>
              <w:jc w:val="center"/>
            </w:pPr>
            <w:r>
              <w:t>0</w:t>
            </w:r>
          </w:p>
        </w:tc>
        <w:tc>
          <w:tcPr>
            <w:tcW w:w="3115" w:type="dxa"/>
            <w:vAlign w:val="center"/>
          </w:tcPr>
          <w:p w14:paraId="489C7E0C" w14:textId="1C76B45F" w:rsidR="007C7CC2" w:rsidRDefault="00BA1751" w:rsidP="00FB2BD2">
            <w:pPr>
              <w:ind w:firstLine="0"/>
              <w:jc w:val="center"/>
            </w:pPr>
            <w:r>
              <w:t xml:space="preserve">Длительность работы </w:t>
            </w:r>
            <w:r>
              <w:t>1</w:t>
            </w:r>
            <w:r>
              <w:t>-</w:t>
            </w:r>
            <w:r>
              <w:t>2</w:t>
            </w:r>
            <w:r>
              <w:t xml:space="preserve"> равно 1, значит Т(</w:t>
            </w:r>
            <w:proofErr w:type="spellStart"/>
            <w:r>
              <w:t>поздн</w:t>
            </w:r>
            <w:proofErr w:type="spellEnd"/>
            <w:r>
              <w:t xml:space="preserve">) = </w:t>
            </w:r>
            <w:r>
              <w:t>1</w:t>
            </w:r>
            <w:r>
              <w:t xml:space="preserve"> – 1 = </w:t>
            </w:r>
            <w:r>
              <w:t>0</w:t>
            </w:r>
          </w:p>
        </w:tc>
      </w:tr>
    </w:tbl>
    <w:p w14:paraId="2822F299" w14:textId="37CDACC7" w:rsidR="00BA1751" w:rsidRDefault="00BA1751" w:rsidP="00BA1751">
      <w:r>
        <w:t xml:space="preserve">Таким образом, на первом этапе мы определили, когда события могут произойти, а на втором этапе определили, когда оно должно произойти. </w:t>
      </w:r>
    </w:p>
    <w:p w14:paraId="37DB311A" w14:textId="29AA64B1" w:rsidR="00BA1751" w:rsidRDefault="00BA1751" w:rsidP="00BA1751">
      <w:r>
        <w:t>Если найти разницу между поздней и ранней оценкой события, то мы найдем резерв событий</w:t>
      </w:r>
      <w:r w:rsidR="004405FA">
        <w:t>.</w:t>
      </w:r>
    </w:p>
    <w:p w14:paraId="79F87DB5" w14:textId="5A445BA1" w:rsidR="004405FA" w:rsidRPr="004405FA" w:rsidRDefault="004405FA" w:rsidP="004405FA">
      <w:pPr>
        <w:rPr>
          <w:lang w:val="en-US"/>
        </w:rPr>
      </w:pPr>
      <w:r>
        <w:t xml:space="preserve">Резерв событий – это допустимый период задержки наступления </w:t>
      </w:r>
      <w:r>
        <w:rPr>
          <w:lang w:val="en-US"/>
        </w:rPr>
        <w:t>j</w:t>
      </w:r>
      <w:r w:rsidRPr="004405FA">
        <w:t>-</w:t>
      </w:r>
      <w:r>
        <w:t>го события, который не приводит к увеличению общей продолжительности проекта.</w:t>
      </w:r>
    </w:p>
    <w:p w14:paraId="2E2F86CB" w14:textId="0D66F586" w:rsidR="004405FA" w:rsidRDefault="004405FA" w:rsidP="004405FA">
      <w:r>
        <w:t>Формула нахождения резерва события:</w:t>
      </w:r>
    </w:p>
    <w:p w14:paraId="2AD26DA2" w14:textId="31290CB5" w:rsidR="004405FA" w:rsidRDefault="004405FA" w:rsidP="004405FA">
      <w:pPr>
        <w:jc w:val="center"/>
        <w:rPr>
          <w:lang w:val="en-US"/>
        </w:rPr>
      </w:pPr>
      <w:r>
        <w:rPr>
          <w:lang w:val="en-US"/>
        </w:rPr>
        <w:t>Ri</w:t>
      </w:r>
      <w:r w:rsidRPr="004405FA">
        <w:t xml:space="preserve"> = </w:t>
      </w:r>
      <w:r>
        <w:rPr>
          <w:lang w:val="en-US"/>
        </w:rPr>
        <w:t>T</w:t>
      </w:r>
      <w:r>
        <w:t>(</w:t>
      </w:r>
      <w:proofErr w:type="spellStart"/>
      <w:r>
        <w:t>поздн</w:t>
      </w:r>
      <w:proofErr w:type="spellEnd"/>
      <w:r>
        <w:t>)</w:t>
      </w:r>
      <w:proofErr w:type="spellStart"/>
      <w:r>
        <w:rPr>
          <w:lang w:val="en-US"/>
        </w:rPr>
        <w:t>i</w:t>
      </w:r>
      <w:proofErr w:type="spellEnd"/>
      <w:r w:rsidRPr="004405FA">
        <w:t xml:space="preserve"> – </w:t>
      </w:r>
      <w:r>
        <w:t>Т(ран)</w:t>
      </w:r>
      <w:proofErr w:type="spellStart"/>
      <w:r>
        <w:rPr>
          <w:lang w:val="en-US"/>
        </w:rPr>
        <w:t>i</w:t>
      </w:r>
      <w:proofErr w:type="spellEnd"/>
    </w:p>
    <w:p w14:paraId="738BF7FE" w14:textId="3DD99F23" w:rsidR="004405FA" w:rsidRDefault="004405FA" w:rsidP="004405FA">
      <w:r>
        <w:lastRenderedPageBreak/>
        <w:t>Если резерв события равен 0, то значит нет возможности допустить задержку наступления события, то есть нельзя задерживать работу, то есть это и будет событие, которое будет входить в критический путь, и являться путем максимального срока выполнения проекта.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05FA" w14:paraId="02F6070A" w14:textId="77777777" w:rsidTr="004405FA">
        <w:tc>
          <w:tcPr>
            <w:tcW w:w="3115" w:type="dxa"/>
            <w:vAlign w:val="center"/>
          </w:tcPr>
          <w:p w14:paraId="249B7D16" w14:textId="09615B0B" w:rsidR="004405FA" w:rsidRDefault="004405FA" w:rsidP="004405FA">
            <w:pPr>
              <w:ind w:firstLine="0"/>
              <w:jc w:val="center"/>
            </w:pPr>
            <w:r>
              <w:t>Событие</w:t>
            </w:r>
          </w:p>
        </w:tc>
        <w:tc>
          <w:tcPr>
            <w:tcW w:w="3115" w:type="dxa"/>
            <w:vAlign w:val="center"/>
          </w:tcPr>
          <w:p w14:paraId="7C1A7A5F" w14:textId="59C10519" w:rsidR="004405FA" w:rsidRDefault="004405FA" w:rsidP="004405FA">
            <w:pPr>
              <w:ind w:firstLine="0"/>
              <w:jc w:val="center"/>
            </w:pPr>
            <w:r>
              <w:t>Вычитание</w:t>
            </w:r>
          </w:p>
        </w:tc>
        <w:tc>
          <w:tcPr>
            <w:tcW w:w="3115" w:type="dxa"/>
            <w:vAlign w:val="center"/>
          </w:tcPr>
          <w:p w14:paraId="1ED5965C" w14:textId="7E5965C2" w:rsidR="004405FA" w:rsidRDefault="004405FA" w:rsidP="004405FA">
            <w:pPr>
              <w:ind w:firstLine="0"/>
              <w:jc w:val="center"/>
            </w:pPr>
            <w:r>
              <w:t>Резерв события</w:t>
            </w:r>
          </w:p>
        </w:tc>
      </w:tr>
      <w:tr w:rsidR="004405FA" w14:paraId="1813708C" w14:textId="77777777" w:rsidTr="004405FA">
        <w:tc>
          <w:tcPr>
            <w:tcW w:w="3115" w:type="dxa"/>
            <w:vAlign w:val="center"/>
          </w:tcPr>
          <w:p w14:paraId="3378C647" w14:textId="27667148" w:rsidR="004405FA" w:rsidRDefault="004405FA" w:rsidP="004405FA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3B5B5BC0" w14:textId="1CBE4F27" w:rsidR="004405FA" w:rsidRPr="004405FA" w:rsidRDefault="004405FA" w:rsidP="004405FA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1) = 0 – 0 = 0</w:t>
            </w:r>
          </w:p>
        </w:tc>
        <w:tc>
          <w:tcPr>
            <w:tcW w:w="3115" w:type="dxa"/>
            <w:vAlign w:val="center"/>
          </w:tcPr>
          <w:p w14:paraId="3ADBA9F2" w14:textId="4BEF5C04" w:rsidR="004405FA" w:rsidRPr="004405FA" w:rsidRDefault="004405FA" w:rsidP="004405F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405FA" w14:paraId="27D1469A" w14:textId="77777777" w:rsidTr="004405FA">
        <w:tc>
          <w:tcPr>
            <w:tcW w:w="3115" w:type="dxa"/>
            <w:vAlign w:val="center"/>
          </w:tcPr>
          <w:p w14:paraId="3CD17736" w14:textId="20149C64" w:rsidR="004405FA" w:rsidRDefault="004405FA" w:rsidP="004405FA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4AD72FFA" w14:textId="14569263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3C587019" w14:textId="54DEDD03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3C8DB6EE" w14:textId="77777777" w:rsidTr="004405FA">
        <w:tc>
          <w:tcPr>
            <w:tcW w:w="3115" w:type="dxa"/>
            <w:vAlign w:val="center"/>
          </w:tcPr>
          <w:p w14:paraId="228E3B6B" w14:textId="51C07BDF" w:rsidR="004405FA" w:rsidRDefault="004405FA" w:rsidP="004405FA">
            <w:pPr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458A378F" w14:textId="5BC0F601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–</w:t>
            </w:r>
            <w:r>
              <w:rPr>
                <w:lang w:val="en-US"/>
              </w:rPr>
              <w:t xml:space="preserve"> 2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628251EC" w14:textId="13618161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08FCED1E" w14:textId="77777777" w:rsidTr="004405FA">
        <w:tc>
          <w:tcPr>
            <w:tcW w:w="3115" w:type="dxa"/>
            <w:vAlign w:val="center"/>
          </w:tcPr>
          <w:p w14:paraId="23AFAD64" w14:textId="605D0828" w:rsidR="004405FA" w:rsidRDefault="004405FA" w:rsidP="004405FA">
            <w:pPr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259BA282" w14:textId="687C5096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–</w:t>
            </w:r>
            <w:r>
              <w:rPr>
                <w:lang w:val="en-US"/>
              </w:rPr>
              <w:t xml:space="preserve"> 3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5EB60C26" w14:textId="2F6424A9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5AFE3957" w14:textId="77777777" w:rsidTr="004405FA">
        <w:tc>
          <w:tcPr>
            <w:tcW w:w="3115" w:type="dxa"/>
            <w:vAlign w:val="center"/>
          </w:tcPr>
          <w:p w14:paraId="6A214D2C" w14:textId="6C0EC0D1" w:rsidR="004405FA" w:rsidRDefault="004405FA" w:rsidP="004405FA">
            <w:pPr>
              <w:ind w:firstLine="0"/>
              <w:jc w:val="center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1A9A7072" w14:textId="0A650D3E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–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31D888A0" w14:textId="76A1F722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6E663282" w14:textId="77777777" w:rsidTr="004405FA">
        <w:tc>
          <w:tcPr>
            <w:tcW w:w="3115" w:type="dxa"/>
            <w:vAlign w:val="center"/>
          </w:tcPr>
          <w:p w14:paraId="65EAA8ED" w14:textId="0D080D69" w:rsidR="004405FA" w:rsidRDefault="004405FA" w:rsidP="004405FA">
            <w:pPr>
              <w:ind w:firstLine="0"/>
              <w:jc w:val="center"/>
            </w:pPr>
            <w:r>
              <w:t>6</w:t>
            </w:r>
          </w:p>
        </w:tc>
        <w:tc>
          <w:tcPr>
            <w:tcW w:w="3115" w:type="dxa"/>
            <w:vAlign w:val="center"/>
          </w:tcPr>
          <w:p w14:paraId="765F82A2" w14:textId="260DD5EC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49236854" w14:textId="3315411B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1E534F36" w14:textId="77777777" w:rsidTr="004405FA">
        <w:tc>
          <w:tcPr>
            <w:tcW w:w="3115" w:type="dxa"/>
            <w:vAlign w:val="center"/>
          </w:tcPr>
          <w:p w14:paraId="61AC96D1" w14:textId="08F735D0" w:rsidR="004405FA" w:rsidRDefault="004405FA" w:rsidP="004405FA">
            <w:pPr>
              <w:ind w:firstLine="0"/>
              <w:jc w:val="center"/>
            </w:pPr>
            <w:r>
              <w:t>7</w:t>
            </w:r>
          </w:p>
        </w:tc>
        <w:tc>
          <w:tcPr>
            <w:tcW w:w="3115" w:type="dxa"/>
            <w:vAlign w:val="center"/>
          </w:tcPr>
          <w:p w14:paraId="3522B7DA" w14:textId="65B2BE6E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7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0FF3FD91" w14:textId="72327FC7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1999412F" w14:textId="77777777" w:rsidTr="0086643F">
        <w:tc>
          <w:tcPr>
            <w:tcW w:w="3115" w:type="dxa"/>
          </w:tcPr>
          <w:p w14:paraId="6EFB2E3F" w14:textId="0ED816AD" w:rsidR="004405FA" w:rsidRDefault="004405FA" w:rsidP="004405FA">
            <w:pPr>
              <w:ind w:firstLine="0"/>
              <w:jc w:val="center"/>
            </w:pPr>
            <w:r>
              <w:t>8</w:t>
            </w:r>
          </w:p>
        </w:tc>
        <w:tc>
          <w:tcPr>
            <w:tcW w:w="3115" w:type="dxa"/>
            <w:vAlign w:val="center"/>
          </w:tcPr>
          <w:p w14:paraId="352A0765" w14:textId="0A65D0BF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8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286A85BC" w14:textId="6B3DF3D0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6D6153BC" w14:textId="77777777" w:rsidTr="0090783C">
        <w:tc>
          <w:tcPr>
            <w:tcW w:w="3115" w:type="dxa"/>
          </w:tcPr>
          <w:p w14:paraId="12EAA179" w14:textId="1AB2A387" w:rsidR="004405FA" w:rsidRDefault="004405FA" w:rsidP="004405FA">
            <w:pPr>
              <w:ind w:firstLine="0"/>
              <w:jc w:val="center"/>
            </w:pPr>
            <w:r>
              <w:t>9</w:t>
            </w:r>
          </w:p>
        </w:tc>
        <w:tc>
          <w:tcPr>
            <w:tcW w:w="3115" w:type="dxa"/>
            <w:vAlign w:val="center"/>
          </w:tcPr>
          <w:p w14:paraId="4E416264" w14:textId="19AEE702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9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3D688273" w14:textId="40B2778E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01638FE1" w14:textId="77777777" w:rsidTr="00C44D3B">
        <w:tc>
          <w:tcPr>
            <w:tcW w:w="3115" w:type="dxa"/>
          </w:tcPr>
          <w:p w14:paraId="49D64AF5" w14:textId="53B89ACD" w:rsidR="004405FA" w:rsidRDefault="004405FA" w:rsidP="004405FA">
            <w:pPr>
              <w:ind w:firstLine="0"/>
              <w:jc w:val="center"/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3D0675FE" w14:textId="7DB92EAB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0 –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 = 0</w:t>
            </w:r>
          </w:p>
        </w:tc>
        <w:tc>
          <w:tcPr>
            <w:tcW w:w="3115" w:type="dxa"/>
            <w:vAlign w:val="center"/>
          </w:tcPr>
          <w:p w14:paraId="3BE954B6" w14:textId="5A9A5818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5C1B120A" w14:textId="77777777" w:rsidTr="00E23C3B">
        <w:tc>
          <w:tcPr>
            <w:tcW w:w="3115" w:type="dxa"/>
          </w:tcPr>
          <w:p w14:paraId="63936255" w14:textId="5D1C2428" w:rsidR="004405FA" w:rsidRDefault="004405FA" w:rsidP="004405FA">
            <w:pPr>
              <w:ind w:firstLine="0"/>
              <w:jc w:val="center"/>
            </w:pPr>
            <w:r>
              <w:t>11</w:t>
            </w:r>
          </w:p>
        </w:tc>
        <w:tc>
          <w:tcPr>
            <w:tcW w:w="3115" w:type="dxa"/>
            <w:vAlign w:val="center"/>
          </w:tcPr>
          <w:p w14:paraId="28304E8B" w14:textId="7E1EC6AF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1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0 –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 = 0</w:t>
            </w:r>
          </w:p>
        </w:tc>
        <w:tc>
          <w:tcPr>
            <w:tcW w:w="3115" w:type="dxa"/>
            <w:vAlign w:val="center"/>
          </w:tcPr>
          <w:p w14:paraId="6041EC82" w14:textId="57C94210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4405FA" w14:paraId="4F160460" w14:textId="77777777" w:rsidTr="002070F4">
        <w:tc>
          <w:tcPr>
            <w:tcW w:w="3115" w:type="dxa"/>
          </w:tcPr>
          <w:p w14:paraId="158FE92B" w14:textId="7BACBECD" w:rsidR="004405FA" w:rsidRDefault="004405FA" w:rsidP="004405FA">
            <w:pPr>
              <w:ind w:firstLine="0"/>
              <w:jc w:val="center"/>
            </w:pPr>
            <w:r>
              <w:t>12</w:t>
            </w:r>
          </w:p>
        </w:tc>
        <w:tc>
          <w:tcPr>
            <w:tcW w:w="3115" w:type="dxa"/>
            <w:vAlign w:val="center"/>
          </w:tcPr>
          <w:p w14:paraId="4CF0E0CD" w14:textId="6B462C4F" w:rsidR="004405FA" w:rsidRDefault="004405FA" w:rsidP="004405FA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R(</w:t>
            </w:r>
            <w:proofErr w:type="gramEnd"/>
            <w:r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) = </w:t>
            </w:r>
            <w:r>
              <w:rPr>
                <w:lang w:val="en-US"/>
              </w:rPr>
              <w:t>11</w:t>
            </w:r>
            <w:r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11</w:t>
            </w:r>
            <w:r>
              <w:rPr>
                <w:lang w:val="en-US"/>
              </w:rPr>
              <w:t xml:space="preserve"> = 0</w:t>
            </w:r>
          </w:p>
        </w:tc>
        <w:tc>
          <w:tcPr>
            <w:tcW w:w="3115" w:type="dxa"/>
            <w:vAlign w:val="center"/>
          </w:tcPr>
          <w:p w14:paraId="4FECEB91" w14:textId="0A33915F" w:rsidR="004405FA" w:rsidRDefault="004405FA" w:rsidP="004405FA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</w:tr>
    </w:tbl>
    <w:p w14:paraId="7949A1FE" w14:textId="6FE37D9E" w:rsidR="004405FA" w:rsidRDefault="004405FA" w:rsidP="004405FA">
      <w:r>
        <w:t>У всех событий резерв событий равен 0, значит у нас есть несколько критических путей.</w:t>
      </w:r>
    </w:p>
    <w:p w14:paraId="78BD471B" w14:textId="2B4B7844" w:rsidR="004405FA" w:rsidRDefault="004405FA" w:rsidP="004405FA">
      <w:r>
        <w:t xml:space="preserve">В сетевом графе спокойно, может быть, несколько критических путей. В нашем случае, </w:t>
      </w:r>
      <w:r w:rsidR="00AF763E">
        <w:t>хоть как мы пойдем он начального до конечного пути у нас выйдет путь критическим, то есть завалить сроки никак нельзя.</w:t>
      </w:r>
    </w:p>
    <w:p w14:paraId="16C23AA0" w14:textId="04BF221C" w:rsidR="00AF763E" w:rsidRPr="004405FA" w:rsidRDefault="00AF763E" w:rsidP="004405FA">
      <w:r>
        <w:t xml:space="preserve">То, что у нас так вышло – ожидаемо, у нас </w:t>
      </w:r>
      <w:proofErr w:type="gramStart"/>
      <w:r>
        <w:t>получится по сути</w:t>
      </w:r>
      <w:proofErr w:type="gramEnd"/>
      <w:r>
        <w:t xml:space="preserve"> линейный сетевой граф, мы строго следовали от начального до конечного события, да у нас было разветвление, схема БД и функциональная схема, но из-за того, что их длительность одинаковая, то никак не повлияло. </w:t>
      </w:r>
    </w:p>
    <w:sectPr w:rsidR="00AF763E" w:rsidRPr="00440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678BE"/>
    <w:multiLevelType w:val="hybridMultilevel"/>
    <w:tmpl w:val="8D928598"/>
    <w:lvl w:ilvl="0" w:tplc="374CB0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096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41"/>
    <w:rsid w:val="000328B7"/>
    <w:rsid w:val="00093E30"/>
    <w:rsid w:val="00094241"/>
    <w:rsid w:val="0018163B"/>
    <w:rsid w:val="001B7393"/>
    <w:rsid w:val="002B7994"/>
    <w:rsid w:val="002D187B"/>
    <w:rsid w:val="0033440D"/>
    <w:rsid w:val="003F5932"/>
    <w:rsid w:val="00415536"/>
    <w:rsid w:val="004405FA"/>
    <w:rsid w:val="004C27C3"/>
    <w:rsid w:val="005561DD"/>
    <w:rsid w:val="00595B91"/>
    <w:rsid w:val="007C7CC2"/>
    <w:rsid w:val="008159AA"/>
    <w:rsid w:val="00896645"/>
    <w:rsid w:val="008D2303"/>
    <w:rsid w:val="009753AE"/>
    <w:rsid w:val="00A9568E"/>
    <w:rsid w:val="00A95892"/>
    <w:rsid w:val="00AF763E"/>
    <w:rsid w:val="00BA1751"/>
    <w:rsid w:val="00BB2E7E"/>
    <w:rsid w:val="00BB5668"/>
    <w:rsid w:val="00BC749D"/>
    <w:rsid w:val="00C37AF5"/>
    <w:rsid w:val="00D47842"/>
    <w:rsid w:val="00DD7539"/>
    <w:rsid w:val="00E24E53"/>
    <w:rsid w:val="00E36AD3"/>
    <w:rsid w:val="00E77ACD"/>
    <w:rsid w:val="00E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1761"/>
  <w15:chartTrackingRefBased/>
  <w15:docId w15:val="{8CF28071-1509-F84A-AB4B-3ECD8598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C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8163B"/>
    <w:pPr>
      <w:keepNext/>
      <w:keepLines/>
      <w:spacing w:before="360" w:after="80" w:line="240" w:lineRule="auto"/>
      <w:ind w:firstLine="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47842"/>
    <w:pPr>
      <w:keepNext/>
      <w:keepLines/>
      <w:spacing w:before="160" w:after="80"/>
      <w:ind w:firstLine="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D47842"/>
    <w:pPr>
      <w:keepNext/>
      <w:keepLines/>
      <w:spacing w:before="160" w:after="8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2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2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2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2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2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3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3">
    <w:name w:val="Title"/>
    <w:basedOn w:val="a"/>
    <w:next w:val="a"/>
    <w:link w:val="a4"/>
    <w:autoRedefine/>
    <w:uiPriority w:val="10"/>
    <w:qFormat/>
    <w:rsid w:val="0018163B"/>
    <w:pPr>
      <w:spacing w:after="80"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3B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autoRedefine/>
    <w:uiPriority w:val="11"/>
    <w:qFormat/>
    <w:rsid w:val="00EF1AF8"/>
    <w:pPr>
      <w:numPr>
        <w:ilvl w:val="1"/>
      </w:numPr>
      <w:ind w:firstLine="709"/>
      <w:jc w:val="center"/>
    </w:pPr>
    <w:rPr>
      <w:rFonts w:eastAsiaTheme="majorEastAsia" w:cstheme="majorBidi"/>
      <w:b/>
      <w:bCs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AF8"/>
    <w:rPr>
      <w:rFonts w:ascii="Times New Roman" w:eastAsiaTheme="majorEastAsia" w:hAnsi="Times New Roman" w:cstheme="majorBidi"/>
      <w:b/>
      <w:bCs/>
      <w:color w:val="000000" w:themeColor="text1"/>
      <w:spacing w:val="15"/>
      <w:sz w:val="28"/>
      <w:szCs w:val="28"/>
    </w:rPr>
  </w:style>
  <w:style w:type="paragraph" w:styleId="a7">
    <w:name w:val="No Spacing"/>
    <w:aliases w:val="Подпись изображений"/>
    <w:autoRedefine/>
    <w:uiPriority w:val="1"/>
    <w:qFormat/>
    <w:rsid w:val="0018163B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20">
    <w:name w:val="Заголовок 2 Знак"/>
    <w:basedOn w:val="a0"/>
    <w:link w:val="2"/>
    <w:uiPriority w:val="9"/>
    <w:rsid w:val="00D4784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84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24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424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42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424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42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4241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"/>
    <w:next w:val="a"/>
    <w:link w:val="22"/>
    <w:uiPriority w:val="29"/>
    <w:qFormat/>
    <w:rsid w:val="0009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241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09424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94241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9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9424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094241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8D2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8159A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lxrd young</cp:lastModifiedBy>
  <cp:revision>3</cp:revision>
  <dcterms:created xsi:type="dcterms:W3CDTF">2026-02-03T20:32:00Z</dcterms:created>
  <dcterms:modified xsi:type="dcterms:W3CDTF">2026-02-03T20:55:00Z</dcterms:modified>
</cp:coreProperties>
</file>