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24A3" w:rsidRPr="005F3B39" w:rsidRDefault="00D37AE5">
      <w:pPr>
        <w:rPr>
          <w:b/>
          <w:u w:val="single"/>
        </w:rPr>
      </w:pPr>
      <w:r w:rsidRPr="005F3B39">
        <w:rPr>
          <w:b/>
          <w:u w:val="single"/>
        </w:rPr>
        <w:t>Installing</w:t>
      </w:r>
      <w:r w:rsidR="001D2B79" w:rsidRPr="005F3B39">
        <w:rPr>
          <w:b/>
          <w:u w:val="single"/>
        </w:rPr>
        <w:t xml:space="preserve"> </w:t>
      </w:r>
      <w:proofErr w:type="spellStart"/>
      <w:r w:rsidR="001D2B79" w:rsidRPr="005F3B39">
        <w:rPr>
          <w:b/>
          <w:u w:val="single"/>
        </w:rPr>
        <w:t>Phenocam</w:t>
      </w:r>
      <w:proofErr w:type="spellEnd"/>
    </w:p>
    <w:p w:rsidR="00C433B2" w:rsidRDefault="00C433B2">
      <w:proofErr w:type="spellStart"/>
      <w:r>
        <w:t>Phenocam</w:t>
      </w:r>
      <w:proofErr w:type="spellEnd"/>
      <w:r>
        <w:t xml:space="preserve"> requires a considerable amount of built-in </w:t>
      </w:r>
      <w:proofErr w:type="spellStart"/>
      <w:r>
        <w:t>Matlab</w:t>
      </w:r>
      <w:proofErr w:type="spellEnd"/>
      <w:r>
        <w:t xml:space="preserve"> functionality to support graphical and statistical operations. Hence, to use </w:t>
      </w:r>
      <w:proofErr w:type="spellStart"/>
      <w:r>
        <w:t>Phenocam</w:t>
      </w:r>
      <w:proofErr w:type="spellEnd"/>
      <w:r>
        <w:t xml:space="preserve">, </w:t>
      </w:r>
      <w:r w:rsidR="00A40E28">
        <w:t>you</w:t>
      </w:r>
      <w:r>
        <w:t xml:space="preserve"> have to install the </w:t>
      </w:r>
      <w:proofErr w:type="spellStart"/>
      <w:r>
        <w:t>Matlab</w:t>
      </w:r>
      <w:proofErr w:type="spellEnd"/>
      <w:r>
        <w:t xml:space="preserve"> Compiler Runtime (MCR) as we would any other Windows program.</w:t>
      </w:r>
      <w:r w:rsidR="00ED78A5">
        <w:t xml:space="preserve"> This installation differs from a licensed </w:t>
      </w:r>
      <w:proofErr w:type="spellStart"/>
      <w:r w:rsidR="00ED78A5">
        <w:t>Matlab</w:t>
      </w:r>
      <w:proofErr w:type="spellEnd"/>
      <w:r w:rsidR="00ED78A5">
        <w:t xml:space="preserve"> copy as it only supports the GUI – it is not possible to interface with </w:t>
      </w:r>
      <w:proofErr w:type="spellStart"/>
      <w:r w:rsidR="00ED78A5">
        <w:t>Matlab</w:t>
      </w:r>
      <w:proofErr w:type="spellEnd"/>
      <w:r w:rsidR="00ED78A5">
        <w:t xml:space="preserve"> in any other way.</w:t>
      </w:r>
    </w:p>
    <w:p w:rsidR="00D37AE5" w:rsidRDefault="00D37AE5">
      <w:r>
        <w:t xml:space="preserve">Click on </w:t>
      </w:r>
      <w:r w:rsidR="00A80642" w:rsidRPr="00A80642">
        <w:rPr>
          <w:i/>
        </w:rPr>
        <w:t>p</w:t>
      </w:r>
      <w:r w:rsidRPr="00FC482D">
        <w:rPr>
          <w:i/>
        </w:rPr>
        <w:t>henocam</w:t>
      </w:r>
      <w:r w:rsidR="00A80642">
        <w:rPr>
          <w:i/>
        </w:rPr>
        <w:t>W</w:t>
      </w:r>
      <w:r w:rsidRPr="00FC482D">
        <w:rPr>
          <w:i/>
        </w:rPr>
        <w:t>32_pkg.exe/</w:t>
      </w:r>
      <w:r w:rsidR="00A80642">
        <w:rPr>
          <w:i/>
        </w:rPr>
        <w:t>p</w:t>
      </w:r>
      <w:r w:rsidR="00FC482D">
        <w:rPr>
          <w:i/>
        </w:rPr>
        <w:t>henocam</w:t>
      </w:r>
      <w:r w:rsidR="00A80642">
        <w:rPr>
          <w:i/>
        </w:rPr>
        <w:t>W</w:t>
      </w:r>
      <w:r w:rsidR="00FC482D">
        <w:rPr>
          <w:i/>
        </w:rPr>
        <w:t>64</w:t>
      </w:r>
      <w:r w:rsidRPr="00FC482D">
        <w:rPr>
          <w:i/>
        </w:rPr>
        <w:t>_pkg.exe</w:t>
      </w:r>
      <w:r>
        <w:t xml:space="preserve"> and follow</w:t>
      </w:r>
      <w:r w:rsidR="001D2B79">
        <w:t xml:space="preserve"> the prompts to install the MCR as if you were installing any other Windows software program. This </w:t>
      </w:r>
      <w:r w:rsidR="00C433B2">
        <w:t xml:space="preserve">installation </w:t>
      </w:r>
      <w:r w:rsidR="001D2B79">
        <w:t>will also create a folde</w:t>
      </w:r>
      <w:r w:rsidR="00C433B2">
        <w:t xml:space="preserve">r in your C drive for </w:t>
      </w:r>
      <w:proofErr w:type="spellStart"/>
      <w:r w:rsidR="00C433B2">
        <w:t>Matlab</w:t>
      </w:r>
      <w:proofErr w:type="spellEnd"/>
      <w:r w:rsidR="00C433B2">
        <w:t xml:space="preserve"> program files.</w:t>
      </w:r>
    </w:p>
    <w:p w:rsidR="00D37AE5" w:rsidRDefault="00A40E28">
      <w:r>
        <w:t>During installation, y</w:t>
      </w:r>
      <w:r w:rsidR="00D37AE5">
        <w:t xml:space="preserve">ou will likely be asked to also install </w:t>
      </w:r>
      <w:r w:rsidR="00D37AE5" w:rsidRPr="00FC482D">
        <w:rPr>
          <w:i/>
        </w:rPr>
        <w:t>VCREDIST_V90_X86</w:t>
      </w:r>
      <w:r w:rsidR="00D37AE5">
        <w:t xml:space="preserve"> and </w:t>
      </w:r>
      <w:r w:rsidR="00D37AE5" w:rsidRPr="00FC482D">
        <w:rPr>
          <w:i/>
        </w:rPr>
        <w:t>VCREDIST_X86</w:t>
      </w:r>
      <w:r w:rsidR="00D37AE5">
        <w:t xml:space="preserve">. Click </w:t>
      </w:r>
      <w:r w:rsidR="00D37AE5" w:rsidRPr="001D2B79">
        <w:rPr>
          <w:b/>
        </w:rPr>
        <w:t>Install</w:t>
      </w:r>
      <w:r w:rsidR="00D37AE5">
        <w:t xml:space="preserve"> to install them.</w:t>
      </w:r>
      <w:r w:rsidR="001D2B79">
        <w:t xml:space="preserve"> </w:t>
      </w:r>
      <w:r>
        <w:t>The full installation should take 5-10 minutes.</w:t>
      </w:r>
    </w:p>
    <w:p w:rsidR="001D2B79" w:rsidRDefault="001D2B79">
      <w:r>
        <w:t>Once installed, you should have the following four files</w:t>
      </w:r>
      <w:r w:rsidR="00697422">
        <w:t>:</w:t>
      </w:r>
      <w:r w:rsidR="00A80642">
        <w:t xml:space="preserve"> </w:t>
      </w:r>
    </w:p>
    <w:p w:rsidR="00697422" w:rsidRDefault="00697422" w:rsidP="00697422">
      <w:pPr>
        <w:pStyle w:val="ListParagraph"/>
        <w:numPr>
          <w:ilvl w:val="0"/>
          <w:numId w:val="2"/>
        </w:numPr>
        <w:spacing w:after="0" w:line="240" w:lineRule="auto"/>
      </w:pPr>
      <w:r w:rsidRPr="00697422">
        <w:rPr>
          <w:i/>
        </w:rPr>
        <w:t>MCRInstaller.exe</w:t>
      </w:r>
      <w:r>
        <w:t xml:space="preserve"> - ~196 Mb</w:t>
      </w:r>
    </w:p>
    <w:p w:rsidR="00697422" w:rsidRDefault="00697422" w:rsidP="00697422">
      <w:pPr>
        <w:pStyle w:val="ListParagraph"/>
        <w:numPr>
          <w:ilvl w:val="0"/>
          <w:numId w:val="2"/>
        </w:numPr>
        <w:spacing w:after="0" w:line="240" w:lineRule="auto"/>
      </w:pPr>
      <w:r w:rsidRPr="00697422">
        <w:rPr>
          <w:i/>
        </w:rPr>
        <w:t>PhenocamW32.exe</w:t>
      </w:r>
      <w:r>
        <w:t xml:space="preserve"> or </w:t>
      </w:r>
      <w:r w:rsidRPr="00697422">
        <w:rPr>
          <w:i/>
        </w:rPr>
        <w:t>PhenocamW64.exe</w:t>
      </w:r>
      <w:r>
        <w:t xml:space="preserve"> - ~2Mb</w:t>
      </w:r>
    </w:p>
    <w:p w:rsidR="00697422" w:rsidRDefault="00697422" w:rsidP="00697422">
      <w:pPr>
        <w:pStyle w:val="ListParagraph"/>
        <w:numPr>
          <w:ilvl w:val="0"/>
          <w:numId w:val="2"/>
        </w:numPr>
        <w:spacing w:after="0" w:line="240" w:lineRule="auto"/>
      </w:pPr>
      <w:r w:rsidRPr="00697422">
        <w:rPr>
          <w:i/>
        </w:rPr>
        <w:t>PhenocamW32_pkg.exe</w:t>
      </w:r>
      <w:r>
        <w:t xml:space="preserve"> or </w:t>
      </w:r>
      <w:r w:rsidRPr="00697422">
        <w:rPr>
          <w:i/>
        </w:rPr>
        <w:t>PhenocamW64_pkg.exe</w:t>
      </w:r>
      <w:r>
        <w:t xml:space="preserve"> - ~195Mb</w:t>
      </w:r>
    </w:p>
    <w:p w:rsidR="00697422" w:rsidRDefault="00697422" w:rsidP="00697422">
      <w:pPr>
        <w:pStyle w:val="ListParagraph"/>
        <w:numPr>
          <w:ilvl w:val="0"/>
          <w:numId w:val="2"/>
        </w:numPr>
        <w:spacing w:after="0" w:line="240" w:lineRule="auto"/>
      </w:pPr>
      <w:r w:rsidRPr="00697422">
        <w:rPr>
          <w:i/>
        </w:rPr>
        <w:t xml:space="preserve">readme.txt </w:t>
      </w:r>
      <w:r>
        <w:t>– 1Kb</w:t>
      </w:r>
    </w:p>
    <w:p w:rsidR="00697422" w:rsidRDefault="00697422" w:rsidP="00697422">
      <w:pPr>
        <w:spacing w:after="0" w:line="240" w:lineRule="auto"/>
      </w:pPr>
    </w:p>
    <w:p w:rsidR="001D2B79" w:rsidRDefault="001D2B79">
      <w:r>
        <w:t xml:space="preserve">You can erase the </w:t>
      </w:r>
      <w:r w:rsidRPr="00FC482D">
        <w:rPr>
          <w:i/>
        </w:rPr>
        <w:t>MCRInstaller.exe</w:t>
      </w:r>
      <w:r>
        <w:t xml:space="preserve"> and </w:t>
      </w:r>
      <w:r w:rsidR="00A80642" w:rsidRPr="00A80642">
        <w:rPr>
          <w:i/>
        </w:rPr>
        <w:t>p</w:t>
      </w:r>
      <w:r w:rsidR="00A80642" w:rsidRPr="00FC482D">
        <w:rPr>
          <w:i/>
        </w:rPr>
        <w:t>henocam</w:t>
      </w:r>
      <w:r w:rsidR="00A80642">
        <w:rPr>
          <w:i/>
        </w:rPr>
        <w:t>W</w:t>
      </w:r>
      <w:r w:rsidR="00A80642" w:rsidRPr="00FC482D">
        <w:rPr>
          <w:i/>
        </w:rPr>
        <w:t>32_pkg.exe/</w:t>
      </w:r>
      <w:r w:rsidR="00A80642">
        <w:rPr>
          <w:i/>
        </w:rPr>
        <w:t>phenocamW64</w:t>
      </w:r>
      <w:r w:rsidR="00A80642" w:rsidRPr="00FC482D">
        <w:rPr>
          <w:i/>
        </w:rPr>
        <w:t>_pkg.exe</w:t>
      </w:r>
      <w:r w:rsidR="00A80642">
        <w:t xml:space="preserve"> files. Be sure to retain the </w:t>
      </w:r>
      <w:r w:rsidR="00A80642" w:rsidRPr="00A80642">
        <w:rPr>
          <w:i/>
        </w:rPr>
        <w:t>p</w:t>
      </w:r>
      <w:r w:rsidR="00A80642">
        <w:rPr>
          <w:i/>
        </w:rPr>
        <w:t>henocamW</w:t>
      </w:r>
      <w:r w:rsidRPr="00FC482D">
        <w:rPr>
          <w:i/>
        </w:rPr>
        <w:t>32.exe</w:t>
      </w:r>
      <w:r w:rsidR="00A40E28">
        <w:rPr>
          <w:i/>
        </w:rPr>
        <w:t xml:space="preserve"> (32-bit systems)</w:t>
      </w:r>
      <w:r w:rsidR="005F3B39" w:rsidRPr="00FC482D">
        <w:rPr>
          <w:i/>
        </w:rPr>
        <w:t>/PhenocamGUI.exe</w:t>
      </w:r>
      <w:r w:rsidR="00A40E28">
        <w:rPr>
          <w:i/>
        </w:rPr>
        <w:t xml:space="preserve"> (64-bit systems)</w:t>
      </w:r>
      <w:r w:rsidR="005F3B39">
        <w:t xml:space="preserve"> file</w:t>
      </w:r>
      <w:r>
        <w:t xml:space="preserve"> which can be moved to a </w:t>
      </w:r>
      <w:r w:rsidR="005F3B39">
        <w:t xml:space="preserve">different </w:t>
      </w:r>
      <w:r>
        <w:t xml:space="preserve">folder </w:t>
      </w:r>
      <w:r w:rsidR="005F3B39">
        <w:t xml:space="preserve">if you like. </w:t>
      </w:r>
    </w:p>
    <w:p w:rsidR="00A40E28" w:rsidRDefault="00A40E28">
      <w:pPr>
        <w:rPr>
          <w:b/>
          <w:u w:val="single"/>
        </w:rPr>
      </w:pPr>
    </w:p>
    <w:p w:rsidR="00F70493" w:rsidRDefault="00F70493">
      <w:r w:rsidRPr="00993036">
        <w:rPr>
          <w:b/>
          <w:u w:val="single"/>
        </w:rPr>
        <w:t>Considerations before use</w:t>
      </w:r>
    </w:p>
    <w:p w:rsidR="00993036" w:rsidRDefault="00F70493" w:rsidP="007E0268">
      <w:pPr>
        <w:spacing w:after="0" w:line="240" w:lineRule="auto"/>
      </w:pPr>
      <w:r>
        <w:t xml:space="preserve">The </w:t>
      </w:r>
      <w:proofErr w:type="spellStart"/>
      <w:r>
        <w:t>Phenocam</w:t>
      </w:r>
      <w:proofErr w:type="spellEnd"/>
      <w:r>
        <w:t xml:space="preserve"> Tool was </w:t>
      </w:r>
      <w:r w:rsidR="009976B1">
        <w:t xml:space="preserve">designed to conform to the file structure </w:t>
      </w:r>
      <w:r w:rsidR="007E0268">
        <w:t xml:space="preserve">and file naming conventions </w:t>
      </w:r>
      <w:r w:rsidR="009976B1">
        <w:t xml:space="preserve">of the </w:t>
      </w:r>
      <w:proofErr w:type="spellStart"/>
      <w:r w:rsidR="009976B1">
        <w:t>Phenocam</w:t>
      </w:r>
      <w:proofErr w:type="spellEnd"/>
      <w:r w:rsidR="009976B1">
        <w:t xml:space="preserve"> (http://phenocam.sr.unh.edu) </w:t>
      </w:r>
      <w:r w:rsidR="007E0268">
        <w:t>project.</w:t>
      </w:r>
      <w:r w:rsidR="00993036">
        <w:t xml:space="preserve"> You can use the available test data from the Bartlett site as an example. </w:t>
      </w:r>
      <w:r w:rsidR="007E0268">
        <w:t xml:space="preserve"> </w:t>
      </w:r>
      <w:r w:rsidR="00993036">
        <w:t>Below are the specifications.</w:t>
      </w:r>
    </w:p>
    <w:p w:rsidR="00993036" w:rsidRDefault="00993036" w:rsidP="007E0268">
      <w:pPr>
        <w:spacing w:after="0" w:line="240" w:lineRule="auto"/>
      </w:pPr>
    </w:p>
    <w:p w:rsidR="007E0268" w:rsidRDefault="007E0268" w:rsidP="007E0268">
      <w:pPr>
        <w:spacing w:after="0" w:line="240" w:lineRule="auto"/>
      </w:pPr>
      <w:r>
        <w:t>Each photo file name must follow the below format:</w:t>
      </w:r>
    </w:p>
    <w:p w:rsidR="007E0268" w:rsidRDefault="007E0268" w:rsidP="007E0268">
      <w:pPr>
        <w:spacing w:after="0" w:line="240" w:lineRule="auto"/>
      </w:pPr>
      <w:proofErr w:type="gramStart"/>
      <w:r>
        <w:t>site_YYYY_MM_DD_hhmmss.jpg</w:t>
      </w:r>
      <w:proofErr w:type="gramEnd"/>
      <w:r>
        <w:br/>
        <w:t xml:space="preserve">where </w:t>
      </w:r>
    </w:p>
    <w:p w:rsidR="007E0268" w:rsidRDefault="007E0268" w:rsidP="007E0268">
      <w:pPr>
        <w:spacing w:after="0" w:line="240" w:lineRule="auto"/>
      </w:pPr>
      <w:r>
        <w:t xml:space="preserve">YYYY - year, MM - is month, DD is day, </w:t>
      </w:r>
      <w:proofErr w:type="spellStart"/>
      <w:r>
        <w:t>hh</w:t>
      </w:r>
      <w:proofErr w:type="spellEnd"/>
      <w:r>
        <w:t xml:space="preserve"> is hour, mm is minute and </w:t>
      </w:r>
      <w:proofErr w:type="spellStart"/>
      <w:r>
        <w:t>ss</w:t>
      </w:r>
      <w:proofErr w:type="spellEnd"/>
      <w:r>
        <w:t xml:space="preserve"> </w:t>
      </w:r>
      <w:proofErr w:type="gramStart"/>
      <w:r>
        <w:t>is</w:t>
      </w:r>
      <w:proofErr w:type="gramEnd"/>
      <w:r>
        <w:t xml:space="preserve"> second.</w:t>
      </w:r>
    </w:p>
    <w:p w:rsidR="00993036" w:rsidRDefault="00993036" w:rsidP="007E0268">
      <w:pPr>
        <w:spacing w:after="0" w:line="240" w:lineRule="auto"/>
      </w:pPr>
    </w:p>
    <w:p w:rsidR="00993036" w:rsidRDefault="00993036" w:rsidP="007E0268">
      <w:pPr>
        <w:spacing w:after="0" w:line="240" w:lineRule="auto"/>
      </w:pPr>
      <w:r>
        <w:t xml:space="preserve">The photos must be organized by year and month where each month is represented using a two-digit number (i.e. 01, 02, 03… 12). </w:t>
      </w:r>
    </w:p>
    <w:p w:rsidR="00993036" w:rsidRPr="00F70493" w:rsidRDefault="00993036" w:rsidP="007E0268">
      <w:pPr>
        <w:spacing w:after="0" w:line="240" w:lineRule="auto"/>
      </w:pPr>
    </w:p>
    <w:p w:rsidR="008A27F3" w:rsidRDefault="008A27F3" w:rsidP="007E0268">
      <w:pPr>
        <w:spacing w:after="0" w:line="240" w:lineRule="auto"/>
        <w:rPr>
          <w:b/>
          <w:u w:val="single"/>
        </w:rPr>
      </w:pPr>
    </w:p>
    <w:p w:rsidR="008A27F3" w:rsidRDefault="008A27F3" w:rsidP="007E0268">
      <w:pPr>
        <w:spacing w:after="0" w:line="240" w:lineRule="auto"/>
        <w:rPr>
          <w:b/>
          <w:u w:val="single"/>
        </w:rPr>
      </w:pPr>
    </w:p>
    <w:p w:rsidR="008A27F3" w:rsidRDefault="008A27F3" w:rsidP="007E0268">
      <w:pPr>
        <w:spacing w:after="0" w:line="240" w:lineRule="auto"/>
        <w:rPr>
          <w:b/>
          <w:u w:val="single"/>
        </w:rPr>
      </w:pPr>
    </w:p>
    <w:p w:rsidR="008A27F3" w:rsidRDefault="008A27F3" w:rsidP="007E0268">
      <w:pPr>
        <w:spacing w:after="0" w:line="240" w:lineRule="auto"/>
        <w:rPr>
          <w:b/>
          <w:u w:val="single"/>
        </w:rPr>
      </w:pPr>
    </w:p>
    <w:p w:rsidR="008A27F3" w:rsidRDefault="008A27F3" w:rsidP="007E0268">
      <w:pPr>
        <w:spacing w:after="0" w:line="240" w:lineRule="auto"/>
        <w:rPr>
          <w:b/>
          <w:u w:val="single"/>
        </w:rPr>
      </w:pPr>
    </w:p>
    <w:p w:rsidR="008A27F3" w:rsidRDefault="008A27F3" w:rsidP="007E0268">
      <w:pPr>
        <w:spacing w:after="0" w:line="240" w:lineRule="auto"/>
        <w:rPr>
          <w:b/>
          <w:u w:val="single"/>
        </w:rPr>
      </w:pPr>
    </w:p>
    <w:p w:rsidR="00F70493" w:rsidRPr="005F3B39" w:rsidRDefault="00993036" w:rsidP="007E0268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lastRenderedPageBreak/>
        <w:t>Using the GUI</w:t>
      </w:r>
    </w:p>
    <w:p w:rsidR="005F3B39" w:rsidRDefault="005F3B39">
      <w:r>
        <w:t xml:space="preserve">To run </w:t>
      </w:r>
      <w:proofErr w:type="spellStart"/>
      <w:r>
        <w:t>Phenocam</w:t>
      </w:r>
      <w:proofErr w:type="spellEnd"/>
      <w:r>
        <w:t xml:space="preserve">, double-click on the </w:t>
      </w:r>
      <w:r w:rsidR="00697422">
        <w:rPr>
          <w:i/>
        </w:rPr>
        <w:t>PhenocamW</w:t>
      </w:r>
      <w:r w:rsidRPr="00FC482D">
        <w:rPr>
          <w:i/>
        </w:rPr>
        <w:t>32.exe</w:t>
      </w:r>
      <w:r w:rsidR="00A40E28">
        <w:rPr>
          <w:i/>
        </w:rPr>
        <w:t xml:space="preserve"> (32-bit systems)</w:t>
      </w:r>
      <w:r w:rsidRPr="00FC482D">
        <w:rPr>
          <w:i/>
        </w:rPr>
        <w:t>/</w:t>
      </w:r>
      <w:r w:rsidR="00FC482D">
        <w:rPr>
          <w:i/>
        </w:rPr>
        <w:t>Phenocam</w:t>
      </w:r>
      <w:r w:rsidR="00697422">
        <w:rPr>
          <w:i/>
        </w:rPr>
        <w:t>W64</w:t>
      </w:r>
      <w:r w:rsidR="00FC482D" w:rsidRPr="00FC482D">
        <w:rPr>
          <w:i/>
        </w:rPr>
        <w:t>.exe</w:t>
      </w:r>
      <w:r w:rsidR="00A40E28">
        <w:rPr>
          <w:i/>
        </w:rPr>
        <w:t xml:space="preserve"> (64-bit systems)</w:t>
      </w:r>
      <w:r w:rsidR="00FC482D">
        <w:t xml:space="preserve">. This will open the </w:t>
      </w:r>
      <w:proofErr w:type="spellStart"/>
      <w:r w:rsidR="00FC482D">
        <w:t>Phenocam</w:t>
      </w:r>
      <w:proofErr w:type="spellEnd"/>
      <w:r w:rsidR="00FC482D">
        <w:t xml:space="preserve"> Dialog window, as shown below.</w:t>
      </w:r>
    </w:p>
    <w:p w:rsidR="00FC482D" w:rsidRPr="00FC482D" w:rsidRDefault="00D65531" w:rsidP="00B12AF5">
      <w:pPr>
        <w:jc w:val="center"/>
      </w:pPr>
      <w:r w:rsidRPr="00D65531">
        <w:drawing>
          <wp:inline distT="0" distB="0" distL="0" distR="0" wp14:anchorId="3EFFD491" wp14:editId="778A8243">
            <wp:extent cx="4069563" cy="3283042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5" t="15110" r="34500" b="20890"/>
                    <a:stretch/>
                  </pic:blipFill>
                  <pic:spPr bwMode="auto">
                    <a:xfrm>
                      <a:off x="0" y="0"/>
                      <a:ext cx="4070102" cy="328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3D1CD0" w:rsidRDefault="003D1CD0">
      <w:r>
        <w:t>Please follow instructions in the correct order as described below. The program will not respond or fail if done in the incorrect order.</w:t>
      </w:r>
    </w:p>
    <w:p w:rsidR="005F3B39" w:rsidRDefault="00095C25" w:rsidP="003D1CD0">
      <w:pPr>
        <w:pStyle w:val="ListParagraph"/>
        <w:numPr>
          <w:ilvl w:val="0"/>
          <w:numId w:val="1"/>
        </w:numPr>
      </w:pPr>
      <w:r>
        <w:t xml:space="preserve">Click on </w:t>
      </w:r>
      <w:r w:rsidRPr="003D1CD0">
        <w:rPr>
          <w:b/>
        </w:rPr>
        <w:t>Set Dir</w:t>
      </w:r>
      <w:r>
        <w:t xml:space="preserve"> and direct the Windows Explorer </w:t>
      </w:r>
      <w:r w:rsidR="00A40E28">
        <w:t xml:space="preserve">window </w:t>
      </w:r>
      <w:r>
        <w:t xml:space="preserve">to a folder containing your imagery archive. The program is designed to operate on one year’s worth of imagery at a time. And so, if we wanted to process </w:t>
      </w:r>
      <w:r w:rsidR="00D037B2">
        <w:t xml:space="preserve">Bartlett </w:t>
      </w:r>
      <w:r>
        <w:t>imagery, we would</w:t>
      </w:r>
      <w:r w:rsidR="00D037B2">
        <w:t xml:space="preserve"> direct it to Bartlett\2006</w:t>
      </w:r>
      <w:r w:rsidR="003D1CD0">
        <w:t xml:space="preserve"> and press </w:t>
      </w:r>
      <w:r w:rsidR="003D1CD0" w:rsidRPr="003D1CD0">
        <w:rPr>
          <w:b/>
        </w:rPr>
        <w:t>OK</w:t>
      </w:r>
      <w:r>
        <w:t>.</w:t>
      </w:r>
      <w:r w:rsidR="003D1CD0">
        <w:t xml:space="preserve"> One image should appear in the viewing window to the left.</w:t>
      </w:r>
      <w:r w:rsidR="00A80824">
        <w:t xml:space="preserve"> You can set which picture appears by selecting it from the list produced at right.</w:t>
      </w:r>
    </w:p>
    <w:p w:rsidR="003D1CD0" w:rsidRDefault="00A80824" w:rsidP="003D1CD0">
      <w:pPr>
        <w:pStyle w:val="ListParagraph"/>
        <w:numPr>
          <w:ilvl w:val="0"/>
          <w:numId w:val="1"/>
        </w:numPr>
      </w:pPr>
      <w:r>
        <w:t>Choose the number of Regions of Interest (ROI) using the menu,</w:t>
      </w:r>
      <w:r w:rsidRPr="00A40E28">
        <w:rPr>
          <w:b/>
        </w:rPr>
        <w:t xml:space="preserve"> # ROI</w:t>
      </w:r>
      <w:r>
        <w:t>. Then, c</w:t>
      </w:r>
      <w:r w:rsidR="003D1CD0">
        <w:t xml:space="preserve">lick on </w:t>
      </w:r>
      <w:r w:rsidR="003D1CD0" w:rsidRPr="003D1CD0">
        <w:rPr>
          <w:b/>
        </w:rPr>
        <w:t>Set ROI</w:t>
      </w:r>
      <w:r>
        <w:t xml:space="preserve"> to create the</w:t>
      </w:r>
      <w:r w:rsidR="003D1CD0">
        <w:t xml:space="preserve"> </w:t>
      </w:r>
      <w:r>
        <w:t>ROI(s)</w:t>
      </w:r>
      <w:r w:rsidR="003D1CD0">
        <w:t xml:space="preserve">. Designating a ROI will depend on the science question being asked: it may range from one particular tree to a stand dominated by one species or even the entire vegetated area. As a rule of thumb, the ROI should be large enough, however, that any minor shifts in the </w:t>
      </w:r>
      <w:r w:rsidR="00A40E28">
        <w:t>f</w:t>
      </w:r>
      <w:r w:rsidR="003D1CD0">
        <w:t xml:space="preserve">ield of </w:t>
      </w:r>
      <w:r w:rsidR="00A40E28">
        <w:t>v</w:t>
      </w:r>
      <w:r w:rsidR="003D1CD0">
        <w:t xml:space="preserve">iew over time will not substantially alter the </w:t>
      </w:r>
      <w:r w:rsidR="00A40E28">
        <w:t>delineated region</w:t>
      </w:r>
      <w:r w:rsidR="003D1CD0">
        <w:t xml:space="preserve">. Left-click on the image to enter nodes of a polygon and right-click to finish </w:t>
      </w:r>
      <w:r>
        <w:t>each</w:t>
      </w:r>
      <w:r w:rsidR="003D1CD0">
        <w:t xml:space="preserve"> polygon. Click on </w:t>
      </w:r>
      <w:r w:rsidR="003D1CD0" w:rsidRPr="003D1CD0">
        <w:rPr>
          <w:b/>
        </w:rPr>
        <w:t>Clear ROI</w:t>
      </w:r>
      <w:r w:rsidR="003D1CD0">
        <w:t xml:space="preserve"> if you need to start over.</w:t>
      </w:r>
      <w:r w:rsidR="00135DC3">
        <w:t xml:space="preserve"> If you want to zoom in/out or pan the image, you can use the corresponding icons (magnifying glasses and hand) in the upper left-hand corner.</w:t>
      </w:r>
    </w:p>
    <w:p w:rsidR="00AF50F3" w:rsidRDefault="00AF50F3" w:rsidP="00AF50F3">
      <w:pPr>
        <w:jc w:val="center"/>
      </w:pPr>
      <w:r w:rsidRPr="00F8085E">
        <w:lastRenderedPageBreak/>
        <w:drawing>
          <wp:inline distT="0" distB="0" distL="0" distR="0" wp14:anchorId="7CDD5A95" wp14:editId="52E91338">
            <wp:extent cx="2857576" cy="2279650"/>
            <wp:effectExtent l="0" t="0" r="0" b="0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02" t="12213" r="29498" b="24672"/>
                    <a:stretch/>
                  </pic:blipFill>
                  <pic:spPr bwMode="auto">
                    <a:xfrm>
                      <a:off x="0" y="0"/>
                      <a:ext cx="2858068" cy="228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35DC3" w:rsidRDefault="00135DC3" w:rsidP="003D1CD0">
      <w:pPr>
        <w:pStyle w:val="ListParagraph"/>
        <w:numPr>
          <w:ilvl w:val="0"/>
          <w:numId w:val="1"/>
        </w:numPr>
      </w:pPr>
      <w:r>
        <w:t xml:space="preserve">We can now set the </w:t>
      </w:r>
      <w:r w:rsidRPr="00A40E28">
        <w:rPr>
          <w:b/>
        </w:rPr>
        <w:t>Calculation Options</w:t>
      </w:r>
      <w:r>
        <w:t>.</w:t>
      </w:r>
      <w:r w:rsidR="00512786">
        <w:t xml:space="preserve"> First, set the minimum (left pull-down menu) and maximum (right pull-down menu) hour of the images to include in analysis next to </w:t>
      </w:r>
      <w:r w:rsidR="00512786" w:rsidRPr="00512786">
        <w:rPr>
          <w:b/>
        </w:rPr>
        <w:t>Images</w:t>
      </w:r>
      <w:r w:rsidR="00512786">
        <w:t xml:space="preserve">. Generally, one should set the hours to remove most nighttime images from analysis, although there is another filter that separately removes very dark images. </w:t>
      </w:r>
    </w:p>
    <w:p w:rsidR="00B9326F" w:rsidRDefault="00B9326F" w:rsidP="003D1CD0">
      <w:pPr>
        <w:pStyle w:val="ListParagraph"/>
        <w:numPr>
          <w:ilvl w:val="0"/>
          <w:numId w:val="1"/>
        </w:numPr>
      </w:pPr>
      <w:r>
        <w:t>We will now choose the filtering window. This is the number of days over which the data will be smoothed and fi</w:t>
      </w:r>
      <w:r w:rsidR="00BF6953">
        <w:t xml:space="preserve">ltered – use the pull-down menu next to </w:t>
      </w:r>
      <w:r w:rsidR="00BF6953" w:rsidRPr="00BF6953">
        <w:rPr>
          <w:b/>
        </w:rPr>
        <w:t>Windows</w:t>
      </w:r>
      <w:r w:rsidR="00BF6953">
        <w:t xml:space="preserve"> to enter a number. We generally suggest a w</w:t>
      </w:r>
      <w:r>
        <w:t>indow of 3 days</w:t>
      </w:r>
      <w:r w:rsidR="00BF6953">
        <w:t xml:space="preserve"> based on prior research</w:t>
      </w:r>
      <w:r>
        <w:t>.</w:t>
      </w:r>
    </w:p>
    <w:p w:rsidR="00BF6953" w:rsidRDefault="00BF6953" w:rsidP="003D1CD0">
      <w:pPr>
        <w:pStyle w:val="ListParagraph"/>
        <w:numPr>
          <w:ilvl w:val="0"/>
          <w:numId w:val="1"/>
        </w:numPr>
      </w:pPr>
      <w:r>
        <w:t xml:space="preserve">Choose a darkness threshold using the menu next to </w:t>
      </w:r>
      <w:r w:rsidRPr="00BF6953">
        <w:rPr>
          <w:b/>
        </w:rPr>
        <w:t>dark thresh.</w:t>
      </w:r>
      <w:r>
        <w:rPr>
          <w:b/>
        </w:rPr>
        <w:t xml:space="preserve"> </w:t>
      </w:r>
      <w:r>
        <w:t>This number dictates the minimum digital number value (pixel brightness). We generally suggest a value of 15%.</w:t>
      </w:r>
    </w:p>
    <w:p w:rsidR="00BF6953" w:rsidRDefault="00BF6953" w:rsidP="003D1CD0">
      <w:pPr>
        <w:pStyle w:val="ListParagraph"/>
        <w:numPr>
          <w:ilvl w:val="0"/>
          <w:numId w:val="1"/>
        </w:numPr>
      </w:pPr>
      <w:r>
        <w:t xml:space="preserve">Lastly, choose either </w:t>
      </w:r>
      <w:r w:rsidRPr="00BF6953">
        <w:rPr>
          <w:b/>
        </w:rPr>
        <w:t>90</w:t>
      </w:r>
      <w:r w:rsidRPr="00BF6953">
        <w:rPr>
          <w:b/>
          <w:vertAlign w:val="superscript"/>
        </w:rPr>
        <w:t>th</w:t>
      </w:r>
      <w:r>
        <w:rPr>
          <w:b/>
        </w:rPr>
        <w:t xml:space="preserve"> </w:t>
      </w:r>
      <w:proofErr w:type="spellStart"/>
      <w:r>
        <w:rPr>
          <w:b/>
        </w:rPr>
        <w:t>perc</w:t>
      </w:r>
      <w:proofErr w:type="spellEnd"/>
      <w:r>
        <w:rPr>
          <w:b/>
        </w:rPr>
        <w:t xml:space="preserve">. </w:t>
      </w:r>
      <w:r w:rsidRPr="00BF6953">
        <w:t>(</w:t>
      </w:r>
      <w:proofErr w:type="gramStart"/>
      <w:r w:rsidRPr="00BF6953">
        <w:t>percentile</w:t>
      </w:r>
      <w:proofErr w:type="gramEnd"/>
      <w:r w:rsidRPr="00BF6953">
        <w:t>)</w:t>
      </w:r>
      <w:r>
        <w:t xml:space="preserve">, </w:t>
      </w:r>
      <w:r w:rsidRPr="00BF6953">
        <w:rPr>
          <w:b/>
        </w:rPr>
        <w:t xml:space="preserve">mean </w:t>
      </w:r>
      <w:r>
        <w:t xml:space="preserve">or </w:t>
      </w:r>
      <w:r w:rsidRPr="00BF6953">
        <w:rPr>
          <w:b/>
        </w:rPr>
        <w:t>median</w:t>
      </w:r>
      <w:r>
        <w:t xml:space="preserve"> filtering using the radio buttons. This smoothing will produce a time series of the 90</w:t>
      </w:r>
      <w:r w:rsidRPr="00BF6953">
        <w:rPr>
          <w:vertAlign w:val="superscript"/>
        </w:rPr>
        <w:t>th</w:t>
      </w:r>
      <w:r>
        <w:t xml:space="preserve"> percentile, mean or median value at the interval (window) chosen above.</w:t>
      </w:r>
      <w:r w:rsidR="0044015F">
        <w:t xml:space="preserve"> At this point, the dialog box with typical settings should appear as below:</w:t>
      </w:r>
    </w:p>
    <w:p w:rsidR="0044015F" w:rsidRDefault="00AF50F3" w:rsidP="00B12AF5">
      <w:pPr>
        <w:jc w:val="center"/>
      </w:pPr>
      <w:r w:rsidRPr="00AF50F3">
        <w:drawing>
          <wp:inline distT="0" distB="0" distL="0" distR="0" wp14:anchorId="0751D16D" wp14:editId="68DBE98F">
            <wp:extent cx="3460750" cy="2799658"/>
            <wp:effectExtent l="0" t="0" r="0" b="0"/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03" t="12224" r="28997" b="23775"/>
                    <a:stretch/>
                  </pic:blipFill>
                  <pic:spPr bwMode="auto">
                    <a:xfrm>
                      <a:off x="0" y="0"/>
                      <a:ext cx="3461664" cy="280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F6953" w:rsidRDefault="00BF6953" w:rsidP="003D1CD0">
      <w:pPr>
        <w:pStyle w:val="ListParagraph"/>
        <w:numPr>
          <w:ilvl w:val="0"/>
          <w:numId w:val="1"/>
        </w:numPr>
      </w:pPr>
      <w:r>
        <w:lastRenderedPageBreak/>
        <w:t xml:space="preserve">Click on </w:t>
      </w:r>
      <w:r w:rsidRPr="00BF6953">
        <w:rPr>
          <w:b/>
        </w:rPr>
        <w:t>Calculate</w:t>
      </w:r>
      <w:r>
        <w:t>.</w:t>
      </w:r>
      <w:r w:rsidR="00EE6C0E">
        <w:t xml:space="preserve"> A progress bar will open up.</w:t>
      </w:r>
    </w:p>
    <w:p w:rsidR="008359AF" w:rsidRDefault="00EE6C0E" w:rsidP="003D1CD0">
      <w:pPr>
        <w:pStyle w:val="ListParagraph"/>
        <w:numPr>
          <w:ilvl w:val="0"/>
          <w:numId w:val="1"/>
        </w:numPr>
      </w:pPr>
      <w:r>
        <w:t xml:space="preserve">After calculating, you can display </w:t>
      </w:r>
      <w:r w:rsidR="0044015F">
        <w:t>both the raw results (</w:t>
      </w:r>
      <w:r w:rsidR="0044015F" w:rsidRPr="008359AF">
        <w:rPr>
          <w:b/>
        </w:rPr>
        <w:t>GCC</w:t>
      </w:r>
      <w:r w:rsidR="008359AF" w:rsidRPr="008359AF">
        <w:rPr>
          <w:b/>
        </w:rPr>
        <w:t>, red, green</w:t>
      </w:r>
      <w:r w:rsidR="008359AF">
        <w:t xml:space="preserve"> and </w:t>
      </w:r>
      <w:r w:rsidR="008359AF" w:rsidRPr="008359AF">
        <w:rPr>
          <w:b/>
        </w:rPr>
        <w:t>blue</w:t>
      </w:r>
      <w:r w:rsidR="0044015F">
        <w:t xml:space="preserve"> values for every photo) and smoothed results</w:t>
      </w:r>
      <w:r w:rsidR="008359AF">
        <w:t xml:space="preserve"> (</w:t>
      </w:r>
      <w:r w:rsidR="008359AF" w:rsidRPr="008359AF">
        <w:rPr>
          <w:b/>
        </w:rPr>
        <w:t>GCC smooth</w:t>
      </w:r>
      <w:r w:rsidR="008359AF">
        <w:t>) using the radio buttons</w:t>
      </w:r>
      <w:r w:rsidR="0044015F">
        <w:t>.</w:t>
      </w:r>
      <w:r w:rsidR="0009274B">
        <w:t xml:space="preserve"> </w:t>
      </w:r>
      <w:r w:rsidR="00C13718">
        <w:t>The GCC smoothed data represent the results from filtering (90</w:t>
      </w:r>
      <w:r w:rsidR="00C13718" w:rsidRPr="00C13718">
        <w:rPr>
          <w:vertAlign w:val="superscript"/>
        </w:rPr>
        <w:t>th</w:t>
      </w:r>
      <w:r w:rsidR="00C13718">
        <w:t xml:space="preserve"> percentile, median or mean) over the given time window (e.g. 3-day, 5-day).</w:t>
      </w:r>
      <w:r w:rsidR="00C13718" w:rsidRPr="00C13718">
        <w:t xml:space="preserve"> </w:t>
      </w:r>
      <w:r w:rsidR="00C13718">
        <w:t xml:space="preserve">To switch between plots, click on </w:t>
      </w:r>
      <w:r w:rsidR="00C13718" w:rsidRPr="0009274B">
        <w:rPr>
          <w:b/>
        </w:rPr>
        <w:t>Update Plot</w:t>
      </w:r>
      <w:r w:rsidR="00C13718">
        <w:t>.</w:t>
      </w:r>
    </w:p>
    <w:p w:rsidR="00BF6953" w:rsidRDefault="008359AF" w:rsidP="003D1CD0">
      <w:pPr>
        <w:pStyle w:val="ListParagraph"/>
        <w:numPr>
          <w:ilvl w:val="0"/>
          <w:numId w:val="1"/>
        </w:numPr>
      </w:pPr>
      <w:r>
        <w:t xml:space="preserve">You can save your results (as a normal, comma-separated-value text file) and the ROI file (as a binary </w:t>
      </w:r>
      <w:proofErr w:type="spellStart"/>
      <w:r>
        <w:t>Matlab</w:t>
      </w:r>
      <w:proofErr w:type="spellEnd"/>
      <w:r>
        <w:t xml:space="preserve"> file) by clicking on </w:t>
      </w:r>
      <w:r w:rsidRPr="008359AF">
        <w:rPr>
          <w:b/>
        </w:rPr>
        <w:t>File</w:t>
      </w:r>
      <w:r>
        <w:rPr>
          <w:b/>
        </w:rPr>
        <w:t>&gt;Save ROI and File&gt;Save Time Series Data</w:t>
      </w:r>
      <w:r w:rsidRPr="008359AF">
        <w:t>, respectively</w:t>
      </w:r>
      <w:r>
        <w:t>.</w:t>
      </w:r>
      <w:r w:rsidR="0044015F">
        <w:t xml:space="preserve"> </w:t>
      </w:r>
    </w:p>
    <w:p w:rsidR="005C7D5B" w:rsidRDefault="005C7D5B" w:rsidP="003D1CD0">
      <w:pPr>
        <w:pStyle w:val="ListParagraph"/>
        <w:numPr>
          <w:ilvl w:val="0"/>
          <w:numId w:val="1"/>
        </w:numPr>
      </w:pPr>
      <w:r>
        <w:t xml:space="preserve">To analyze an additional year of data from another folder, click on </w:t>
      </w:r>
      <w:r w:rsidRPr="005C7D5B">
        <w:rPr>
          <w:b/>
        </w:rPr>
        <w:t>Clear ROI</w:t>
      </w:r>
      <w:r>
        <w:t xml:space="preserve"> and </w:t>
      </w:r>
      <w:r w:rsidRPr="005C7D5B">
        <w:rPr>
          <w:b/>
        </w:rPr>
        <w:t xml:space="preserve">Set </w:t>
      </w:r>
      <w:proofErr w:type="spellStart"/>
      <w:r w:rsidRPr="005C7D5B">
        <w:rPr>
          <w:b/>
        </w:rPr>
        <w:t>Dir</w:t>
      </w:r>
      <w:proofErr w:type="spellEnd"/>
      <w:r>
        <w:t xml:space="preserve"> to select the new folder. To reload a saved ROI, go to </w:t>
      </w:r>
      <w:r w:rsidRPr="005C7D5B">
        <w:rPr>
          <w:b/>
        </w:rPr>
        <w:t>File&gt;Load ROI</w:t>
      </w:r>
      <w:r>
        <w:t>.</w:t>
      </w:r>
    </w:p>
    <w:p w:rsidR="00A40E28" w:rsidRDefault="00F72203">
      <w:pPr>
        <w:rPr>
          <w:b/>
          <w:u w:val="single"/>
        </w:rPr>
      </w:pPr>
      <w:bookmarkStart w:id="0" w:name="_GoBack"/>
      <w:bookmarkEnd w:id="0"/>
      <w:r>
        <w:rPr>
          <w:b/>
          <w:u w:val="single"/>
        </w:rPr>
        <w:t>Special Considerations</w:t>
      </w:r>
    </w:p>
    <w:p w:rsidR="00F72203" w:rsidRPr="00F72203" w:rsidRDefault="00F72203">
      <w:r>
        <w:t xml:space="preserve">Because of the way that ROIs are interpreted by </w:t>
      </w:r>
      <w:proofErr w:type="spellStart"/>
      <w:r>
        <w:t>Matlab</w:t>
      </w:r>
      <w:proofErr w:type="spellEnd"/>
      <w:r>
        <w:t>, all photos from the entire year analyzed must have identical dimensions. Even a minor change fro</w:t>
      </w:r>
      <w:r w:rsidR="006758AC">
        <w:t>m, say 1024 x 1096 to 1024 x 109</w:t>
      </w:r>
      <w:r>
        <w:t xml:space="preserve">0 would cause the output results to be entirely unreliable. </w:t>
      </w:r>
      <w:r w:rsidR="006758AC">
        <w:t xml:space="preserve">However, camera settings may be changed and/or cameras may be replaced. If that is the case, take careful note of when any changes may have occurred and run the </w:t>
      </w:r>
      <w:proofErr w:type="spellStart"/>
      <w:r w:rsidR="006758AC">
        <w:t>Phenocam</w:t>
      </w:r>
      <w:proofErr w:type="spellEnd"/>
      <w:r w:rsidR="006758AC">
        <w:t xml:space="preserve"> </w:t>
      </w:r>
      <w:r w:rsidR="008A27F3">
        <w:t xml:space="preserve">Tool </w:t>
      </w:r>
      <w:r w:rsidR="006758AC">
        <w:t>twice – once for the first photo dimension and again for the period after the change in dimensions - or more if there are multiple changes. For instance, if a camera change occurred on March 24</w:t>
      </w:r>
      <w:r w:rsidR="006758AC" w:rsidRPr="006758AC">
        <w:rPr>
          <w:vertAlign w:val="superscript"/>
        </w:rPr>
        <w:t>th</w:t>
      </w:r>
      <w:r w:rsidR="006758AC">
        <w:t xml:space="preserve"> at 11:36, run </w:t>
      </w:r>
      <w:proofErr w:type="spellStart"/>
      <w:r w:rsidR="006758AC">
        <w:t>Phenocam</w:t>
      </w:r>
      <w:proofErr w:type="spellEnd"/>
      <w:r w:rsidR="006758AC">
        <w:t xml:space="preserve"> twice. On the first run, be sure to use a photo from before that date to draw the first ROI. On the second run, be sure to use a photo from after March 24</w:t>
      </w:r>
      <w:r w:rsidR="006758AC" w:rsidRPr="006758AC">
        <w:rPr>
          <w:vertAlign w:val="superscript"/>
        </w:rPr>
        <w:t>th</w:t>
      </w:r>
      <w:r w:rsidR="006758AC">
        <w:t xml:space="preserve"> to draw the second ROI and run again. You will then </w:t>
      </w:r>
      <w:r w:rsidR="008A27F3">
        <w:t xml:space="preserve">want to merge </w:t>
      </w:r>
      <w:r w:rsidR="006758AC">
        <w:t>the output text files to create one representative GCC time series for the year.</w:t>
      </w:r>
      <w:r w:rsidR="008A27F3">
        <w:t xml:space="preserve"> </w:t>
      </w:r>
      <w:r w:rsidR="006758AC">
        <w:t xml:space="preserve">The same </w:t>
      </w:r>
      <w:r w:rsidR="008A27F3">
        <w:t xml:space="preserve">process should be followed </w:t>
      </w:r>
      <w:r w:rsidR="006758AC">
        <w:t xml:space="preserve">if there are substantial changes in the field of view of the </w:t>
      </w:r>
      <w:r w:rsidR="008A27F3">
        <w:t xml:space="preserve">images which render the ROI useless for a latter period of the year. </w:t>
      </w:r>
    </w:p>
    <w:p w:rsidR="00A40E28" w:rsidRDefault="008A27F3">
      <w:r>
        <w:t xml:space="preserve">This manual editing is of course, not ideal. For users with a high number of changes in the field of view or dimensions, or for those processing a large number of sites, </w:t>
      </w:r>
      <w:proofErr w:type="spellStart"/>
      <w:r>
        <w:t>Matlab</w:t>
      </w:r>
      <w:proofErr w:type="spellEnd"/>
      <w:r>
        <w:t xml:space="preserve"> code is available for more efficient data processing. However, a </w:t>
      </w:r>
      <w:proofErr w:type="spellStart"/>
      <w:r>
        <w:t>Matlab</w:t>
      </w:r>
      <w:proofErr w:type="spellEnd"/>
      <w:r>
        <w:t xml:space="preserve"> license is needed.</w:t>
      </w:r>
    </w:p>
    <w:p w:rsidR="00D37AE5" w:rsidRPr="005F3B39" w:rsidRDefault="001D2B79">
      <w:pPr>
        <w:rPr>
          <w:b/>
          <w:u w:val="single"/>
        </w:rPr>
      </w:pPr>
      <w:r w:rsidRPr="005F3B39">
        <w:rPr>
          <w:b/>
          <w:u w:val="single"/>
        </w:rPr>
        <w:t xml:space="preserve">Uninstalling </w:t>
      </w:r>
      <w:proofErr w:type="spellStart"/>
      <w:r w:rsidRPr="005F3B39">
        <w:rPr>
          <w:b/>
          <w:u w:val="single"/>
        </w:rPr>
        <w:t>Phenocam</w:t>
      </w:r>
      <w:proofErr w:type="spellEnd"/>
    </w:p>
    <w:p w:rsidR="001D2B79" w:rsidRDefault="001D2B79">
      <w:r>
        <w:t>As mentioned above, the MCR operates like any other Windows software program</w:t>
      </w:r>
      <w:r w:rsidR="005F3B39">
        <w:t xml:space="preserve">. Go to </w:t>
      </w:r>
      <w:r w:rsidR="005F3B39" w:rsidRPr="0034178D">
        <w:rPr>
          <w:b/>
        </w:rPr>
        <w:t>Control Pa</w:t>
      </w:r>
      <w:r w:rsidR="000C64B9" w:rsidRPr="0034178D">
        <w:rPr>
          <w:b/>
        </w:rPr>
        <w:t>nel &gt; Programs and Features</w:t>
      </w:r>
      <w:r w:rsidR="000C64B9">
        <w:t xml:space="preserve"> to u</w:t>
      </w:r>
      <w:r w:rsidR="005F3B39">
        <w:t xml:space="preserve">ninstall the </w:t>
      </w:r>
      <w:proofErr w:type="spellStart"/>
      <w:r w:rsidR="005F3B39">
        <w:t>Matlab</w:t>
      </w:r>
      <w:proofErr w:type="spellEnd"/>
      <w:r w:rsidR="005F3B39">
        <w:t xml:space="preserve"> Compiler Runtime</w:t>
      </w:r>
      <w:r w:rsidR="005F3B39" w:rsidRPr="005F3B39">
        <w:t xml:space="preserve"> </w:t>
      </w:r>
      <w:r w:rsidR="005F3B39">
        <w:t xml:space="preserve">7.15 program. You can also erase the </w:t>
      </w:r>
      <w:r w:rsidR="00F72203">
        <w:rPr>
          <w:i/>
        </w:rPr>
        <w:t>phenocamW32.exe/p</w:t>
      </w:r>
      <w:r w:rsidR="005F3B39" w:rsidRPr="00FC482D">
        <w:rPr>
          <w:i/>
        </w:rPr>
        <w:t>henocam</w:t>
      </w:r>
      <w:r w:rsidR="00F72203">
        <w:rPr>
          <w:i/>
        </w:rPr>
        <w:t>W64</w:t>
      </w:r>
      <w:r w:rsidR="005F3B39" w:rsidRPr="00FC482D">
        <w:rPr>
          <w:i/>
        </w:rPr>
        <w:t>.exe</w:t>
      </w:r>
      <w:r w:rsidR="005F3B39">
        <w:t xml:space="preserve"> </w:t>
      </w:r>
      <w:r w:rsidR="00FC482D">
        <w:t xml:space="preserve">and </w:t>
      </w:r>
      <w:r w:rsidR="00FC482D" w:rsidRPr="00FC482D">
        <w:rPr>
          <w:i/>
        </w:rPr>
        <w:t>readme.txt</w:t>
      </w:r>
      <w:r w:rsidR="00FC482D" w:rsidRPr="00FC482D">
        <w:t xml:space="preserve"> </w:t>
      </w:r>
      <w:r w:rsidR="005F3B39">
        <w:t>file</w:t>
      </w:r>
      <w:r w:rsidR="00FC482D">
        <w:t>s from your computer.</w:t>
      </w:r>
    </w:p>
    <w:sectPr w:rsidR="001D2B79" w:rsidSect="003A17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E3203A"/>
    <w:multiLevelType w:val="hybridMultilevel"/>
    <w:tmpl w:val="1578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9172B07"/>
    <w:multiLevelType w:val="hybridMultilevel"/>
    <w:tmpl w:val="FE409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D37AE5"/>
    <w:rsid w:val="0009274B"/>
    <w:rsid w:val="00095C25"/>
    <w:rsid w:val="000C64B9"/>
    <w:rsid w:val="00132150"/>
    <w:rsid w:val="00135DC3"/>
    <w:rsid w:val="00141584"/>
    <w:rsid w:val="001D2B79"/>
    <w:rsid w:val="0034178D"/>
    <w:rsid w:val="003A1717"/>
    <w:rsid w:val="003D1CD0"/>
    <w:rsid w:val="0044015F"/>
    <w:rsid w:val="00512786"/>
    <w:rsid w:val="005C7D5B"/>
    <w:rsid w:val="005F3B39"/>
    <w:rsid w:val="00605BA7"/>
    <w:rsid w:val="006758AC"/>
    <w:rsid w:val="00695811"/>
    <w:rsid w:val="00697422"/>
    <w:rsid w:val="006E24A3"/>
    <w:rsid w:val="007E0268"/>
    <w:rsid w:val="00812CF2"/>
    <w:rsid w:val="008359AF"/>
    <w:rsid w:val="008A27F3"/>
    <w:rsid w:val="00993036"/>
    <w:rsid w:val="009976B1"/>
    <w:rsid w:val="00A40E28"/>
    <w:rsid w:val="00A80642"/>
    <w:rsid w:val="00A80824"/>
    <w:rsid w:val="00AF50F3"/>
    <w:rsid w:val="00B12AF5"/>
    <w:rsid w:val="00B9326F"/>
    <w:rsid w:val="00BF6953"/>
    <w:rsid w:val="00C13718"/>
    <w:rsid w:val="00C433B2"/>
    <w:rsid w:val="00D037B2"/>
    <w:rsid w:val="00D14B73"/>
    <w:rsid w:val="00D37AE5"/>
    <w:rsid w:val="00D65531"/>
    <w:rsid w:val="00ED78A5"/>
    <w:rsid w:val="00EE6C0E"/>
    <w:rsid w:val="00F70493"/>
    <w:rsid w:val="00F72203"/>
    <w:rsid w:val="00F8085E"/>
    <w:rsid w:val="00FC4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171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2B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2B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D1CD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2B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2B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D1C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4</Pages>
  <Words>1017</Words>
  <Characters>5797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Harvard University</Company>
  <LinksUpToDate>false</LinksUpToDate>
  <CharactersWithSpaces>6801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Toomey</dc:creator>
  <cp:lastModifiedBy>Michael Toomey</cp:lastModifiedBy>
  <cp:revision>35</cp:revision>
  <dcterms:created xsi:type="dcterms:W3CDTF">2012-03-21T17:49:00Z</dcterms:created>
  <dcterms:modified xsi:type="dcterms:W3CDTF">2012-11-02T13:32:00Z</dcterms:modified>
</cp:coreProperties>
</file>