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Business Rule Book</w:t>
      </w:r>
    </w:p>
    <w:p>
      <w:r>
        <w:t>남포 GoGo 공식 운영 규칙</w:t>
      </w:r>
    </w:p>
    <w:p>
      <w:pPr>
        <w:pStyle w:val="Heading2"/>
      </w:pPr>
      <w:r>
        <w:t>회원 운영</w:t>
      </w:r>
    </w:p>
    <w:p>
      <w:pPr>
        <w:pStyle w:val="ListBullet"/>
      </w:pPr>
      <w:r>
        <w:t>비회원은 일부 기능만 사용 가능</w:t>
      </w:r>
    </w:p>
    <w:p>
      <w:pPr>
        <w:pStyle w:val="ListBullet"/>
      </w:pPr>
      <w:r>
        <w:t>회원만 미션 참여 및 쿠폰 사용 가능</w:t>
      </w:r>
    </w:p>
    <w:p>
      <w:pPr>
        <w:pStyle w:val="Heading2"/>
      </w:pPr>
      <w:r>
        <w:t>사장님 운영</w:t>
      </w:r>
    </w:p>
    <w:p>
      <w:pPr>
        <w:pStyle w:val="ListBullet"/>
      </w:pPr>
      <w:r>
        <w:t>사장님은 직원 권한을 포함한다</w:t>
      </w:r>
    </w:p>
    <w:p>
      <w:pPr>
        <w:pStyle w:val="ListBullet"/>
      </w:pPr>
      <w:r>
        <w:t>업종 변경 시 관리자 재승인 필요</w:t>
      </w:r>
    </w:p>
    <w:p>
      <w:pPr>
        <w:pStyle w:val="Heading2"/>
      </w:pPr>
      <w:r>
        <w:t>직원 운영</w:t>
      </w:r>
    </w:p>
    <w:p>
      <w:pPr>
        <w:pStyle w:val="ListBullet"/>
      </w:pPr>
      <w:r>
        <w:t>직원은 현장 업무 중심</w:t>
      </w:r>
    </w:p>
    <w:p>
      <w:pPr>
        <w:pStyle w:val="ListBullet"/>
      </w:pPr>
      <w:r>
        <w:t>QR 인증 및 쿠폰 승인만 수행</w:t>
      </w:r>
    </w:p>
    <w:p>
      <w:pPr>
        <w:pStyle w:val="Heading2"/>
      </w:pPr>
      <w:r>
        <w:t>미션 정책</w:t>
      </w:r>
    </w:p>
    <w:p>
      <w:pPr>
        <w:pStyle w:val="ListBullet"/>
      </w:pPr>
      <w:r>
        <w:t>동시 진행 최대 2개</w:t>
      </w:r>
    </w:p>
    <w:p>
      <w:pPr>
        <w:pStyle w:val="ListBullet"/>
      </w:pPr>
      <w:r>
        <w:t>지역별 독립 운영</w:t>
      </w:r>
    </w:p>
    <w:p>
      <w:pPr>
        <w:pStyle w:val="Heading2"/>
      </w:pPr>
      <w:r>
        <w:t>쿠폰 정책</w:t>
      </w:r>
    </w:p>
    <w:p>
      <w:pPr>
        <w:pStyle w:val="ListBullet"/>
      </w:pPr>
      <w:r>
        <w:t>관리자 정책으로 등급별 수량 제한</w:t>
      </w:r>
    </w:p>
    <w:p>
      <w:pPr>
        <w:pStyle w:val="ListBullet"/>
      </w:pPr>
      <w:r>
        <w:t>기존 발급 쿠폰은 기존 조건 유지</w:t>
      </w:r>
    </w:p>
    <w:p>
      <w:pPr>
        <w:pStyle w:val="Heading2"/>
      </w:pPr>
      <w:r>
        <w:t>AI 운영</w:t>
      </w:r>
    </w:p>
    <w:p>
      <w:pPr>
        <w:pStyle w:val="ListBullet"/>
      </w:pPr>
      <w:r>
        <w:t>AI는 사람과 지역을 연결</w:t>
      </w:r>
    </w:p>
    <w:p>
      <w:pPr>
        <w:pStyle w:val="ListBullet"/>
      </w:pPr>
      <w:r>
        <w:t>추천 결과는 지역 정책 반영</w:t>
      </w:r>
    </w:p>
    <w:p>
      <w:pPr>
        <w:pStyle w:val="Heading2"/>
      </w:pPr>
      <w:r>
        <w:t>운영 원칙</w:t>
      </w:r>
    </w:p>
    <w:p>
      <w:pPr>
        <w:pStyle w:val="ListBullet"/>
      </w:pPr>
      <w:r>
        <w:t>기억보다 기록</w:t>
      </w:r>
    </w:p>
    <w:p>
      <w:pPr>
        <w:pStyle w:val="ListBullet"/>
      </w:pPr>
      <w:r>
        <w:t>모든 변경은 Decision Log와 Change Log 기록</w:t>
      </w:r>
    </w:p>
    <w:p>
      <w:pPr>
        <w:pStyle w:val="ListBullet"/>
      </w:pPr>
      <w:r>
        <w:t>MVP와 Expansion Project 분리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