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4C" w:rsidRDefault="00E17034">
      <w:pPr>
        <w:rPr>
          <w:b/>
        </w:rPr>
      </w:pPr>
      <w:r w:rsidRPr="00E17034">
        <w:rPr>
          <w:b/>
        </w:rPr>
        <w:t>Delay Discounting worksheet</w:t>
      </w:r>
    </w:p>
    <w:p w:rsidR="00E17034" w:rsidRDefault="00E17034">
      <w:pPr>
        <w:rPr>
          <w:b/>
        </w:rPr>
      </w:pPr>
    </w:p>
    <w:p w:rsidR="00E17034" w:rsidRDefault="00E17034">
      <w:r>
        <w:t xml:space="preserve">1. </w:t>
      </w:r>
      <w:r w:rsidR="002F32E0">
        <w:t xml:space="preserve">My </w:t>
      </w:r>
      <w:r w:rsidR="008C7F66">
        <w:t>discount rate from the 1</w:t>
      </w:r>
      <w:r w:rsidR="008C7F66" w:rsidRPr="008C7F66">
        <w:rPr>
          <w:vertAlign w:val="superscript"/>
        </w:rPr>
        <w:t>st</w:t>
      </w:r>
      <w:r w:rsidR="008C7F66">
        <w:t xml:space="preserve"> questionnaire is _________ and this is </w:t>
      </w:r>
      <w:r w:rsidR="008C7F66">
        <w:t>_________</w:t>
      </w:r>
      <w:r w:rsidR="008C7F66">
        <w:t xml:space="preserve"> (low/moderate/high)</w:t>
      </w:r>
    </w:p>
    <w:p w:rsidR="00E17034" w:rsidRDefault="00E17034"/>
    <w:p w:rsidR="002F32E0" w:rsidRDefault="002F32E0"/>
    <w:p w:rsidR="007E6399" w:rsidRDefault="00E17034">
      <w:r>
        <w:t>2. What is delay discounting?</w:t>
      </w:r>
      <w:r w:rsidRPr="00E1703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399" w:rsidTr="007E6399">
        <w:tc>
          <w:tcPr>
            <w:tcW w:w="9350" w:type="dxa"/>
          </w:tcPr>
          <w:p w:rsidR="007E6399" w:rsidRDefault="007E6399"/>
          <w:p w:rsidR="007E6399" w:rsidRDefault="007E6399"/>
          <w:p w:rsidR="007E6399" w:rsidRDefault="007E6399"/>
          <w:p w:rsidR="007E6399" w:rsidRDefault="007E6399"/>
          <w:p w:rsidR="007E6399" w:rsidRDefault="007E6399"/>
          <w:p w:rsidR="004F4F12" w:rsidRDefault="004F4F12"/>
          <w:p w:rsidR="004F4F12" w:rsidRDefault="004F4F12"/>
          <w:p w:rsidR="007E6399" w:rsidRDefault="007E6399"/>
        </w:tc>
      </w:tr>
    </w:tbl>
    <w:p w:rsidR="002F32E0" w:rsidRDefault="002F32E0"/>
    <w:p w:rsidR="00E17034" w:rsidRDefault="00E17034"/>
    <w:p w:rsidR="002F32E0" w:rsidRDefault="00E17034">
      <w:r>
        <w:t xml:space="preserve">3. </w:t>
      </w:r>
      <w:r w:rsidR="004F4F12">
        <w:t>Explain 2</w:t>
      </w:r>
      <w:r w:rsidR="002F32E0">
        <w:t xml:space="preserve"> </w:t>
      </w:r>
      <w:r w:rsidR="004F4F12">
        <w:t>individual factors that may impact discounting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17034" w:rsidTr="00E17034">
        <w:tc>
          <w:tcPr>
            <w:tcW w:w="1975" w:type="dxa"/>
          </w:tcPr>
          <w:p w:rsidR="00E17034" w:rsidRDefault="00E17034">
            <w:r>
              <w:t>Factor</w:t>
            </w:r>
          </w:p>
        </w:tc>
        <w:tc>
          <w:tcPr>
            <w:tcW w:w="7375" w:type="dxa"/>
          </w:tcPr>
          <w:p w:rsidR="00E17034" w:rsidRDefault="00C7478F">
            <w:r>
              <w:t>How it impacts discounting</w:t>
            </w:r>
          </w:p>
        </w:tc>
      </w:tr>
      <w:tr w:rsidR="00E17034" w:rsidTr="00E17034">
        <w:tc>
          <w:tcPr>
            <w:tcW w:w="1975" w:type="dxa"/>
          </w:tcPr>
          <w:p w:rsidR="00E17034" w:rsidRDefault="00E17034"/>
          <w:p w:rsidR="00E17034" w:rsidRDefault="00E17034"/>
          <w:p w:rsidR="00E17034" w:rsidRDefault="00E17034"/>
          <w:p w:rsidR="004F4F12" w:rsidRDefault="004F4F12"/>
          <w:p w:rsidR="004F4F12" w:rsidRDefault="004F4F12"/>
          <w:p w:rsidR="00E17034" w:rsidRDefault="00E17034"/>
          <w:p w:rsidR="00E17034" w:rsidRDefault="00E17034"/>
        </w:tc>
        <w:tc>
          <w:tcPr>
            <w:tcW w:w="7375" w:type="dxa"/>
          </w:tcPr>
          <w:p w:rsidR="00E17034" w:rsidRDefault="00E17034"/>
          <w:p w:rsidR="002F32E0" w:rsidRDefault="002F32E0"/>
          <w:p w:rsidR="002F32E0" w:rsidRDefault="002F32E0"/>
          <w:p w:rsidR="002F32E0" w:rsidRDefault="002F32E0"/>
          <w:p w:rsidR="002F32E0" w:rsidRDefault="002F32E0"/>
          <w:p w:rsidR="002F32E0" w:rsidRDefault="002F32E0"/>
        </w:tc>
      </w:tr>
      <w:tr w:rsidR="00E17034" w:rsidTr="00E17034">
        <w:tc>
          <w:tcPr>
            <w:tcW w:w="1975" w:type="dxa"/>
          </w:tcPr>
          <w:p w:rsidR="00E17034" w:rsidRDefault="00E17034"/>
          <w:p w:rsidR="00E17034" w:rsidRDefault="00E17034"/>
          <w:p w:rsidR="00E17034" w:rsidRDefault="00E17034"/>
          <w:p w:rsidR="00E17034" w:rsidRDefault="00E17034"/>
          <w:p w:rsidR="004F4F12" w:rsidRDefault="004F4F12"/>
          <w:p w:rsidR="004F4F12" w:rsidRDefault="004F4F12"/>
          <w:p w:rsidR="00E17034" w:rsidRDefault="00E17034"/>
        </w:tc>
        <w:tc>
          <w:tcPr>
            <w:tcW w:w="7375" w:type="dxa"/>
          </w:tcPr>
          <w:p w:rsidR="00E17034" w:rsidRDefault="00E17034"/>
          <w:p w:rsidR="002F32E0" w:rsidRDefault="002F32E0"/>
          <w:p w:rsidR="002F32E0" w:rsidRDefault="002F32E0"/>
          <w:p w:rsidR="002F32E0" w:rsidRDefault="002F32E0"/>
          <w:p w:rsidR="002F32E0" w:rsidRDefault="002F32E0"/>
          <w:p w:rsidR="002F32E0" w:rsidRDefault="002F32E0"/>
        </w:tc>
      </w:tr>
    </w:tbl>
    <w:p w:rsidR="00E17034" w:rsidRDefault="00E17034"/>
    <w:p w:rsidR="002F32E0" w:rsidRDefault="002F32E0"/>
    <w:p w:rsidR="004F4F12" w:rsidRDefault="004F4F12"/>
    <w:p w:rsidR="002F32E0" w:rsidRDefault="00F32CFF" w:rsidP="002F32E0">
      <w:r>
        <w:t>4</w:t>
      </w:r>
      <w:r w:rsidR="002F32E0">
        <w:t xml:space="preserve">. </w:t>
      </w:r>
      <w:r w:rsidR="008C7F66">
        <w:t>My discount rate from the</w:t>
      </w:r>
      <w:r w:rsidR="008C7F66">
        <w:t xml:space="preserve"> 2</w:t>
      </w:r>
      <w:r w:rsidR="008C7F66" w:rsidRPr="008C7F66">
        <w:rPr>
          <w:vertAlign w:val="superscript"/>
        </w:rPr>
        <w:t>nd</w:t>
      </w:r>
      <w:r w:rsidR="008C7F66">
        <w:t xml:space="preserve"> </w:t>
      </w:r>
      <w:r w:rsidR="008C7F66">
        <w:t>questionnaire is _________ and this is _________ (low/moderate/high)</w:t>
      </w:r>
    </w:p>
    <w:p w:rsidR="00E17034" w:rsidRDefault="00E17034"/>
    <w:p w:rsidR="004F4F12" w:rsidRDefault="004F4F12"/>
    <w:p w:rsidR="002F32E0" w:rsidRDefault="00F32CFF" w:rsidP="002F32E0">
      <w:r>
        <w:lastRenderedPageBreak/>
        <w:t>5</w:t>
      </w:r>
      <w:r w:rsidR="004F4F12">
        <w:t xml:space="preserve">. Explain 2 </w:t>
      </w:r>
      <w:r w:rsidR="002F32E0">
        <w:t>contextual fact</w:t>
      </w:r>
      <w:r w:rsidR="004F4F12">
        <w:t>ors that may impact discounting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F32E0" w:rsidTr="00887041">
        <w:tc>
          <w:tcPr>
            <w:tcW w:w="1975" w:type="dxa"/>
          </w:tcPr>
          <w:p w:rsidR="002F32E0" w:rsidRDefault="002F32E0" w:rsidP="00887041">
            <w:r>
              <w:t>Factor</w:t>
            </w:r>
          </w:p>
        </w:tc>
        <w:tc>
          <w:tcPr>
            <w:tcW w:w="7375" w:type="dxa"/>
          </w:tcPr>
          <w:p w:rsidR="002F32E0" w:rsidRDefault="002F32E0" w:rsidP="00887041">
            <w:r>
              <w:t>How it impacts discounting</w:t>
            </w:r>
          </w:p>
        </w:tc>
      </w:tr>
      <w:tr w:rsidR="002F32E0" w:rsidTr="00887041">
        <w:tc>
          <w:tcPr>
            <w:tcW w:w="1975" w:type="dxa"/>
          </w:tcPr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</w:tc>
        <w:tc>
          <w:tcPr>
            <w:tcW w:w="7375" w:type="dxa"/>
          </w:tcPr>
          <w:p w:rsidR="002F32E0" w:rsidRDefault="002F32E0" w:rsidP="00887041"/>
        </w:tc>
      </w:tr>
      <w:tr w:rsidR="002F32E0" w:rsidTr="00887041">
        <w:tc>
          <w:tcPr>
            <w:tcW w:w="1975" w:type="dxa"/>
          </w:tcPr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  <w:p w:rsidR="002F32E0" w:rsidRDefault="002F32E0" w:rsidP="00887041"/>
        </w:tc>
        <w:tc>
          <w:tcPr>
            <w:tcW w:w="7375" w:type="dxa"/>
          </w:tcPr>
          <w:p w:rsidR="002F32E0" w:rsidRDefault="002F32E0" w:rsidP="00887041"/>
        </w:tc>
      </w:tr>
    </w:tbl>
    <w:p w:rsidR="00E17034" w:rsidRDefault="00E17034"/>
    <w:p w:rsidR="007E6399" w:rsidRDefault="007E6399">
      <w:bookmarkStart w:id="0" w:name="_GoBack"/>
      <w:bookmarkEnd w:id="0"/>
    </w:p>
    <w:p w:rsidR="00F32CFF" w:rsidRDefault="007E6399">
      <w:r>
        <w:t xml:space="preserve">6. </w:t>
      </w:r>
      <w:r w:rsidR="00431222">
        <w:t>Design</w:t>
      </w:r>
      <w:r>
        <w:t xml:space="preserve"> an experiment to examine a factor of interest to you that </w:t>
      </w:r>
      <w:r w:rsidR="00431222">
        <w:t>may influence delay discounting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F66" w:rsidTr="008C7F66">
        <w:tc>
          <w:tcPr>
            <w:tcW w:w="9350" w:type="dxa"/>
          </w:tcPr>
          <w:p w:rsidR="008C7F66" w:rsidRDefault="008C7F66" w:rsidP="008C7F66">
            <w:r>
              <w:t>Hypothesis:</w:t>
            </w:r>
          </w:p>
          <w:p w:rsidR="008C7F66" w:rsidRDefault="008C7F66"/>
          <w:p w:rsidR="008C7F66" w:rsidRDefault="008C7F66"/>
          <w:p w:rsidR="008C7F66" w:rsidRDefault="008C7F66"/>
          <w:p w:rsidR="008C7F66" w:rsidRDefault="008C7F66"/>
          <w:p w:rsidR="008C7F66" w:rsidRDefault="008C7F66"/>
        </w:tc>
      </w:tr>
      <w:tr w:rsidR="008C7F66" w:rsidTr="008C7F66">
        <w:tc>
          <w:tcPr>
            <w:tcW w:w="9350" w:type="dxa"/>
          </w:tcPr>
          <w:p w:rsidR="008C7F66" w:rsidRDefault="008C7F66">
            <w:r>
              <w:t>Factor being manipulated:</w:t>
            </w:r>
          </w:p>
          <w:p w:rsidR="008C7F66" w:rsidRDefault="008C7F66"/>
          <w:p w:rsidR="008C7F66" w:rsidRDefault="008C7F66"/>
          <w:p w:rsidR="008C7F66" w:rsidRDefault="008C7F66"/>
          <w:p w:rsidR="008C7F66" w:rsidRDefault="008C7F66"/>
          <w:p w:rsidR="008C7F66" w:rsidRDefault="008C7F66"/>
        </w:tc>
      </w:tr>
      <w:tr w:rsidR="008C7F66" w:rsidTr="008C7F66">
        <w:tc>
          <w:tcPr>
            <w:tcW w:w="9350" w:type="dxa"/>
          </w:tcPr>
          <w:p w:rsidR="008C7F66" w:rsidRDefault="008C7F66">
            <w:r>
              <w:t>Expected outcome:</w:t>
            </w:r>
          </w:p>
          <w:p w:rsidR="008C7F66" w:rsidRDefault="008C7F66"/>
          <w:p w:rsidR="008C7F66" w:rsidRDefault="008C7F66"/>
          <w:p w:rsidR="008C7F66" w:rsidRDefault="008C7F66"/>
          <w:p w:rsidR="008C7F66" w:rsidRDefault="008C7F66"/>
          <w:p w:rsidR="008C7F66" w:rsidRDefault="008C7F66"/>
        </w:tc>
      </w:tr>
    </w:tbl>
    <w:p w:rsidR="008C7F66" w:rsidRDefault="008C7F66"/>
    <w:p w:rsidR="008C7F66" w:rsidRDefault="008C7F66" w:rsidP="008C7F66"/>
    <w:p w:rsidR="008C7F66" w:rsidRDefault="008C7F66" w:rsidP="008C7F66"/>
    <w:p w:rsidR="008C7F66" w:rsidRDefault="008C7F66" w:rsidP="008C7F66"/>
    <w:p w:rsidR="008C7F66" w:rsidRPr="00E17034" w:rsidRDefault="008C7F66"/>
    <w:sectPr w:rsidR="008C7F66" w:rsidRPr="00E1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06"/>
    <w:rsid w:val="002A324C"/>
    <w:rsid w:val="002F32E0"/>
    <w:rsid w:val="00431222"/>
    <w:rsid w:val="004B0006"/>
    <w:rsid w:val="004F4F12"/>
    <w:rsid w:val="00614923"/>
    <w:rsid w:val="007E6399"/>
    <w:rsid w:val="00897BBF"/>
    <w:rsid w:val="008C7F66"/>
    <w:rsid w:val="00A25ACE"/>
    <w:rsid w:val="00C7478F"/>
    <w:rsid w:val="00E17034"/>
    <w:rsid w:val="00F01C5F"/>
    <w:rsid w:val="00F3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F5E0"/>
  <w15:chartTrackingRefBased/>
  <w15:docId w15:val="{C3651D89-22BA-41D9-A06C-BAB87472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34"/>
    <w:pPr>
      <w:ind w:left="720"/>
      <w:contextualSpacing/>
    </w:pPr>
  </w:style>
  <w:style w:type="table" w:styleId="TableGrid">
    <w:name w:val="Table Grid"/>
    <w:basedOn w:val="TableNormal"/>
    <w:uiPriority w:val="39"/>
    <w:rsid w:val="00E1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1BDE8-2393-4E9B-87F8-CEF74EE96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Farhan</dc:creator>
  <cp:keywords/>
  <dc:description/>
  <cp:lastModifiedBy>Ali, Farhan</cp:lastModifiedBy>
  <cp:revision>13</cp:revision>
  <dcterms:created xsi:type="dcterms:W3CDTF">2017-02-27T19:47:00Z</dcterms:created>
  <dcterms:modified xsi:type="dcterms:W3CDTF">2017-03-29T23:20:00Z</dcterms:modified>
</cp:coreProperties>
</file>