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4C" w:rsidRDefault="00E17034">
      <w:pPr>
        <w:rPr>
          <w:b/>
        </w:rPr>
      </w:pPr>
      <w:r w:rsidRPr="00E17034">
        <w:rPr>
          <w:b/>
        </w:rPr>
        <w:t>Delay Discounting worksheet</w:t>
      </w:r>
    </w:p>
    <w:p w:rsidR="00E17034" w:rsidRDefault="00E17034">
      <w:pPr>
        <w:rPr>
          <w:b/>
        </w:rPr>
      </w:pPr>
    </w:p>
    <w:p w:rsidR="00E17034" w:rsidRDefault="00E17034">
      <w:r>
        <w:t xml:space="preserve">1. </w:t>
      </w:r>
      <w:r w:rsidR="002F32E0">
        <w:t>My r</w:t>
      </w:r>
      <w:r w:rsidRPr="00E17034">
        <w:t xml:space="preserve">esult for </w:t>
      </w:r>
      <w:r>
        <w:t>1</w:t>
      </w:r>
      <w:r w:rsidRPr="00E17034">
        <w:rPr>
          <w:vertAlign w:val="superscript"/>
        </w:rPr>
        <w:t>st</w:t>
      </w:r>
      <w:r>
        <w:t xml:space="preserve"> delay discounting questionnaire: _______________</w:t>
      </w:r>
      <w:r w:rsidR="001F7406">
        <w:t xml:space="preserve"> </w:t>
      </w:r>
      <w:r w:rsidR="001F7406" w:rsidRPr="001F7406">
        <w:rPr>
          <w:color w:val="FF0000"/>
        </w:rPr>
        <w:t>(state discounting outcome)</w:t>
      </w:r>
    </w:p>
    <w:p w:rsidR="00E17034" w:rsidRDefault="00E17034"/>
    <w:p w:rsidR="002F32E0" w:rsidRDefault="002F32E0"/>
    <w:p w:rsidR="007E6399" w:rsidRDefault="00E17034">
      <w:r>
        <w:t>2. What is delay discounting?</w:t>
      </w:r>
      <w:r w:rsidRPr="00E1703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399" w:rsidTr="007E6399">
        <w:tc>
          <w:tcPr>
            <w:tcW w:w="9350" w:type="dxa"/>
          </w:tcPr>
          <w:p w:rsidR="00470982" w:rsidRDefault="00470982">
            <w:pPr>
              <w:rPr>
                <w:color w:val="FF0000"/>
              </w:rPr>
            </w:pPr>
            <w:r w:rsidRPr="00470982">
              <w:rPr>
                <w:color w:val="FF0000"/>
              </w:rPr>
              <w:t xml:space="preserve">Tendency for humans (or nonhumans) to </w:t>
            </w:r>
            <w:r>
              <w:rPr>
                <w:color w:val="FF0000"/>
              </w:rPr>
              <w:t xml:space="preserve">consider future rewards as being less valuable. </w:t>
            </w:r>
          </w:p>
          <w:p w:rsidR="00470982" w:rsidRDefault="00470982" w:rsidP="00470982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0982">
              <w:rPr>
                <w:color w:val="FF0000"/>
              </w:rPr>
              <w:t xml:space="preserve">Use of </w:t>
            </w:r>
            <w:r>
              <w:rPr>
                <w:color w:val="FF0000"/>
              </w:rPr>
              <w:t xml:space="preserve">term </w:t>
            </w:r>
            <w:r w:rsidRPr="00470982">
              <w:rPr>
                <w:color w:val="FF0000"/>
              </w:rPr>
              <w:t>discount i</w:t>
            </w:r>
            <w:r>
              <w:rPr>
                <w:color w:val="FF0000"/>
              </w:rPr>
              <w:t>n the definition is acceptable</w:t>
            </w:r>
          </w:p>
          <w:p w:rsidR="007E6399" w:rsidRDefault="00B74674" w:rsidP="00DE7386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FF0000"/>
              </w:rPr>
              <w:t xml:space="preserve">Important concept is that of </w:t>
            </w:r>
            <w:r w:rsidR="00470982" w:rsidRPr="00470982">
              <w:rPr>
                <w:color w:val="FF0000"/>
              </w:rPr>
              <w:t>time</w:t>
            </w:r>
            <w:r w:rsidR="00A85875">
              <w:rPr>
                <w:color w:val="FF0000"/>
              </w:rPr>
              <w:t xml:space="preserve"> in the future</w:t>
            </w:r>
          </w:p>
          <w:p w:rsidR="007E6399" w:rsidRDefault="007E6399"/>
          <w:p w:rsidR="007E6399" w:rsidRDefault="007E6399"/>
        </w:tc>
      </w:tr>
    </w:tbl>
    <w:p w:rsidR="002F32E0" w:rsidRDefault="002F32E0"/>
    <w:p w:rsidR="00E17034" w:rsidRDefault="00E17034">
      <w:bookmarkStart w:id="0" w:name="_GoBack"/>
      <w:bookmarkEnd w:id="0"/>
    </w:p>
    <w:p w:rsidR="002F32E0" w:rsidRDefault="00E17034">
      <w:r>
        <w:t xml:space="preserve">3. </w:t>
      </w:r>
      <w:r w:rsidR="002F32E0">
        <w:t>Explain 3 personality factors</w:t>
      </w:r>
      <w:r>
        <w:t xml:space="preserve"> that may impact discounting?</w:t>
      </w:r>
    </w:p>
    <w:p w:rsidR="00376571" w:rsidRPr="00376571" w:rsidRDefault="00376571">
      <w:pPr>
        <w:rPr>
          <w:color w:val="FF0000"/>
        </w:rPr>
      </w:pPr>
      <w:r w:rsidRPr="00376571">
        <w:rPr>
          <w:color w:val="FF0000"/>
        </w:rPr>
        <w:t xml:space="preserve">- Some factors include </w:t>
      </w:r>
      <w:r>
        <w:rPr>
          <w:color w:val="FF0000"/>
        </w:rPr>
        <w:t xml:space="preserve">executive function, age, current mood/emotion, </w:t>
      </w:r>
      <w:r w:rsidR="00613860">
        <w:rPr>
          <w:color w:val="FF0000"/>
        </w:rPr>
        <w:t xml:space="preserve">personality traits, </w:t>
      </w:r>
      <w:r>
        <w:rPr>
          <w:color w:val="FF0000"/>
        </w:rPr>
        <w:t xml:space="preserve">etc.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17034" w:rsidTr="00E17034">
        <w:tc>
          <w:tcPr>
            <w:tcW w:w="1975" w:type="dxa"/>
          </w:tcPr>
          <w:p w:rsidR="00E17034" w:rsidRDefault="00E17034">
            <w:r>
              <w:t>Factor</w:t>
            </w:r>
          </w:p>
        </w:tc>
        <w:tc>
          <w:tcPr>
            <w:tcW w:w="7375" w:type="dxa"/>
          </w:tcPr>
          <w:p w:rsidR="00E17034" w:rsidRDefault="00C7478F">
            <w:r>
              <w:t>How it impacts discounting</w:t>
            </w:r>
          </w:p>
        </w:tc>
      </w:tr>
      <w:tr w:rsidR="00E17034" w:rsidTr="00E17034">
        <w:tc>
          <w:tcPr>
            <w:tcW w:w="1975" w:type="dxa"/>
          </w:tcPr>
          <w:p w:rsidR="00E17034" w:rsidRDefault="00E17034"/>
          <w:p w:rsidR="00E17034" w:rsidRDefault="00E17034"/>
          <w:p w:rsidR="00E17034" w:rsidRDefault="00E17034"/>
          <w:p w:rsidR="00E17034" w:rsidRDefault="00E17034"/>
          <w:p w:rsidR="00E17034" w:rsidRDefault="00E17034"/>
        </w:tc>
        <w:tc>
          <w:tcPr>
            <w:tcW w:w="7375" w:type="dxa"/>
          </w:tcPr>
          <w:p w:rsidR="00E17034" w:rsidRDefault="00E17034"/>
          <w:p w:rsidR="002F32E0" w:rsidRDefault="002F32E0"/>
          <w:p w:rsidR="002F32E0" w:rsidRDefault="002F32E0"/>
          <w:p w:rsidR="002F32E0" w:rsidRDefault="002F32E0"/>
          <w:p w:rsidR="002F32E0" w:rsidRDefault="002F32E0"/>
          <w:p w:rsidR="002F32E0" w:rsidRDefault="002F32E0"/>
        </w:tc>
      </w:tr>
      <w:tr w:rsidR="00E17034" w:rsidTr="00E17034">
        <w:tc>
          <w:tcPr>
            <w:tcW w:w="1975" w:type="dxa"/>
          </w:tcPr>
          <w:p w:rsidR="00E17034" w:rsidRDefault="00E17034"/>
          <w:p w:rsidR="00E17034" w:rsidRDefault="00E17034"/>
          <w:p w:rsidR="00E17034" w:rsidRDefault="00E17034"/>
          <w:p w:rsidR="00E17034" w:rsidRDefault="00E17034"/>
          <w:p w:rsidR="00E17034" w:rsidRDefault="00E17034"/>
        </w:tc>
        <w:tc>
          <w:tcPr>
            <w:tcW w:w="7375" w:type="dxa"/>
          </w:tcPr>
          <w:p w:rsidR="00E17034" w:rsidRDefault="00E17034"/>
          <w:p w:rsidR="002F32E0" w:rsidRDefault="002F32E0"/>
          <w:p w:rsidR="002F32E0" w:rsidRDefault="002F32E0"/>
          <w:p w:rsidR="002F32E0" w:rsidRDefault="002F32E0"/>
          <w:p w:rsidR="002F32E0" w:rsidRDefault="002F32E0"/>
          <w:p w:rsidR="002F32E0" w:rsidRDefault="002F32E0"/>
        </w:tc>
      </w:tr>
      <w:tr w:rsidR="00E17034" w:rsidTr="00E17034">
        <w:tc>
          <w:tcPr>
            <w:tcW w:w="1975" w:type="dxa"/>
          </w:tcPr>
          <w:p w:rsidR="00E17034" w:rsidRDefault="00E17034"/>
          <w:p w:rsidR="00E17034" w:rsidRDefault="00E17034"/>
          <w:p w:rsidR="00E17034" w:rsidRDefault="00E17034"/>
          <w:p w:rsidR="00E17034" w:rsidRDefault="00E17034"/>
          <w:p w:rsidR="00E17034" w:rsidRDefault="00E17034"/>
        </w:tc>
        <w:tc>
          <w:tcPr>
            <w:tcW w:w="7375" w:type="dxa"/>
          </w:tcPr>
          <w:p w:rsidR="00E17034" w:rsidRDefault="00E17034"/>
          <w:p w:rsidR="002F32E0" w:rsidRDefault="002F32E0"/>
          <w:p w:rsidR="002F32E0" w:rsidRDefault="002F32E0"/>
          <w:p w:rsidR="002F32E0" w:rsidRDefault="002F32E0"/>
          <w:p w:rsidR="002F32E0" w:rsidRDefault="002F32E0"/>
          <w:p w:rsidR="002F32E0" w:rsidRDefault="002F32E0"/>
        </w:tc>
      </w:tr>
    </w:tbl>
    <w:p w:rsidR="00E17034" w:rsidRDefault="00E17034"/>
    <w:p w:rsidR="002F32E0" w:rsidRDefault="002F32E0"/>
    <w:p w:rsidR="002F32E0" w:rsidRDefault="00F32CFF" w:rsidP="002F32E0">
      <w:r>
        <w:t>4</w:t>
      </w:r>
      <w:r w:rsidR="002F32E0">
        <w:t>. My r</w:t>
      </w:r>
      <w:r w:rsidR="002F32E0" w:rsidRPr="00E17034">
        <w:t xml:space="preserve">esult for </w:t>
      </w:r>
      <w:r w:rsidR="002F32E0">
        <w:t>2</w:t>
      </w:r>
      <w:r w:rsidR="002F32E0" w:rsidRPr="002F32E0">
        <w:rPr>
          <w:vertAlign w:val="superscript"/>
        </w:rPr>
        <w:t>nd</w:t>
      </w:r>
      <w:r w:rsidR="002F32E0">
        <w:t xml:space="preserve"> </w:t>
      </w:r>
      <w:r w:rsidR="002F32E0">
        <w:t>delay discounting questionnaire: _______________</w:t>
      </w:r>
      <w:r w:rsidR="001F7406">
        <w:t xml:space="preserve"> </w:t>
      </w:r>
      <w:r w:rsidR="001F7406" w:rsidRPr="001F7406">
        <w:rPr>
          <w:color w:val="FF0000"/>
        </w:rPr>
        <w:t>(state discounting outcome)</w:t>
      </w:r>
    </w:p>
    <w:p w:rsidR="00E17034" w:rsidRDefault="00E17034"/>
    <w:p w:rsidR="002F32E0" w:rsidRDefault="002F32E0"/>
    <w:p w:rsidR="002F32E0" w:rsidRDefault="00F32CFF" w:rsidP="002F32E0">
      <w:r>
        <w:t>5</w:t>
      </w:r>
      <w:r w:rsidR="002F32E0">
        <w:t xml:space="preserve">. Explain 3 </w:t>
      </w:r>
      <w:r w:rsidR="002F32E0">
        <w:t>contextual</w:t>
      </w:r>
      <w:r w:rsidR="002F32E0">
        <w:t xml:space="preserve"> factors that may impact discounting?</w:t>
      </w:r>
    </w:p>
    <w:p w:rsidR="00376571" w:rsidRPr="00376571" w:rsidRDefault="00376571" w:rsidP="002F32E0">
      <w:pPr>
        <w:rPr>
          <w:color w:val="FF0000"/>
        </w:rPr>
      </w:pPr>
      <w:r w:rsidRPr="00376571">
        <w:rPr>
          <w:color w:val="FF0000"/>
        </w:rPr>
        <w:t xml:space="preserve">Some factors include </w:t>
      </w:r>
      <w:r w:rsidR="00D33D2E">
        <w:rPr>
          <w:color w:val="FF0000"/>
        </w:rPr>
        <w:t xml:space="preserve">perceived </w:t>
      </w:r>
      <w:r>
        <w:rPr>
          <w:color w:val="FF0000"/>
        </w:rPr>
        <w:t>scarcity</w:t>
      </w:r>
      <w:r w:rsidR="00FE2185">
        <w:rPr>
          <w:color w:val="FF0000"/>
        </w:rPr>
        <w:t xml:space="preserve">, </w:t>
      </w:r>
      <w:r w:rsidR="00C05BB0">
        <w:rPr>
          <w:color w:val="FF0000"/>
        </w:rPr>
        <w:t>cultural context,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F32E0" w:rsidTr="00887041">
        <w:tc>
          <w:tcPr>
            <w:tcW w:w="1975" w:type="dxa"/>
          </w:tcPr>
          <w:p w:rsidR="002F32E0" w:rsidRDefault="002F32E0" w:rsidP="00887041">
            <w:r>
              <w:t>Factor</w:t>
            </w:r>
          </w:p>
        </w:tc>
        <w:tc>
          <w:tcPr>
            <w:tcW w:w="7375" w:type="dxa"/>
          </w:tcPr>
          <w:p w:rsidR="002F32E0" w:rsidRDefault="002F32E0" w:rsidP="00887041">
            <w:r>
              <w:t>How it impacts discounting</w:t>
            </w:r>
          </w:p>
        </w:tc>
      </w:tr>
      <w:tr w:rsidR="002F32E0" w:rsidTr="00887041">
        <w:tc>
          <w:tcPr>
            <w:tcW w:w="1975" w:type="dxa"/>
          </w:tcPr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</w:tc>
        <w:tc>
          <w:tcPr>
            <w:tcW w:w="7375" w:type="dxa"/>
          </w:tcPr>
          <w:p w:rsidR="002F32E0" w:rsidRDefault="002F32E0" w:rsidP="00887041"/>
        </w:tc>
      </w:tr>
      <w:tr w:rsidR="002F32E0" w:rsidTr="00887041">
        <w:tc>
          <w:tcPr>
            <w:tcW w:w="1975" w:type="dxa"/>
          </w:tcPr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</w:tc>
        <w:tc>
          <w:tcPr>
            <w:tcW w:w="7375" w:type="dxa"/>
          </w:tcPr>
          <w:p w:rsidR="002F32E0" w:rsidRDefault="002F32E0" w:rsidP="00887041"/>
        </w:tc>
      </w:tr>
      <w:tr w:rsidR="002F32E0" w:rsidTr="00887041">
        <w:tc>
          <w:tcPr>
            <w:tcW w:w="1975" w:type="dxa"/>
          </w:tcPr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</w:tc>
        <w:tc>
          <w:tcPr>
            <w:tcW w:w="7375" w:type="dxa"/>
          </w:tcPr>
          <w:p w:rsidR="002F32E0" w:rsidRDefault="002F32E0" w:rsidP="00887041"/>
        </w:tc>
      </w:tr>
    </w:tbl>
    <w:p w:rsidR="00E17034" w:rsidRDefault="00E17034"/>
    <w:p w:rsidR="007E6399" w:rsidRDefault="007E6399"/>
    <w:p w:rsidR="00F32CFF" w:rsidRDefault="007E6399">
      <w:r>
        <w:t>6. Design an experiment to examine a factor of interest to you that can regulate delay discounting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399" w:rsidTr="007E6399">
        <w:tc>
          <w:tcPr>
            <w:tcW w:w="9350" w:type="dxa"/>
          </w:tcPr>
          <w:p w:rsidR="007E6399" w:rsidRDefault="007E6399"/>
          <w:p w:rsidR="007E6399" w:rsidRPr="00870EBD" w:rsidRDefault="00870EBD">
            <w:pPr>
              <w:rPr>
                <w:color w:val="FF0000"/>
              </w:rPr>
            </w:pPr>
            <w:r w:rsidRPr="00870EBD">
              <w:rPr>
                <w:color w:val="FF0000"/>
              </w:rPr>
              <w:t>Any of the factors above. Points are allocated to</w:t>
            </w:r>
            <w:r w:rsidR="00FE2185">
              <w:rPr>
                <w:color w:val="FF0000"/>
              </w:rPr>
              <w:t xml:space="preserve"> each of</w:t>
            </w:r>
            <w:r w:rsidRPr="00870EBD">
              <w:rPr>
                <w:color w:val="FF0000"/>
              </w:rPr>
              <w:t xml:space="preserve"> the following aspects</w:t>
            </w:r>
          </w:p>
          <w:p w:rsidR="00DB38BF" w:rsidRDefault="00DB38BF" w:rsidP="00E346A6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DB38BF">
              <w:rPr>
                <w:color w:val="FF0000"/>
              </w:rPr>
              <w:t>Definition of</w:t>
            </w:r>
            <w:r w:rsidR="00870EBD" w:rsidRPr="00DB38BF">
              <w:rPr>
                <w:color w:val="FF0000"/>
              </w:rPr>
              <w:t xml:space="preserve"> facto</w:t>
            </w:r>
            <w:r>
              <w:rPr>
                <w:color w:val="FF0000"/>
              </w:rPr>
              <w:t>r</w:t>
            </w:r>
          </w:p>
          <w:p w:rsidR="00870EBD" w:rsidRPr="00DB38BF" w:rsidRDefault="00DB38BF" w:rsidP="00E346A6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Statement of h</w:t>
            </w:r>
            <w:r w:rsidR="00870EBD" w:rsidRPr="00DB38BF">
              <w:rPr>
                <w:color w:val="FF0000"/>
              </w:rPr>
              <w:t>ypothesis</w:t>
            </w:r>
          </w:p>
          <w:p w:rsidR="00870EBD" w:rsidRPr="00DB38BF" w:rsidRDefault="00870EBD" w:rsidP="00DB38BF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DB38BF">
              <w:rPr>
                <w:color w:val="FF0000"/>
              </w:rPr>
              <w:t>Method</w:t>
            </w:r>
            <w:r w:rsidR="00DB38BF">
              <w:rPr>
                <w:color w:val="FF0000"/>
              </w:rPr>
              <w:t>: population, instruments, etc.</w:t>
            </w:r>
          </w:p>
          <w:p w:rsidR="007E6399" w:rsidRPr="0064602E" w:rsidRDefault="00870EBD" w:rsidP="00E669A2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64602E">
              <w:rPr>
                <w:color w:val="FF0000"/>
              </w:rPr>
              <w:t>Expected results</w:t>
            </w:r>
            <w:r w:rsidR="00DB38BF" w:rsidRPr="0064602E">
              <w:rPr>
                <w:color w:val="FF0000"/>
              </w:rPr>
              <w:t xml:space="preserve"> and interpretations</w:t>
            </w:r>
          </w:p>
          <w:p w:rsidR="007E6399" w:rsidRPr="0064602E" w:rsidRDefault="0064602E" w:rsidP="0064602E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64602E">
              <w:rPr>
                <w:color w:val="FF0000"/>
              </w:rPr>
              <w:t>Limitations (bonus points)</w:t>
            </w:r>
          </w:p>
          <w:p w:rsidR="007E6399" w:rsidRDefault="007E6399"/>
          <w:p w:rsidR="007E6399" w:rsidRDefault="007E6399"/>
          <w:p w:rsidR="007E6399" w:rsidRDefault="007E6399"/>
          <w:p w:rsidR="007E6399" w:rsidRDefault="007E6399"/>
          <w:p w:rsidR="007E6399" w:rsidRDefault="007E6399"/>
          <w:p w:rsidR="007E6399" w:rsidRDefault="007E6399"/>
          <w:p w:rsidR="007E6399" w:rsidRDefault="007E6399"/>
          <w:p w:rsidR="007E6399" w:rsidRDefault="007E6399"/>
          <w:p w:rsidR="007E6399" w:rsidRDefault="007E6399"/>
          <w:p w:rsidR="007E6399" w:rsidRDefault="007E6399"/>
        </w:tc>
      </w:tr>
    </w:tbl>
    <w:p w:rsidR="00A25ACE" w:rsidRPr="00E17034" w:rsidRDefault="00A25ACE"/>
    <w:sectPr w:rsidR="00A25ACE" w:rsidRPr="00E1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B4B71"/>
    <w:multiLevelType w:val="hybridMultilevel"/>
    <w:tmpl w:val="44DAEC8C"/>
    <w:lvl w:ilvl="0" w:tplc="23D881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06"/>
    <w:rsid w:val="001F7406"/>
    <w:rsid w:val="002A324C"/>
    <w:rsid w:val="002F32E0"/>
    <w:rsid w:val="00376571"/>
    <w:rsid w:val="00434A9A"/>
    <w:rsid w:val="00470982"/>
    <w:rsid w:val="004B0006"/>
    <w:rsid w:val="005322A6"/>
    <w:rsid w:val="00613860"/>
    <w:rsid w:val="0064602E"/>
    <w:rsid w:val="007E6399"/>
    <w:rsid w:val="00870EBD"/>
    <w:rsid w:val="00897BBF"/>
    <w:rsid w:val="00A25ACE"/>
    <w:rsid w:val="00A85875"/>
    <w:rsid w:val="00B74674"/>
    <w:rsid w:val="00C05BB0"/>
    <w:rsid w:val="00C219B8"/>
    <w:rsid w:val="00C7478F"/>
    <w:rsid w:val="00D33D2E"/>
    <w:rsid w:val="00DB38BF"/>
    <w:rsid w:val="00E17034"/>
    <w:rsid w:val="00F01C5F"/>
    <w:rsid w:val="00F32CFF"/>
    <w:rsid w:val="00F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2DCB"/>
  <w15:chartTrackingRefBased/>
  <w15:docId w15:val="{C3651D89-22BA-41D9-A06C-BAB87472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34"/>
    <w:pPr>
      <w:ind w:left="720"/>
      <w:contextualSpacing/>
    </w:pPr>
  </w:style>
  <w:style w:type="table" w:styleId="TableGrid">
    <w:name w:val="Table Grid"/>
    <w:basedOn w:val="TableNormal"/>
    <w:uiPriority w:val="39"/>
    <w:rsid w:val="00E1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Farhan</dc:creator>
  <cp:keywords/>
  <dc:description/>
  <cp:lastModifiedBy>Ali, Farhan</cp:lastModifiedBy>
  <cp:revision>16</cp:revision>
  <dcterms:created xsi:type="dcterms:W3CDTF">2017-02-27T20:07:00Z</dcterms:created>
  <dcterms:modified xsi:type="dcterms:W3CDTF">2017-02-27T20:22:00Z</dcterms:modified>
</cp:coreProperties>
</file>