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rPr/>
      </w:pPr>
      <w:bookmarkStart w:colFirst="0" w:colLast="0" w:name="_ip8rszj3kllu" w:id="0"/>
      <w:bookmarkEnd w:id="0"/>
      <w:r w:rsidDel="00000000" w:rsidR="00000000" w:rsidRPr="00000000">
        <w:rPr>
          <w:rtl w:val="0"/>
        </w:rPr>
        <w:t xml:space="preserve">Relational AI White Papers by Kay Stoner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dyui1qr40cv" w:id="1"/>
      <w:bookmarkEnd w:id="1"/>
      <w:r w:rsidDel="00000000" w:rsidR="00000000" w:rsidRPr="00000000">
        <w:rPr>
          <w:rtl w:val="0"/>
        </w:rPr>
        <w:t xml:space="preserve">1. Relational AI &amp; Human-AI Collaboration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AiCollaborAgents_ A New Paradigm for Human-AI Collaboration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Dynamics of Relational AI Emergence-NotebookLM-podcast (5-5-2025)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Foundational Premises of Relational AI Architectures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RAIA-1-The Dynamics of Generative Emergent Intelligence in Relational AI Architectures - Rev 1.1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AI architecture in action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Relational Intelligence In An Era Of Generative Emergence - May 2025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importance of relationship, in an age of Generative emergence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Amigas Agent Test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Amigas Test Plan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voices of AI – a reflection on relationship-based problem solving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n70nue39kta0" w:id="2"/>
      <w:bookmarkEnd w:id="2"/>
      <w:r w:rsidDel="00000000" w:rsidR="00000000" w:rsidRPr="00000000">
        <w:rPr>
          <w:rtl w:val="0"/>
        </w:rPr>
        <w:t xml:space="preserve">2. Agency, Ethics, and Cognitive Impacts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Agency is not a zero-sum game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is it Agentic_ Exploring Agentic Qualifications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Dual Agency v4_ The Emerging Collaboration Between Humans and AI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GLI_ Mitigating Generative AI Issues - Gemini Deep Research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 Emergence, Relational Ethics &amp; Bias, Relational Capacity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Generative load and loss of cognitive agency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REB-S Scoring Specification Sheet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REBS - Relational Ethics and Bias Discussion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Reflections Without a Self v1.2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Hidden Costs of Generativity (Intro to GLI 1.4)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Hidden Opportunities of Relational Ethical Alignment (REB-S v1.1)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Relational Breach – The Problems that Present as Solutions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Unintended AI Relational Harm - by Design - v1.2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dez9wa6lp572" w:id="3"/>
      <w:bookmarkEnd w:id="3"/>
      <w:r w:rsidDel="00000000" w:rsidR="00000000" w:rsidRPr="00000000">
        <w:rPr>
          <w:rtl w:val="0"/>
        </w:rPr>
        <w:t xml:space="preserve">3. AI Governance, Safety, and Risk Mitigation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Comparative Analysis_ Rule-Based AI Governance vs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Core Principles for Relational AI &amp; Human Co-Creation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Ethical Compute Rebalancing - Extended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STAMP Methodology for AI Safety_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U-R-SAIF_ A Unified Relational Secure AI Framework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Workplace Gossip Meets AI_ How Relational Design Shapes Better (or Riskier) Outcomes 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t3itbsle6nq" w:id="4"/>
      <w:bookmarkEnd w:id="4"/>
      <w:r w:rsidDel="00000000" w:rsidR="00000000" w:rsidRPr="00000000">
        <w:rPr>
          <w:rtl w:val="0"/>
        </w:rPr>
        <w:t xml:space="preserve">4. Persona Models, Identity, and Collaborative Intelligence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2.0 - Reframing Artificial Intelligence and Intelligence Itself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Language Switching for LLM Reasoning_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Persona-Augmented Agents Rev1.2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Persona-Driven Identity - Venn Factory Learning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 on Personas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Personic Agents and Agency Rev1.2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Unlocking Level-N AI Collaboration - WhitePaper Rev 1.4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What’s really going on with these AI “personas”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White Paper_ Language switching for decision-making efficiencies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1a38nm1xcn59" w:id="5"/>
      <w:bookmarkEnd w:id="5"/>
      <w:r w:rsidDel="00000000" w:rsidR="00000000" w:rsidRPr="00000000">
        <w:rPr>
          <w:rtl w:val="0"/>
        </w:rPr>
        <w:t xml:space="preserve">5. Executive and Organizational Adoption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Excelling as an AI Executive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Excelling with Executive AI  - Rev 2 May 2025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Command to Collaboration with AI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Following AI to Leading AI - rev2 - May 2025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Resistance to Results_ April 2025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From execution to emergence - April, 2025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ea2yfy87cmjo" w:id="6"/>
      <w:bookmarkEnd w:id="6"/>
      <w:r w:rsidDel="00000000" w:rsidR="00000000" w:rsidRPr="00000000">
        <w:rPr>
          <w:rtl w:val="0"/>
        </w:rPr>
        <w:t xml:space="preserve">6. AI, Society, and Human Systems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Whole Different Animal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AI, Class, and the Engagement Gap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Beyond Reflection_ Reconsidering AI, Human Relationships, and the Nature of Intelligence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Emergence in Generative AI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