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2A" w:rsidRDefault="006852A4">
      <w:pPr>
        <w:rPr>
          <w:rFonts w:ascii="Bookman Old Style" w:hAnsi="Bookman Old Style"/>
          <w:color w:val="000000"/>
        </w:rPr>
      </w:pPr>
      <w:proofErr w:type="gramStart"/>
      <w:r>
        <w:rPr>
          <w:rFonts w:ascii="Bookman Old Style" w:hAnsi="Bookman Old Style"/>
          <w:color w:val="000000"/>
        </w:rPr>
        <w:t>1)How</w:t>
      </w:r>
      <w:proofErr w:type="gramEnd"/>
      <w:r>
        <w:rPr>
          <w:rFonts w:ascii="Bookman Old Style" w:hAnsi="Bookman Old Style"/>
          <w:color w:val="000000"/>
        </w:rPr>
        <w:t xml:space="preserve"> would you define Virtual Machine?</w:t>
      </w:r>
    </w:p>
    <w:p w:rsidR="006852A4" w:rsidRDefault="006852A4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Answer:-</w:t>
      </w:r>
    </w:p>
    <w:p w:rsidR="006852A4" w:rsidRPr="006852A4" w:rsidRDefault="006852A4" w:rsidP="006852A4">
      <w:pPr>
        <w:pStyle w:val="ListParagraph"/>
        <w:numPr>
          <w:ilvl w:val="0"/>
          <w:numId w:val="3"/>
        </w:numPr>
      </w:pPr>
      <w:r w:rsidRPr="006852A4">
        <w:rPr>
          <w:rFonts w:ascii="Bookman Old Style" w:hAnsi="Bookman Old Style"/>
          <w:color w:val="000000"/>
        </w:rPr>
        <w:t>A virtual machine (VM) is an operating system (OS) or application environment that is installed on software, which imitates dedicated hardware.</w:t>
      </w:r>
    </w:p>
    <w:p w:rsidR="006852A4" w:rsidRDefault="006852A4" w:rsidP="006852A4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</w:pPr>
      <w:r>
        <w:rPr>
          <w:rFonts w:ascii="Bookman Old Style" w:hAnsi="Bookman Old Style"/>
          <w:color w:val="000000"/>
          <w:sz w:val="22"/>
          <w:szCs w:val="22"/>
        </w:rPr>
        <w:t>The end user has the same experience on a VM as they would on dedicated hardware.</w:t>
      </w:r>
    </w:p>
    <w:p w:rsidR="006852A4" w:rsidRDefault="006852A4" w:rsidP="006852A4"/>
    <w:p w:rsidR="006852A4" w:rsidRDefault="006852A4" w:rsidP="006852A4">
      <w:pPr>
        <w:rPr>
          <w:rFonts w:ascii="Bookman Old Style" w:hAnsi="Bookman Old Style"/>
          <w:color w:val="000000"/>
        </w:rPr>
      </w:pPr>
      <w:r>
        <w:t>2)</w:t>
      </w:r>
      <w:r w:rsidRPr="006852A4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>How would you express working of VM with diagram?</w:t>
      </w:r>
    </w:p>
    <w:p w:rsidR="006852A4" w:rsidRDefault="006852A4" w:rsidP="006852A4">
      <w:pPr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Answer:-</w:t>
      </w:r>
    </w:p>
    <w:p w:rsidR="006852A4" w:rsidRDefault="006852A4" w:rsidP="006852A4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2623185" cy="1991995"/>
            <wp:effectExtent l="19050" t="0" r="5715" b="0"/>
            <wp:docPr id="3" name="Picture 3" descr="https://lh5.googleusercontent.com/H1LkZlTo0aKlKV53OXnKBiVY98O4N-r6twOi61VT7HbZbiKVlq3-U7uovV0cP8nYlQZLGVHPdwnUPKq2Fyt_NfskIv-_0BDXuDffA65T45-Kj9Ndc_mNHuzsTiCStS7qBitZu1EcNPjYU0F3zcqSJzEpiT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H1LkZlTo0aKlKV53OXnKBiVY98O4N-r6twOi61VT7HbZbiKVlq3-U7uovV0cP8nYlQZLGVHPdwnUPKq2Fyt_NfskIv-_0BDXuDffA65T45-Kj9Ndc_mNHuzsTiCStS7qBitZu1EcNPjYU0F3zcqSJzEpiTF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85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A4" w:rsidRDefault="006852A4" w:rsidP="006852A4">
      <w:pPr>
        <w:rPr>
          <w:rFonts w:ascii="Bookman Old Style" w:hAnsi="Bookman Old Style"/>
          <w:color w:val="000000"/>
        </w:rPr>
      </w:pPr>
      <w:r>
        <w:t>3)</w:t>
      </w:r>
      <w:r w:rsidRPr="006852A4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>How would you state the need of hypervisor?</w:t>
      </w:r>
    </w:p>
    <w:p w:rsidR="006852A4" w:rsidRDefault="006852A4" w:rsidP="006852A4">
      <w:pPr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Answr</w:t>
      </w:r>
      <w:proofErr w:type="spellEnd"/>
      <w:r>
        <w:rPr>
          <w:rFonts w:ascii="Bookman Old Style" w:hAnsi="Bookman Old Style"/>
          <w:color w:val="000000"/>
        </w:rPr>
        <w:t>:-</w:t>
      </w:r>
    </w:p>
    <w:p w:rsidR="006852A4" w:rsidRDefault="006852A4" w:rsidP="006852A4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color w:val="000000"/>
        </w:rPr>
      </w:pPr>
      <w:r>
        <w:rPr>
          <w:rFonts w:ascii="Bookman Old Style" w:hAnsi="Bookman Old Style"/>
          <w:color w:val="000000"/>
        </w:rPr>
        <w:t>A computer that hosts VMs requires specialized software called a </w:t>
      </w:r>
      <w:r>
        <w:rPr>
          <w:rFonts w:ascii="Bookman Old Style" w:hAnsi="Bookman Old Style"/>
          <w:b/>
          <w:bCs/>
          <w:i/>
          <w:iCs/>
          <w:color w:val="000000"/>
          <w:u w:val="single"/>
        </w:rPr>
        <w:t>hypervisor</w:t>
      </w:r>
      <w:r>
        <w:rPr>
          <w:rFonts w:ascii="Bookman Old Style" w:hAnsi="Bookman Old Style"/>
          <w:b/>
          <w:bCs/>
          <w:color w:val="000000"/>
        </w:rPr>
        <w:t>.</w:t>
      </w:r>
    </w:p>
    <w:p w:rsidR="006852A4" w:rsidRPr="006852A4" w:rsidRDefault="006852A4" w:rsidP="006852A4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color w:val="000000"/>
        </w:rPr>
      </w:pPr>
      <w:r>
        <w:rPr>
          <w:rFonts w:ascii="Bookman Old Style" w:hAnsi="Bookman Old Style"/>
          <w:color w:val="000000"/>
        </w:rPr>
        <w:t>The hypervisor emulates(imitate/copy) the computer's CPU, memory, hard disk, network and other hardware resources, creating a pool of resources that can be allocated to the individual VMs according to their specific requirements.</w:t>
      </w:r>
    </w:p>
    <w:p w:rsidR="006852A4" w:rsidRPr="006852A4" w:rsidRDefault="006852A4" w:rsidP="006852A4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color w:val="000000"/>
        </w:rPr>
      </w:pPr>
      <w:r>
        <w:rPr>
          <w:rFonts w:ascii="Bookman Old Style" w:hAnsi="Bookman Old Style"/>
          <w:color w:val="000000"/>
        </w:rPr>
        <w:t xml:space="preserve">The hypervisor can support multiple virtual hardware platforms that are isolated from each other, enabling VMs to run Linux and Windows Server </w:t>
      </w:r>
      <w:proofErr w:type="spellStart"/>
      <w:r>
        <w:rPr>
          <w:rFonts w:ascii="Bookman Old Style" w:hAnsi="Bookman Old Style"/>
          <w:color w:val="000000"/>
        </w:rPr>
        <w:t>OSes</w:t>
      </w:r>
      <w:proofErr w:type="spellEnd"/>
      <w:r>
        <w:rPr>
          <w:rFonts w:ascii="Bookman Old Style" w:hAnsi="Bookman Old Style"/>
          <w:color w:val="000000"/>
        </w:rPr>
        <w:t xml:space="preserve"> on the same physical host.</w:t>
      </w:r>
    </w:p>
    <w:p w:rsidR="006852A4" w:rsidRPr="006852A4" w:rsidRDefault="006852A4" w:rsidP="006852A4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bCs/>
          <w:color w:val="000000"/>
        </w:rPr>
      </w:pPr>
      <w:r>
        <w:rPr>
          <w:rFonts w:ascii="Bookman Old Style" w:hAnsi="Bookman Old Style"/>
          <w:color w:val="000000"/>
        </w:rPr>
        <w:t>The hypervisor manages resources and allocates them to VMs. It also schedules and adjusts how resources are distributed based on how the hypervisor</w:t>
      </w:r>
    </w:p>
    <w:p w:rsidR="009F6F2F" w:rsidRDefault="009F6F2F" w:rsidP="009F6F2F">
      <w:pPr>
        <w:pStyle w:val="NormalWeb"/>
        <w:shd w:val="clear" w:color="auto" w:fill="FFFFFF"/>
        <w:spacing w:before="150" w:beforeAutospacing="0" w:after="0" w:afterAutospacing="0"/>
        <w:jc w:val="both"/>
        <w:textAlignment w:val="baseline"/>
        <w:rPr>
          <w:rFonts w:ascii="Bookman Old Style" w:hAnsi="Bookman Old Style"/>
          <w:color w:val="000000"/>
          <w:sz w:val="22"/>
          <w:szCs w:val="22"/>
        </w:rPr>
      </w:pPr>
      <w:r>
        <w:rPr>
          <w:rFonts w:ascii="Bookman Old Style" w:hAnsi="Bookman Old Style"/>
          <w:color w:val="000000"/>
        </w:rPr>
        <w:t>4)</w:t>
      </w:r>
      <w:r w:rsidRPr="009F6F2F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sz w:val="22"/>
          <w:szCs w:val="22"/>
        </w:rPr>
        <w:t>How can you describe Type1 and Type2 hypervisors?</w:t>
      </w:r>
    </w:p>
    <w:p w:rsidR="009F6F2F" w:rsidRPr="009F6F2F" w:rsidRDefault="009F6F2F" w:rsidP="009F6F2F">
      <w:pPr>
        <w:pStyle w:val="NormalWeb"/>
        <w:shd w:val="clear" w:color="auto" w:fill="FFFFFF"/>
        <w:spacing w:before="15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Bookman Old Style" w:hAnsi="Bookman Old Style"/>
          <w:color w:val="000000"/>
          <w:sz w:val="22"/>
          <w:szCs w:val="22"/>
        </w:rPr>
        <w:t>Answer:-</w:t>
      </w:r>
    </w:p>
    <w:p w:rsidR="009F6F2F" w:rsidRPr="009F6F2F" w:rsidRDefault="009F6F2F" w:rsidP="009F6F2F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/>
        <w:ind w:left="109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9F6F2F">
        <w:rPr>
          <w:rFonts w:ascii="Bookman Old Style" w:hAnsi="Bookman Old Style" w:cs="Arial"/>
          <w:color w:val="000000"/>
        </w:rPr>
        <w:t xml:space="preserve"> </w:t>
      </w:r>
      <w:r>
        <w:rPr>
          <w:rFonts w:ascii="Bookman Old Style" w:hAnsi="Bookman Old Style" w:cs="Arial"/>
          <w:color w:val="000000"/>
          <w:sz w:val="22"/>
          <w:szCs w:val="22"/>
        </w:rPr>
        <w:t>Type 1. Also referred to as a 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>bare-metal hypervisor</w:t>
      </w:r>
      <w:r>
        <w:rPr>
          <w:rFonts w:ascii="Bookman Old Style" w:hAnsi="Bookman Old Style" w:cs="Arial"/>
          <w:color w:val="000000"/>
          <w:sz w:val="22"/>
          <w:szCs w:val="22"/>
        </w:rPr>
        <w:t xml:space="preserve">, this type of hypervisor runs directly on the physical host machine and has direct access to its hardware. Type 1 hypervisors typically run-on server computers and are </w:t>
      </w:r>
      <w:r>
        <w:rPr>
          <w:rFonts w:ascii="Bookman Old Style" w:hAnsi="Bookman Old Style" w:cs="Arial"/>
          <w:color w:val="000000"/>
          <w:sz w:val="22"/>
          <w:szCs w:val="22"/>
        </w:rPr>
        <w:lastRenderedPageBreak/>
        <w:t xml:space="preserve">considered more efficient and better-performing than Type 2 hypervisors, making them well suited to server, desktop and application virtualization. Examples of Type 1 hypervisors include Microsoft Hyper-V and VMware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ESXi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>.</w:t>
      </w:r>
    </w:p>
    <w:p w:rsidR="009F6F2F" w:rsidRDefault="009F6F2F" w:rsidP="009F6F2F">
      <w:pPr>
        <w:pStyle w:val="NormalWeb"/>
        <w:shd w:val="clear" w:color="auto" w:fill="FFFFFF"/>
        <w:spacing w:before="150" w:beforeAutospacing="0" w:after="0" w:afterAutospacing="0"/>
        <w:ind w:left="109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F6F2F" w:rsidRDefault="009F6F2F" w:rsidP="009F6F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1095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Type 2. Sometimes called a </w:t>
      </w:r>
      <w:hyperlink r:id="rId6" w:history="1">
        <w:r>
          <w:rPr>
            <w:rStyle w:val="Hyperlink"/>
            <w:rFonts w:ascii="Bookman Old Style" w:hAnsi="Bookman Old Style" w:cs="Arial"/>
            <w:b/>
            <w:bCs/>
            <w:color w:val="000000"/>
            <w:sz w:val="22"/>
            <w:szCs w:val="22"/>
          </w:rPr>
          <w:t>hosted hypervisor</w:t>
        </w:r>
      </w:hyperlink>
      <w:r>
        <w:rPr>
          <w:rFonts w:ascii="Bookman Old Style" w:hAnsi="Bookman Old Style" w:cs="Arial"/>
          <w:color w:val="000000"/>
          <w:sz w:val="22"/>
          <w:szCs w:val="22"/>
        </w:rPr>
        <w:t xml:space="preserve">, a Type 2 hypervisor is installed on top of the host machine's OS, which manages calls to the hardware resources. Type 2 hypervisors are generally deployed on end-user systems for specific use cases. For example, a developer might use a Type 2 hypervisor to create a specific environment for building an application, or a data analyst might use it to test an application in an isolated environment. Examples of Type 2 hypervisors include VMware Workstation and Oracle </w:t>
      </w:r>
      <w:proofErr w:type="spellStart"/>
      <w:r>
        <w:rPr>
          <w:rFonts w:ascii="Bookman Old Style" w:hAnsi="Bookman Old Style" w:cs="Arial"/>
          <w:color w:val="000000"/>
          <w:sz w:val="22"/>
          <w:szCs w:val="22"/>
        </w:rPr>
        <w:t>VirtualBox</w:t>
      </w:r>
      <w:proofErr w:type="spellEnd"/>
      <w:r>
        <w:rPr>
          <w:rFonts w:ascii="Bookman Old Style" w:hAnsi="Bookman Old Style" w:cs="Arial"/>
          <w:color w:val="000000"/>
          <w:sz w:val="22"/>
          <w:szCs w:val="22"/>
        </w:rPr>
        <w:t>.</w:t>
      </w:r>
    </w:p>
    <w:p w:rsidR="006852A4" w:rsidRDefault="009F6F2F" w:rsidP="006852A4">
      <w:pPr>
        <w:ind w:left="360"/>
        <w:rPr>
          <w:rFonts w:ascii="Bookman Old Style" w:hAnsi="Bookman Old Style"/>
          <w:color w:val="000000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6049077" cy="1632858"/>
            <wp:effectExtent l="19050" t="0" r="8823" b="0"/>
            <wp:docPr id="2" name="Picture 6" descr="https://lh6.googleusercontent.com/i0L6LbLoifQbxwdK_d-xu_WFHjeBwG22eCRP_TA82ESMzWaLK8fqeyKZ0UJXGKKubxQ7wCDbfaN27jq_ZvOJTn2ojriARsteNTSxMvoTI6FXil8SPYc4a-T_WuI_8BuLfqUdYSogfSNzyD7fVFp0TJepnR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i0L6LbLoifQbxwdK_d-xu_WFHjeBwG22eCRP_TA82ESMzWaLK8fqeyKZ0UJXGKKubxQ7wCDbfaN27jq_ZvOJTn2ojriARsteNTSxMvoTI6FXil8SPYc4a-T_WuI_8BuLfqUdYSogfSNzyD7fVFp0TJepnRS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676" cy="163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F2F" w:rsidRDefault="009F6F2F" w:rsidP="006852A4">
      <w:pPr>
        <w:ind w:left="360"/>
        <w:rPr>
          <w:rFonts w:ascii="Bookman Old Style" w:hAnsi="Bookman Old Style"/>
          <w:color w:val="000000"/>
        </w:rPr>
      </w:pPr>
    </w:p>
    <w:p w:rsidR="009F6F2F" w:rsidRDefault="009F6F2F" w:rsidP="006852A4">
      <w:pPr>
        <w:ind w:left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5)</w:t>
      </w:r>
      <w:r w:rsidRPr="009F6F2F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 xml:space="preserve">Oracle </w:t>
      </w:r>
      <w:proofErr w:type="spellStart"/>
      <w:r>
        <w:rPr>
          <w:rFonts w:ascii="Bookman Old Style" w:hAnsi="Bookman Old Style"/>
          <w:color w:val="000000"/>
        </w:rPr>
        <w:t>VirtualBox</w:t>
      </w:r>
      <w:proofErr w:type="spellEnd"/>
      <w:r>
        <w:rPr>
          <w:rFonts w:ascii="Bookman Old Style" w:hAnsi="Bookman Old Style"/>
          <w:color w:val="000000"/>
        </w:rPr>
        <w:t xml:space="preserve"> is what type of hypervisor? </w:t>
      </w:r>
      <w:proofErr w:type="gramStart"/>
      <w:r>
        <w:rPr>
          <w:rFonts w:ascii="Bookman Old Style" w:hAnsi="Bookman Old Style"/>
          <w:color w:val="000000"/>
        </w:rPr>
        <w:t>Explain.?</w:t>
      </w:r>
      <w:proofErr w:type="gramEnd"/>
    </w:p>
    <w:p w:rsidR="009F6F2F" w:rsidRDefault="009F6F2F" w:rsidP="006852A4">
      <w:pPr>
        <w:ind w:left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Answer:-</w:t>
      </w:r>
    </w:p>
    <w:p w:rsidR="009F6F2F" w:rsidRDefault="009F6F2F" w:rsidP="006852A4">
      <w:pPr>
        <w:ind w:left="360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>6)</w:t>
      </w:r>
      <w:r w:rsidRPr="009F6F2F"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</w:rPr>
        <w:t xml:space="preserve">How do you compare Virtual Machine and Container? </w:t>
      </w:r>
    </w:p>
    <w:p w:rsidR="009F6F2F" w:rsidRDefault="009F6F2F" w:rsidP="006852A4">
      <w:pPr>
        <w:ind w:left="360"/>
        <w:rPr>
          <w:rFonts w:ascii="Bookman Old Style" w:hAnsi="Bookman Old Style"/>
          <w:color w:val="000000"/>
        </w:rPr>
      </w:pPr>
    </w:p>
    <w:p w:rsidR="009F6F2F" w:rsidRPr="006852A4" w:rsidRDefault="009F6F2F" w:rsidP="006852A4">
      <w:pPr>
        <w:ind w:left="360"/>
        <w:rPr>
          <w:rFonts w:ascii="Bookman Old Style" w:hAnsi="Bookman Old Style"/>
          <w:color w:val="000000"/>
        </w:rPr>
      </w:pPr>
    </w:p>
    <w:p w:rsidR="006852A4" w:rsidRDefault="006852A4" w:rsidP="006852A4">
      <w:pPr>
        <w:pStyle w:val="ListParagraph"/>
        <w:rPr>
          <w:rFonts w:ascii="Bookman Old Style" w:hAnsi="Bookman Old Style"/>
          <w:color w:val="000000"/>
        </w:rPr>
      </w:pPr>
    </w:p>
    <w:p w:rsidR="006852A4" w:rsidRPr="006852A4" w:rsidRDefault="006852A4" w:rsidP="006852A4">
      <w:pPr>
        <w:pStyle w:val="ListParagraph"/>
        <w:rPr>
          <w:rFonts w:ascii="Bookman Old Style" w:hAnsi="Bookman Old Style"/>
          <w:b/>
          <w:bCs/>
          <w:color w:val="000000"/>
        </w:rPr>
      </w:pPr>
    </w:p>
    <w:p w:rsidR="006852A4" w:rsidRDefault="006852A4" w:rsidP="006852A4">
      <w:pPr>
        <w:pStyle w:val="ListParagraph"/>
        <w:rPr>
          <w:rFonts w:ascii="Bookman Old Style" w:hAnsi="Bookman Old Style"/>
          <w:color w:val="000000"/>
        </w:rPr>
      </w:pPr>
    </w:p>
    <w:p w:rsidR="006852A4" w:rsidRDefault="006852A4" w:rsidP="006852A4">
      <w:pPr>
        <w:pStyle w:val="ListParagraph"/>
        <w:rPr>
          <w:rFonts w:ascii="Bookman Old Style" w:hAnsi="Bookman Old Style"/>
          <w:b/>
          <w:bCs/>
          <w:color w:val="000000"/>
        </w:rPr>
      </w:pPr>
    </w:p>
    <w:p w:rsidR="006852A4" w:rsidRPr="006852A4" w:rsidRDefault="009F6F2F" w:rsidP="006852A4">
      <w:pPr>
        <w:rPr>
          <w:rFonts w:ascii="Bookman Old Style" w:hAnsi="Bookman Old Style"/>
          <w:b/>
          <w:bCs/>
          <w:color w:val="000000"/>
        </w:rPr>
      </w:pPr>
      <w:r>
        <w:rPr>
          <w:rFonts w:ascii="Bookman Old Style" w:hAnsi="Bookman Old Style"/>
          <w:color w:val="000000"/>
        </w:rPr>
        <w:t>.</w:t>
      </w:r>
    </w:p>
    <w:sectPr w:rsidR="006852A4" w:rsidRPr="006852A4" w:rsidSect="00B6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F1BFB"/>
    <w:multiLevelType w:val="hybridMultilevel"/>
    <w:tmpl w:val="43E2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A7760"/>
    <w:multiLevelType w:val="multilevel"/>
    <w:tmpl w:val="C606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65C85"/>
    <w:multiLevelType w:val="hybridMultilevel"/>
    <w:tmpl w:val="49B0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41DD0"/>
    <w:multiLevelType w:val="hybridMultilevel"/>
    <w:tmpl w:val="C5340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084D9F"/>
    <w:multiLevelType w:val="hybridMultilevel"/>
    <w:tmpl w:val="2C1A2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852A4"/>
    <w:rsid w:val="006852A4"/>
    <w:rsid w:val="009F6F2F"/>
    <w:rsid w:val="00B653EA"/>
    <w:rsid w:val="00F95CC4"/>
    <w:rsid w:val="00FF4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2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F6F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servervirtualization.techtarget.com/definition/hosted-hypervisor-Type-2-hyperviso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klsvpp</dc:creator>
  <cp:lastModifiedBy>klsvpp</cp:lastModifiedBy>
  <cp:revision>1</cp:revision>
  <dcterms:created xsi:type="dcterms:W3CDTF">2022-05-23T09:11:00Z</dcterms:created>
  <dcterms:modified xsi:type="dcterms:W3CDTF">2022-05-23T09:27:00Z</dcterms:modified>
</cp:coreProperties>
</file>