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D3047E" w14:textId="57C67A03" w:rsidR="00CB3518" w:rsidRDefault="00AC79BE" w:rsidP="00C74AE5">
      <w:pPr>
        <w:pStyle w:val="Title"/>
      </w:pPr>
      <w:bookmarkStart w:id="0" w:name="_Toc20669673"/>
      <w:r>
        <w:rPr>
          <w:rFonts w:hint="eastAsia"/>
        </w:rPr>
        <w:t>FRDMK64F</w:t>
      </w:r>
      <w:r>
        <w:t xml:space="preserve"> SD Bootloader</w:t>
      </w:r>
      <w:bookmarkEnd w:id="0"/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eastAsia="zh-CN"/>
        </w:rPr>
        <w:id w:val="-77871749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649EAEE" w14:textId="77777777" w:rsidR="009051B1" w:rsidRDefault="00C74AE5" w:rsidP="006301EA">
          <w:pPr>
            <w:pStyle w:val="TOCHeading"/>
            <w:rPr>
              <w:noProof/>
            </w:rPr>
          </w:pPr>
          <w:r>
            <w:t>Contents</w:t>
          </w: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</w:p>
        <w:p w14:paraId="3E3977BA" w14:textId="1F003B2D" w:rsidR="009051B1" w:rsidRDefault="00F4275D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20669674" w:history="1">
            <w:r w:rsidR="009051B1" w:rsidRPr="006B3AAC">
              <w:rPr>
                <w:rStyle w:val="Hyperlink"/>
                <w:noProof/>
              </w:rPr>
              <w:t>1、Introduction</w:t>
            </w:r>
            <w:r w:rsidR="009051B1">
              <w:rPr>
                <w:noProof/>
                <w:webHidden/>
              </w:rPr>
              <w:tab/>
            </w:r>
            <w:r w:rsidR="009051B1">
              <w:rPr>
                <w:noProof/>
                <w:webHidden/>
              </w:rPr>
              <w:fldChar w:fldCharType="begin"/>
            </w:r>
            <w:r w:rsidR="009051B1">
              <w:rPr>
                <w:noProof/>
                <w:webHidden/>
              </w:rPr>
              <w:instrText xml:space="preserve"> PAGEREF _Toc20669674 \h </w:instrText>
            </w:r>
            <w:r w:rsidR="009051B1">
              <w:rPr>
                <w:noProof/>
                <w:webHidden/>
              </w:rPr>
            </w:r>
            <w:r w:rsidR="009051B1">
              <w:rPr>
                <w:noProof/>
                <w:webHidden/>
              </w:rPr>
              <w:fldChar w:fldCharType="separate"/>
            </w:r>
            <w:r w:rsidR="007A0C26">
              <w:rPr>
                <w:noProof/>
                <w:webHidden/>
              </w:rPr>
              <w:t>1</w:t>
            </w:r>
            <w:r w:rsidR="009051B1">
              <w:rPr>
                <w:noProof/>
                <w:webHidden/>
              </w:rPr>
              <w:fldChar w:fldCharType="end"/>
            </w:r>
          </w:hyperlink>
        </w:p>
        <w:p w14:paraId="3DB2F6E2" w14:textId="7BD69A77" w:rsidR="009051B1" w:rsidRDefault="00F4275D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20669675" w:history="1">
            <w:r w:rsidR="009051B1" w:rsidRPr="006B3AAC">
              <w:rPr>
                <w:rStyle w:val="Hyperlink"/>
                <w:noProof/>
              </w:rPr>
              <w:t>2、Bootloader’s implementation</w:t>
            </w:r>
            <w:r w:rsidR="009051B1">
              <w:rPr>
                <w:noProof/>
                <w:webHidden/>
              </w:rPr>
              <w:tab/>
            </w:r>
            <w:r w:rsidR="009051B1">
              <w:rPr>
                <w:noProof/>
                <w:webHidden/>
              </w:rPr>
              <w:fldChar w:fldCharType="begin"/>
            </w:r>
            <w:r w:rsidR="009051B1">
              <w:rPr>
                <w:noProof/>
                <w:webHidden/>
              </w:rPr>
              <w:instrText xml:space="preserve"> PAGEREF _Toc20669675 \h </w:instrText>
            </w:r>
            <w:r w:rsidR="009051B1">
              <w:rPr>
                <w:noProof/>
                <w:webHidden/>
              </w:rPr>
            </w:r>
            <w:r w:rsidR="009051B1">
              <w:rPr>
                <w:noProof/>
                <w:webHidden/>
              </w:rPr>
              <w:fldChar w:fldCharType="separate"/>
            </w:r>
            <w:r w:rsidR="007A0C26">
              <w:rPr>
                <w:noProof/>
                <w:webHidden/>
              </w:rPr>
              <w:t>1</w:t>
            </w:r>
            <w:r w:rsidR="009051B1">
              <w:rPr>
                <w:noProof/>
                <w:webHidden/>
              </w:rPr>
              <w:fldChar w:fldCharType="end"/>
            </w:r>
          </w:hyperlink>
        </w:p>
        <w:p w14:paraId="15B60D8D" w14:textId="19D2227E" w:rsidR="009051B1" w:rsidRDefault="00F4275D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20669676" w:history="1">
            <w:r w:rsidR="009051B1" w:rsidRPr="006B3AAC">
              <w:rPr>
                <w:rStyle w:val="Hyperlink"/>
                <w:noProof/>
              </w:rPr>
              <w:t>3、Memory relocation</w:t>
            </w:r>
            <w:r w:rsidR="009051B1">
              <w:rPr>
                <w:noProof/>
                <w:webHidden/>
              </w:rPr>
              <w:tab/>
            </w:r>
            <w:r w:rsidR="009051B1">
              <w:rPr>
                <w:noProof/>
                <w:webHidden/>
              </w:rPr>
              <w:fldChar w:fldCharType="begin"/>
            </w:r>
            <w:r w:rsidR="009051B1">
              <w:rPr>
                <w:noProof/>
                <w:webHidden/>
              </w:rPr>
              <w:instrText xml:space="preserve"> PAGEREF _Toc20669676 \h </w:instrText>
            </w:r>
            <w:r w:rsidR="009051B1">
              <w:rPr>
                <w:noProof/>
                <w:webHidden/>
              </w:rPr>
            </w:r>
            <w:r w:rsidR="009051B1">
              <w:rPr>
                <w:noProof/>
                <w:webHidden/>
              </w:rPr>
              <w:fldChar w:fldCharType="separate"/>
            </w:r>
            <w:r w:rsidR="007A0C26">
              <w:rPr>
                <w:noProof/>
                <w:webHidden/>
              </w:rPr>
              <w:t>7</w:t>
            </w:r>
            <w:r w:rsidR="009051B1">
              <w:rPr>
                <w:noProof/>
                <w:webHidden/>
              </w:rPr>
              <w:fldChar w:fldCharType="end"/>
            </w:r>
          </w:hyperlink>
        </w:p>
        <w:p w14:paraId="04329EB6" w14:textId="6C234329" w:rsidR="009051B1" w:rsidRDefault="00F4275D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20669677" w:history="1">
            <w:r w:rsidR="009051B1" w:rsidRPr="006B3AAC">
              <w:rPr>
                <w:rStyle w:val="Hyperlink"/>
                <w:noProof/>
              </w:rPr>
              <w:t>4、Run the demo</w:t>
            </w:r>
            <w:r w:rsidR="009051B1">
              <w:rPr>
                <w:noProof/>
                <w:webHidden/>
              </w:rPr>
              <w:tab/>
            </w:r>
            <w:r w:rsidR="009051B1">
              <w:rPr>
                <w:noProof/>
                <w:webHidden/>
              </w:rPr>
              <w:fldChar w:fldCharType="begin"/>
            </w:r>
            <w:r w:rsidR="009051B1">
              <w:rPr>
                <w:noProof/>
                <w:webHidden/>
              </w:rPr>
              <w:instrText xml:space="preserve"> PAGEREF _Toc20669677 \h </w:instrText>
            </w:r>
            <w:r w:rsidR="009051B1">
              <w:rPr>
                <w:noProof/>
                <w:webHidden/>
              </w:rPr>
            </w:r>
            <w:r w:rsidR="009051B1">
              <w:rPr>
                <w:noProof/>
                <w:webHidden/>
              </w:rPr>
              <w:fldChar w:fldCharType="separate"/>
            </w:r>
            <w:r w:rsidR="007A0C26">
              <w:rPr>
                <w:noProof/>
                <w:webHidden/>
              </w:rPr>
              <w:t>9</w:t>
            </w:r>
            <w:r w:rsidR="009051B1">
              <w:rPr>
                <w:noProof/>
                <w:webHidden/>
              </w:rPr>
              <w:fldChar w:fldCharType="end"/>
            </w:r>
          </w:hyperlink>
        </w:p>
        <w:p w14:paraId="24FF6058" w14:textId="35AF5C92" w:rsidR="009051B1" w:rsidRDefault="00F4275D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20669678" w:history="1">
            <w:r w:rsidR="009051B1" w:rsidRPr="006B3AAC">
              <w:rPr>
                <w:rStyle w:val="Hyperlink"/>
                <w:noProof/>
              </w:rPr>
              <w:t>5、Reference</w:t>
            </w:r>
            <w:r w:rsidR="009051B1">
              <w:rPr>
                <w:noProof/>
                <w:webHidden/>
              </w:rPr>
              <w:tab/>
            </w:r>
            <w:r w:rsidR="009051B1">
              <w:rPr>
                <w:noProof/>
                <w:webHidden/>
              </w:rPr>
              <w:fldChar w:fldCharType="begin"/>
            </w:r>
            <w:r w:rsidR="009051B1">
              <w:rPr>
                <w:noProof/>
                <w:webHidden/>
              </w:rPr>
              <w:instrText xml:space="preserve"> PAGEREF _Toc20669678 \h </w:instrText>
            </w:r>
            <w:r w:rsidR="009051B1">
              <w:rPr>
                <w:noProof/>
                <w:webHidden/>
              </w:rPr>
            </w:r>
            <w:r w:rsidR="009051B1">
              <w:rPr>
                <w:noProof/>
                <w:webHidden/>
              </w:rPr>
              <w:fldChar w:fldCharType="separate"/>
            </w:r>
            <w:r w:rsidR="007A0C26">
              <w:rPr>
                <w:noProof/>
                <w:webHidden/>
              </w:rPr>
              <w:t>9</w:t>
            </w:r>
            <w:r w:rsidR="009051B1">
              <w:rPr>
                <w:noProof/>
                <w:webHidden/>
              </w:rPr>
              <w:fldChar w:fldCharType="end"/>
            </w:r>
          </w:hyperlink>
        </w:p>
        <w:p w14:paraId="33232C97" w14:textId="0B14BFF9" w:rsidR="00C74AE5" w:rsidRDefault="00C74AE5">
          <w:r>
            <w:rPr>
              <w:b/>
              <w:bCs/>
              <w:noProof/>
            </w:rPr>
            <w:fldChar w:fldCharType="end"/>
          </w:r>
        </w:p>
      </w:sdtContent>
    </w:sdt>
    <w:p w14:paraId="7443B27B" w14:textId="77777777" w:rsidR="00C74AE5" w:rsidRPr="00C74AE5" w:rsidRDefault="00C74AE5" w:rsidP="00C74AE5"/>
    <w:p w14:paraId="5E3F0726" w14:textId="02704D82" w:rsidR="00AC79BE" w:rsidRDefault="00093794" w:rsidP="00093794">
      <w:pPr>
        <w:pStyle w:val="Heading1"/>
      </w:pPr>
      <w:bookmarkStart w:id="1" w:name="_Toc20669674"/>
      <w:r>
        <w:t>1</w:t>
      </w:r>
      <w:r>
        <w:rPr>
          <w:rFonts w:hint="eastAsia"/>
        </w:rPr>
        <w:t>、</w:t>
      </w:r>
      <w:r w:rsidR="00AC79BE">
        <w:rPr>
          <w:rFonts w:hint="eastAsia"/>
        </w:rPr>
        <w:t>I</w:t>
      </w:r>
      <w:r w:rsidR="00AC79BE">
        <w:t>ntroduction</w:t>
      </w:r>
      <w:bookmarkEnd w:id="1"/>
    </w:p>
    <w:p w14:paraId="7D1F060E" w14:textId="6C02082E" w:rsidR="00E06B06" w:rsidRDefault="00AC79BE" w:rsidP="00E06B06">
      <w:pPr>
        <w:pStyle w:val="ListParagraph"/>
        <w:ind w:leftChars="71" w:left="149" w:firstLineChars="100" w:firstLine="210"/>
      </w:pPr>
      <w:r>
        <w:t>As is known to all,</w:t>
      </w:r>
      <w:r w:rsidR="003C19DD">
        <w:t xml:space="preserve"> </w:t>
      </w:r>
      <w:r>
        <w:t>we use debug</w:t>
      </w:r>
      <w:r w:rsidR="009D4E1C">
        <w:t xml:space="preserve">ger </w:t>
      </w:r>
      <w:r>
        <w:t>to download the program or</w:t>
      </w:r>
      <w:r w:rsidR="00E06B06">
        <w:t xml:space="preserve"> </w:t>
      </w:r>
      <w:r>
        <w:t>debug the device.</w:t>
      </w:r>
    </w:p>
    <w:p w14:paraId="650ECDE7" w14:textId="20F36A9C" w:rsidR="00AC79BE" w:rsidRDefault="00AC79BE" w:rsidP="00E06B06">
      <w:pPr>
        <w:pStyle w:val="ListParagraph"/>
        <w:ind w:leftChars="71" w:left="149" w:firstLineChars="100" w:firstLine="210"/>
      </w:pPr>
      <w:r>
        <w:t xml:space="preserve">FRDMK64 have the </w:t>
      </w:r>
      <w:proofErr w:type="spellStart"/>
      <w:r>
        <w:t>opsenSDA</w:t>
      </w:r>
      <w:proofErr w:type="spellEnd"/>
      <w:r>
        <w:t xml:space="preserve"> </w:t>
      </w:r>
      <w:r w:rsidR="000A3FAA">
        <w:t xml:space="preserve">interface </w:t>
      </w:r>
      <w:r>
        <w:t>on the board,</w:t>
      </w:r>
      <w:r w:rsidR="003C19DD">
        <w:t xml:space="preserve"> </w:t>
      </w:r>
      <w:r>
        <w:t>so wo do not need other’s debugger.</w:t>
      </w:r>
      <w:r w:rsidR="003C19DD">
        <w:t xml:space="preserve"> </w:t>
      </w:r>
      <w:r>
        <w:t>But if we want to design a board without debugger but can download the program,</w:t>
      </w:r>
      <w:r w:rsidR="003C19DD">
        <w:t xml:space="preserve"> </w:t>
      </w:r>
      <w:r>
        <w:t xml:space="preserve">we can use the bootloader. </w:t>
      </w:r>
      <w:r w:rsidR="008572F0">
        <w:t>The bootloader is a small program designed to update the program with the interface such as UART,I2C,SPI and so on.</w:t>
      </w:r>
    </w:p>
    <w:p w14:paraId="1034200A" w14:textId="6E2A99AE" w:rsidR="008572F0" w:rsidRDefault="008572F0" w:rsidP="00093794">
      <w:pPr>
        <w:pStyle w:val="ListParagraph"/>
        <w:ind w:leftChars="71" w:left="149" w:firstLineChars="100" w:firstLine="210"/>
      </w:pPr>
      <w:r>
        <w:rPr>
          <w:rFonts w:hint="eastAsia"/>
        </w:rPr>
        <w:t>T</w:t>
      </w:r>
      <w:r>
        <w:t xml:space="preserve">his document will describe a simple bootloader based on the </w:t>
      </w:r>
      <w:r>
        <w:rPr>
          <w:rFonts w:hint="eastAsia"/>
        </w:rPr>
        <w:t>FRDMK64F</w:t>
      </w:r>
      <w:r>
        <w:t>.The board uses SD card to update the application.</w:t>
      </w:r>
      <w:r w:rsidR="003C19DD">
        <w:t xml:space="preserve"> </w:t>
      </w:r>
      <w:r>
        <w:t>User can put the binary file into the card.</w:t>
      </w:r>
      <w:r w:rsidR="003C19DD">
        <w:t xml:space="preserve"> </w:t>
      </w:r>
      <w:r>
        <w:t>When the card insert to the board ,the board will</w:t>
      </w:r>
      <w:r w:rsidR="00E06B06">
        <w:t xml:space="preserve"> </w:t>
      </w:r>
      <w:r>
        <w:t>update the application</w:t>
      </w:r>
      <w:r w:rsidR="00E06B06">
        <w:t xml:space="preserve"> </w:t>
      </w:r>
      <w:r w:rsidR="00E06B06">
        <w:rPr>
          <w:rFonts w:hint="eastAsia"/>
        </w:rPr>
        <w:t>auto</w:t>
      </w:r>
      <w:r w:rsidR="00E06B06">
        <w:t>matically</w:t>
      </w:r>
      <w:r>
        <w:t>.</w:t>
      </w:r>
      <w:r w:rsidR="003C19DD">
        <w:t xml:space="preserve"> </w:t>
      </w:r>
      <w:r w:rsidR="009D4E1C">
        <w:t>The bootloader code and application code are all provided so that you can test it on your own board.</w:t>
      </w:r>
    </w:p>
    <w:p w14:paraId="02A75401" w14:textId="77777777" w:rsidR="008572F0" w:rsidRDefault="008572F0" w:rsidP="008572F0"/>
    <w:p w14:paraId="1F8C13A2" w14:textId="4238D361" w:rsidR="0092771F" w:rsidRDefault="00093794" w:rsidP="00EE5049">
      <w:pPr>
        <w:pStyle w:val="Heading1"/>
      </w:pPr>
      <w:bookmarkStart w:id="2" w:name="_Toc20669675"/>
      <w:r>
        <w:rPr>
          <w:rFonts w:hint="eastAsia"/>
        </w:rPr>
        <w:t>2、</w:t>
      </w:r>
      <w:r w:rsidR="008572F0">
        <w:rPr>
          <w:rFonts w:hint="eastAsia"/>
        </w:rPr>
        <w:t>B</w:t>
      </w:r>
      <w:r w:rsidR="008572F0">
        <w:t>ootloader’s implementation</w:t>
      </w:r>
      <w:bookmarkEnd w:id="2"/>
    </w:p>
    <w:p w14:paraId="66B5D892" w14:textId="001A5ED1" w:rsidR="00EE5049" w:rsidRDefault="00EE5049" w:rsidP="00093794">
      <w:r>
        <w:t xml:space="preserve">  The schematic for SD card is shown below. The board uses SDHC module to communicate with SD card.</w:t>
      </w:r>
    </w:p>
    <w:p w14:paraId="771F1919" w14:textId="75ED5156" w:rsidR="00EE5049" w:rsidRDefault="00EE5049" w:rsidP="00093794">
      <w:r>
        <w:rPr>
          <w:noProof/>
        </w:rPr>
        <w:drawing>
          <wp:inline distT="0" distB="0" distL="0" distR="0" wp14:anchorId="4430142C" wp14:editId="1E161FD1">
            <wp:extent cx="4796287" cy="1830512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2403" cy="184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83D5A" w14:textId="41600DB2" w:rsidR="00EE5049" w:rsidRDefault="00EE5049" w:rsidP="0009379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D4E1C">
        <w:rPr>
          <w:b/>
        </w:rPr>
        <w:t>Figure 1.</w:t>
      </w:r>
      <w:r>
        <w:rPr>
          <w:b/>
        </w:rPr>
        <w:t>Schematic for SD card</w:t>
      </w:r>
    </w:p>
    <w:p w14:paraId="688BDD4A" w14:textId="58B54E1A" w:rsidR="00EE5049" w:rsidRDefault="00EE5049" w:rsidP="00093794"/>
    <w:p w14:paraId="4BCB7B68" w14:textId="2883C384" w:rsidR="00EE5049" w:rsidRDefault="00EE5049" w:rsidP="00EE5049">
      <w:pPr>
        <w:ind w:firstLineChars="100" w:firstLine="210"/>
      </w:pPr>
      <w:r>
        <w:rPr>
          <w:rFonts w:hint="eastAsia"/>
        </w:rPr>
        <w:t>W</w:t>
      </w:r>
      <w:r>
        <w:t xml:space="preserve">e use the 2.6.0 version of FRDM-K64F’s </w:t>
      </w:r>
      <w:proofErr w:type="spellStart"/>
      <w:r>
        <w:t>SDK.You</w:t>
      </w:r>
      <w:proofErr w:type="spellEnd"/>
      <w:r>
        <w:t xml:space="preserve"> can download the </w:t>
      </w:r>
      <w:r w:rsidR="00733C3B">
        <w:rPr>
          <w:rFonts w:hint="eastAsia"/>
        </w:rPr>
        <w:t>SDK</w:t>
      </w:r>
      <w:r w:rsidR="00733C3B">
        <w:t xml:space="preserve"> </w:t>
      </w:r>
      <w:r>
        <w:t>in our website.</w:t>
      </w:r>
    </w:p>
    <w:p w14:paraId="577F1343" w14:textId="79A68334" w:rsidR="0033722A" w:rsidRPr="00EE5049" w:rsidRDefault="0033722A" w:rsidP="00EE5049">
      <w:pPr>
        <w:ind w:firstLineChars="100" w:firstLine="210"/>
      </w:pPr>
      <w:r>
        <w:t>The link is “</w:t>
      </w:r>
      <w:r w:rsidRPr="0033722A">
        <w:t>mcuxpresso.nxp.com</w:t>
      </w:r>
      <w:r>
        <w:t>”.</w:t>
      </w:r>
    </w:p>
    <w:p w14:paraId="78CB9F2F" w14:textId="53F44003" w:rsidR="0092771F" w:rsidRDefault="000D3630" w:rsidP="00733406">
      <w:pPr>
        <w:ind w:firstLineChars="100" w:firstLine="210"/>
      </w:pPr>
      <w:r>
        <w:t xml:space="preserve">The bootloader uses </w:t>
      </w:r>
      <w:r w:rsidR="00733406">
        <w:t>SDHC</w:t>
      </w:r>
      <w:r w:rsidR="00EE5049">
        <w:t xml:space="preserve"> and </w:t>
      </w:r>
      <w:proofErr w:type="spellStart"/>
      <w:r>
        <w:t>fafts</w:t>
      </w:r>
      <w:proofErr w:type="spellEnd"/>
      <w:r>
        <w:t xml:space="preserve"> file system.</w:t>
      </w:r>
      <w:r w:rsidR="003C19DD">
        <w:t xml:space="preserve"> </w:t>
      </w:r>
      <w:r w:rsidR="0092771F">
        <w:t>So we should add files to support it.</w:t>
      </w:r>
      <w:r w:rsidR="00EE5049">
        <w:t xml:space="preserve"> </w:t>
      </w:r>
    </w:p>
    <w:p w14:paraId="36E87B44" w14:textId="1726F8B2" w:rsidR="0092771F" w:rsidRDefault="0092771F" w:rsidP="0092771F">
      <w:pPr>
        <w:ind w:firstLineChars="100" w:firstLine="210"/>
      </w:pPr>
      <w:r>
        <w:rPr>
          <w:noProof/>
        </w:rPr>
        <w:drawing>
          <wp:inline distT="0" distB="0" distL="0" distR="0" wp14:anchorId="4D87C6D8" wp14:editId="7B0F5B1A">
            <wp:extent cx="1354455" cy="29502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4455" cy="295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6A63B" w14:textId="55CC9222" w:rsidR="0092771F" w:rsidRDefault="00643C8B" w:rsidP="0092771F">
      <w:pPr>
        <w:ind w:firstLineChars="100" w:firstLine="210"/>
        <w:rPr>
          <w:b/>
        </w:rPr>
      </w:pPr>
      <w:r>
        <w:tab/>
      </w:r>
      <w:r>
        <w:tab/>
      </w:r>
      <w:r>
        <w:tab/>
      </w:r>
      <w:r w:rsidRPr="009D4E1C">
        <w:rPr>
          <w:b/>
        </w:rPr>
        <w:t xml:space="preserve">Figure </w:t>
      </w:r>
      <w:r>
        <w:rPr>
          <w:b/>
        </w:rPr>
        <w:t>2</w:t>
      </w:r>
      <w:r w:rsidRPr="009D4E1C">
        <w:rPr>
          <w:b/>
        </w:rPr>
        <w:t>.</w:t>
      </w:r>
      <w:r>
        <w:rPr>
          <w:b/>
        </w:rPr>
        <w:t>The support file</w:t>
      </w:r>
    </w:p>
    <w:p w14:paraId="240F09AE" w14:textId="77777777" w:rsidR="009051B1" w:rsidRDefault="009051B1" w:rsidP="0092771F">
      <w:pPr>
        <w:ind w:firstLineChars="100" w:firstLine="210"/>
      </w:pPr>
    </w:p>
    <w:p w14:paraId="2BDFB0F0" w14:textId="091E94D9" w:rsidR="000D3630" w:rsidRDefault="00F47887" w:rsidP="00733C3B">
      <w:pPr>
        <w:ind w:firstLineChars="100" w:firstLine="210"/>
      </w:pPr>
      <w:r>
        <w:rPr>
          <w:rFonts w:hint="eastAsia"/>
        </w:rPr>
        <w:t>I</w:t>
      </w:r>
      <w:r>
        <w:t>n main code, the program</w:t>
      </w:r>
      <w:r w:rsidR="000D3630">
        <w:t xml:space="preserve"> will </w:t>
      </w:r>
      <w:r w:rsidR="00093794">
        <w:t xml:space="preserve">wait until the card has inserted. Then it will </w:t>
      </w:r>
      <w:r w:rsidR="000D3630">
        <w:t xml:space="preserve">find the file named “a000.bin” in </w:t>
      </w:r>
      <w:proofErr w:type="spellStart"/>
      <w:r w:rsidR="000D3630">
        <w:t>sd</w:t>
      </w:r>
      <w:proofErr w:type="spellEnd"/>
      <w:r w:rsidR="000D3630">
        <w:t xml:space="preserve"> card to update the application.</w:t>
      </w:r>
      <w:r w:rsidR="003C19DD">
        <w:t xml:space="preserve"> </w:t>
      </w:r>
      <w:r w:rsidR="000D3630">
        <w:t>If the file do not exist,</w:t>
      </w:r>
      <w:r w:rsidR="003C19DD">
        <w:t xml:space="preserve"> </w:t>
      </w:r>
      <w:r w:rsidR="000D3630">
        <w:t>the board will directly ex</w:t>
      </w:r>
      <w:r w:rsidR="00C74AE5">
        <w:t>e</w:t>
      </w:r>
      <w:r w:rsidR="000D3630">
        <w:t>cute the application.</w:t>
      </w:r>
      <w:r w:rsidR="003C19DD">
        <w:t xml:space="preserve"> </w:t>
      </w:r>
      <w:r w:rsidR="000D3630">
        <w:t>If there is no application,</w:t>
      </w:r>
      <w:r w:rsidR="003C19DD">
        <w:t xml:space="preserve"> </w:t>
      </w:r>
      <w:r w:rsidR="000D3630">
        <w:t>the program will end.</w:t>
      </w:r>
    </w:p>
    <w:p w14:paraId="4BF0AEE5" w14:textId="5B6507D7" w:rsidR="000D3630" w:rsidRDefault="00093794" w:rsidP="00186577">
      <w:pPr>
        <w:ind w:firstLineChars="100" w:firstLine="210"/>
      </w:pPr>
      <w:r>
        <w:t xml:space="preserve">The following code shows how the program wait for inserting </w:t>
      </w:r>
      <w:proofErr w:type="spellStart"/>
      <w:r>
        <w:t>sd</w:t>
      </w:r>
      <w:proofErr w:type="spellEnd"/>
      <w:r>
        <w:t xml:space="preserve"> card.</w:t>
      </w:r>
      <w:r w:rsidR="00914C2D">
        <w:t xml:space="preserve"> It </w:t>
      </w:r>
      <w:r w:rsidR="00F47887">
        <w:t xml:space="preserve">will </w:t>
      </w:r>
      <w:r w:rsidR="00914C2D">
        <w:t>also check if the address has the application’s address.</w:t>
      </w:r>
    </w:p>
    <w:p w14:paraId="229A78A1" w14:textId="043D6D23" w:rsidR="000D3630" w:rsidRDefault="00BC3DB6" w:rsidP="000D3630">
      <w:r>
        <w:rPr>
          <w:noProof/>
        </w:rPr>
        <w:drawing>
          <wp:inline distT="0" distB="0" distL="0" distR="0" wp14:anchorId="00BC8DEE" wp14:editId="69CB2C4B">
            <wp:extent cx="3569938" cy="1133856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1950" cy="1140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C9F4E" w14:textId="54EF78EA" w:rsidR="009D4E1C" w:rsidRDefault="009D4E1C" w:rsidP="000D3630">
      <w:pPr>
        <w:rPr>
          <w:b/>
        </w:rPr>
      </w:pPr>
      <w:r>
        <w:tab/>
      </w:r>
      <w:r>
        <w:tab/>
      </w:r>
      <w:r>
        <w:tab/>
      </w:r>
      <w:r w:rsidRPr="009D4E1C">
        <w:rPr>
          <w:b/>
        </w:rPr>
        <w:t xml:space="preserve">Figure </w:t>
      </w:r>
      <w:r w:rsidR="0033722A">
        <w:rPr>
          <w:b/>
        </w:rPr>
        <w:t>3</w:t>
      </w:r>
      <w:r w:rsidRPr="009D4E1C">
        <w:rPr>
          <w:b/>
        </w:rPr>
        <w:t>.</w:t>
      </w:r>
      <w:r>
        <w:rPr>
          <w:b/>
        </w:rPr>
        <w:t>The code -- w</w:t>
      </w:r>
      <w:r w:rsidRPr="009D4E1C">
        <w:rPr>
          <w:b/>
        </w:rPr>
        <w:t>ait for inserting card</w:t>
      </w:r>
    </w:p>
    <w:p w14:paraId="22C105C8" w14:textId="77777777" w:rsidR="00E06B06" w:rsidRPr="009D4E1C" w:rsidRDefault="00E06B06" w:rsidP="000D3630">
      <w:pPr>
        <w:rPr>
          <w:b/>
        </w:rPr>
      </w:pPr>
    </w:p>
    <w:p w14:paraId="50F9B8D7" w14:textId="026438CD" w:rsidR="00A8653C" w:rsidRDefault="00A8653C" w:rsidP="00186577">
      <w:pPr>
        <w:ind w:firstLineChars="100" w:firstLine="210"/>
      </w:pPr>
      <w:r>
        <w:t>The following code shows how the program open</w:t>
      </w:r>
      <w:r w:rsidR="001B3AFD">
        <w:t>s</w:t>
      </w:r>
      <w:r>
        <w:t xml:space="preserve"> the binary file.</w:t>
      </w:r>
      <w:r w:rsidR="00914C2D">
        <w:t xml:space="preserve"> If </w:t>
      </w:r>
      <w:proofErr w:type="spellStart"/>
      <w:r w:rsidR="00914C2D">
        <w:t>sd</w:t>
      </w:r>
      <w:proofErr w:type="spellEnd"/>
      <w:r w:rsidR="00914C2D">
        <w:t xml:space="preserve"> card doesn’t have the file, </w:t>
      </w:r>
      <w:r w:rsidR="001B3AFD">
        <w:t xml:space="preserve">the </w:t>
      </w:r>
      <w:r w:rsidR="00F47887">
        <w:t>program</w:t>
      </w:r>
      <w:r w:rsidR="001B3AFD">
        <w:t xml:space="preserve"> will </w:t>
      </w:r>
      <w:r w:rsidR="00914C2D">
        <w:t xml:space="preserve">go to </w:t>
      </w:r>
      <w:r w:rsidR="001B3AFD">
        <w:t xml:space="preserve">the </w:t>
      </w:r>
      <w:r w:rsidR="00914C2D">
        <w:t>application.</w:t>
      </w:r>
    </w:p>
    <w:p w14:paraId="736228A6" w14:textId="6E8E5748" w:rsidR="00093794" w:rsidRDefault="00BC3DB6" w:rsidP="000D3630">
      <w:r>
        <w:rPr>
          <w:rFonts w:hint="eastAsia"/>
          <w:noProof/>
        </w:rPr>
        <w:lastRenderedPageBreak/>
        <w:drawing>
          <wp:inline distT="0" distB="0" distL="0" distR="0" wp14:anchorId="2AB8380C" wp14:editId="65E71E9D">
            <wp:extent cx="4235450" cy="18065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450" cy="180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71038" w14:textId="0237850D" w:rsidR="00914C2D" w:rsidRPr="00733C3B" w:rsidRDefault="0033722A" w:rsidP="0033722A">
      <w:pPr>
        <w:pStyle w:val="Default"/>
        <w:ind w:left="420" w:firstLine="420"/>
        <w:rPr>
          <w:rFonts w:asciiTheme="minorHAnsi" w:hAnsiTheme="minorHAnsi" w:cstheme="minorBidi"/>
          <w:b/>
          <w:color w:val="auto"/>
          <w:kern w:val="2"/>
          <w:sz w:val="21"/>
          <w:szCs w:val="22"/>
        </w:rPr>
      </w:pPr>
      <w:r w:rsidRPr="00733C3B">
        <w:rPr>
          <w:rFonts w:asciiTheme="minorHAnsi" w:hAnsiTheme="minorHAnsi" w:cstheme="minorBidi"/>
          <w:b/>
          <w:color w:val="auto"/>
          <w:kern w:val="2"/>
          <w:sz w:val="21"/>
          <w:szCs w:val="22"/>
        </w:rPr>
        <w:t>Figure 4.Open the binary file</w:t>
      </w:r>
    </w:p>
    <w:p w14:paraId="26F8018A" w14:textId="77777777" w:rsidR="0033722A" w:rsidRDefault="0033722A" w:rsidP="0033722A">
      <w:pPr>
        <w:pStyle w:val="Default"/>
        <w:ind w:left="420" w:firstLine="420"/>
      </w:pPr>
    </w:p>
    <w:p w14:paraId="41B347E5" w14:textId="5FF458E8" w:rsidR="00E06B06" w:rsidRDefault="00A8653C" w:rsidP="00186577">
      <w:pPr>
        <w:ind w:firstLineChars="100" w:firstLine="210"/>
      </w:pPr>
      <w:r>
        <w:t xml:space="preserve">If the </w:t>
      </w:r>
      <w:r w:rsidR="00F47887">
        <w:t>program</w:t>
      </w:r>
      <w:r>
        <w:t xml:space="preserve"> open</w:t>
      </w:r>
      <w:r w:rsidR="00F47887">
        <w:t>s</w:t>
      </w:r>
      <w:r>
        <w:t xml:space="preserve"> the file normally,</w:t>
      </w:r>
      <w:r w:rsidR="00E06B06">
        <w:t xml:space="preserve"> </w:t>
      </w:r>
      <w:r>
        <w:t>the update will begin.</w:t>
      </w:r>
      <w:r w:rsidR="00E06B06">
        <w:t xml:space="preserve"> </w:t>
      </w:r>
      <w:r w:rsidR="00AD0524">
        <w:t>It will erase 200k’s space from 0xa000. You can adjust it according to your project.</w:t>
      </w:r>
    </w:p>
    <w:p w14:paraId="5A5C8F6B" w14:textId="2BB97FCF" w:rsidR="00733C3B" w:rsidRDefault="00733C3B" w:rsidP="00733C3B">
      <w:pPr>
        <w:ind w:firstLineChars="100" w:firstLine="210"/>
      </w:pPr>
      <w:r>
        <w:t>Now I will explain update’s method in detail. Our data is written to the buffer called “</w:t>
      </w:r>
      <w:proofErr w:type="spellStart"/>
      <w:r>
        <w:t>rBUff</w:t>
      </w:r>
      <w:proofErr w:type="spellEnd"/>
      <w:r>
        <w:t>”.</w:t>
      </w:r>
      <w:r w:rsidR="00860A75">
        <w:t xml:space="preserve"> </w:t>
      </w:r>
      <w:r>
        <w:t>The buffer size is 4K. Before write data to it, it is cleared.</w:t>
      </w:r>
    </w:p>
    <w:p w14:paraId="2BF6DE1B" w14:textId="77777777" w:rsidR="00733C3B" w:rsidRDefault="00733C3B" w:rsidP="00733C3B">
      <w:pPr>
        <w:ind w:firstLineChars="100" w:firstLine="210"/>
      </w:pPr>
      <w:r>
        <w:t xml:space="preserve"> Please note that when we erase or program the flash, we should disable all interrupts and when the operations finish we should enable the interrupts.</w:t>
      </w:r>
    </w:p>
    <w:p w14:paraId="38B36A4E" w14:textId="77777777" w:rsidR="00733C3B" w:rsidRDefault="00733C3B" w:rsidP="00733C3B">
      <w:pPr>
        <w:ind w:firstLineChars="100" w:firstLine="210"/>
      </w:pPr>
      <w:r>
        <w:rPr>
          <w:rFonts w:hint="eastAsia"/>
        </w:rPr>
        <w:t xml:space="preserve"> </w:t>
      </w:r>
      <w:r>
        <w:t xml:space="preserve">The file size will decide which way to write the data to flash. </w:t>
      </w:r>
    </w:p>
    <w:p w14:paraId="56020A87" w14:textId="7B4AA91D" w:rsidR="00733C3B" w:rsidRDefault="00733C3B" w:rsidP="00733C3B">
      <w:pPr>
        <w:ind w:firstLineChars="100" w:firstLine="210"/>
      </w:pP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、</w:t>
      </w:r>
      <w:r>
        <w:t>If the size &lt; 4k ,we just read the file’s data to buffer and judge if its size aligned with 8 byte. If not , we increase the size of “</w:t>
      </w:r>
      <w:proofErr w:type="spellStart"/>
      <w:r>
        <w:t>readSize</w:t>
      </w:r>
      <w:proofErr w:type="spellEnd"/>
      <w:r>
        <w:t>” to read more data in our data buffer called “</w:t>
      </w:r>
      <w:proofErr w:type="spellStart"/>
      <w:r>
        <w:t>rBuffer</w:t>
      </w:r>
      <w:proofErr w:type="spellEnd"/>
      <w:r>
        <w:t>”. The more data we read is just 0.</w:t>
      </w:r>
    </w:p>
    <w:p w14:paraId="5527D7B2" w14:textId="748AB62E" w:rsidR="005E20BF" w:rsidRDefault="00733C3B" w:rsidP="00733C3B">
      <w:r>
        <w:t xml:space="preserve">   </w:t>
      </w:r>
      <w:r>
        <w:rPr>
          <w:rFonts w:hint="eastAsia"/>
        </w:rPr>
        <w:t>2、</w:t>
      </w:r>
      <w:r>
        <w:t>If the size &gt; 4K, we use “</w:t>
      </w:r>
      <w:proofErr w:type="spellStart"/>
      <w:r>
        <w:t>remainSize</w:t>
      </w:r>
      <w:proofErr w:type="spellEnd"/>
      <w:r>
        <w:t>” to record how much data is left. We read 4k each time until its size is smaller than 4k</w:t>
      </w:r>
      <w:r w:rsidR="005E20BF">
        <w:t xml:space="preserve"> and then repeat step 1</w:t>
      </w:r>
      <w:r>
        <w:t>.</w:t>
      </w:r>
      <w:r w:rsidR="005E20BF">
        <w:t xml:space="preserve"> </w:t>
      </w:r>
      <w:r>
        <w:t xml:space="preserve">When finish the operation at a </w:t>
      </w:r>
    </w:p>
    <w:p w14:paraId="275AAEDE" w14:textId="698958FD" w:rsidR="00733C3B" w:rsidRDefault="00733C3B" w:rsidP="00733C3B">
      <w:r>
        <w:t xml:space="preserve">time, we should clear the buffer and increase the sector </w:t>
      </w:r>
      <w:proofErr w:type="spellStart"/>
      <w:r>
        <w:t>numer</w:t>
      </w:r>
      <w:proofErr w:type="spellEnd"/>
      <w:r>
        <w:t xml:space="preserve"> to prepare the next transmission.</w:t>
      </w:r>
    </w:p>
    <w:p w14:paraId="5CF33B9C" w14:textId="77222C24" w:rsidR="00733C3B" w:rsidRDefault="00733C3B" w:rsidP="00733C3B">
      <w:r>
        <w:rPr>
          <w:rFonts w:hint="eastAsia"/>
        </w:rPr>
        <w:t xml:space="preserve"> </w:t>
      </w:r>
    </w:p>
    <w:p w14:paraId="7A42BC04" w14:textId="188F06DB" w:rsidR="00733C3B" w:rsidRDefault="00BC3DB6" w:rsidP="00733C3B">
      <w:r>
        <w:rPr>
          <w:rFonts w:hint="eastAsia"/>
          <w:noProof/>
        </w:rPr>
        <w:lastRenderedPageBreak/>
        <w:drawing>
          <wp:inline distT="0" distB="0" distL="0" distR="0" wp14:anchorId="32279F18" wp14:editId="2F638917">
            <wp:extent cx="4740275" cy="4725670"/>
            <wp:effectExtent l="0" t="0" r="317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0275" cy="472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4E9AC" w14:textId="7AE47851" w:rsidR="009D4E1C" w:rsidRDefault="00733C3B" w:rsidP="00733C3B">
      <w:pPr>
        <w:ind w:firstLineChars="400" w:firstLine="840"/>
        <w:rPr>
          <w:b/>
        </w:rPr>
      </w:pPr>
      <w:r w:rsidRPr="00733C3B">
        <w:rPr>
          <w:b/>
        </w:rPr>
        <w:t xml:space="preserve">Figure </w:t>
      </w:r>
      <w:r>
        <w:rPr>
          <w:rFonts w:hint="eastAsia"/>
          <w:b/>
        </w:rPr>
        <w:t>5</w:t>
      </w:r>
      <w:r w:rsidRPr="00733C3B">
        <w:rPr>
          <w:b/>
        </w:rPr>
        <w:t>.Write flash operation code</w:t>
      </w:r>
    </w:p>
    <w:p w14:paraId="29E8A9F2" w14:textId="0FEE27C9" w:rsidR="00955201" w:rsidRDefault="00955201" w:rsidP="00733C3B">
      <w:pPr>
        <w:ind w:firstLineChars="400" w:firstLine="840"/>
        <w:rPr>
          <w:b/>
        </w:rPr>
      </w:pPr>
    </w:p>
    <w:p w14:paraId="3E790942" w14:textId="44650E81" w:rsidR="00955201" w:rsidRDefault="00955201" w:rsidP="00733C3B">
      <w:pPr>
        <w:ind w:firstLineChars="400" w:firstLine="840"/>
        <w:rPr>
          <w:b/>
        </w:rPr>
      </w:pPr>
    </w:p>
    <w:p w14:paraId="73EA496C" w14:textId="7E0F96E9" w:rsidR="00955201" w:rsidRDefault="00955201" w:rsidP="00733C3B">
      <w:pPr>
        <w:ind w:firstLineChars="400" w:firstLine="840"/>
        <w:rPr>
          <w:b/>
        </w:rPr>
      </w:pPr>
    </w:p>
    <w:p w14:paraId="371D7164" w14:textId="7F93CFD5" w:rsidR="00955201" w:rsidRDefault="00955201" w:rsidP="00733C3B">
      <w:pPr>
        <w:ind w:firstLineChars="400" w:firstLine="840"/>
        <w:rPr>
          <w:b/>
        </w:rPr>
      </w:pPr>
    </w:p>
    <w:p w14:paraId="64991BA8" w14:textId="60C6F0D8" w:rsidR="00955201" w:rsidRDefault="00955201" w:rsidP="00733C3B">
      <w:pPr>
        <w:ind w:firstLineChars="400" w:firstLine="840"/>
        <w:rPr>
          <w:b/>
        </w:rPr>
      </w:pPr>
    </w:p>
    <w:p w14:paraId="4B126F20" w14:textId="1D3E049B" w:rsidR="00955201" w:rsidRDefault="00955201" w:rsidP="00733C3B">
      <w:pPr>
        <w:ind w:firstLineChars="400" w:firstLine="840"/>
        <w:rPr>
          <w:b/>
        </w:rPr>
      </w:pPr>
    </w:p>
    <w:p w14:paraId="6F4369F3" w14:textId="08447F99" w:rsidR="00955201" w:rsidRDefault="00955201" w:rsidP="00733C3B">
      <w:pPr>
        <w:ind w:firstLineChars="400" w:firstLine="840"/>
        <w:rPr>
          <w:b/>
        </w:rPr>
      </w:pPr>
    </w:p>
    <w:p w14:paraId="46DFCED9" w14:textId="130F3280" w:rsidR="00955201" w:rsidRDefault="00955201" w:rsidP="00733C3B">
      <w:pPr>
        <w:ind w:firstLineChars="400" w:firstLine="840"/>
        <w:rPr>
          <w:b/>
        </w:rPr>
      </w:pPr>
    </w:p>
    <w:p w14:paraId="49111FE8" w14:textId="3101E518" w:rsidR="00955201" w:rsidRDefault="00955201" w:rsidP="00733C3B">
      <w:pPr>
        <w:ind w:firstLineChars="400" w:firstLine="840"/>
        <w:rPr>
          <w:b/>
        </w:rPr>
      </w:pPr>
    </w:p>
    <w:p w14:paraId="30BE8D15" w14:textId="19371D6C" w:rsidR="00955201" w:rsidRDefault="00955201" w:rsidP="00733C3B">
      <w:pPr>
        <w:ind w:firstLineChars="400" w:firstLine="840"/>
        <w:rPr>
          <w:b/>
        </w:rPr>
      </w:pPr>
    </w:p>
    <w:p w14:paraId="727073F3" w14:textId="5F1D2890" w:rsidR="00955201" w:rsidRDefault="00955201" w:rsidP="00733C3B">
      <w:pPr>
        <w:ind w:firstLineChars="400" w:firstLine="840"/>
        <w:rPr>
          <w:b/>
        </w:rPr>
      </w:pPr>
    </w:p>
    <w:p w14:paraId="7CA9FCBE" w14:textId="2051FC76" w:rsidR="00955201" w:rsidRDefault="00955201" w:rsidP="00733C3B">
      <w:pPr>
        <w:ind w:firstLineChars="400" w:firstLine="840"/>
        <w:rPr>
          <w:b/>
        </w:rPr>
      </w:pPr>
    </w:p>
    <w:p w14:paraId="044F0307" w14:textId="6633D3F2" w:rsidR="00955201" w:rsidRDefault="00955201" w:rsidP="00733C3B">
      <w:pPr>
        <w:ind w:firstLineChars="400" w:firstLine="840"/>
        <w:rPr>
          <w:b/>
        </w:rPr>
      </w:pPr>
    </w:p>
    <w:p w14:paraId="6D56D1CA" w14:textId="36BB1B49" w:rsidR="00955201" w:rsidRDefault="00955201" w:rsidP="00733C3B">
      <w:pPr>
        <w:ind w:firstLineChars="400" w:firstLine="840"/>
        <w:rPr>
          <w:b/>
        </w:rPr>
      </w:pPr>
    </w:p>
    <w:p w14:paraId="43127E62" w14:textId="37875EA7" w:rsidR="00955201" w:rsidRDefault="00955201" w:rsidP="00733C3B">
      <w:pPr>
        <w:ind w:firstLineChars="400" w:firstLine="840"/>
        <w:rPr>
          <w:b/>
        </w:rPr>
      </w:pPr>
    </w:p>
    <w:p w14:paraId="5F46F978" w14:textId="40DD5167" w:rsidR="00955201" w:rsidRDefault="00955201" w:rsidP="00733C3B">
      <w:pPr>
        <w:ind w:firstLineChars="400" w:firstLine="840"/>
        <w:rPr>
          <w:b/>
        </w:rPr>
      </w:pPr>
    </w:p>
    <w:p w14:paraId="0588A9F9" w14:textId="66ED68DB" w:rsidR="00955201" w:rsidRDefault="00955201" w:rsidP="00733C3B">
      <w:pPr>
        <w:ind w:firstLineChars="400" w:firstLine="840"/>
        <w:rPr>
          <w:b/>
        </w:rPr>
      </w:pPr>
    </w:p>
    <w:p w14:paraId="3CDC8AA0" w14:textId="77777777" w:rsidR="00955201" w:rsidRDefault="00955201" w:rsidP="00733C3B">
      <w:pPr>
        <w:ind w:firstLineChars="400" w:firstLine="840"/>
      </w:pPr>
    </w:p>
    <w:p w14:paraId="697833EB" w14:textId="36A083E5" w:rsidR="00733406" w:rsidRDefault="00733406" w:rsidP="00186577">
      <w:pPr>
        <w:ind w:firstLineChars="100" w:firstLine="210"/>
      </w:pPr>
    </w:p>
    <w:p w14:paraId="46F0AC60" w14:textId="024752C3" w:rsidR="00733406" w:rsidRDefault="00733406" w:rsidP="00186577">
      <w:pPr>
        <w:ind w:firstLineChars="100" w:firstLine="210"/>
      </w:pPr>
      <w:r>
        <w:rPr>
          <w:rFonts w:hint="eastAsia"/>
        </w:rPr>
        <w:lastRenderedPageBreak/>
        <w:t>T</w:t>
      </w:r>
      <w:r>
        <w:t>he way to clear the space is shown in the figure.</w:t>
      </w:r>
      <w:r w:rsidR="00B14A13">
        <w:t xml:space="preserve"> </w:t>
      </w:r>
      <w:r>
        <w:t xml:space="preserve">It will initialize the flash and erase the </w:t>
      </w:r>
      <w:r w:rsidR="00900A17">
        <w:t>given size from the given address</w:t>
      </w:r>
      <w:r>
        <w:t xml:space="preserve">. </w:t>
      </w:r>
      <w:r w:rsidR="0033722A">
        <w:t xml:space="preserve"> “</w:t>
      </w:r>
      <w:proofErr w:type="spellStart"/>
      <w:r>
        <w:t>SectorNum</w:t>
      </w:r>
      <w:proofErr w:type="spellEnd"/>
      <w:r w:rsidR="0033722A">
        <w:t>”</w:t>
      </w:r>
      <w:r>
        <w:t xml:space="preserve"> is used to show which sector to erase.</w:t>
      </w:r>
      <w:r w:rsidR="00900A17">
        <w:t xml:space="preserve"> </w:t>
      </w:r>
    </w:p>
    <w:p w14:paraId="4A221200" w14:textId="633925BA" w:rsidR="00733406" w:rsidRDefault="00733406" w:rsidP="00186577">
      <w:pPr>
        <w:ind w:firstLineChars="100" w:firstLine="210"/>
      </w:pPr>
      <w:r>
        <w:rPr>
          <w:noProof/>
        </w:rPr>
        <w:drawing>
          <wp:inline distT="0" distB="0" distL="0" distR="0" wp14:anchorId="1152D76E" wp14:editId="42011951">
            <wp:extent cx="5115465" cy="4813300"/>
            <wp:effectExtent l="0" t="0" r="9525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869" cy="4867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" w:name="_GoBack"/>
      <w:bookmarkEnd w:id="3"/>
    </w:p>
    <w:p w14:paraId="3D53A506" w14:textId="3C3876C5" w:rsidR="00733406" w:rsidRDefault="0033722A" w:rsidP="0033722A">
      <w:pPr>
        <w:ind w:left="840" w:firstLineChars="200" w:firstLine="420"/>
        <w:rPr>
          <w:b/>
        </w:rPr>
      </w:pPr>
      <w:r w:rsidRPr="009D4E1C">
        <w:rPr>
          <w:b/>
        </w:rPr>
        <w:t xml:space="preserve">Figure </w:t>
      </w:r>
      <w:r w:rsidR="00733C3B">
        <w:rPr>
          <w:rFonts w:hint="eastAsia"/>
          <w:b/>
        </w:rPr>
        <w:t>6</w:t>
      </w:r>
      <w:r w:rsidRPr="009D4E1C">
        <w:rPr>
          <w:b/>
        </w:rPr>
        <w:t>.</w:t>
      </w:r>
      <w:r>
        <w:rPr>
          <w:b/>
        </w:rPr>
        <w:t>Erase operation code</w:t>
      </w:r>
    </w:p>
    <w:p w14:paraId="1F578079" w14:textId="77777777" w:rsidR="0033722A" w:rsidRDefault="0033722A" w:rsidP="0033722A">
      <w:pPr>
        <w:ind w:left="840" w:firstLineChars="200" w:firstLine="420"/>
      </w:pPr>
    </w:p>
    <w:p w14:paraId="1A0DDA02" w14:textId="5303EE5A" w:rsidR="00900A17" w:rsidRDefault="00900A17" w:rsidP="00186577">
      <w:pPr>
        <w:ind w:firstLineChars="100" w:firstLine="210"/>
      </w:pPr>
      <w:r>
        <w:t>The following figure shows how to write the data to flash.</w:t>
      </w:r>
    </w:p>
    <w:p w14:paraId="57A86FD2" w14:textId="61AD20F8" w:rsidR="00900A17" w:rsidRDefault="00900A17" w:rsidP="00186577">
      <w:pPr>
        <w:ind w:firstLineChars="100" w:firstLine="210"/>
      </w:pPr>
      <w:r>
        <w:rPr>
          <w:noProof/>
        </w:rPr>
        <w:drawing>
          <wp:inline distT="0" distB="0" distL="0" distR="0" wp14:anchorId="4FE3F11F" wp14:editId="085C8D80">
            <wp:extent cx="5270500" cy="1682115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68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D7DCE" w14:textId="44EB1201" w:rsidR="00900A17" w:rsidRDefault="00900A17" w:rsidP="00900A17">
      <w:r>
        <w:rPr>
          <w:rFonts w:hint="eastAsia"/>
        </w:rPr>
        <w:t xml:space="preserve"> </w:t>
      </w:r>
      <w:r w:rsidR="0033722A">
        <w:tab/>
      </w:r>
      <w:r w:rsidR="0033722A">
        <w:tab/>
      </w:r>
      <w:r w:rsidR="0033722A" w:rsidRPr="009D4E1C">
        <w:rPr>
          <w:b/>
        </w:rPr>
        <w:t xml:space="preserve">Figure </w:t>
      </w:r>
      <w:r w:rsidR="00733C3B">
        <w:rPr>
          <w:rFonts w:hint="eastAsia"/>
          <w:b/>
        </w:rPr>
        <w:t>7</w:t>
      </w:r>
      <w:r w:rsidR="0033722A" w:rsidRPr="009D4E1C">
        <w:rPr>
          <w:b/>
        </w:rPr>
        <w:t>.</w:t>
      </w:r>
      <w:r w:rsidR="0033722A">
        <w:rPr>
          <w:b/>
        </w:rPr>
        <w:t>Program operation code</w:t>
      </w:r>
    </w:p>
    <w:p w14:paraId="5B7B953D" w14:textId="77777777" w:rsidR="00900A17" w:rsidRDefault="00900A17" w:rsidP="00900A17"/>
    <w:p w14:paraId="72E687BD" w14:textId="77777777" w:rsidR="00900A17" w:rsidRDefault="00900A17" w:rsidP="00900A17"/>
    <w:p w14:paraId="38B22AF4" w14:textId="77777777" w:rsidR="00900A17" w:rsidRDefault="00900A17" w:rsidP="00900A17"/>
    <w:p w14:paraId="329A348A" w14:textId="77777777" w:rsidR="00900A17" w:rsidRDefault="00900A17" w:rsidP="00900A17"/>
    <w:p w14:paraId="50511C16" w14:textId="77777777" w:rsidR="00900A17" w:rsidRDefault="00900A17" w:rsidP="00900A17"/>
    <w:p w14:paraId="41A1566A" w14:textId="77777777" w:rsidR="00733C3B" w:rsidRDefault="00733C3B" w:rsidP="00733C3B"/>
    <w:p w14:paraId="431F5009" w14:textId="73D5624D" w:rsidR="00440453" w:rsidRDefault="00440453" w:rsidP="000A3FAA">
      <w:pPr>
        <w:ind w:firstLineChars="100" w:firstLine="210"/>
      </w:pPr>
      <w:r>
        <w:rPr>
          <w:rFonts w:hint="eastAsia"/>
        </w:rPr>
        <w:t>B</w:t>
      </w:r>
      <w:r>
        <w:t>efore we go to the application,</w:t>
      </w:r>
      <w:r w:rsidR="00E06B06">
        <w:t xml:space="preserve"> </w:t>
      </w:r>
      <w:r>
        <w:t>we shou</w:t>
      </w:r>
      <w:r w:rsidR="00E06B06">
        <w:t>l</w:t>
      </w:r>
      <w:r>
        <w:t xml:space="preserve">d </w:t>
      </w:r>
      <w:r w:rsidR="003C19DD">
        <w:t xml:space="preserve">modify </w:t>
      </w:r>
      <w:r>
        <w:t>the configuration we did in the bootloader.</w:t>
      </w:r>
    </w:p>
    <w:p w14:paraId="4DCB8FEF" w14:textId="1F348F7D" w:rsidR="00440453" w:rsidRDefault="00440453" w:rsidP="00440453">
      <w:pPr>
        <w:pStyle w:val="ListParagraph"/>
        <w:numPr>
          <w:ilvl w:val="0"/>
          <w:numId w:val="3"/>
        </w:numPr>
        <w:ind w:firstLineChars="0"/>
      </w:pPr>
      <w:r>
        <w:t xml:space="preserve">Close the </w:t>
      </w:r>
      <w:proofErr w:type="spellStart"/>
      <w:r>
        <w:t>systick</w:t>
      </w:r>
      <w:proofErr w:type="spellEnd"/>
      <w:r>
        <w:t>,</w:t>
      </w:r>
      <w:r w:rsidR="00E06B06">
        <w:t xml:space="preserve"> </w:t>
      </w:r>
      <w:r>
        <w:t>clear its value.</w:t>
      </w:r>
    </w:p>
    <w:p w14:paraId="01096EEC" w14:textId="2B263AF2" w:rsidR="00440453" w:rsidRDefault="00440453" w:rsidP="00440453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S</w:t>
      </w:r>
      <w:r>
        <w:t>et the VTOR to default value.</w:t>
      </w:r>
    </w:p>
    <w:p w14:paraId="74B02616" w14:textId="03B0AA26" w:rsidR="00440453" w:rsidRDefault="00440453" w:rsidP="00440453">
      <w:pPr>
        <w:pStyle w:val="ListParagraph"/>
        <w:numPr>
          <w:ilvl w:val="0"/>
          <w:numId w:val="3"/>
        </w:numPr>
        <w:ind w:firstLineChars="0"/>
      </w:pPr>
      <w:r>
        <w:t>Ou</w:t>
      </w:r>
      <w:r w:rsidR="00914C2D">
        <w:t>r</w:t>
      </w:r>
      <w:r>
        <w:t xml:space="preserve"> bootloader run</w:t>
      </w:r>
      <w:r w:rsidR="00540DC7">
        <w:t>s</w:t>
      </w:r>
      <w:r>
        <w:t xml:space="preserve"> in PEE mode.</w:t>
      </w:r>
      <w:r w:rsidR="003C19DD">
        <w:t xml:space="preserve"> </w:t>
      </w:r>
      <w:r>
        <w:t xml:space="preserve">So we should change it to </w:t>
      </w:r>
      <w:r w:rsidR="002A0437">
        <w:t>FEI</w:t>
      </w:r>
      <w:r>
        <w:t xml:space="preserve"> mode</w:t>
      </w:r>
      <w:r w:rsidR="002A0437">
        <w:t>.</w:t>
      </w:r>
    </w:p>
    <w:p w14:paraId="631646C3" w14:textId="47576E0B" w:rsidR="00440453" w:rsidRDefault="00440453" w:rsidP="00440453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D</w:t>
      </w:r>
      <w:r>
        <w:t>isable the all pins.</w:t>
      </w:r>
    </w:p>
    <w:p w14:paraId="002584AD" w14:textId="3ABF1173" w:rsidR="002A0437" w:rsidRDefault="002A0437" w:rsidP="008935BF">
      <w:pPr>
        <w:ind w:firstLineChars="100" w:firstLine="210"/>
      </w:pPr>
      <w:r>
        <w:t>You should disable the global interrupt when run these codes.</w:t>
      </w:r>
      <w:r w:rsidR="003C19DD">
        <w:t xml:space="preserve"> </w:t>
      </w:r>
      <w:r>
        <w:t>And don’t forget to enable the global interrupt.</w:t>
      </w:r>
    </w:p>
    <w:p w14:paraId="4F0D4E4E" w14:textId="0668426D" w:rsidR="00DE3230" w:rsidRDefault="0033722A" w:rsidP="003C19DD">
      <w:r>
        <w:rPr>
          <w:noProof/>
        </w:rPr>
        <w:drawing>
          <wp:inline distT="0" distB="0" distL="0" distR="0" wp14:anchorId="6416FF9B" wp14:editId="2F3103B7">
            <wp:extent cx="6138112" cy="1466491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5538" cy="1475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8F2E3" w14:textId="637B38CD" w:rsidR="0033722A" w:rsidRDefault="0033722A" w:rsidP="0033722A">
      <w:pPr>
        <w:ind w:left="420" w:firstLine="420"/>
        <w:rPr>
          <w:b/>
        </w:rPr>
      </w:pPr>
      <w:r w:rsidRPr="009D4E1C">
        <w:rPr>
          <w:b/>
        </w:rPr>
        <w:t xml:space="preserve">Figure </w:t>
      </w:r>
      <w:r>
        <w:rPr>
          <w:b/>
        </w:rPr>
        <w:t>8</w:t>
      </w:r>
      <w:r w:rsidRPr="009D4E1C">
        <w:rPr>
          <w:b/>
        </w:rPr>
        <w:t>.</w:t>
      </w:r>
      <w:r w:rsidR="00191A4E">
        <w:rPr>
          <w:b/>
        </w:rPr>
        <w:t>Deinitalization</w:t>
      </w:r>
      <w:r>
        <w:rPr>
          <w:b/>
        </w:rPr>
        <w:t xml:space="preserve"> code</w:t>
      </w:r>
    </w:p>
    <w:p w14:paraId="093EFFBF" w14:textId="77777777" w:rsidR="00191A4E" w:rsidRDefault="00191A4E" w:rsidP="0033722A">
      <w:pPr>
        <w:ind w:left="420" w:firstLine="420"/>
      </w:pPr>
    </w:p>
    <w:p w14:paraId="28D6CCE5" w14:textId="7AC358C2" w:rsidR="0033722A" w:rsidRDefault="0033722A" w:rsidP="0033722A">
      <w:pPr>
        <w:ind w:firstLineChars="100" w:firstLine="210"/>
      </w:pPr>
      <w:r>
        <w:rPr>
          <w:rFonts w:hint="eastAsia"/>
        </w:rPr>
        <w:t>T</w:t>
      </w:r>
      <w:r>
        <w:t>hen we can go to the application.</w:t>
      </w:r>
    </w:p>
    <w:p w14:paraId="333105BC" w14:textId="0EA5D380" w:rsidR="0033722A" w:rsidRDefault="00BC3DB6" w:rsidP="0033722A">
      <w:pPr>
        <w:ind w:firstLineChars="100" w:firstLine="210"/>
      </w:pPr>
      <w:r>
        <w:rPr>
          <w:noProof/>
        </w:rPr>
        <w:drawing>
          <wp:inline distT="0" distB="0" distL="0" distR="0" wp14:anchorId="054B8735" wp14:editId="0E59307D">
            <wp:extent cx="3394075" cy="1134110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4075" cy="113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8658B" w14:textId="2683374C" w:rsidR="00191A4E" w:rsidRDefault="00191A4E" w:rsidP="00191A4E">
      <w:pPr>
        <w:ind w:left="420" w:firstLineChars="200" w:firstLine="420"/>
        <w:rPr>
          <w:b/>
        </w:rPr>
      </w:pPr>
      <w:r w:rsidRPr="009D4E1C">
        <w:rPr>
          <w:b/>
        </w:rPr>
        <w:t xml:space="preserve">Figure </w:t>
      </w:r>
      <w:r>
        <w:rPr>
          <w:b/>
        </w:rPr>
        <w:t>9</w:t>
      </w:r>
      <w:r w:rsidRPr="009D4E1C">
        <w:rPr>
          <w:b/>
        </w:rPr>
        <w:t>.</w:t>
      </w:r>
      <w:r>
        <w:rPr>
          <w:b/>
        </w:rPr>
        <w:t>Go to Application</w:t>
      </w:r>
    </w:p>
    <w:p w14:paraId="12ED3800" w14:textId="318A263A" w:rsidR="00191A4E" w:rsidRDefault="00191A4E" w:rsidP="00191A4E">
      <w:pPr>
        <w:ind w:left="420" w:firstLineChars="200" w:firstLine="420"/>
      </w:pPr>
    </w:p>
    <w:p w14:paraId="1BE94AD3" w14:textId="77321A07" w:rsidR="00191A4E" w:rsidRDefault="00191A4E" w:rsidP="00191A4E">
      <w:pPr>
        <w:ind w:left="420" w:firstLineChars="200" w:firstLine="420"/>
      </w:pPr>
    </w:p>
    <w:p w14:paraId="581D7A8C" w14:textId="3AC7CC04" w:rsidR="00191A4E" w:rsidRDefault="00191A4E" w:rsidP="00191A4E">
      <w:pPr>
        <w:ind w:left="420" w:firstLineChars="200" w:firstLine="420"/>
      </w:pPr>
    </w:p>
    <w:p w14:paraId="1DEA94FD" w14:textId="452D6F7A" w:rsidR="00191A4E" w:rsidRDefault="00191A4E" w:rsidP="00191A4E">
      <w:pPr>
        <w:ind w:left="420" w:firstLineChars="200" w:firstLine="420"/>
      </w:pPr>
    </w:p>
    <w:p w14:paraId="7B1A67F8" w14:textId="21932975" w:rsidR="00191A4E" w:rsidRDefault="00191A4E" w:rsidP="00191A4E">
      <w:pPr>
        <w:ind w:left="420" w:firstLineChars="200" w:firstLine="420"/>
      </w:pPr>
    </w:p>
    <w:p w14:paraId="25AA3729" w14:textId="3F61B486" w:rsidR="00191A4E" w:rsidRDefault="00191A4E" w:rsidP="00191A4E">
      <w:pPr>
        <w:ind w:left="420" w:firstLineChars="200" w:firstLine="420"/>
      </w:pPr>
    </w:p>
    <w:p w14:paraId="22573DD7" w14:textId="6BB2483B" w:rsidR="00191A4E" w:rsidRDefault="00191A4E" w:rsidP="00191A4E">
      <w:pPr>
        <w:ind w:left="420" w:firstLineChars="200" w:firstLine="420"/>
      </w:pPr>
    </w:p>
    <w:p w14:paraId="3189FE70" w14:textId="2E70F86E" w:rsidR="00191A4E" w:rsidRDefault="00191A4E" w:rsidP="00191A4E">
      <w:pPr>
        <w:ind w:left="420" w:firstLineChars="200" w:firstLine="420"/>
      </w:pPr>
    </w:p>
    <w:p w14:paraId="3EF77212" w14:textId="36BF642A" w:rsidR="00191A4E" w:rsidRDefault="00191A4E" w:rsidP="00191A4E">
      <w:pPr>
        <w:ind w:left="420" w:firstLineChars="200" w:firstLine="420"/>
      </w:pPr>
    </w:p>
    <w:p w14:paraId="6772622B" w14:textId="5468430A" w:rsidR="00191A4E" w:rsidRDefault="00191A4E" w:rsidP="00191A4E">
      <w:pPr>
        <w:ind w:left="420" w:firstLineChars="200" w:firstLine="420"/>
      </w:pPr>
    </w:p>
    <w:p w14:paraId="3EE0CC32" w14:textId="7E7620FC" w:rsidR="00191A4E" w:rsidRDefault="00191A4E" w:rsidP="00191A4E">
      <w:pPr>
        <w:ind w:left="420" w:firstLineChars="200" w:firstLine="420"/>
      </w:pPr>
    </w:p>
    <w:p w14:paraId="14DC572A" w14:textId="67DAF62D" w:rsidR="00191A4E" w:rsidRDefault="00191A4E" w:rsidP="00191A4E">
      <w:pPr>
        <w:ind w:left="420" w:firstLineChars="200" w:firstLine="420"/>
      </w:pPr>
    </w:p>
    <w:p w14:paraId="5622F8A9" w14:textId="6B97E13A" w:rsidR="00191A4E" w:rsidRDefault="00191A4E" w:rsidP="00191A4E">
      <w:pPr>
        <w:ind w:left="420" w:firstLineChars="200" w:firstLine="420"/>
      </w:pPr>
    </w:p>
    <w:p w14:paraId="3CA85F10" w14:textId="29CC79CF" w:rsidR="00191A4E" w:rsidRDefault="00191A4E" w:rsidP="00191A4E">
      <w:pPr>
        <w:ind w:left="420" w:firstLineChars="200" w:firstLine="420"/>
      </w:pPr>
    </w:p>
    <w:p w14:paraId="2469B7F2" w14:textId="77777777" w:rsidR="00191A4E" w:rsidRPr="0033722A" w:rsidRDefault="00191A4E" w:rsidP="00191A4E">
      <w:pPr>
        <w:ind w:left="420" w:firstLineChars="200" w:firstLine="420"/>
      </w:pPr>
    </w:p>
    <w:p w14:paraId="27D40B3A" w14:textId="7E9C152E" w:rsidR="00440453" w:rsidRDefault="000D3630" w:rsidP="00440453">
      <w:pPr>
        <w:pStyle w:val="Heading1"/>
      </w:pPr>
      <w:bookmarkStart w:id="4" w:name="_Toc20669676"/>
      <w:r>
        <w:rPr>
          <w:rFonts w:hint="eastAsia"/>
        </w:rPr>
        <w:lastRenderedPageBreak/>
        <w:t>3、</w:t>
      </w:r>
      <w:r>
        <w:t>Memory relocation</w:t>
      </w:r>
      <w:bookmarkEnd w:id="4"/>
    </w:p>
    <w:p w14:paraId="44E57C06" w14:textId="3168DB4A" w:rsidR="00440453" w:rsidRPr="00440453" w:rsidRDefault="00440453" w:rsidP="008935BF">
      <w:pPr>
        <w:ind w:firstLineChars="100" w:firstLine="210"/>
      </w:pPr>
      <w:r>
        <w:t>The FRDMK64 has the 1M flash,</w:t>
      </w:r>
      <w:r w:rsidR="003C19DD">
        <w:t xml:space="preserve"> </w:t>
      </w:r>
      <w:r>
        <w:t>from 0x00000000 to 0x00100000.</w:t>
      </w:r>
      <w:r>
        <w:rPr>
          <w:rFonts w:hint="eastAsia"/>
        </w:rPr>
        <w:t>A</w:t>
      </w:r>
      <w:r>
        <w:t xml:space="preserve">s shown in figure </w:t>
      </w:r>
      <w:r w:rsidR="00E80694">
        <w:t>10</w:t>
      </w:r>
      <w:r>
        <w:t>,we use the 0xa000 as the application’s start address.</w:t>
      </w:r>
    </w:p>
    <w:p w14:paraId="63611150" w14:textId="597B0A97" w:rsidR="009D4E1C" w:rsidRDefault="00DE3230" w:rsidP="009D4E1C">
      <w:r>
        <w:rPr>
          <w:noProof/>
        </w:rPr>
        <w:drawing>
          <wp:inline distT="0" distB="0" distL="0" distR="0" wp14:anchorId="36F669D9" wp14:editId="15FAD532">
            <wp:extent cx="2606119" cy="2708694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842" cy="2719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1179F" w14:textId="58EEDEA1" w:rsidR="00440453" w:rsidRDefault="00440453" w:rsidP="009D4E1C">
      <w:pPr>
        <w:rPr>
          <w:b/>
        </w:rPr>
      </w:pPr>
      <w:r>
        <w:tab/>
      </w:r>
      <w:r w:rsidR="008935BF">
        <w:t xml:space="preserve">    </w:t>
      </w:r>
      <w:r w:rsidRPr="00440453">
        <w:rPr>
          <w:b/>
        </w:rPr>
        <w:t xml:space="preserve">Figure </w:t>
      </w:r>
      <w:r w:rsidR="00191A4E">
        <w:rPr>
          <w:b/>
        </w:rPr>
        <w:t>10</w:t>
      </w:r>
      <w:r w:rsidRPr="00440453">
        <w:rPr>
          <w:b/>
        </w:rPr>
        <w:t>.The memory map</w:t>
      </w:r>
    </w:p>
    <w:p w14:paraId="0E179B94" w14:textId="77777777" w:rsidR="002A0437" w:rsidRDefault="002A0437" w:rsidP="009D4E1C">
      <w:pPr>
        <w:rPr>
          <w:b/>
        </w:rPr>
      </w:pPr>
    </w:p>
    <w:p w14:paraId="013F731D" w14:textId="5EDF9F94" w:rsidR="0033722A" w:rsidRDefault="002A0437" w:rsidP="00191A4E">
      <w:pPr>
        <w:ind w:firstLineChars="100" w:firstLine="210"/>
      </w:pPr>
      <w:r>
        <w:rPr>
          <w:rFonts w:hint="eastAsia"/>
        </w:rPr>
        <w:t>N</w:t>
      </w:r>
      <w:r>
        <w:t>ow, I will show you how to modify the link file</w:t>
      </w:r>
      <w:r w:rsidR="0030117C">
        <w:t xml:space="preserve"> for user application </w:t>
      </w:r>
      <w:r w:rsidR="00DE3230">
        <w:t>in different IDE</w:t>
      </w:r>
      <w:r>
        <w:t>.</w:t>
      </w:r>
    </w:p>
    <w:p w14:paraId="3FBABD5E" w14:textId="58E26B69" w:rsidR="002A0437" w:rsidRDefault="002A0437" w:rsidP="00440453">
      <w:r>
        <w:t>In IAR</w:t>
      </w:r>
    </w:p>
    <w:p w14:paraId="2F065F77" w14:textId="678F5C76" w:rsidR="002A0437" w:rsidRDefault="00FB6CD9" w:rsidP="00440453">
      <w:r>
        <w:rPr>
          <w:noProof/>
        </w:rPr>
        <w:drawing>
          <wp:inline distT="0" distB="0" distL="0" distR="0" wp14:anchorId="3D825E3D" wp14:editId="6AFA83A9">
            <wp:extent cx="5612523" cy="3800723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1285" cy="3806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BD676" w14:textId="5A0DDB36" w:rsidR="00DE3230" w:rsidRPr="00DE3230" w:rsidRDefault="002A0437" w:rsidP="00440453">
      <w:pPr>
        <w:rPr>
          <w:b/>
        </w:rPr>
      </w:pPr>
      <w:r>
        <w:tab/>
      </w:r>
      <w:r w:rsidR="0030117C">
        <w:tab/>
      </w:r>
      <w:r w:rsidR="0030117C">
        <w:tab/>
      </w:r>
      <w:r w:rsidR="0030117C">
        <w:tab/>
      </w:r>
      <w:r w:rsidR="0030117C">
        <w:tab/>
      </w:r>
      <w:r w:rsidRPr="00440453">
        <w:rPr>
          <w:b/>
        </w:rPr>
        <w:t xml:space="preserve">Figure </w:t>
      </w:r>
      <w:r w:rsidR="00191A4E">
        <w:rPr>
          <w:b/>
        </w:rPr>
        <w:t>11</w:t>
      </w:r>
      <w:r w:rsidRPr="00440453">
        <w:rPr>
          <w:b/>
        </w:rPr>
        <w:t>.</w:t>
      </w:r>
      <w:r>
        <w:rPr>
          <w:b/>
        </w:rPr>
        <w:t>IAR’s ICF</w:t>
      </w:r>
    </w:p>
    <w:p w14:paraId="6A609099" w14:textId="561B3A43" w:rsidR="002A0437" w:rsidRDefault="002A0437" w:rsidP="00440453">
      <w:r>
        <w:rPr>
          <w:rFonts w:hint="eastAsia"/>
        </w:rPr>
        <w:lastRenderedPageBreak/>
        <w:t>I</w:t>
      </w:r>
      <w:r>
        <w:t>n</w:t>
      </w:r>
      <w:r w:rsidR="000A3FAA">
        <w:t xml:space="preserve"> MDK</w:t>
      </w:r>
    </w:p>
    <w:p w14:paraId="185A920D" w14:textId="7196FEB2" w:rsidR="002A0437" w:rsidRDefault="00D71BA6" w:rsidP="00440453">
      <w:r>
        <w:rPr>
          <w:noProof/>
        </w:rPr>
        <w:drawing>
          <wp:inline distT="0" distB="0" distL="0" distR="0" wp14:anchorId="48B5D44C" wp14:editId="5696BDE7">
            <wp:extent cx="5427302" cy="30861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30244" cy="3087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08CBD" w14:textId="653A75B4" w:rsidR="002A0437" w:rsidRDefault="002A0437" w:rsidP="0030117C">
      <w:pPr>
        <w:ind w:left="840" w:firstLine="420"/>
        <w:rPr>
          <w:b/>
        </w:rPr>
      </w:pPr>
      <w:r w:rsidRPr="00440453">
        <w:rPr>
          <w:b/>
        </w:rPr>
        <w:t xml:space="preserve">Figure </w:t>
      </w:r>
      <w:r w:rsidR="0033722A">
        <w:rPr>
          <w:b/>
        </w:rPr>
        <w:t>1</w:t>
      </w:r>
      <w:r w:rsidR="00191A4E">
        <w:rPr>
          <w:b/>
        </w:rPr>
        <w:t>2</w:t>
      </w:r>
      <w:r w:rsidRPr="00440453">
        <w:rPr>
          <w:b/>
        </w:rPr>
        <w:t>.</w:t>
      </w:r>
      <w:r>
        <w:rPr>
          <w:b/>
        </w:rPr>
        <w:t>MDK’s SCF</w:t>
      </w:r>
    </w:p>
    <w:p w14:paraId="53BAC223" w14:textId="77777777" w:rsidR="00E06B06" w:rsidRDefault="00E06B06" w:rsidP="00E06B06">
      <w:pPr>
        <w:rPr>
          <w:b/>
        </w:rPr>
      </w:pPr>
    </w:p>
    <w:p w14:paraId="17A2D853" w14:textId="5ECB5D17" w:rsidR="0030117C" w:rsidRDefault="001059E6" w:rsidP="00440453">
      <w:r>
        <w:rPr>
          <w:rFonts w:hint="eastAsia"/>
        </w:rPr>
        <w:t>In</w:t>
      </w:r>
      <w:r>
        <w:t xml:space="preserve"> </w:t>
      </w:r>
      <w:proofErr w:type="spellStart"/>
      <w:r>
        <w:t>MCU</w:t>
      </w:r>
      <w:r w:rsidR="00DE3230">
        <w:t>X</w:t>
      </w:r>
      <w:r>
        <w:t>presso</w:t>
      </w:r>
      <w:proofErr w:type="spellEnd"/>
    </w:p>
    <w:p w14:paraId="71DC2C06" w14:textId="02F0F0EE" w:rsidR="001059E6" w:rsidRDefault="001059E6" w:rsidP="00440453">
      <w:r>
        <w:rPr>
          <w:noProof/>
        </w:rPr>
        <w:drawing>
          <wp:inline distT="0" distB="0" distL="0" distR="0" wp14:anchorId="47ACFF13" wp14:editId="3A29307F">
            <wp:extent cx="5194055" cy="3528204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0248" cy="3552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2C5D8" w14:textId="126F5E85" w:rsidR="003B474D" w:rsidRDefault="001059E6" w:rsidP="003B474D">
      <w:pPr>
        <w:ind w:left="2100" w:firstLine="420"/>
        <w:rPr>
          <w:b/>
        </w:rPr>
      </w:pPr>
      <w:r w:rsidRPr="00440453">
        <w:rPr>
          <w:b/>
        </w:rPr>
        <w:t xml:space="preserve">Figure </w:t>
      </w:r>
      <w:r w:rsidR="0033722A">
        <w:rPr>
          <w:b/>
        </w:rPr>
        <w:t>1</w:t>
      </w:r>
      <w:r w:rsidR="00191A4E">
        <w:rPr>
          <w:b/>
        </w:rPr>
        <w:t>3</w:t>
      </w:r>
      <w:r w:rsidRPr="00440453">
        <w:rPr>
          <w:b/>
        </w:rPr>
        <w:t>.</w:t>
      </w:r>
      <w:r w:rsidR="00E06B06">
        <w:rPr>
          <w:rFonts w:hint="eastAsia"/>
          <w:b/>
        </w:rPr>
        <w:t>MCUXpresso</w:t>
      </w:r>
      <w:r w:rsidR="00DE3230">
        <w:rPr>
          <w:b/>
        </w:rPr>
        <w:t>’s flash configuration</w:t>
      </w:r>
      <w:bookmarkStart w:id="5" w:name="_Toc20669677"/>
    </w:p>
    <w:p w14:paraId="5589C073" w14:textId="77777777" w:rsidR="003B474D" w:rsidRDefault="003B474D" w:rsidP="003B474D">
      <w:pPr>
        <w:ind w:left="2100" w:firstLine="420"/>
        <w:rPr>
          <w:rFonts w:hint="eastAsia"/>
        </w:rPr>
      </w:pPr>
    </w:p>
    <w:p w14:paraId="22EB31B3" w14:textId="1ED2ACFA" w:rsidR="0030117C" w:rsidRDefault="0030117C" w:rsidP="0030117C">
      <w:pPr>
        <w:pStyle w:val="Heading1"/>
      </w:pPr>
      <w:r>
        <w:lastRenderedPageBreak/>
        <w:t>4</w:t>
      </w:r>
      <w:r>
        <w:rPr>
          <w:rFonts w:hint="eastAsia"/>
        </w:rPr>
        <w:t>、R</w:t>
      </w:r>
      <w:r>
        <w:t>un the demo</w:t>
      </w:r>
      <w:bookmarkEnd w:id="5"/>
    </w:p>
    <w:p w14:paraId="74D2E1B2" w14:textId="1F52A92B" w:rsidR="00C74AE5" w:rsidRDefault="00DE3230" w:rsidP="0030117C">
      <w:r>
        <w:t xml:space="preserve">1) </w:t>
      </w:r>
      <w:r w:rsidR="0030117C">
        <w:t>Download the bootloader first</w:t>
      </w:r>
      <w:r w:rsidR="00C74AE5">
        <w:t>.</w:t>
      </w:r>
    </w:p>
    <w:p w14:paraId="3246B905" w14:textId="41309A5B" w:rsidR="00DE3230" w:rsidRDefault="00DE3230" w:rsidP="00DE3230">
      <w:r>
        <w:t xml:space="preserve">2) Prepare a user application program. We use the “led </w:t>
      </w:r>
      <w:proofErr w:type="spellStart"/>
      <w:r>
        <w:t>blinky</w:t>
      </w:r>
      <w:proofErr w:type="spellEnd"/>
      <w:r>
        <w:t>” as an example.</w:t>
      </w:r>
    </w:p>
    <w:p w14:paraId="2A55835A" w14:textId="009E76B2" w:rsidR="00DE3230" w:rsidRDefault="00DE3230" w:rsidP="00DE3230">
      <w:r>
        <w:t>3) Modify the Link file.</w:t>
      </w:r>
    </w:p>
    <w:p w14:paraId="75AB10F6" w14:textId="58D56448" w:rsidR="00DE3230" w:rsidRDefault="00DE3230" w:rsidP="00DE3230">
      <w:r>
        <w:t>4) G</w:t>
      </w:r>
      <w:r w:rsidR="0030117C">
        <w:t>enerate the binary file</w:t>
      </w:r>
      <w:r>
        <w:t xml:space="preserve"> with your IDE</w:t>
      </w:r>
      <w:r w:rsidR="0030117C">
        <w:t>,</w:t>
      </w:r>
      <w:r w:rsidR="000E6C1C">
        <w:t xml:space="preserve"> </w:t>
      </w:r>
      <w:r w:rsidR="0030117C">
        <w:t>please name it as “a000.bin”.</w:t>
      </w:r>
    </w:p>
    <w:p w14:paraId="2D51CC08" w14:textId="524E7217" w:rsidR="0030117C" w:rsidRPr="0030117C" w:rsidRDefault="00DE3230" w:rsidP="00DE3230">
      <w:r>
        <w:t xml:space="preserve">5) Put it into the </w:t>
      </w:r>
      <w:proofErr w:type="spellStart"/>
      <w:r>
        <w:t>sd</w:t>
      </w:r>
      <w:proofErr w:type="spellEnd"/>
      <w:r>
        <w:t xml:space="preserve"> card like figure 5.</w:t>
      </w:r>
    </w:p>
    <w:p w14:paraId="7B42F113" w14:textId="077E4F2A" w:rsidR="0030117C" w:rsidRDefault="0030117C" w:rsidP="0030117C">
      <w:r>
        <w:rPr>
          <w:noProof/>
        </w:rPr>
        <w:drawing>
          <wp:inline distT="0" distB="0" distL="0" distR="0" wp14:anchorId="27EFB992" wp14:editId="45653A68">
            <wp:extent cx="5270500" cy="1388745"/>
            <wp:effectExtent l="0" t="0" r="635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38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1E6AF" w14:textId="388780F0" w:rsidR="0030117C" w:rsidRDefault="0030117C" w:rsidP="0030117C">
      <w:pPr>
        <w:ind w:left="2100" w:firstLine="420"/>
        <w:rPr>
          <w:b/>
        </w:rPr>
      </w:pPr>
      <w:r w:rsidRPr="00440453">
        <w:rPr>
          <w:b/>
        </w:rPr>
        <w:t xml:space="preserve">Figure </w:t>
      </w:r>
      <w:r w:rsidR="0033722A">
        <w:rPr>
          <w:b/>
        </w:rPr>
        <w:t>1</w:t>
      </w:r>
      <w:r w:rsidR="00191A4E">
        <w:rPr>
          <w:b/>
        </w:rPr>
        <w:t>4</w:t>
      </w:r>
      <w:r w:rsidRPr="00440453">
        <w:rPr>
          <w:b/>
        </w:rPr>
        <w:t>.</w:t>
      </w:r>
      <w:r>
        <w:rPr>
          <w:b/>
        </w:rPr>
        <w:t xml:space="preserve">SD </w:t>
      </w:r>
      <w:r w:rsidR="00914C2D">
        <w:rPr>
          <w:b/>
        </w:rPr>
        <w:t>card</w:t>
      </w:r>
      <w:r>
        <w:rPr>
          <w:b/>
        </w:rPr>
        <w:t>’s content</w:t>
      </w:r>
    </w:p>
    <w:p w14:paraId="547EFF46" w14:textId="58506DA9" w:rsidR="0030117C" w:rsidRDefault="0030117C" w:rsidP="0030117C">
      <w:r>
        <w:tab/>
      </w:r>
    </w:p>
    <w:p w14:paraId="439D6470" w14:textId="748EB54B" w:rsidR="0030117C" w:rsidRDefault="00C2736F" w:rsidP="00C2736F">
      <w:r>
        <w:t xml:space="preserve">6) </w:t>
      </w:r>
      <w:r w:rsidR="00C74AE5">
        <w:rPr>
          <w:rFonts w:hint="eastAsia"/>
        </w:rPr>
        <w:t>I</w:t>
      </w:r>
      <w:r w:rsidR="00C74AE5">
        <w:t>nsert the card.</w:t>
      </w:r>
      <w:r>
        <w:t xml:space="preserve"> </w:t>
      </w:r>
      <w:r w:rsidR="00C74AE5">
        <w:t>And power on.</w:t>
      </w:r>
      <w:r>
        <w:t xml:space="preserve"> </w:t>
      </w:r>
      <w:r w:rsidR="00C74AE5">
        <w:t>Wait for a moment,</w:t>
      </w:r>
      <w:r>
        <w:t xml:space="preserve"> </w:t>
      </w:r>
      <w:r w:rsidR="00C74AE5">
        <w:t>the application will execute</w:t>
      </w:r>
      <w:r w:rsidR="00DE3230">
        <w:t xml:space="preserve"> </w:t>
      </w:r>
      <w:r w:rsidR="00DE3230">
        <w:rPr>
          <w:rFonts w:hint="eastAsia"/>
        </w:rPr>
        <w:t>auto</w:t>
      </w:r>
      <w:r w:rsidR="00DE3230">
        <w:t>matically</w:t>
      </w:r>
      <w:r w:rsidR="00C74AE5">
        <w:t>.</w:t>
      </w:r>
    </w:p>
    <w:p w14:paraId="41B31820" w14:textId="193C7EBC" w:rsidR="0033722A" w:rsidRPr="0030117C" w:rsidRDefault="00C74AE5" w:rsidP="0030117C">
      <w:r>
        <w:rPr>
          <w:noProof/>
        </w:rPr>
        <w:drawing>
          <wp:inline distT="0" distB="0" distL="0" distR="0" wp14:anchorId="2ED38EC6" wp14:editId="4C9EDD83">
            <wp:extent cx="2534944" cy="3381554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834" cy="3385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AD4B8" w14:textId="0ED00B2B" w:rsidR="0030117C" w:rsidRPr="0030117C" w:rsidRDefault="0030117C" w:rsidP="00C74AE5">
      <w:pPr>
        <w:pStyle w:val="Heading1"/>
      </w:pPr>
      <w:bookmarkStart w:id="6" w:name="_Toc20669678"/>
      <w:r>
        <w:rPr>
          <w:rFonts w:hint="eastAsia"/>
        </w:rPr>
        <w:t>5、R</w:t>
      </w:r>
      <w:r>
        <w:t>eference</w:t>
      </w:r>
      <w:bookmarkEnd w:id="6"/>
    </w:p>
    <w:p w14:paraId="56BB690E" w14:textId="78824CA6" w:rsidR="0030117C" w:rsidRDefault="0030117C" w:rsidP="0030117C">
      <w:r>
        <w:rPr>
          <w:rFonts w:hint="eastAsia"/>
        </w:rPr>
        <w:t>1</w:t>
      </w:r>
      <w:r>
        <w:t>)</w:t>
      </w:r>
      <w:r w:rsidRPr="0030117C">
        <w:t xml:space="preserve"> </w:t>
      </w:r>
      <w:proofErr w:type="spellStart"/>
      <w:r w:rsidRPr="0030117C">
        <w:t>Kinetis</w:t>
      </w:r>
      <w:proofErr w:type="spellEnd"/>
      <w:r w:rsidRPr="0030117C">
        <w:t xml:space="preserve"> MCU的bootloader解决方案</w:t>
      </w:r>
    </w:p>
    <w:p w14:paraId="39C384F9" w14:textId="40C6A265" w:rsidR="0030117C" w:rsidRPr="002A0437" w:rsidRDefault="0030117C" w:rsidP="0030117C">
      <w:r>
        <w:rPr>
          <w:rFonts w:hint="eastAsia"/>
        </w:rPr>
        <w:t>2</w:t>
      </w:r>
      <w:r>
        <w:t>)</w:t>
      </w:r>
      <w:r w:rsidRPr="0030117C">
        <w:t xml:space="preserve"> KEA128_can_bootloader</w:t>
      </w:r>
    </w:p>
    <w:sectPr w:rsidR="0030117C" w:rsidRPr="002A04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ACD0FC" w14:textId="77777777" w:rsidR="00F4275D" w:rsidRDefault="00F4275D" w:rsidP="00E5650D">
      <w:r>
        <w:separator/>
      </w:r>
    </w:p>
  </w:endnote>
  <w:endnote w:type="continuationSeparator" w:id="0">
    <w:p w14:paraId="6B3B03A0" w14:textId="77777777" w:rsidR="00F4275D" w:rsidRDefault="00F4275D" w:rsidP="00E565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DC60AA" w14:textId="77777777" w:rsidR="00F4275D" w:rsidRDefault="00F4275D" w:rsidP="00E5650D">
      <w:r>
        <w:separator/>
      </w:r>
    </w:p>
  </w:footnote>
  <w:footnote w:type="continuationSeparator" w:id="0">
    <w:p w14:paraId="1CB06A95" w14:textId="77777777" w:rsidR="00F4275D" w:rsidRDefault="00F4275D" w:rsidP="00E565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2B23C9"/>
    <w:multiLevelType w:val="hybridMultilevel"/>
    <w:tmpl w:val="54363388"/>
    <w:lvl w:ilvl="0" w:tplc="AA38D95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46D795D"/>
    <w:multiLevelType w:val="hybridMultilevel"/>
    <w:tmpl w:val="74FEA286"/>
    <w:lvl w:ilvl="0" w:tplc="22543EF4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78FB018E"/>
    <w:multiLevelType w:val="hybridMultilevel"/>
    <w:tmpl w:val="868C50C8"/>
    <w:lvl w:ilvl="0" w:tplc="2EC8077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F29"/>
    <w:rsid w:val="00093794"/>
    <w:rsid w:val="00097D2B"/>
    <w:rsid w:val="000A3FAA"/>
    <w:rsid w:val="000D3630"/>
    <w:rsid w:val="000E6C1C"/>
    <w:rsid w:val="001059E6"/>
    <w:rsid w:val="00186577"/>
    <w:rsid w:val="00191A4E"/>
    <w:rsid w:val="001B3AFD"/>
    <w:rsid w:val="001F59D1"/>
    <w:rsid w:val="00225DE4"/>
    <w:rsid w:val="0026792F"/>
    <w:rsid w:val="002A0437"/>
    <w:rsid w:val="0030117C"/>
    <w:rsid w:val="0033722A"/>
    <w:rsid w:val="003B474D"/>
    <w:rsid w:val="003C19DD"/>
    <w:rsid w:val="004120D7"/>
    <w:rsid w:val="00440453"/>
    <w:rsid w:val="004A2BD5"/>
    <w:rsid w:val="00540DC7"/>
    <w:rsid w:val="005E20BF"/>
    <w:rsid w:val="005F0F29"/>
    <w:rsid w:val="006301EA"/>
    <w:rsid w:val="00643C8B"/>
    <w:rsid w:val="00713023"/>
    <w:rsid w:val="00733406"/>
    <w:rsid w:val="00733C3B"/>
    <w:rsid w:val="007A0C26"/>
    <w:rsid w:val="008572F0"/>
    <w:rsid w:val="00860A75"/>
    <w:rsid w:val="008935BF"/>
    <w:rsid w:val="0089433E"/>
    <w:rsid w:val="00895EAF"/>
    <w:rsid w:val="008A329F"/>
    <w:rsid w:val="00900A17"/>
    <w:rsid w:val="009051B1"/>
    <w:rsid w:val="00914C2D"/>
    <w:rsid w:val="0092771F"/>
    <w:rsid w:val="00955201"/>
    <w:rsid w:val="009D4E1C"/>
    <w:rsid w:val="009F5FB7"/>
    <w:rsid w:val="00A8653C"/>
    <w:rsid w:val="00AA09FF"/>
    <w:rsid w:val="00AA4FEF"/>
    <w:rsid w:val="00AC79BE"/>
    <w:rsid w:val="00AD0524"/>
    <w:rsid w:val="00AE5435"/>
    <w:rsid w:val="00B14A13"/>
    <w:rsid w:val="00BC3DB6"/>
    <w:rsid w:val="00C2736F"/>
    <w:rsid w:val="00C74AE5"/>
    <w:rsid w:val="00CA0703"/>
    <w:rsid w:val="00CB3518"/>
    <w:rsid w:val="00CE4663"/>
    <w:rsid w:val="00D71BA6"/>
    <w:rsid w:val="00D96DA9"/>
    <w:rsid w:val="00DE3230"/>
    <w:rsid w:val="00E06B06"/>
    <w:rsid w:val="00E12E1E"/>
    <w:rsid w:val="00E5650D"/>
    <w:rsid w:val="00E64455"/>
    <w:rsid w:val="00E728F5"/>
    <w:rsid w:val="00E80694"/>
    <w:rsid w:val="00EE5049"/>
    <w:rsid w:val="00F4275D"/>
    <w:rsid w:val="00F47887"/>
    <w:rsid w:val="00FB6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0A4BAD"/>
  <w15:chartTrackingRefBased/>
  <w15:docId w15:val="{F60AC4B2-EAAC-4E5C-8C14-323DA627D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D36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79BE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0D3630"/>
    <w:rPr>
      <w:b/>
      <w:bCs/>
      <w:kern w:val="44"/>
      <w:sz w:val="44"/>
      <w:szCs w:val="44"/>
    </w:rPr>
  </w:style>
  <w:style w:type="paragraph" w:styleId="Title">
    <w:name w:val="Title"/>
    <w:basedOn w:val="Normal"/>
    <w:next w:val="Normal"/>
    <w:link w:val="TitleChar"/>
    <w:uiPriority w:val="10"/>
    <w:qFormat/>
    <w:rsid w:val="00C74AE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74AE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74AE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74AE5"/>
  </w:style>
  <w:style w:type="character" w:styleId="Hyperlink">
    <w:name w:val="Hyperlink"/>
    <w:basedOn w:val="DefaultParagraphFont"/>
    <w:uiPriority w:val="99"/>
    <w:unhideWhenUsed/>
    <w:rsid w:val="00C74AE5"/>
    <w:rPr>
      <w:color w:val="0563C1" w:themeColor="hyperlink"/>
      <w:u w:val="single"/>
    </w:rPr>
  </w:style>
  <w:style w:type="paragraph" w:customStyle="1" w:styleId="Default">
    <w:name w:val="Default"/>
    <w:rsid w:val="00914C2D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565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E5650D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565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5650D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1BA6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1BA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4FB2F5-B12D-4972-8850-753D4B7C65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750</Words>
  <Characters>4275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 Li</dc:creator>
  <cp:keywords/>
  <dc:description/>
  <cp:lastModifiedBy>Da Li</cp:lastModifiedBy>
  <cp:revision>4</cp:revision>
  <cp:lastPrinted>2019-11-06T02:56:00Z</cp:lastPrinted>
  <dcterms:created xsi:type="dcterms:W3CDTF">2019-11-06T02:55:00Z</dcterms:created>
  <dcterms:modified xsi:type="dcterms:W3CDTF">2019-11-06T02:56:00Z</dcterms:modified>
</cp:coreProperties>
</file>