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1F4D78"/>
          <w:sz w:val="32"/>
        </w:rPr>
        <w:t>Detector Fixed Report - Runtime Verified on Test Fail Folder</w:t>
      </w:r>
    </w:p>
    <w:p>
      <w:pPr>
        <w:spacing w:after="80"/>
      </w:pPr>
      <w:r>
        <w:rPr>
          <w:b/>
        </w:rPr>
        <w:t xml:space="preserve">Result: </w:t>
      </w:r>
      <w:r>
        <w:t>100% of the provided test-fail images completed the detector pipeline successfully.</w:t>
      </w:r>
    </w:p>
    <w:p>
      <w:pPr>
        <w:spacing w:after="80"/>
      </w:pPr>
      <w:r>
        <w:rPr>
          <w:b/>
        </w:rPr>
        <w:t xml:space="preserve">Primary fix: </w:t>
      </w:r>
      <w:r>
        <w:t>The production path now runs adaptive rescue on the primary detector before relying on the optional fallback detector.</w:t>
      </w:r>
    </w:p>
    <w:p>
      <w:pPr>
        <w:spacing w:after="80"/>
      </w:pPr>
      <w:r>
        <w:rPr>
          <w:b/>
        </w:rPr>
        <w:t xml:space="preserve">Performance: </w:t>
      </w:r>
      <w:r>
        <w:t>Mean latency 7452.314 ms; max latency 14746.002 ms.</w:t>
      </w:r>
    </w:p>
    <w:p>
      <w:pPr>
        <w:spacing w:after="80"/>
      </w:pPr>
      <w:r>
        <w:rPr>
          <w:b/>
        </w:rPr>
        <w:t xml:space="preserve">Evidence file: </w:t>
      </w:r>
      <w:r>
        <w:t>C:\Users\minhd\OneDrive\Desktop\KhoaLuanTotNghiep_26-27\DurianCare-IoT-Backend\reports\Detector_Runtime_Evidence.json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4"/>
        </w:rPr>
        <w:t>What changed</w:t>
      </w:r>
    </w:p>
    <w:p>
      <w:pPr>
        <w:spacing w:after="80"/>
      </w:pPr>
      <w:r>
        <w:rPr>
          <w:b/>
        </w:rPr>
        <w:t xml:space="preserve">?: </w:t>
      </w:r>
      <w:r>
        <w:t>Adaptive detector rescue now runs even when the primary raw pass returns no bbox, which fixed the false early exit on tricky real-world leaf images.</w:t>
      </w:r>
    </w:p>
    <w:p>
      <w:pPr>
        <w:spacing w:after="80"/>
      </w:pPr>
      <w:r>
        <w:rPr>
          <w:b/>
        </w:rPr>
        <w:t xml:space="preserve">?: </w:t>
      </w:r>
      <w:r>
        <w:t>The debug artifact writer now emits detector_heatmap.jpg and pipeline_log.txt per image so each step is explainable.</w:t>
      </w:r>
    </w:p>
    <w:p>
      <w:pPr>
        <w:spacing w:after="80"/>
      </w:pPr>
      <w:r>
        <w:rPr>
          <w:b/>
        </w:rPr>
        <w:t xml:space="preserve">?: </w:t>
      </w:r>
      <w:r>
        <w:t>The adaptive search now stops early once a strong candidate is found, reducing unnecessary detector scans on CPU.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4"/>
        </w:rPr>
        <w:t>Final conclusion</w:t>
      </w:r>
    </w:p>
    <w:p>
      <w:pPr>
        <w:spacing w:after="80"/>
      </w:pPr>
      <w:r>
        <w:rPr>
          <w:b/>
        </w:rPr>
        <w:t xml:space="preserve">?: </w:t>
      </w:r>
      <w:r>
        <w:t>No remaining detector failures were observed on the exact folder supplied by the user.</w:t>
      </w:r>
    </w:p>
    <w:p>
      <w:pPr>
        <w:spacing w:after="80"/>
      </w:pPr>
      <w:r>
        <w:rPr>
          <w:b/>
        </w:rPr>
        <w:t xml:space="preserve">?: </w:t>
      </w:r>
      <w:r>
        <w:t>If future real-world images start failing again, the next honest improvement step is detector retraining with real annotation data rather than more inference-side patching.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