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A4DE4" w14:textId="30B3BE95" w:rsidR="00285A06" w:rsidRPr="00285A06" w:rsidRDefault="00285A06" w:rsidP="00285A0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</w:t>
      </w:r>
      <w:r w:rsidRPr="00285A06">
        <w:rPr>
          <w:b/>
          <w:bCs/>
          <w:sz w:val="40"/>
          <w:szCs w:val="40"/>
        </w:rPr>
        <w:t>What is ServiceNow</w:t>
      </w:r>
    </w:p>
    <w:p w14:paraId="47D0610F" w14:textId="7BAA82D6" w:rsidR="00D15158" w:rsidRPr="00285A06" w:rsidRDefault="00285A06">
      <w:pPr>
        <w:rPr>
          <w:sz w:val="24"/>
          <w:szCs w:val="24"/>
        </w:rPr>
      </w:pPr>
      <w:r w:rsidRPr="00285A06">
        <w:rPr>
          <w:sz w:val="24"/>
          <w:szCs w:val="24"/>
        </w:rPr>
        <w:t>ServiceNow is a comprehensive cloud-based platform designed to enhance and streamline various business processes through a suite of integrated applications and services. It operates as a robust infrastructure and development environment, aimed at improving IT service management (ITSM), automating business workflows, and enabling custom application development.</w:t>
      </w:r>
    </w:p>
    <w:p w14:paraId="0BDA029B" w14:textId="77777777" w:rsidR="00285A06" w:rsidRPr="00285A06" w:rsidRDefault="00285A06" w:rsidP="00285A06">
      <w:pPr>
        <w:rPr>
          <w:sz w:val="24"/>
          <w:szCs w:val="24"/>
        </w:rPr>
      </w:pPr>
    </w:p>
    <w:p w14:paraId="0E3662BC" w14:textId="71155B3C" w:rsidR="00285A06" w:rsidRPr="00285A06" w:rsidRDefault="00285A06" w:rsidP="00285A06">
      <w:pPr>
        <w:rPr>
          <w:sz w:val="24"/>
          <w:szCs w:val="24"/>
        </w:rPr>
      </w:pPr>
      <w:r w:rsidRPr="00285A06">
        <w:rPr>
          <w:sz w:val="24"/>
          <w:szCs w:val="24"/>
        </w:rPr>
        <w:t>Infrastructure:</w:t>
      </w:r>
    </w:p>
    <w:p w14:paraId="57768396" w14:textId="77777777" w:rsidR="00285A06" w:rsidRPr="00285A06" w:rsidRDefault="00285A06" w:rsidP="00285A06">
      <w:pPr>
        <w:rPr>
          <w:sz w:val="24"/>
          <w:szCs w:val="24"/>
        </w:rPr>
      </w:pPr>
      <w:r w:rsidRPr="00285A06">
        <w:rPr>
          <w:sz w:val="24"/>
          <w:szCs w:val="24"/>
        </w:rPr>
        <w:t>Compute Resources: The platform provides the necessary computing power for applications.</w:t>
      </w:r>
    </w:p>
    <w:p w14:paraId="78A301A8" w14:textId="77777777" w:rsidR="00285A06" w:rsidRPr="00285A06" w:rsidRDefault="00285A06" w:rsidP="00285A06">
      <w:pPr>
        <w:rPr>
          <w:sz w:val="24"/>
          <w:szCs w:val="24"/>
        </w:rPr>
      </w:pPr>
      <w:r w:rsidRPr="00285A06">
        <w:rPr>
          <w:sz w:val="24"/>
          <w:szCs w:val="24"/>
        </w:rPr>
        <w:t>Security: It ensures that data and operations are protected.</w:t>
      </w:r>
    </w:p>
    <w:p w14:paraId="20838704" w14:textId="77777777" w:rsidR="00285A06" w:rsidRPr="00285A06" w:rsidRDefault="00285A06" w:rsidP="00285A06">
      <w:pPr>
        <w:rPr>
          <w:sz w:val="24"/>
          <w:szCs w:val="24"/>
        </w:rPr>
      </w:pPr>
      <w:r w:rsidRPr="00285A06">
        <w:rPr>
          <w:sz w:val="24"/>
          <w:szCs w:val="24"/>
        </w:rPr>
        <w:t>SLA and Redundancy: It includes measures to ensure high availability and reliability.</w:t>
      </w:r>
    </w:p>
    <w:p w14:paraId="70DF5707" w14:textId="77777777" w:rsidR="00285A06" w:rsidRDefault="00285A06" w:rsidP="00285A06">
      <w:pPr>
        <w:rPr>
          <w:sz w:val="24"/>
          <w:szCs w:val="24"/>
        </w:rPr>
      </w:pPr>
      <w:r w:rsidRPr="00285A06">
        <w:rPr>
          <w:sz w:val="24"/>
          <w:szCs w:val="24"/>
        </w:rPr>
        <w:t>Backups: Regular backups are performed to protect data, with four daily backups and six days of differential backups.</w:t>
      </w:r>
    </w:p>
    <w:p w14:paraId="6BC3548A" w14:textId="77777777" w:rsidR="00285A06" w:rsidRPr="00285A06" w:rsidRDefault="00285A06" w:rsidP="00285A06">
      <w:pPr>
        <w:rPr>
          <w:sz w:val="24"/>
          <w:szCs w:val="24"/>
        </w:rPr>
      </w:pPr>
    </w:p>
    <w:p w14:paraId="6E605633" w14:textId="3F8F21ED" w:rsidR="00285A06" w:rsidRPr="00285A06" w:rsidRDefault="00285A06" w:rsidP="00285A06">
      <w:pPr>
        <w:rPr>
          <w:sz w:val="24"/>
          <w:szCs w:val="24"/>
        </w:rPr>
      </w:pPr>
      <w:r w:rsidRPr="00285A06">
        <w:rPr>
          <w:sz w:val="24"/>
          <w:szCs w:val="24"/>
        </w:rPr>
        <w:t>Platform:</w:t>
      </w:r>
    </w:p>
    <w:p w14:paraId="00D7E090" w14:textId="77777777" w:rsidR="00285A06" w:rsidRPr="00285A06" w:rsidRDefault="00285A06" w:rsidP="00285A06">
      <w:pPr>
        <w:rPr>
          <w:sz w:val="24"/>
          <w:szCs w:val="24"/>
        </w:rPr>
      </w:pPr>
      <w:r w:rsidRPr="00285A06">
        <w:rPr>
          <w:sz w:val="24"/>
          <w:szCs w:val="24"/>
        </w:rPr>
        <w:t>Unified Database: All applications use a single database, which simplifies data management.</w:t>
      </w:r>
    </w:p>
    <w:p w14:paraId="74CE9581" w14:textId="77777777" w:rsidR="00285A06" w:rsidRPr="00285A06" w:rsidRDefault="00285A06" w:rsidP="00285A06">
      <w:pPr>
        <w:rPr>
          <w:sz w:val="24"/>
          <w:szCs w:val="24"/>
        </w:rPr>
      </w:pPr>
      <w:r w:rsidRPr="00285A06">
        <w:rPr>
          <w:sz w:val="24"/>
          <w:szCs w:val="24"/>
        </w:rPr>
        <w:t>Custom Development: Users can build and customize their own applications and workflows.</w:t>
      </w:r>
    </w:p>
    <w:p w14:paraId="344A619D" w14:textId="77777777" w:rsidR="00285A06" w:rsidRPr="00285A06" w:rsidRDefault="00285A06" w:rsidP="00285A06">
      <w:pPr>
        <w:rPr>
          <w:sz w:val="24"/>
          <w:szCs w:val="24"/>
        </w:rPr>
      </w:pPr>
      <w:r w:rsidRPr="00285A06">
        <w:rPr>
          <w:sz w:val="24"/>
          <w:szCs w:val="24"/>
        </w:rPr>
        <w:t>Applications and Workflows:</w:t>
      </w:r>
    </w:p>
    <w:p w14:paraId="248F8AB2" w14:textId="77777777" w:rsidR="00285A06" w:rsidRPr="00285A06" w:rsidRDefault="00285A06" w:rsidP="00285A06">
      <w:pPr>
        <w:rPr>
          <w:sz w:val="24"/>
          <w:szCs w:val="24"/>
        </w:rPr>
      </w:pPr>
    </w:p>
    <w:p w14:paraId="25E5CB07" w14:textId="77777777" w:rsidR="00285A06" w:rsidRDefault="00285A06" w:rsidP="00285A06">
      <w:pPr>
        <w:rPr>
          <w:sz w:val="24"/>
          <w:szCs w:val="24"/>
        </w:rPr>
      </w:pPr>
      <w:r w:rsidRPr="00285A06">
        <w:rPr>
          <w:sz w:val="24"/>
          <w:szCs w:val="24"/>
        </w:rPr>
        <w:t>IT Workflows:</w:t>
      </w:r>
    </w:p>
    <w:p w14:paraId="31C88D28" w14:textId="5B59FA57" w:rsidR="00285A06" w:rsidRPr="00285A06" w:rsidRDefault="00285A06" w:rsidP="00285A06">
      <w:pPr>
        <w:rPr>
          <w:sz w:val="24"/>
          <w:szCs w:val="24"/>
        </w:rPr>
      </w:pPr>
      <w:r w:rsidRPr="00285A06">
        <w:rPr>
          <w:sz w:val="24"/>
          <w:szCs w:val="24"/>
        </w:rPr>
        <w:t xml:space="preserve"> Tools for managing IT services and operations.</w:t>
      </w:r>
    </w:p>
    <w:p w14:paraId="75DBFDBC" w14:textId="77777777" w:rsidR="00285A06" w:rsidRPr="00285A06" w:rsidRDefault="00285A06" w:rsidP="00285A06">
      <w:pPr>
        <w:rPr>
          <w:sz w:val="24"/>
          <w:szCs w:val="24"/>
        </w:rPr>
      </w:pPr>
      <w:r w:rsidRPr="00285A06">
        <w:rPr>
          <w:sz w:val="24"/>
          <w:szCs w:val="24"/>
        </w:rPr>
        <w:t>Employee Workflows: Solutions for internal employee processes and tasks.</w:t>
      </w:r>
    </w:p>
    <w:p w14:paraId="13A21D12" w14:textId="77777777" w:rsidR="00285A06" w:rsidRPr="00285A06" w:rsidRDefault="00285A06" w:rsidP="00285A06">
      <w:pPr>
        <w:rPr>
          <w:sz w:val="24"/>
          <w:szCs w:val="24"/>
        </w:rPr>
      </w:pPr>
      <w:r w:rsidRPr="00285A06">
        <w:rPr>
          <w:sz w:val="24"/>
          <w:szCs w:val="24"/>
        </w:rPr>
        <w:t>Customer Workflows: Systems to handle customer interactions and service requests.</w:t>
      </w:r>
    </w:p>
    <w:p w14:paraId="4D41F41C" w14:textId="77777777" w:rsidR="00285A06" w:rsidRPr="00285A06" w:rsidRDefault="00285A06" w:rsidP="00285A06">
      <w:pPr>
        <w:rPr>
          <w:sz w:val="24"/>
          <w:szCs w:val="24"/>
        </w:rPr>
      </w:pPr>
      <w:r w:rsidRPr="00285A06">
        <w:rPr>
          <w:sz w:val="24"/>
          <w:szCs w:val="24"/>
        </w:rPr>
        <w:t>Creator Workflows: Tools for users to create and manage their own processes and applications.</w:t>
      </w:r>
    </w:p>
    <w:p w14:paraId="3024A72C" w14:textId="763EB554" w:rsidR="00285A06" w:rsidRPr="00285A06" w:rsidRDefault="00285A06" w:rsidP="00285A06">
      <w:pPr>
        <w:rPr>
          <w:sz w:val="24"/>
          <w:szCs w:val="24"/>
        </w:rPr>
      </w:pPr>
      <w:r w:rsidRPr="00285A06">
        <w:rPr>
          <w:sz w:val="24"/>
          <w:szCs w:val="24"/>
        </w:rPr>
        <w:t>In essence, ServiceNow is a software company that provides a user-friendly, cloud-based environment to address the challenges large enterprises face with traditional IT systems, enabling users to solve problems efficiently on their own.</w:t>
      </w:r>
    </w:p>
    <w:sectPr w:rsidR="00285A06" w:rsidRPr="00285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06"/>
    <w:rsid w:val="00285A06"/>
    <w:rsid w:val="002D0EE8"/>
    <w:rsid w:val="00CF5486"/>
    <w:rsid w:val="00D1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97B5"/>
  <w15:chartTrackingRefBased/>
  <w15:docId w15:val="{474EE39C-B976-46E4-9D45-AD20734C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Damini Movva</dc:creator>
  <cp:keywords/>
  <dc:description/>
  <cp:lastModifiedBy>Damini Movva</cp:lastModifiedBy>
  <cp:revision>1</cp:revision>
  <dcterms:created xsi:type="dcterms:W3CDTF">2024-09-02T18:00:00Z</dcterms:created>
  <dcterms:modified xsi:type="dcterms:W3CDTF">2024-09-02T18:04:00Z</dcterms:modified>
</cp:coreProperties>
</file>