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989200" w14:textId="449AB797" w:rsidR="00723C9F" w:rsidRPr="00723C9F" w:rsidRDefault="009C7FFC" w:rsidP="00723C9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11.</w:t>
      </w:r>
      <w:r w:rsidR="00723C9F" w:rsidRPr="00723C9F">
        <w:rPr>
          <w:b/>
          <w:bCs/>
          <w:sz w:val="40"/>
          <w:szCs w:val="40"/>
        </w:rPr>
        <w:t>ServiceNow Transform Maps &amp; Field Maps</w:t>
      </w:r>
    </w:p>
    <w:p w14:paraId="516F29B6" w14:textId="407DC748" w:rsidR="00D15158" w:rsidRDefault="00723C9F">
      <w:pPr>
        <w:rPr>
          <w:noProof/>
        </w:rPr>
      </w:pPr>
      <w:r>
        <w:t xml:space="preserve">Field maps: defining how data flows from the staging table to the Target is done on a </w:t>
      </w:r>
      <w:proofErr w:type="gramStart"/>
      <w:r>
        <w:t>field by field</w:t>
      </w:r>
      <w:proofErr w:type="gramEnd"/>
      <w:r>
        <w:t xml:space="preserve"> basis.</w:t>
      </w:r>
      <w:r w:rsidRPr="00723C9F">
        <w:rPr>
          <w:noProof/>
        </w:rPr>
        <w:t xml:space="preserve"> </w:t>
      </w:r>
      <w:r w:rsidRPr="00723C9F">
        <w:rPr>
          <w:noProof/>
        </w:rPr>
        <w:drawing>
          <wp:inline distT="0" distB="0" distL="0" distR="0" wp14:anchorId="092B0D38" wp14:editId="6FBC940D">
            <wp:extent cx="5731510" cy="2741295"/>
            <wp:effectExtent l="0" t="0" r="2540" b="1905"/>
            <wp:docPr id="31137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741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89B5" w14:textId="08FED4C7" w:rsidR="00723C9F" w:rsidRDefault="00723C9F">
      <w:pPr>
        <w:rPr>
          <w:noProof/>
        </w:rPr>
      </w:pPr>
      <w:r>
        <w:rPr>
          <w:noProof/>
        </w:rPr>
        <w:t>Type the list name sys_transform_entry.list in the navigation to get the list</w:t>
      </w:r>
    </w:p>
    <w:p w14:paraId="26F347C0" w14:textId="1CC343FC" w:rsidR="00723C9F" w:rsidRDefault="00723C9F">
      <w:r w:rsidRPr="00723C9F">
        <w:rPr>
          <w:noProof/>
        </w:rPr>
        <w:drawing>
          <wp:inline distT="0" distB="0" distL="0" distR="0" wp14:anchorId="0A13D6CB" wp14:editId="61CEAC9C">
            <wp:extent cx="5731510" cy="3022600"/>
            <wp:effectExtent l="0" t="0" r="2540" b="6350"/>
            <wp:docPr id="35074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459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F5E7" w14:textId="3ED78F3E" w:rsidR="00723C9F" w:rsidRDefault="00723C9F">
      <w:r>
        <w:t>Transform maps: the grouping tool used to group fields is called as transform maps</w:t>
      </w:r>
    </w:p>
    <w:p w14:paraId="65E8F821" w14:textId="70C7D18C" w:rsidR="00723C9F" w:rsidRDefault="00723C9F">
      <w:r>
        <w:t xml:space="preserve">Type </w:t>
      </w:r>
      <w:proofErr w:type="spellStart"/>
      <w:r>
        <w:t>sys_transform_</w:t>
      </w:r>
      <w:proofErr w:type="gramStart"/>
      <w:r>
        <w:t>map.list</w:t>
      </w:r>
      <w:proofErr w:type="spellEnd"/>
      <w:proofErr w:type="gramEnd"/>
      <w:r>
        <w:t xml:space="preserve"> in the navigation bar to get the list</w:t>
      </w:r>
    </w:p>
    <w:p w14:paraId="03C814E7" w14:textId="225B87C1" w:rsidR="00723C9F" w:rsidRDefault="00723C9F">
      <w:r w:rsidRPr="00723C9F">
        <w:rPr>
          <w:noProof/>
        </w:rPr>
        <w:lastRenderedPageBreak/>
        <w:drawing>
          <wp:inline distT="0" distB="0" distL="0" distR="0" wp14:anchorId="2C73AD37" wp14:editId="2557CC65">
            <wp:extent cx="5731510" cy="3030855"/>
            <wp:effectExtent l="0" t="0" r="2540" b="0"/>
            <wp:docPr id="112380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073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B94D" w14:textId="77777777" w:rsidR="00723C9F" w:rsidRDefault="00723C9F"/>
    <w:p w14:paraId="2FAA0220" w14:textId="7AFD05DD" w:rsidR="00D35834" w:rsidRDefault="00D35834">
      <w:r>
        <w:t>It would be more suggestable to create the transform map before as we create the group and then add the fields that are needed.</w:t>
      </w:r>
    </w:p>
    <w:p w14:paraId="560FD2EA" w14:textId="6B21B5CB" w:rsidR="00BB4D3F" w:rsidRDefault="00BB4D3F">
      <w:r>
        <w:t>For the above we need to create a table, as we go to tables click on new and then give a name “my table” and save it</w:t>
      </w:r>
      <w:r>
        <w:br/>
      </w:r>
    </w:p>
    <w:p w14:paraId="7713B678" w14:textId="6BCEF74C" w:rsidR="00BB4D3F" w:rsidRDefault="00BB4D3F">
      <w:r>
        <w:t>Now create the transform map by giving the name as “test transform map” and set the source table to “user[</w:t>
      </w:r>
      <w:proofErr w:type="spellStart"/>
      <w:r>
        <w:t>imp_user</w:t>
      </w:r>
      <w:proofErr w:type="spellEnd"/>
      <w:r>
        <w:t>]” and set the target table as “my table” and click on submit.</w:t>
      </w:r>
    </w:p>
    <w:p w14:paraId="2016F88F" w14:textId="1725AE1B" w:rsidR="00BB4D3F" w:rsidRDefault="00BB4D3F">
      <w:r w:rsidRPr="00BB4D3F">
        <w:rPr>
          <w:noProof/>
        </w:rPr>
        <w:drawing>
          <wp:inline distT="0" distB="0" distL="0" distR="0" wp14:anchorId="1B951222" wp14:editId="6CCD4490">
            <wp:extent cx="5731510" cy="2903220"/>
            <wp:effectExtent l="0" t="0" r="2540" b="0"/>
            <wp:docPr id="28085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562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9E52" w14:textId="7112540F" w:rsidR="00BB4D3F" w:rsidRDefault="00BB4D3F">
      <w:r>
        <w:t>Now you will be getting the choice to add the fields into your transform without actually creating it separately.</w:t>
      </w:r>
    </w:p>
    <w:p w14:paraId="6D6642DE" w14:textId="330606A4" w:rsidR="002A448A" w:rsidRDefault="002A448A">
      <w:r>
        <w:t xml:space="preserve">Choose the mapping assist for easy </w:t>
      </w:r>
      <w:proofErr w:type="spellStart"/>
      <w:r>
        <w:t>acess</w:t>
      </w:r>
      <w:proofErr w:type="spellEnd"/>
      <w:r>
        <w:t>.</w:t>
      </w:r>
    </w:p>
    <w:p w14:paraId="7E5D53F5" w14:textId="3C478093" w:rsidR="002A448A" w:rsidRDefault="002A448A">
      <w:r w:rsidRPr="002A448A">
        <w:rPr>
          <w:noProof/>
        </w:rPr>
        <w:lastRenderedPageBreak/>
        <w:drawing>
          <wp:inline distT="0" distB="0" distL="0" distR="0" wp14:anchorId="1E1C6BE2" wp14:editId="436386D5">
            <wp:extent cx="3905795" cy="2962688"/>
            <wp:effectExtent l="0" t="0" r="0" b="9525"/>
            <wp:docPr id="101925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57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03EA" w14:textId="7BED2DB5" w:rsidR="00E85E55" w:rsidRDefault="00E85E55">
      <w:r>
        <w:t>Add the fields from the source table and the target table and save.</w:t>
      </w:r>
    </w:p>
    <w:p w14:paraId="01B17AAB" w14:textId="78910A17" w:rsidR="00E85E55" w:rsidRDefault="00E85E55">
      <w:r w:rsidRPr="00E85E55">
        <w:rPr>
          <w:noProof/>
        </w:rPr>
        <w:drawing>
          <wp:inline distT="0" distB="0" distL="0" distR="0" wp14:anchorId="6F3CFE74" wp14:editId="11A83832">
            <wp:extent cx="5731510" cy="2834005"/>
            <wp:effectExtent l="0" t="0" r="2540" b="4445"/>
            <wp:docPr id="160661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109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98DC" w14:textId="77777777" w:rsidR="00E85E55" w:rsidRDefault="00E85E55"/>
    <w:p w14:paraId="5ADA6A77" w14:textId="2CC8E845" w:rsidR="00E85E55" w:rsidRDefault="00E85E55">
      <w:r>
        <w:t>The fields have been added to the transform map and the coalesce is marked false by default. We can change the coalesce by clicked and checking the check box.</w:t>
      </w:r>
    </w:p>
    <w:p w14:paraId="76BCC53B" w14:textId="43ACE90D" w:rsidR="00E85E55" w:rsidRDefault="00E85E55">
      <w:r w:rsidRPr="00E85E55">
        <w:rPr>
          <w:noProof/>
        </w:rPr>
        <w:lastRenderedPageBreak/>
        <w:drawing>
          <wp:inline distT="0" distB="0" distL="0" distR="0" wp14:anchorId="5B756A5E" wp14:editId="6202C05F">
            <wp:extent cx="5731510" cy="2697480"/>
            <wp:effectExtent l="0" t="0" r="2540" b="7620"/>
            <wp:docPr id="56183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378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7F7E" w14:textId="3753156E" w:rsidR="00E85E55" w:rsidRDefault="00E85E55">
      <w:r w:rsidRPr="00E85E55">
        <w:rPr>
          <w:noProof/>
        </w:rPr>
        <w:drawing>
          <wp:inline distT="0" distB="0" distL="0" distR="0" wp14:anchorId="0969EC9D" wp14:editId="3BB67184">
            <wp:extent cx="5731510" cy="1722120"/>
            <wp:effectExtent l="0" t="0" r="2540" b="0"/>
            <wp:docPr id="86936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641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D1AE" w14:textId="77AD58F2" w:rsidR="00E85E55" w:rsidRDefault="00E85E55">
      <w:r>
        <w:t xml:space="preserve">And now we can see the changed coalesce field. To check if the fields were added we can navigate to </w:t>
      </w:r>
      <w:proofErr w:type="spellStart"/>
      <w:r>
        <w:t>sys_transform_</w:t>
      </w:r>
      <w:proofErr w:type="gramStart"/>
      <w:r>
        <w:t>entry.list</w:t>
      </w:r>
      <w:proofErr w:type="spellEnd"/>
      <w:proofErr w:type="gramEnd"/>
      <w:r>
        <w:t xml:space="preserve"> to check the fields.</w:t>
      </w:r>
      <w:r w:rsidR="00113867" w:rsidRPr="00113867">
        <w:rPr>
          <w:noProof/>
        </w:rPr>
        <w:t xml:space="preserve"> </w:t>
      </w:r>
      <w:r w:rsidR="00113867" w:rsidRPr="00113867">
        <w:rPr>
          <w:noProof/>
        </w:rPr>
        <w:drawing>
          <wp:inline distT="0" distB="0" distL="0" distR="0" wp14:anchorId="09CFA39E" wp14:editId="67EDBD22">
            <wp:extent cx="5731510" cy="1485265"/>
            <wp:effectExtent l="0" t="0" r="2540" b="635"/>
            <wp:docPr id="19305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99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E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C9F"/>
    <w:rsid w:val="00113867"/>
    <w:rsid w:val="002A448A"/>
    <w:rsid w:val="002D0EE8"/>
    <w:rsid w:val="00723C9F"/>
    <w:rsid w:val="009C7FFC"/>
    <w:rsid w:val="00AC18B7"/>
    <w:rsid w:val="00BB4D3F"/>
    <w:rsid w:val="00D15158"/>
    <w:rsid w:val="00D35834"/>
    <w:rsid w:val="00DB2CD1"/>
    <w:rsid w:val="00E8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D23AC"/>
  <w15:chartTrackingRefBased/>
  <w15:docId w15:val="{AB94B891-B19E-46BA-AF24-4D3262E85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29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Damini Movva</dc:creator>
  <cp:keywords/>
  <dc:description/>
  <cp:lastModifiedBy>Damini Movva</cp:lastModifiedBy>
  <cp:revision>2</cp:revision>
  <dcterms:created xsi:type="dcterms:W3CDTF">2024-09-02T18:44:00Z</dcterms:created>
  <dcterms:modified xsi:type="dcterms:W3CDTF">2024-09-02T18:44:00Z</dcterms:modified>
</cp:coreProperties>
</file>