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E13F3" w14:textId="13C007A1" w:rsidR="001B4761" w:rsidRPr="001B4761" w:rsidRDefault="001B4761" w:rsidP="001B4761">
      <w:pPr>
        <w:jc w:val="center"/>
        <w:rPr>
          <w:b/>
          <w:bCs/>
          <w:sz w:val="40"/>
          <w:szCs w:val="40"/>
        </w:rPr>
      </w:pPr>
      <w:r w:rsidRPr="001B4761">
        <w:rPr>
          <w:b/>
          <w:bCs/>
          <w:sz w:val="40"/>
          <w:szCs w:val="40"/>
        </w:rPr>
        <w:t>4.</w:t>
      </w:r>
      <w:r w:rsidRPr="001B4761">
        <w:rPr>
          <w:b/>
          <w:bCs/>
          <w:sz w:val="40"/>
          <w:szCs w:val="40"/>
        </w:rPr>
        <w:t>ServiceNow Branding Overview</w:t>
      </w:r>
    </w:p>
    <w:p w14:paraId="5AD802CD" w14:textId="50E2F642" w:rsidR="00D74F28" w:rsidRPr="00D74F28" w:rsidRDefault="00D74F28" w:rsidP="00D74F28">
      <w:pPr>
        <w:rPr>
          <w:sz w:val="24"/>
          <w:szCs w:val="24"/>
        </w:rPr>
      </w:pPr>
      <w:r w:rsidRPr="00D74F28">
        <w:rPr>
          <w:b/>
          <w:bCs/>
          <w:sz w:val="24"/>
          <w:szCs w:val="24"/>
        </w:rPr>
        <w:t>Branding:</w:t>
      </w:r>
      <w:r w:rsidRPr="00D74F28">
        <w:rPr>
          <w:sz w:val="24"/>
          <w:szCs w:val="24"/>
        </w:rPr>
        <w:t xml:space="preserve"> Customizing the ServiceNow platform's appearance to reflect your organization's identity. This helps build trust and encourages users to adopt the system more quickly.</w:t>
      </w:r>
    </w:p>
    <w:p w14:paraId="2BF0565B" w14:textId="77777777" w:rsidR="00D74F28" w:rsidRPr="00D74F28" w:rsidRDefault="00D74F28" w:rsidP="00D74F28">
      <w:pPr>
        <w:rPr>
          <w:sz w:val="24"/>
          <w:szCs w:val="24"/>
        </w:rPr>
      </w:pPr>
      <w:r w:rsidRPr="00D74F28">
        <w:rPr>
          <w:b/>
          <w:bCs/>
          <w:sz w:val="24"/>
          <w:szCs w:val="24"/>
        </w:rPr>
        <w:t>Guided Setups:</w:t>
      </w:r>
    </w:p>
    <w:p w14:paraId="3E2D9968" w14:textId="77777777" w:rsidR="00D74F28" w:rsidRPr="00D74F28" w:rsidRDefault="00D74F28" w:rsidP="00D74F28">
      <w:pPr>
        <w:numPr>
          <w:ilvl w:val="0"/>
          <w:numId w:val="1"/>
        </w:numPr>
        <w:rPr>
          <w:sz w:val="24"/>
          <w:szCs w:val="24"/>
        </w:rPr>
      </w:pPr>
      <w:r w:rsidRPr="00D74F28">
        <w:rPr>
          <w:b/>
          <w:bCs/>
          <w:sz w:val="24"/>
          <w:szCs w:val="24"/>
        </w:rPr>
        <w:t>ITSM Guided Setup:</w:t>
      </w:r>
      <w:r w:rsidRPr="00D74F28">
        <w:rPr>
          <w:sz w:val="24"/>
          <w:szCs w:val="24"/>
        </w:rPr>
        <w:t xml:space="preserve"> Helps you configure IT Service Management features.</w:t>
      </w:r>
    </w:p>
    <w:p w14:paraId="7662F508" w14:textId="77777777" w:rsidR="00D74F28" w:rsidRPr="00D74F28" w:rsidRDefault="00D74F28" w:rsidP="00D74F28">
      <w:pPr>
        <w:numPr>
          <w:ilvl w:val="0"/>
          <w:numId w:val="1"/>
        </w:numPr>
        <w:rPr>
          <w:sz w:val="24"/>
          <w:szCs w:val="24"/>
        </w:rPr>
      </w:pPr>
      <w:r w:rsidRPr="00D74F28">
        <w:rPr>
          <w:b/>
          <w:bCs/>
          <w:sz w:val="24"/>
          <w:szCs w:val="24"/>
        </w:rPr>
        <w:t>ITOM Guided Setup:</w:t>
      </w:r>
      <w:r w:rsidRPr="00D74F28">
        <w:rPr>
          <w:sz w:val="24"/>
          <w:szCs w:val="24"/>
        </w:rPr>
        <w:t xml:space="preserve"> Assists with setting up IT Operations Management tools.</w:t>
      </w:r>
    </w:p>
    <w:p w14:paraId="4D5F3455" w14:textId="77777777" w:rsidR="00D74F28" w:rsidRPr="00D74F28" w:rsidRDefault="00D74F28" w:rsidP="00D74F28">
      <w:pPr>
        <w:rPr>
          <w:sz w:val="24"/>
          <w:szCs w:val="24"/>
        </w:rPr>
      </w:pPr>
      <w:r w:rsidRPr="00D74F28">
        <w:rPr>
          <w:b/>
          <w:bCs/>
          <w:sz w:val="24"/>
          <w:szCs w:val="24"/>
        </w:rPr>
        <w:t>Service Portal:</w:t>
      </w:r>
      <w:r w:rsidRPr="00D74F28">
        <w:rPr>
          <w:sz w:val="24"/>
          <w:szCs w:val="24"/>
        </w:rPr>
        <w:t xml:space="preserve"> A tool that uses widgets to create user-friendly interfaces, making it easier for users to interact with the ServiceNow platform.</w:t>
      </w:r>
    </w:p>
    <w:p w14:paraId="5867879B" w14:textId="77777777" w:rsidR="00D74F28" w:rsidRDefault="00D74F28" w:rsidP="00D74F28">
      <w:pPr>
        <w:rPr>
          <w:sz w:val="24"/>
          <w:szCs w:val="24"/>
        </w:rPr>
      </w:pPr>
      <w:r w:rsidRPr="00D74F28">
        <w:rPr>
          <w:b/>
          <w:bCs/>
          <w:sz w:val="24"/>
          <w:szCs w:val="24"/>
        </w:rPr>
        <w:t>UI Builder:</w:t>
      </w:r>
      <w:r w:rsidRPr="00D74F28">
        <w:rPr>
          <w:sz w:val="24"/>
          <w:szCs w:val="24"/>
        </w:rPr>
        <w:t xml:space="preserve"> A tool that lets you design and build custom, functional pages within the platform to meet your specific needs.</w:t>
      </w:r>
    </w:p>
    <w:p w14:paraId="17DAB445" w14:textId="5F8C7434" w:rsidR="00D74F28" w:rsidRDefault="00D74F28" w:rsidP="00D74F28">
      <w:pPr>
        <w:rPr>
          <w:sz w:val="24"/>
          <w:szCs w:val="24"/>
        </w:rPr>
      </w:pPr>
      <w:r>
        <w:rPr>
          <w:sz w:val="24"/>
          <w:szCs w:val="24"/>
        </w:rPr>
        <w:t xml:space="preserve"> To complete the changing of the banner we need to open the instance.</w:t>
      </w:r>
    </w:p>
    <w:p w14:paraId="49079046" w14:textId="252E3B5D" w:rsidR="00D74F28" w:rsidRDefault="00D74F28" w:rsidP="00D74F28">
      <w:pPr>
        <w:rPr>
          <w:sz w:val="24"/>
          <w:szCs w:val="24"/>
        </w:rPr>
      </w:pPr>
      <w:r>
        <w:rPr>
          <w:sz w:val="24"/>
          <w:szCs w:val="24"/>
        </w:rPr>
        <w:t xml:space="preserve">Here I’m using </w:t>
      </w:r>
      <w:proofErr w:type="spellStart"/>
      <w:proofErr w:type="gramStart"/>
      <w:r>
        <w:rPr>
          <w:sz w:val="24"/>
          <w:szCs w:val="24"/>
        </w:rPr>
        <w:t>servicenow.developer</w:t>
      </w:r>
      <w:proofErr w:type="spellEnd"/>
      <w:proofErr w:type="gramEnd"/>
      <w:r>
        <w:rPr>
          <w:sz w:val="24"/>
          <w:szCs w:val="24"/>
        </w:rPr>
        <w:t xml:space="preserve"> instance</w:t>
      </w:r>
    </w:p>
    <w:p w14:paraId="4471B0BB" w14:textId="1204752F" w:rsidR="00D74F28" w:rsidRPr="00D74F28" w:rsidRDefault="00D74F28" w:rsidP="00D74F28">
      <w:pPr>
        <w:rPr>
          <w:sz w:val="24"/>
          <w:szCs w:val="24"/>
        </w:rPr>
      </w:pPr>
      <w:r w:rsidRPr="00D74F28">
        <w:rPr>
          <w:sz w:val="24"/>
          <w:szCs w:val="24"/>
        </w:rPr>
        <w:drawing>
          <wp:inline distT="0" distB="0" distL="0" distR="0" wp14:anchorId="50104B50" wp14:editId="50A23EB9">
            <wp:extent cx="5731510" cy="2520950"/>
            <wp:effectExtent l="0" t="0" r="2540" b="0"/>
            <wp:docPr id="198868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83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E4AF" w14:textId="77777777" w:rsidR="00D15158" w:rsidRDefault="00D15158"/>
    <w:p w14:paraId="564B441A" w14:textId="01CA7C82" w:rsidR="00D74F28" w:rsidRDefault="00D74F28">
      <w:r>
        <w:t>Which would then take me to the instance</w:t>
      </w:r>
    </w:p>
    <w:p w14:paraId="246DB180" w14:textId="56128008" w:rsidR="00D74F28" w:rsidRDefault="00D74F28">
      <w:r w:rsidRPr="00D74F28">
        <w:lastRenderedPageBreak/>
        <w:drawing>
          <wp:inline distT="0" distB="0" distL="0" distR="0" wp14:anchorId="1EC69FEE" wp14:editId="399D6DE1">
            <wp:extent cx="5731510" cy="2861310"/>
            <wp:effectExtent l="0" t="0" r="2540" b="0"/>
            <wp:docPr id="121030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01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9664" w14:textId="0E180DCC" w:rsidR="00D74F28" w:rsidRDefault="00D74F28">
      <w:r>
        <w:t>Go to guided setup and choose ITSM guided setup</w:t>
      </w:r>
    </w:p>
    <w:p w14:paraId="6D99FAE2" w14:textId="5CEC31C2" w:rsidR="00D74F28" w:rsidRDefault="00D74F28">
      <w:r w:rsidRPr="00D74F28">
        <w:drawing>
          <wp:inline distT="0" distB="0" distL="0" distR="0" wp14:anchorId="6C3DB6D7" wp14:editId="1AC3B149">
            <wp:extent cx="5731510" cy="2842895"/>
            <wp:effectExtent l="0" t="0" r="2540" b="0"/>
            <wp:docPr id="3051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1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C065" w14:textId="3EB37158" w:rsidR="00D74F28" w:rsidRDefault="00D74F28">
      <w:r>
        <w:t>Click on get started. And choose the company, under system configuration choose the get configure.</w:t>
      </w:r>
    </w:p>
    <w:p w14:paraId="55AF5037" w14:textId="0569E9DF" w:rsidR="00D74F28" w:rsidRDefault="00D74F28">
      <w:r w:rsidRPr="00D74F28">
        <w:lastRenderedPageBreak/>
        <w:drawing>
          <wp:inline distT="0" distB="0" distL="0" distR="0" wp14:anchorId="4B3DBBFF" wp14:editId="351D9916">
            <wp:extent cx="5731510" cy="2651760"/>
            <wp:effectExtent l="0" t="0" r="2540" b="0"/>
            <wp:docPr id="165151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12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3D5A" w14:textId="7129F33F" w:rsidR="00D74F28" w:rsidRDefault="001B4761">
      <w:r>
        <w:t>Now we can add the banner image and the banner names as needed for the requirement.</w:t>
      </w:r>
    </w:p>
    <w:p w14:paraId="61B99120" w14:textId="682409EE" w:rsidR="001B4761" w:rsidRDefault="001B4761">
      <w:r w:rsidRPr="001B4761">
        <w:drawing>
          <wp:inline distT="0" distB="0" distL="0" distR="0" wp14:anchorId="499DDD3B" wp14:editId="7DDB6279">
            <wp:extent cx="5731510" cy="3096260"/>
            <wp:effectExtent l="0" t="0" r="2540" b="8890"/>
            <wp:docPr id="107303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39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8B28" w14:textId="40EFC5EC" w:rsidR="001B4761" w:rsidRDefault="001B4761">
      <w:r>
        <w:t>Now we can see the updated logo image.</w:t>
      </w:r>
    </w:p>
    <w:p w14:paraId="1D80F83A" w14:textId="1DE8AC22" w:rsidR="001B4761" w:rsidRDefault="001B4761">
      <w:r w:rsidRPr="001B4761">
        <w:drawing>
          <wp:inline distT="0" distB="0" distL="0" distR="0" wp14:anchorId="022045E2" wp14:editId="14245524">
            <wp:extent cx="5731510" cy="2029460"/>
            <wp:effectExtent l="0" t="0" r="2540" b="8890"/>
            <wp:docPr id="52903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35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5434B"/>
    <w:multiLevelType w:val="multilevel"/>
    <w:tmpl w:val="C0E4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63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28"/>
    <w:rsid w:val="001B4761"/>
    <w:rsid w:val="002D0EE8"/>
    <w:rsid w:val="00D15158"/>
    <w:rsid w:val="00D74F28"/>
    <w:rsid w:val="00DB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12A3"/>
  <w15:chartTrackingRefBased/>
  <w15:docId w15:val="{FD7810CC-091D-49B4-963F-0B4A7134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Movva</dc:creator>
  <cp:keywords/>
  <dc:description/>
  <cp:lastModifiedBy>Damini Movva</cp:lastModifiedBy>
  <cp:revision>1</cp:revision>
  <dcterms:created xsi:type="dcterms:W3CDTF">2024-09-02T18:14:00Z</dcterms:created>
  <dcterms:modified xsi:type="dcterms:W3CDTF">2024-09-02T18:29:00Z</dcterms:modified>
</cp:coreProperties>
</file>