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31AF8" w14:textId="6DE81F78" w:rsidR="00D15158" w:rsidRDefault="00A27309" w:rsidP="00A27309">
      <w:pPr>
        <w:jc w:val="center"/>
        <w:rPr>
          <w:b/>
          <w:bCs/>
          <w:sz w:val="40"/>
          <w:szCs w:val="40"/>
        </w:rPr>
      </w:pPr>
      <w:r w:rsidRPr="00A27309">
        <w:rPr>
          <w:b/>
          <w:bCs/>
          <w:sz w:val="40"/>
          <w:szCs w:val="40"/>
        </w:rPr>
        <w:t xml:space="preserve">6. </w:t>
      </w:r>
      <w:r w:rsidRPr="00A27309">
        <w:rPr>
          <w:b/>
          <w:bCs/>
          <w:sz w:val="40"/>
          <w:szCs w:val="40"/>
        </w:rPr>
        <w:t>Forms in ServiceNow</w:t>
      </w:r>
    </w:p>
    <w:p w14:paraId="692EB02B" w14:textId="77777777" w:rsidR="00A576B4" w:rsidRPr="00011CD0" w:rsidRDefault="00A27309" w:rsidP="00A27309">
      <w:pPr>
        <w:ind w:left="283"/>
        <w:rPr>
          <w:sz w:val="28"/>
          <w:szCs w:val="28"/>
        </w:rPr>
      </w:pPr>
      <w:r w:rsidRPr="00011CD0">
        <w:rPr>
          <w:sz w:val="28"/>
          <w:szCs w:val="28"/>
        </w:rPr>
        <w:t xml:space="preserve">Forms </w:t>
      </w:r>
    </w:p>
    <w:p w14:paraId="42C69AA5" w14:textId="6DA8360E" w:rsidR="00A27309" w:rsidRPr="00011CD0" w:rsidRDefault="00A27309" w:rsidP="00A27309">
      <w:pPr>
        <w:ind w:left="283"/>
        <w:rPr>
          <w:sz w:val="28"/>
          <w:szCs w:val="28"/>
        </w:rPr>
      </w:pPr>
      <w:r w:rsidRPr="00011CD0">
        <w:rPr>
          <w:sz w:val="28"/>
          <w:szCs w:val="28"/>
        </w:rPr>
        <w:t xml:space="preserve"> in </w:t>
      </w:r>
      <w:proofErr w:type="spellStart"/>
      <w:r w:rsidRPr="00011CD0">
        <w:rPr>
          <w:sz w:val="28"/>
          <w:szCs w:val="28"/>
        </w:rPr>
        <w:t>servicenow</w:t>
      </w:r>
      <w:proofErr w:type="spellEnd"/>
      <w:r w:rsidRPr="00011CD0">
        <w:rPr>
          <w:sz w:val="28"/>
          <w:szCs w:val="28"/>
        </w:rPr>
        <w:t xml:space="preserve"> a form is a common set of tools and user-interface elements used to view and update a single record from the database.</w:t>
      </w:r>
    </w:p>
    <w:p w14:paraId="4CEB11CE" w14:textId="3F294FD7" w:rsidR="00A27309" w:rsidRPr="00011CD0" w:rsidRDefault="00A27309" w:rsidP="00A27309">
      <w:pPr>
        <w:ind w:left="283"/>
        <w:rPr>
          <w:rFonts w:ascii="Times New Roman" w:hAnsi="Times New Roman" w:cs="Times New Roman"/>
          <w:sz w:val="28"/>
          <w:szCs w:val="28"/>
        </w:rPr>
      </w:pPr>
      <w:r w:rsidRPr="00011CD0">
        <w:rPr>
          <w:rFonts w:ascii="Times New Roman" w:hAnsi="Times New Roman" w:cs="Times New Roman"/>
          <w:sz w:val="28"/>
          <w:szCs w:val="28"/>
        </w:rPr>
        <w:t>Types of records</w:t>
      </w:r>
    </w:p>
    <w:p w14:paraId="795A093B" w14:textId="18A22243" w:rsidR="00A27309" w:rsidRPr="00A27309" w:rsidRDefault="00A27309" w:rsidP="00A2730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11CD0">
        <w:rPr>
          <w:sz w:val="28"/>
          <w:szCs w:val="28"/>
        </w:rPr>
        <w:t>I</w:t>
      </w:r>
      <w:r w:rsidRPr="00A27309">
        <w:rPr>
          <w:sz w:val="28"/>
          <w:szCs w:val="28"/>
        </w:rPr>
        <w:t>ncident Records: These are used to track issues or problems that need to be resolved.</w:t>
      </w:r>
    </w:p>
    <w:p w14:paraId="6FE349B6" w14:textId="44F514BF" w:rsidR="00A27309" w:rsidRPr="00011CD0" w:rsidRDefault="00A27309" w:rsidP="00A2730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11CD0">
        <w:rPr>
          <w:sz w:val="28"/>
          <w:szCs w:val="28"/>
        </w:rPr>
        <w:t>User Records: These hold information about the users in the system.</w:t>
      </w:r>
    </w:p>
    <w:p w14:paraId="471FD981" w14:textId="2EE8CC5D" w:rsidR="00A27309" w:rsidRPr="00011CD0" w:rsidRDefault="00A27309" w:rsidP="00A27309">
      <w:pPr>
        <w:ind w:left="283"/>
        <w:rPr>
          <w:sz w:val="28"/>
          <w:szCs w:val="28"/>
        </w:rPr>
      </w:pPr>
      <w:r w:rsidRPr="00011CD0">
        <w:rPr>
          <w:sz w:val="28"/>
          <w:szCs w:val="28"/>
        </w:rPr>
        <w:t>Key components of a form</w:t>
      </w:r>
    </w:p>
    <w:p w14:paraId="4627ED6E" w14:textId="299DE533" w:rsidR="00A27309" w:rsidRPr="00A27309" w:rsidRDefault="00A27309" w:rsidP="00A2730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27309">
        <w:rPr>
          <w:sz w:val="28"/>
          <w:szCs w:val="28"/>
        </w:rPr>
        <w:t xml:space="preserve">  Header Bar: Displays the record's name, ID, status, and actions like Save or Update.</w:t>
      </w:r>
    </w:p>
    <w:p w14:paraId="04CC6CEE" w14:textId="296EAB66" w:rsidR="00A27309" w:rsidRPr="00A27309" w:rsidRDefault="00A27309" w:rsidP="00A2730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27309">
        <w:rPr>
          <w:sz w:val="28"/>
          <w:szCs w:val="28"/>
        </w:rPr>
        <w:t xml:space="preserve">  Fields: Areas where you input or view data, including text boxes and dropdowns.</w:t>
      </w:r>
    </w:p>
    <w:p w14:paraId="317BA361" w14:textId="15B221AD" w:rsidR="00A27309" w:rsidRPr="00A27309" w:rsidRDefault="00A27309" w:rsidP="00A2730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27309">
        <w:rPr>
          <w:sz w:val="28"/>
          <w:szCs w:val="28"/>
        </w:rPr>
        <w:t xml:space="preserve">  Required Fields: Mandatory fields that must be filled before saving the record.</w:t>
      </w:r>
    </w:p>
    <w:p w14:paraId="6F378D90" w14:textId="6DC2B779" w:rsidR="00A27309" w:rsidRPr="00A27309" w:rsidRDefault="00A27309" w:rsidP="00A2730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27309">
        <w:rPr>
          <w:sz w:val="28"/>
          <w:szCs w:val="28"/>
        </w:rPr>
        <w:t xml:space="preserve">  Sections: Divisions within the form that organize related fields and information.</w:t>
      </w:r>
    </w:p>
    <w:p w14:paraId="413EB889" w14:textId="62057DB0" w:rsidR="00A27309" w:rsidRPr="00A27309" w:rsidRDefault="00A27309" w:rsidP="00A2730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27309">
        <w:rPr>
          <w:sz w:val="28"/>
          <w:szCs w:val="28"/>
        </w:rPr>
        <w:t xml:space="preserve">  Read-only Fields: Fields that can be viewed but not edited.</w:t>
      </w:r>
    </w:p>
    <w:p w14:paraId="1E3A36EA" w14:textId="07B3B5F6" w:rsidR="00A27309" w:rsidRPr="00A27309" w:rsidRDefault="00A27309" w:rsidP="00A2730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27309">
        <w:rPr>
          <w:sz w:val="28"/>
          <w:szCs w:val="28"/>
        </w:rPr>
        <w:t xml:space="preserve">  Related Lists: Sections showing records related to the current record.</w:t>
      </w:r>
    </w:p>
    <w:p w14:paraId="5C032752" w14:textId="14585CDC" w:rsidR="00A27309" w:rsidRPr="00011CD0" w:rsidRDefault="00A27309" w:rsidP="00A2730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11CD0">
        <w:rPr>
          <w:sz w:val="28"/>
          <w:szCs w:val="28"/>
        </w:rPr>
        <w:t xml:space="preserve">  Formatters: Visual elements that enhance the form’s layout and readability.</w:t>
      </w:r>
    </w:p>
    <w:p w14:paraId="0E969AD5" w14:textId="6BCA6F65" w:rsidR="00A27309" w:rsidRPr="00011CD0" w:rsidRDefault="00A27309" w:rsidP="00A27309">
      <w:pPr>
        <w:rPr>
          <w:sz w:val="28"/>
          <w:szCs w:val="28"/>
        </w:rPr>
      </w:pPr>
      <w:r w:rsidRPr="00011CD0">
        <w:rPr>
          <w:sz w:val="28"/>
          <w:szCs w:val="28"/>
        </w:rPr>
        <w:t>In order to</w:t>
      </w:r>
      <w:r w:rsidR="008024C3" w:rsidRPr="00011CD0">
        <w:rPr>
          <w:sz w:val="28"/>
          <w:szCs w:val="28"/>
        </w:rPr>
        <w:t xml:space="preserve"> show the components of the form open the all &gt; User Administration &gt; Users</w:t>
      </w:r>
    </w:p>
    <w:p w14:paraId="1C96E353" w14:textId="2A2F41A5" w:rsidR="008024C3" w:rsidRPr="00011CD0" w:rsidRDefault="008024C3" w:rsidP="008024C3">
      <w:pPr>
        <w:rPr>
          <w:sz w:val="28"/>
          <w:szCs w:val="28"/>
        </w:rPr>
      </w:pPr>
      <w:r w:rsidRPr="00011CD0">
        <w:rPr>
          <w:sz w:val="28"/>
          <w:szCs w:val="28"/>
        </w:rPr>
        <w:lastRenderedPageBreak/>
        <w:drawing>
          <wp:inline distT="0" distB="0" distL="0" distR="0" wp14:anchorId="45033E02" wp14:editId="4DA43B0D">
            <wp:extent cx="5731510" cy="2765425"/>
            <wp:effectExtent l="0" t="0" r="2540" b="0"/>
            <wp:docPr id="14986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01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CD0">
        <w:rPr>
          <w:sz w:val="28"/>
          <w:szCs w:val="28"/>
        </w:rPr>
        <w:t>Saving Changes</w:t>
      </w:r>
    </w:p>
    <w:p w14:paraId="081B46BC" w14:textId="796D61F9" w:rsidR="008024C3" w:rsidRPr="00011CD0" w:rsidRDefault="008024C3" w:rsidP="008024C3">
      <w:pPr>
        <w:rPr>
          <w:sz w:val="28"/>
          <w:szCs w:val="28"/>
        </w:rPr>
      </w:pPr>
      <w:r w:rsidRPr="00011CD0">
        <w:rPr>
          <w:sz w:val="28"/>
          <w:szCs w:val="28"/>
        </w:rPr>
        <w:t>As changes are made on a form, they are NOT automatically saved.</w:t>
      </w:r>
      <w:r w:rsidR="00A576B4" w:rsidRPr="00011CD0">
        <w:rPr>
          <w:sz w:val="28"/>
          <w:szCs w:val="28"/>
        </w:rPr>
        <w:t xml:space="preserve"> </w:t>
      </w:r>
      <w:r w:rsidRPr="00011CD0">
        <w:rPr>
          <w:sz w:val="28"/>
          <w:szCs w:val="28"/>
        </w:rPr>
        <w:t>Users must proactively save</w:t>
      </w:r>
      <w:r w:rsidR="00A576B4" w:rsidRPr="00011CD0">
        <w:rPr>
          <w:sz w:val="28"/>
          <w:szCs w:val="28"/>
        </w:rPr>
        <w:t xml:space="preserve"> </w:t>
      </w:r>
      <w:r w:rsidRPr="00011CD0">
        <w:rPr>
          <w:sz w:val="28"/>
          <w:szCs w:val="28"/>
        </w:rPr>
        <w:t>changes by using the Save menu</w:t>
      </w:r>
      <w:r w:rsidR="00A576B4" w:rsidRPr="00011CD0">
        <w:rPr>
          <w:sz w:val="28"/>
          <w:szCs w:val="28"/>
        </w:rPr>
        <w:t xml:space="preserve"> </w:t>
      </w:r>
      <w:r w:rsidRPr="00011CD0">
        <w:rPr>
          <w:sz w:val="28"/>
          <w:szCs w:val="28"/>
        </w:rPr>
        <w:t>item or Submit/Update button</w:t>
      </w:r>
      <w:r w:rsidR="00A576B4" w:rsidRPr="00011CD0">
        <w:rPr>
          <w:sz w:val="28"/>
          <w:szCs w:val="28"/>
        </w:rPr>
        <w:t xml:space="preserve"> </w:t>
      </w:r>
      <w:r w:rsidRPr="00011CD0">
        <w:rPr>
          <w:sz w:val="28"/>
          <w:szCs w:val="28"/>
        </w:rPr>
        <w:t>If you attempt to leave a form with unsaved changes, the system will provide notification.</w:t>
      </w:r>
    </w:p>
    <w:p w14:paraId="11AC1AFA" w14:textId="6FAF99A1" w:rsidR="00A576B4" w:rsidRPr="00011CD0" w:rsidRDefault="00A576B4" w:rsidP="00A576B4">
      <w:pPr>
        <w:rPr>
          <w:sz w:val="28"/>
          <w:szCs w:val="28"/>
        </w:rPr>
      </w:pPr>
      <w:r w:rsidRPr="00011CD0">
        <w:rPr>
          <w:sz w:val="28"/>
          <w:szCs w:val="28"/>
        </w:rPr>
        <w:t>Copying a Record</w:t>
      </w:r>
    </w:p>
    <w:p w14:paraId="472CFB42" w14:textId="3EA5A1AF" w:rsidR="00A576B4" w:rsidRPr="00011CD0" w:rsidRDefault="00A576B4" w:rsidP="00A576B4">
      <w:pPr>
        <w:rPr>
          <w:sz w:val="28"/>
          <w:szCs w:val="28"/>
        </w:rPr>
      </w:pPr>
      <w:r w:rsidRPr="00011CD0">
        <w:rPr>
          <w:sz w:val="28"/>
          <w:szCs w:val="28"/>
        </w:rPr>
        <w:t xml:space="preserve">Most forms </w:t>
      </w:r>
      <w:proofErr w:type="gramStart"/>
      <w:r w:rsidRPr="00011CD0">
        <w:rPr>
          <w:sz w:val="28"/>
          <w:szCs w:val="28"/>
        </w:rPr>
        <w:t>provides</w:t>
      </w:r>
      <w:proofErr w:type="gramEnd"/>
      <w:r w:rsidRPr="00011CD0">
        <w:rPr>
          <w:sz w:val="28"/>
          <w:szCs w:val="28"/>
        </w:rPr>
        <w:t xml:space="preserve"> two methods of creating a new record as a copy of an existing one.</w:t>
      </w:r>
    </w:p>
    <w:p w14:paraId="3172C4B3" w14:textId="2DDC18C9" w:rsidR="00A576B4" w:rsidRPr="00011CD0" w:rsidRDefault="00A576B4" w:rsidP="00A576B4">
      <w:pPr>
        <w:rPr>
          <w:sz w:val="28"/>
          <w:szCs w:val="28"/>
        </w:rPr>
      </w:pPr>
      <w:r w:rsidRPr="00011CD0">
        <w:rPr>
          <w:sz w:val="28"/>
          <w:szCs w:val="28"/>
        </w:rPr>
        <w:t>1. Insert: Creates and saves a copy of the current record and returns the user to the list of records</w:t>
      </w:r>
    </w:p>
    <w:p w14:paraId="6875790A" w14:textId="67013A88" w:rsidR="00A576B4" w:rsidRPr="00011CD0" w:rsidRDefault="00A576B4" w:rsidP="00A576B4">
      <w:pPr>
        <w:rPr>
          <w:sz w:val="28"/>
          <w:szCs w:val="28"/>
        </w:rPr>
      </w:pPr>
      <w:r w:rsidRPr="00011CD0">
        <w:rPr>
          <w:sz w:val="28"/>
          <w:szCs w:val="28"/>
        </w:rPr>
        <w:t>2. Insert and Stay: Creates and saves a copy of the cu</w:t>
      </w:r>
      <w:r w:rsidRPr="00011CD0">
        <w:rPr>
          <w:sz w:val="28"/>
          <w:szCs w:val="28"/>
        </w:rPr>
        <w:t xml:space="preserve">rrent </w:t>
      </w:r>
      <w:r w:rsidRPr="00011CD0">
        <w:rPr>
          <w:sz w:val="28"/>
          <w:szCs w:val="28"/>
        </w:rPr>
        <w:t>record and leaves the user on the new record's for</w:t>
      </w:r>
      <w:r w:rsidRPr="00011CD0">
        <w:rPr>
          <w:sz w:val="28"/>
          <w:szCs w:val="28"/>
        </w:rPr>
        <w:t>m</w:t>
      </w:r>
    </w:p>
    <w:p w14:paraId="5E346B8F" w14:textId="015A99CA" w:rsidR="00A576B4" w:rsidRPr="00011CD0" w:rsidRDefault="00A576B4" w:rsidP="00A576B4">
      <w:pPr>
        <w:rPr>
          <w:sz w:val="28"/>
          <w:szCs w:val="28"/>
        </w:rPr>
      </w:pPr>
      <w:r w:rsidRPr="00011CD0">
        <w:rPr>
          <w:sz w:val="28"/>
          <w:szCs w:val="28"/>
        </w:rPr>
        <w:t>Form Sections</w:t>
      </w:r>
    </w:p>
    <w:p w14:paraId="3634EB78" w14:textId="77777777" w:rsidR="00A576B4" w:rsidRPr="00011CD0" w:rsidRDefault="00A576B4" w:rsidP="00A576B4">
      <w:pPr>
        <w:rPr>
          <w:sz w:val="28"/>
          <w:szCs w:val="28"/>
        </w:rPr>
      </w:pPr>
      <w:r w:rsidRPr="00011CD0">
        <w:rPr>
          <w:sz w:val="28"/>
          <w:szCs w:val="28"/>
        </w:rPr>
        <w:t>Forms are made up of Sections that organize the fields and other data.</w:t>
      </w:r>
      <w:r w:rsidRPr="00011CD0">
        <w:rPr>
          <w:sz w:val="28"/>
          <w:szCs w:val="28"/>
        </w:rPr>
        <w:t xml:space="preserve"> </w:t>
      </w:r>
    </w:p>
    <w:p w14:paraId="75BB58A3" w14:textId="53E5E953" w:rsidR="00A576B4" w:rsidRPr="00011CD0" w:rsidRDefault="00A576B4" w:rsidP="00A576B4">
      <w:pPr>
        <w:rPr>
          <w:sz w:val="28"/>
          <w:szCs w:val="28"/>
        </w:rPr>
      </w:pPr>
      <w:r w:rsidRPr="00011CD0">
        <w:rPr>
          <w:sz w:val="28"/>
          <w:szCs w:val="28"/>
        </w:rPr>
        <w:t>Sections can be viewed as tabs or expandable sections, depending on the preference of the user.</w:t>
      </w:r>
    </w:p>
    <w:p w14:paraId="0962BF4E" w14:textId="59C05A29" w:rsidR="00A576B4" w:rsidRPr="00011CD0" w:rsidRDefault="00A576B4" w:rsidP="00A576B4">
      <w:pPr>
        <w:rPr>
          <w:sz w:val="28"/>
          <w:szCs w:val="28"/>
        </w:rPr>
      </w:pPr>
      <w:r w:rsidRPr="00011CD0">
        <w:rPr>
          <w:sz w:val="28"/>
          <w:szCs w:val="28"/>
        </w:rPr>
        <w:t>Form Related Lists</w:t>
      </w:r>
    </w:p>
    <w:p w14:paraId="006A4772" w14:textId="2C51D0B4" w:rsidR="00A576B4" w:rsidRPr="00011CD0" w:rsidRDefault="00A576B4" w:rsidP="00A576B4">
      <w:pPr>
        <w:rPr>
          <w:sz w:val="28"/>
          <w:szCs w:val="28"/>
        </w:rPr>
      </w:pPr>
      <w:r w:rsidRPr="00011CD0">
        <w:rPr>
          <w:sz w:val="28"/>
          <w:szCs w:val="28"/>
        </w:rPr>
        <w:t xml:space="preserve">A related list is a special form element that displays a list of records from another table that is related to the current record (a one-to-many relationship). For example, a </w:t>
      </w:r>
      <w:proofErr w:type="gramStart"/>
      <w:r w:rsidRPr="00011CD0">
        <w:rPr>
          <w:sz w:val="28"/>
          <w:szCs w:val="28"/>
        </w:rPr>
        <w:t>User</w:t>
      </w:r>
      <w:proofErr w:type="gramEnd"/>
      <w:r w:rsidRPr="00011CD0">
        <w:rPr>
          <w:sz w:val="28"/>
          <w:szCs w:val="28"/>
        </w:rPr>
        <w:t xml:space="preserve"> form might contain a related list displaying all Roles that have been associated with the user.</w:t>
      </w:r>
    </w:p>
    <w:p w14:paraId="5B7FED4B" w14:textId="6C4D524B" w:rsidR="00A576B4" w:rsidRPr="00011CD0" w:rsidRDefault="00A576B4" w:rsidP="00A576B4">
      <w:pPr>
        <w:rPr>
          <w:sz w:val="28"/>
          <w:szCs w:val="28"/>
        </w:rPr>
      </w:pPr>
      <w:r w:rsidRPr="00011CD0">
        <w:rPr>
          <w:sz w:val="28"/>
          <w:szCs w:val="28"/>
        </w:rPr>
        <w:lastRenderedPageBreak/>
        <w:t>Form Views</w:t>
      </w:r>
    </w:p>
    <w:p w14:paraId="221A93E0" w14:textId="6D5B08F2" w:rsidR="00A576B4" w:rsidRPr="00011CD0" w:rsidRDefault="00A576B4" w:rsidP="00A576B4">
      <w:pPr>
        <w:rPr>
          <w:sz w:val="28"/>
          <w:szCs w:val="28"/>
        </w:rPr>
      </w:pPr>
      <w:r w:rsidRPr="00011CD0">
        <w:rPr>
          <w:sz w:val="28"/>
          <w:szCs w:val="28"/>
        </w:rPr>
        <w:t>Not every user wants to see a record's data in the same way.</w:t>
      </w:r>
    </w:p>
    <w:p w14:paraId="67E1F86D" w14:textId="70A7B165" w:rsidR="00A576B4" w:rsidRPr="00011CD0" w:rsidRDefault="00A576B4" w:rsidP="00A576B4">
      <w:pPr>
        <w:rPr>
          <w:sz w:val="28"/>
          <w:szCs w:val="28"/>
        </w:rPr>
      </w:pPr>
      <w:r w:rsidRPr="00011CD0">
        <w:rPr>
          <w:sz w:val="28"/>
          <w:szCs w:val="28"/>
        </w:rPr>
        <w:t>Form views provide the ability to display and organize fields, related lists, and formatters in different ways to meet the needs of specific users.</w:t>
      </w:r>
    </w:p>
    <w:p w14:paraId="3EE1F242" w14:textId="1601A15D" w:rsidR="00011CD0" w:rsidRPr="00011CD0" w:rsidRDefault="00011CD0" w:rsidP="00011CD0">
      <w:pPr>
        <w:rPr>
          <w:sz w:val="28"/>
          <w:szCs w:val="28"/>
        </w:rPr>
      </w:pPr>
      <w:r w:rsidRPr="00011CD0">
        <w:rPr>
          <w:sz w:val="28"/>
          <w:szCs w:val="28"/>
        </w:rPr>
        <w:t>Form Personalization</w:t>
      </w:r>
    </w:p>
    <w:p w14:paraId="0C5A9375" w14:textId="57982701" w:rsidR="00011CD0" w:rsidRPr="00011CD0" w:rsidRDefault="00011CD0" w:rsidP="00011CD0">
      <w:pPr>
        <w:rPr>
          <w:sz w:val="28"/>
          <w:szCs w:val="28"/>
        </w:rPr>
      </w:pPr>
      <w:r w:rsidRPr="00011CD0">
        <w:rPr>
          <w:sz w:val="28"/>
          <w:szCs w:val="28"/>
        </w:rPr>
        <w:t>Form personalization allows the user to select which fields are displayed on a particular form view.</w:t>
      </w:r>
    </w:p>
    <w:p w14:paraId="340F60C4" w14:textId="031D3060" w:rsidR="00011CD0" w:rsidRPr="00011CD0" w:rsidRDefault="00011CD0" w:rsidP="00011CD0">
      <w:pPr>
        <w:rPr>
          <w:sz w:val="28"/>
          <w:szCs w:val="28"/>
        </w:rPr>
      </w:pPr>
      <w:r w:rsidRPr="00011CD0">
        <w:rPr>
          <w:sz w:val="28"/>
          <w:szCs w:val="28"/>
        </w:rPr>
        <w:t>These changes do not impact any other users.</w:t>
      </w:r>
    </w:p>
    <w:p w14:paraId="6F740D9D" w14:textId="11D592A4" w:rsidR="00011CD0" w:rsidRPr="00011CD0" w:rsidRDefault="00011CD0" w:rsidP="00011CD0">
      <w:pPr>
        <w:rPr>
          <w:sz w:val="28"/>
          <w:szCs w:val="28"/>
        </w:rPr>
      </w:pPr>
      <w:r w:rsidRPr="00011CD0">
        <w:rPr>
          <w:sz w:val="28"/>
          <w:szCs w:val="28"/>
        </w:rPr>
        <w:t>Clicking Reset will return the form view to its original settings</w:t>
      </w:r>
      <w:r w:rsidRPr="00011CD0">
        <w:rPr>
          <w:sz w:val="28"/>
          <w:szCs w:val="28"/>
        </w:rPr>
        <w:t>.</w:t>
      </w:r>
    </w:p>
    <w:p w14:paraId="0DA6432F" w14:textId="521C440F" w:rsidR="00011CD0" w:rsidRPr="00011CD0" w:rsidRDefault="00011CD0" w:rsidP="00011CD0">
      <w:pPr>
        <w:rPr>
          <w:sz w:val="28"/>
          <w:szCs w:val="28"/>
        </w:rPr>
      </w:pPr>
      <w:r w:rsidRPr="00011CD0">
        <w:rPr>
          <w:sz w:val="28"/>
          <w:szCs w:val="28"/>
        </w:rPr>
        <w:t>Form Attachments</w:t>
      </w:r>
    </w:p>
    <w:p w14:paraId="1EED689D" w14:textId="3E6C0C2F" w:rsidR="00011CD0" w:rsidRPr="00011CD0" w:rsidRDefault="00011CD0" w:rsidP="00011CD0">
      <w:pPr>
        <w:rPr>
          <w:sz w:val="28"/>
          <w:szCs w:val="28"/>
        </w:rPr>
      </w:pPr>
      <w:r w:rsidRPr="00011CD0">
        <w:rPr>
          <w:sz w:val="28"/>
          <w:szCs w:val="28"/>
        </w:rPr>
        <w:t>The Manage Attachments button provides the ability to attach files to a record.</w:t>
      </w:r>
    </w:p>
    <w:p w14:paraId="44177D7F" w14:textId="77777777" w:rsidR="00011CD0" w:rsidRPr="00011CD0" w:rsidRDefault="00011CD0" w:rsidP="00011CD0">
      <w:pPr>
        <w:rPr>
          <w:sz w:val="28"/>
          <w:szCs w:val="28"/>
        </w:rPr>
      </w:pPr>
      <w:r w:rsidRPr="00011CD0">
        <w:rPr>
          <w:sz w:val="28"/>
          <w:szCs w:val="28"/>
        </w:rPr>
        <w:t>Form Templates:</w:t>
      </w:r>
    </w:p>
    <w:p w14:paraId="54364C8C" w14:textId="77777777" w:rsidR="00011CD0" w:rsidRPr="00011CD0" w:rsidRDefault="00011CD0" w:rsidP="00011CD0">
      <w:pPr>
        <w:rPr>
          <w:sz w:val="28"/>
          <w:szCs w:val="28"/>
        </w:rPr>
      </w:pPr>
      <w:r w:rsidRPr="00011CD0">
        <w:rPr>
          <w:sz w:val="28"/>
          <w:szCs w:val="28"/>
        </w:rPr>
        <w:t>Templates are used to simplify the process of creating new records by populating some form fields automatically.</w:t>
      </w:r>
    </w:p>
    <w:p w14:paraId="422387C7" w14:textId="77777777" w:rsidR="00011CD0" w:rsidRPr="00011CD0" w:rsidRDefault="00011CD0" w:rsidP="00011CD0">
      <w:pPr>
        <w:rPr>
          <w:sz w:val="28"/>
          <w:szCs w:val="28"/>
        </w:rPr>
      </w:pPr>
      <w:r w:rsidRPr="00011CD0">
        <w:rPr>
          <w:sz w:val="28"/>
          <w:szCs w:val="28"/>
        </w:rPr>
        <w:t>The more options icon provides the ability to turn on/off the template bar at the bottom of the form.</w:t>
      </w:r>
    </w:p>
    <w:p w14:paraId="681CACDD" w14:textId="77777777" w:rsidR="00011CD0" w:rsidRPr="00011CD0" w:rsidRDefault="00011CD0" w:rsidP="00011CD0">
      <w:pPr>
        <w:rPr>
          <w:sz w:val="28"/>
          <w:szCs w:val="28"/>
        </w:rPr>
      </w:pPr>
      <w:r w:rsidRPr="00011CD0">
        <w:rPr>
          <w:sz w:val="28"/>
          <w:szCs w:val="28"/>
        </w:rPr>
        <w:t>Any user can toggle on/off the template bar and create templates.</w:t>
      </w:r>
    </w:p>
    <w:p w14:paraId="2F2096BE" w14:textId="77777777" w:rsidR="00011CD0" w:rsidRPr="00011CD0" w:rsidRDefault="00011CD0" w:rsidP="00011CD0">
      <w:pPr>
        <w:rPr>
          <w:sz w:val="28"/>
          <w:szCs w:val="28"/>
        </w:rPr>
      </w:pPr>
      <w:r w:rsidRPr="00011CD0">
        <w:rPr>
          <w:sz w:val="28"/>
          <w:szCs w:val="28"/>
        </w:rPr>
        <w:t>The templates a user can access are dependent on the access controls set within each template.</w:t>
      </w:r>
    </w:p>
    <w:p w14:paraId="1043C58D" w14:textId="77777777" w:rsidR="00011CD0" w:rsidRPr="00011CD0" w:rsidRDefault="00011CD0" w:rsidP="00011CD0">
      <w:pPr>
        <w:rPr>
          <w:sz w:val="28"/>
          <w:szCs w:val="28"/>
        </w:rPr>
      </w:pPr>
      <w:r w:rsidRPr="00011CD0">
        <w:rPr>
          <w:sz w:val="28"/>
          <w:szCs w:val="28"/>
        </w:rPr>
        <w:t>Templates can set the value of fields regarding of their visibility in the form view.</w:t>
      </w:r>
    </w:p>
    <w:p w14:paraId="12FE737D" w14:textId="77777777" w:rsidR="00011CD0" w:rsidRPr="00011CD0" w:rsidRDefault="00011CD0" w:rsidP="00011CD0">
      <w:pPr>
        <w:rPr>
          <w:sz w:val="28"/>
          <w:szCs w:val="28"/>
        </w:rPr>
      </w:pPr>
      <w:r w:rsidRPr="00011CD0">
        <w:rPr>
          <w:sz w:val="28"/>
          <w:szCs w:val="28"/>
        </w:rPr>
        <w:t>Field values can include variables.</w:t>
      </w:r>
    </w:p>
    <w:p w14:paraId="46A13DE7" w14:textId="77777777" w:rsidR="00011CD0" w:rsidRPr="00011CD0" w:rsidRDefault="00011CD0" w:rsidP="00011CD0">
      <w:pPr>
        <w:rPr>
          <w:sz w:val="28"/>
          <w:szCs w:val="28"/>
        </w:rPr>
      </w:pPr>
      <w:r w:rsidRPr="00011CD0">
        <w:rPr>
          <w:sz w:val="28"/>
          <w:szCs w:val="28"/>
        </w:rPr>
        <w:t>The template bar provides shortcuts to apply, edit, and create templates for the current form.</w:t>
      </w:r>
    </w:p>
    <w:p w14:paraId="206B0124" w14:textId="77777777" w:rsidR="00011CD0" w:rsidRDefault="00011CD0" w:rsidP="00011CD0">
      <w:pPr>
        <w:rPr>
          <w:sz w:val="24"/>
          <w:szCs w:val="24"/>
        </w:rPr>
      </w:pPr>
    </w:p>
    <w:p w14:paraId="521D72ED" w14:textId="77777777" w:rsidR="00A576B4" w:rsidRPr="00A27309" w:rsidRDefault="00A576B4" w:rsidP="00A576B4">
      <w:pPr>
        <w:rPr>
          <w:sz w:val="24"/>
          <w:szCs w:val="24"/>
        </w:rPr>
      </w:pPr>
    </w:p>
    <w:sectPr w:rsidR="00A576B4" w:rsidRPr="00A27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C0E70"/>
    <w:multiLevelType w:val="hybridMultilevel"/>
    <w:tmpl w:val="6A06CF70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A192F"/>
    <w:multiLevelType w:val="hybridMultilevel"/>
    <w:tmpl w:val="B616FCB4"/>
    <w:lvl w:ilvl="0" w:tplc="6380A7B6">
      <w:numFmt w:val="bullet"/>
      <w:lvlText w:val=""/>
      <w:lvlJc w:val="left"/>
      <w:pPr>
        <w:ind w:left="128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" w15:restartNumberingAfterBreak="0">
    <w:nsid w:val="2EE679C2"/>
    <w:multiLevelType w:val="hybridMultilevel"/>
    <w:tmpl w:val="A878AE18"/>
    <w:lvl w:ilvl="0" w:tplc="4DA402C0">
      <w:numFmt w:val="bullet"/>
      <w:lvlText w:val=""/>
      <w:lvlJc w:val="left"/>
      <w:pPr>
        <w:ind w:left="643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43AA08E8"/>
    <w:multiLevelType w:val="hybridMultilevel"/>
    <w:tmpl w:val="BEEE439C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61997FFE"/>
    <w:multiLevelType w:val="hybridMultilevel"/>
    <w:tmpl w:val="9192035C"/>
    <w:lvl w:ilvl="0" w:tplc="6380A7B6">
      <w:numFmt w:val="bullet"/>
      <w:lvlText w:val=""/>
      <w:lvlJc w:val="left"/>
      <w:pPr>
        <w:ind w:left="643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2118013801">
    <w:abstractNumId w:val="2"/>
  </w:num>
  <w:num w:numId="2" w16cid:durableId="437334160">
    <w:abstractNumId w:val="3"/>
  </w:num>
  <w:num w:numId="3" w16cid:durableId="1204903506">
    <w:abstractNumId w:val="4"/>
  </w:num>
  <w:num w:numId="4" w16cid:durableId="1026756255">
    <w:abstractNumId w:val="1"/>
  </w:num>
  <w:num w:numId="5" w16cid:durableId="1037511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09"/>
    <w:rsid w:val="00011CD0"/>
    <w:rsid w:val="002D0EE8"/>
    <w:rsid w:val="005837FA"/>
    <w:rsid w:val="008024C3"/>
    <w:rsid w:val="00A27309"/>
    <w:rsid w:val="00A576B4"/>
    <w:rsid w:val="00D1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13C3"/>
  <w15:chartTrackingRefBased/>
  <w15:docId w15:val="{3BEBC57C-F405-4D4B-8BAE-5CED7F7D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3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73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Damini Movva</dc:creator>
  <cp:keywords/>
  <dc:description/>
  <cp:lastModifiedBy>Damini Movva</cp:lastModifiedBy>
  <cp:revision>1</cp:revision>
  <dcterms:created xsi:type="dcterms:W3CDTF">2024-09-04T05:05:00Z</dcterms:created>
  <dcterms:modified xsi:type="dcterms:W3CDTF">2024-09-04T06:17:00Z</dcterms:modified>
</cp:coreProperties>
</file>