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B04BA" w14:textId="77777777" w:rsidR="00E735FE" w:rsidRDefault="00000000">
      <w:pPr>
        <w:pStyle w:val="Heading1"/>
      </w:pPr>
      <w:r>
        <w:t>Difference between JPA, Hibernate, and Spring Data JPA</w:t>
      </w:r>
    </w:p>
    <w:p w14:paraId="10B1191B" w14:textId="77777777" w:rsidR="00E735FE" w:rsidRDefault="00000000">
      <w:pPr>
        <w:pStyle w:val="Heading2"/>
      </w:pPr>
      <w:r>
        <w:t>1. JPA (Java Persistence API)</w:t>
      </w:r>
    </w:p>
    <w:p w14:paraId="751CE9DC" w14:textId="77777777" w:rsidR="00E735FE" w:rsidRDefault="00000000">
      <w:r>
        <w:t>• JPA is a Java specification (interface-based) for object-relational mapping (ORM).</w:t>
      </w:r>
      <w:r>
        <w:br/>
        <w:t>• It defines standard APIs to manage relational data in Java applications.</w:t>
      </w:r>
      <w:r>
        <w:br/>
        <w:t>• JPA does not provide any implementation – it just defines interfaces.</w:t>
      </w:r>
      <w:r>
        <w:br/>
        <w:t>• Popular implementations include Hibernate, EclipseLink, and OpenJPA.</w:t>
      </w:r>
      <w:r>
        <w:br/>
        <w:t>• Part of the Jakarta EE (formerly Java EE) specification.</w:t>
      </w:r>
    </w:p>
    <w:p w14:paraId="7144A0F1" w14:textId="77777777" w:rsidR="00E735FE" w:rsidRDefault="00000000">
      <w:pPr>
        <w:pStyle w:val="Heading2"/>
      </w:pPr>
      <w:r>
        <w:t>2. Hibernate</w:t>
      </w:r>
    </w:p>
    <w:p w14:paraId="70DF3FD9" w14:textId="77777777" w:rsidR="00E735FE" w:rsidRDefault="00000000">
      <w:r>
        <w:t>• Hibernate is a popular ORM framework and the most widely used JPA implementation.</w:t>
      </w:r>
      <w:r>
        <w:br/>
        <w:t>• It provides advanced features beyond the JPA specification, like caching, auditing, and batch processing.</w:t>
      </w:r>
      <w:r>
        <w:br/>
        <w:t>• Hibernate can be used with or without JPA.</w:t>
      </w:r>
      <w:r>
        <w:br/>
        <w:t>• It offers both native APIs (Session, Criteria, etc.) and JPA-compliant APIs.</w:t>
      </w:r>
    </w:p>
    <w:p w14:paraId="3FA1633D" w14:textId="77777777" w:rsidR="00E735FE" w:rsidRDefault="00000000">
      <w:pPr>
        <w:pStyle w:val="Heading2"/>
      </w:pPr>
      <w:r>
        <w:t>3. Spring Data JPA</w:t>
      </w:r>
    </w:p>
    <w:p w14:paraId="2D68FB4B" w14:textId="77777777" w:rsidR="00E735FE" w:rsidRDefault="00000000">
      <w:r>
        <w:t>• Spring Data JPA is a part of the Spring Data project.</w:t>
      </w:r>
      <w:r>
        <w:br/>
        <w:t>• It builds on top of JPA and uses an underlying JPA provider (like Hibernate).</w:t>
      </w:r>
      <w:r>
        <w:br/>
        <w:t>• Provides repository interfaces that reduce boilerplate code.</w:t>
      </w:r>
      <w:r>
        <w:br/>
        <w:t>• Supports query methods, custom queries, pagination, sorting, etc.</w:t>
      </w:r>
      <w:r>
        <w:br/>
        <w:t>• Integrates deeply with Spring Boot and Spring ecosystem.</w:t>
      </w:r>
    </w:p>
    <w:p w14:paraId="2F7D47CF" w14:textId="77777777" w:rsidR="00E735FE" w:rsidRDefault="00000000">
      <w:pPr>
        <w:pStyle w:val="Heading2"/>
      </w:pPr>
      <w:r>
        <w:t>4. Comparison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9"/>
        <w:gridCol w:w="2157"/>
      </w:tblGrid>
      <w:tr w:rsidR="00E735FE" w:rsidRPr="00577674" w14:paraId="0DF20239" w14:textId="77777777" w:rsidTr="00577674">
        <w:tc>
          <w:tcPr>
            <w:tcW w:w="2160" w:type="dxa"/>
          </w:tcPr>
          <w:p w14:paraId="7438A8B0" w14:textId="77777777" w:rsidR="00E735FE" w:rsidRPr="00577674" w:rsidRDefault="00000000" w:rsidP="00577674">
            <w:pPr>
              <w:rPr>
                <w:b/>
                <w:bCs/>
              </w:rPr>
            </w:pPr>
            <w:r w:rsidRPr="00577674">
              <w:rPr>
                <w:b/>
                <w:bCs/>
              </w:rPr>
              <w:t>Aspect</w:t>
            </w:r>
          </w:p>
        </w:tc>
        <w:tc>
          <w:tcPr>
            <w:tcW w:w="2160" w:type="dxa"/>
          </w:tcPr>
          <w:p w14:paraId="3CAC55A2" w14:textId="77777777" w:rsidR="00E735FE" w:rsidRPr="00577674" w:rsidRDefault="00000000" w:rsidP="00577674">
            <w:pPr>
              <w:rPr>
                <w:b/>
                <w:bCs/>
              </w:rPr>
            </w:pPr>
            <w:r w:rsidRPr="00577674">
              <w:rPr>
                <w:b/>
                <w:bCs/>
              </w:rPr>
              <w:t>JPA</w:t>
            </w:r>
          </w:p>
        </w:tc>
        <w:tc>
          <w:tcPr>
            <w:tcW w:w="2160" w:type="dxa"/>
          </w:tcPr>
          <w:p w14:paraId="3A5DFEB2" w14:textId="77777777" w:rsidR="00E735FE" w:rsidRPr="00577674" w:rsidRDefault="00000000" w:rsidP="00577674">
            <w:pPr>
              <w:rPr>
                <w:b/>
                <w:bCs/>
              </w:rPr>
            </w:pPr>
            <w:r w:rsidRPr="00577674">
              <w:rPr>
                <w:b/>
                <w:bCs/>
              </w:rPr>
              <w:t>Hibernate</w:t>
            </w:r>
          </w:p>
        </w:tc>
        <w:tc>
          <w:tcPr>
            <w:tcW w:w="2160" w:type="dxa"/>
          </w:tcPr>
          <w:p w14:paraId="4300BA25" w14:textId="77777777" w:rsidR="00E735FE" w:rsidRPr="00577674" w:rsidRDefault="00000000" w:rsidP="00577674">
            <w:pPr>
              <w:rPr>
                <w:b/>
                <w:bCs/>
              </w:rPr>
            </w:pPr>
            <w:r w:rsidRPr="00577674">
              <w:rPr>
                <w:b/>
                <w:bCs/>
              </w:rPr>
              <w:t>Spring Data JPA</w:t>
            </w:r>
          </w:p>
        </w:tc>
      </w:tr>
      <w:tr w:rsidR="00E735FE" w14:paraId="1D38EB01" w14:textId="77777777" w:rsidTr="00577674">
        <w:tc>
          <w:tcPr>
            <w:tcW w:w="2160" w:type="dxa"/>
          </w:tcPr>
          <w:p w14:paraId="184C03F3" w14:textId="77777777" w:rsidR="00E735FE" w:rsidRDefault="00000000">
            <w:r>
              <w:t>Type</w:t>
            </w:r>
          </w:p>
        </w:tc>
        <w:tc>
          <w:tcPr>
            <w:tcW w:w="2160" w:type="dxa"/>
          </w:tcPr>
          <w:p w14:paraId="37404071" w14:textId="77777777" w:rsidR="00E735FE" w:rsidRDefault="00000000">
            <w:r>
              <w:t>Specification</w:t>
            </w:r>
          </w:p>
        </w:tc>
        <w:tc>
          <w:tcPr>
            <w:tcW w:w="2160" w:type="dxa"/>
          </w:tcPr>
          <w:p w14:paraId="36F50D9C" w14:textId="77777777" w:rsidR="00E735FE" w:rsidRDefault="00000000">
            <w:r>
              <w:t>Implementation</w:t>
            </w:r>
          </w:p>
        </w:tc>
        <w:tc>
          <w:tcPr>
            <w:tcW w:w="2160" w:type="dxa"/>
          </w:tcPr>
          <w:p w14:paraId="7217FC5A" w14:textId="77777777" w:rsidR="00E735FE" w:rsidRDefault="00000000">
            <w:r>
              <w:t>Framework built on JPA</w:t>
            </w:r>
          </w:p>
        </w:tc>
      </w:tr>
      <w:tr w:rsidR="00E735FE" w14:paraId="68A3D243" w14:textId="77777777" w:rsidTr="00577674">
        <w:tc>
          <w:tcPr>
            <w:tcW w:w="2160" w:type="dxa"/>
          </w:tcPr>
          <w:p w14:paraId="2B9C44D4" w14:textId="77777777" w:rsidR="00E735FE" w:rsidRDefault="00000000">
            <w:r>
              <w:t>Goal</w:t>
            </w:r>
          </w:p>
        </w:tc>
        <w:tc>
          <w:tcPr>
            <w:tcW w:w="2160" w:type="dxa"/>
          </w:tcPr>
          <w:p w14:paraId="25094D16" w14:textId="77777777" w:rsidR="00E735FE" w:rsidRDefault="00000000">
            <w:r>
              <w:t>Standardize ORM in Java</w:t>
            </w:r>
          </w:p>
        </w:tc>
        <w:tc>
          <w:tcPr>
            <w:tcW w:w="2160" w:type="dxa"/>
          </w:tcPr>
          <w:p w14:paraId="70DF1730" w14:textId="77777777" w:rsidR="00E735FE" w:rsidRDefault="00000000">
            <w:r>
              <w:t>Provide ORM capabilities</w:t>
            </w:r>
          </w:p>
        </w:tc>
        <w:tc>
          <w:tcPr>
            <w:tcW w:w="2160" w:type="dxa"/>
          </w:tcPr>
          <w:p w14:paraId="3989703E" w14:textId="77777777" w:rsidR="00E735FE" w:rsidRDefault="00000000">
            <w:r>
              <w:t>Simplify JPA usage with Spring</w:t>
            </w:r>
          </w:p>
        </w:tc>
      </w:tr>
      <w:tr w:rsidR="00E735FE" w14:paraId="0448F39E" w14:textId="77777777" w:rsidTr="00577674">
        <w:tc>
          <w:tcPr>
            <w:tcW w:w="2160" w:type="dxa"/>
          </w:tcPr>
          <w:p w14:paraId="6FC64913" w14:textId="77777777" w:rsidR="00E735FE" w:rsidRDefault="00000000">
            <w:r>
              <w:t>Boilerplate</w:t>
            </w:r>
          </w:p>
        </w:tc>
        <w:tc>
          <w:tcPr>
            <w:tcW w:w="2160" w:type="dxa"/>
          </w:tcPr>
          <w:p w14:paraId="24EE5DF5" w14:textId="77777777" w:rsidR="00E735FE" w:rsidRDefault="00000000">
            <w:r>
              <w:t>Manual</w:t>
            </w:r>
          </w:p>
        </w:tc>
        <w:tc>
          <w:tcPr>
            <w:tcW w:w="2160" w:type="dxa"/>
          </w:tcPr>
          <w:p w14:paraId="679743D0" w14:textId="77777777" w:rsidR="00E735FE" w:rsidRDefault="00000000">
            <w:r>
              <w:t>Less (but still some)</w:t>
            </w:r>
          </w:p>
        </w:tc>
        <w:tc>
          <w:tcPr>
            <w:tcW w:w="2160" w:type="dxa"/>
          </w:tcPr>
          <w:p w14:paraId="31116B2A" w14:textId="77777777" w:rsidR="00E735FE" w:rsidRDefault="00000000">
            <w:r>
              <w:t>Very little (auto repo creation)</w:t>
            </w:r>
          </w:p>
        </w:tc>
      </w:tr>
      <w:tr w:rsidR="00E735FE" w14:paraId="4C5A069F" w14:textId="77777777" w:rsidTr="00577674">
        <w:tc>
          <w:tcPr>
            <w:tcW w:w="2160" w:type="dxa"/>
          </w:tcPr>
          <w:p w14:paraId="7DB6A134" w14:textId="77777777" w:rsidR="00E735FE" w:rsidRDefault="00000000">
            <w:r>
              <w:t>Integration</w:t>
            </w:r>
          </w:p>
        </w:tc>
        <w:tc>
          <w:tcPr>
            <w:tcW w:w="2160" w:type="dxa"/>
          </w:tcPr>
          <w:p w14:paraId="6253398E" w14:textId="77777777" w:rsidR="00E735FE" w:rsidRDefault="00000000">
            <w:r>
              <w:t>Works with any JPA provider</w:t>
            </w:r>
          </w:p>
        </w:tc>
        <w:tc>
          <w:tcPr>
            <w:tcW w:w="2160" w:type="dxa"/>
          </w:tcPr>
          <w:p w14:paraId="2DD3EB8E" w14:textId="77777777" w:rsidR="00E735FE" w:rsidRDefault="00000000">
            <w:r>
              <w:t>Can work standalone or via JPA</w:t>
            </w:r>
          </w:p>
        </w:tc>
        <w:tc>
          <w:tcPr>
            <w:tcW w:w="2160" w:type="dxa"/>
          </w:tcPr>
          <w:p w14:paraId="360080CD" w14:textId="77777777" w:rsidR="00E735FE" w:rsidRDefault="00000000">
            <w:r>
              <w:t>Requires Spring + JPA provider</w:t>
            </w:r>
          </w:p>
        </w:tc>
      </w:tr>
      <w:tr w:rsidR="00E735FE" w14:paraId="5640E3A9" w14:textId="77777777" w:rsidTr="00577674">
        <w:tc>
          <w:tcPr>
            <w:tcW w:w="2160" w:type="dxa"/>
          </w:tcPr>
          <w:p w14:paraId="34BCECE9" w14:textId="77777777" w:rsidR="00E735FE" w:rsidRDefault="00000000">
            <w:r>
              <w:t>Provider</w:t>
            </w:r>
          </w:p>
        </w:tc>
        <w:tc>
          <w:tcPr>
            <w:tcW w:w="2160" w:type="dxa"/>
          </w:tcPr>
          <w:p w14:paraId="4ED976BE" w14:textId="77777777" w:rsidR="00E735FE" w:rsidRDefault="00000000">
            <w:r>
              <w:t>None (just API)</w:t>
            </w:r>
          </w:p>
        </w:tc>
        <w:tc>
          <w:tcPr>
            <w:tcW w:w="2160" w:type="dxa"/>
          </w:tcPr>
          <w:p w14:paraId="07AD3789" w14:textId="77777777" w:rsidR="00E735FE" w:rsidRDefault="00000000">
            <w:r>
              <w:t>Itself</w:t>
            </w:r>
          </w:p>
        </w:tc>
        <w:tc>
          <w:tcPr>
            <w:tcW w:w="2160" w:type="dxa"/>
          </w:tcPr>
          <w:p w14:paraId="1B383473" w14:textId="77777777" w:rsidR="00E735FE" w:rsidRDefault="00000000">
            <w:r>
              <w:t>Uses Hibernate or other JPA providers</w:t>
            </w:r>
          </w:p>
        </w:tc>
      </w:tr>
    </w:tbl>
    <w:p w14:paraId="126AB9F7" w14:textId="77777777" w:rsidR="008A35F3" w:rsidRDefault="008A35F3"/>
    <w:sectPr w:rsidR="008A35F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56D96" w14:textId="77777777" w:rsidR="008A35F3" w:rsidRDefault="008A35F3" w:rsidP="00577674">
      <w:pPr>
        <w:spacing w:after="0" w:line="240" w:lineRule="auto"/>
      </w:pPr>
      <w:r>
        <w:separator/>
      </w:r>
    </w:p>
  </w:endnote>
  <w:endnote w:type="continuationSeparator" w:id="0">
    <w:p w14:paraId="1691D87B" w14:textId="77777777" w:rsidR="008A35F3" w:rsidRDefault="008A35F3" w:rsidP="0057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1CF83" w14:textId="77777777" w:rsidR="00577674" w:rsidRDefault="005776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B9319" w14:textId="77777777" w:rsidR="00577674" w:rsidRDefault="005776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A4E2C" w14:textId="77777777" w:rsidR="00577674" w:rsidRDefault="00577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96655" w14:textId="77777777" w:rsidR="008A35F3" w:rsidRDefault="008A35F3" w:rsidP="00577674">
      <w:pPr>
        <w:spacing w:after="0" w:line="240" w:lineRule="auto"/>
      </w:pPr>
      <w:r>
        <w:separator/>
      </w:r>
    </w:p>
  </w:footnote>
  <w:footnote w:type="continuationSeparator" w:id="0">
    <w:p w14:paraId="3B92D345" w14:textId="77777777" w:rsidR="008A35F3" w:rsidRDefault="008A35F3" w:rsidP="00577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B49F3" w14:textId="7D698758" w:rsidR="00577674" w:rsidRDefault="00577674">
    <w:pPr>
      <w:pStyle w:val="Header"/>
    </w:pPr>
    <w:r>
      <w:rPr>
        <w:noProof/>
      </w:rPr>
      <w:pict w14:anchorId="5A7609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36907" o:spid="_x0000_s1026" type="#_x0000_t136" style="position:absolute;margin-left:0;margin-top:0;width:473.75pt;height:135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499198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F9D20" w14:textId="153398BF" w:rsidR="00577674" w:rsidRDefault="00577674">
    <w:pPr>
      <w:pStyle w:val="Header"/>
    </w:pPr>
    <w:r>
      <w:rPr>
        <w:noProof/>
      </w:rPr>
      <w:pict w14:anchorId="20F294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36908" o:spid="_x0000_s1027" type="#_x0000_t136" style="position:absolute;margin-left:0;margin-top:0;width:473.75pt;height:135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499198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39956" w14:textId="4CA528EB" w:rsidR="00577674" w:rsidRDefault="00577674">
    <w:pPr>
      <w:pStyle w:val="Header"/>
    </w:pPr>
    <w:r>
      <w:rPr>
        <w:noProof/>
      </w:rPr>
      <w:pict w14:anchorId="140987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36906" o:spid="_x0000_s1025" type="#_x0000_t136" style="position:absolute;margin-left:0;margin-top:0;width:473.75pt;height:135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499198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479785">
    <w:abstractNumId w:val="8"/>
  </w:num>
  <w:num w:numId="2" w16cid:durableId="1175534215">
    <w:abstractNumId w:val="6"/>
  </w:num>
  <w:num w:numId="3" w16cid:durableId="551620234">
    <w:abstractNumId w:val="5"/>
  </w:num>
  <w:num w:numId="4" w16cid:durableId="1213692529">
    <w:abstractNumId w:val="4"/>
  </w:num>
  <w:num w:numId="5" w16cid:durableId="1759208024">
    <w:abstractNumId w:val="7"/>
  </w:num>
  <w:num w:numId="6" w16cid:durableId="1325357364">
    <w:abstractNumId w:val="3"/>
  </w:num>
  <w:num w:numId="7" w16cid:durableId="277221627">
    <w:abstractNumId w:val="2"/>
  </w:num>
  <w:num w:numId="8" w16cid:durableId="1475682410">
    <w:abstractNumId w:val="1"/>
  </w:num>
  <w:num w:numId="9" w16cid:durableId="143151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37F3"/>
    <w:rsid w:val="00577674"/>
    <w:rsid w:val="008A35F3"/>
    <w:rsid w:val="00AA1D8D"/>
    <w:rsid w:val="00B47730"/>
    <w:rsid w:val="00CB0664"/>
    <w:rsid w:val="00E735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2C80B1"/>
  <w14:defaultImageDpi w14:val="300"/>
  <w15:docId w15:val="{B6B6BDB6-A168-4ABB-8E4F-DD450957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NUSUM   TRIVENI</cp:lastModifiedBy>
  <cp:revision>2</cp:revision>
  <dcterms:created xsi:type="dcterms:W3CDTF">2025-07-13T07:20:00Z</dcterms:created>
  <dcterms:modified xsi:type="dcterms:W3CDTF">2025-07-13T07:20:00Z</dcterms:modified>
  <cp:category/>
</cp:coreProperties>
</file>