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D0" w:rsidRDefault="00AC4B55">
      <w:r>
        <w:t>Zagadnienia na obronę:</w:t>
      </w:r>
    </w:p>
    <w:p w:rsidR="00AC4B55" w:rsidRDefault="00AC4B55" w:rsidP="00AC4B55">
      <w:pPr>
        <w:pStyle w:val="Akapitzlist"/>
        <w:numPr>
          <w:ilvl w:val="0"/>
          <w:numId w:val="1"/>
        </w:numPr>
      </w:pPr>
      <w:r>
        <w:t>Wizualizacja obiektów 3D. Modele oświetlenia i macierzy transformacji geometrycznych. (dr Andrzejewski)</w:t>
      </w:r>
    </w:p>
    <w:p w:rsidR="00AC4B55" w:rsidRDefault="00AC4B55" w:rsidP="00AC4B55">
      <w:pPr>
        <w:pStyle w:val="Akapitzlist"/>
        <w:numPr>
          <w:ilvl w:val="0"/>
          <w:numId w:val="1"/>
        </w:numPr>
      </w:pPr>
      <w:bookmarkStart w:id="0" w:name="_GoBack"/>
      <w:bookmarkEnd w:id="0"/>
    </w:p>
    <w:sectPr w:rsidR="00AC4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95694"/>
    <w:multiLevelType w:val="hybridMultilevel"/>
    <w:tmpl w:val="63CABA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55"/>
    <w:rsid w:val="005D4BD0"/>
    <w:rsid w:val="00A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AC3A1-7FE5-46CA-A368-26857454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2022-02-03T14:08:00Z</dcterms:created>
  <dcterms:modified xsi:type="dcterms:W3CDTF">2022-02-03T14:10:00Z</dcterms:modified>
</cp:coreProperties>
</file>