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sdt>
      <w:sdtPr>
        <w:rPr>
          <w:caps/>
        </w:rPr>
        <w:id w:val="-1462258412"/>
        <w:docPartObj>
          <w:docPartGallery w:val="Cover Pages"/>
          <w:docPartUnique/>
        </w:docPartObj>
      </w:sdtPr>
      <w:sdtEndPr>
        <w:rPr>
          <w:rFonts w:ascii="Arial" w:eastAsia="Arial" w:hAnsi="Arial" w:cs="Arial"/>
          <w:caps w:val="0"/>
          <w:sz w:val="22"/>
          <w:szCs w:val="22"/>
        </w:rPr>
      </w:sdtEndPr>
      <w:sdtContent>
        <w:tbl>
          <w:tblPr>
            <w:tblW w:w="5000" w:type="pct"/>
            <w:jc w:val="center"/>
            <w:tblLook w:val="04A0" w:firstRow="1" w:lastRow="0" w:firstColumn="1" w:lastColumn="0" w:noHBand="0" w:noVBand="1"/>
          </w:tblPr>
          <w:tblGrid>
            <w:gridCol w:w="9029"/>
          </w:tblGrid>
          <w:tr w:rsidR="0068502F">
            <w:trPr>
              <w:trHeight w:val="2880"/>
              <w:jc w:val="center"/>
            </w:trPr>
            <w:sdt>
              <w:sdtPr>
                <w:rPr>
                  <w:caps/>
                </w:rPr>
                <w:alias w:val="Company"/>
                <w:id w:val="15524243"/>
                <w:placeholder>
                  <w:docPart w:val="6DEA753493284799A0ADF2FA8EACF0D8"/>
                </w:placeholder>
                <w:dataBinding w:prefixMappings="xmlns:ns0='http://schemas.openxmlformats.org/officeDocument/2006/extended-properties'" w:xpath="/ns0:Properties[1]/ns0:Company[1]" w:storeItemID="{6668398D-A668-4E3E-A5EB-62B293D839F1}"/>
                <w:text/>
              </w:sdtPr>
              <w:sdtEndPr>
                <w:rPr>
                  <w:caps w:val="0"/>
                </w:rPr>
              </w:sdtEndPr>
              <w:sdtContent>
                <w:tc>
                  <w:tcPr>
                    <w:tcW w:w="5000" w:type="pct"/>
                  </w:tcPr>
                  <w:p w:rsidR="0068502F" w:rsidRPr="0068502F" w:rsidRDefault="00CE3BC7" w:rsidP="00CE3BC7">
                    <w:pPr>
                      <w:pStyle w:val="Title"/>
                      <w:rPr>
                        <w:caps/>
                      </w:rPr>
                    </w:pPr>
                    <w:r w:rsidRPr="00CE3BC7">
                      <w:t>WizBiz</w:t>
                    </w:r>
                  </w:p>
                </w:tc>
              </w:sdtContent>
            </w:sdt>
          </w:tr>
          <w:tr w:rsidR="0068502F">
            <w:trPr>
              <w:trHeight w:val="1440"/>
              <w:jc w:val="center"/>
            </w:trPr>
            <w:sdt>
              <w:sdtPr>
                <w:rPr>
                  <w:rFonts w:eastAsiaTheme="majorEastAsia" w:cstheme="majorBidi"/>
                  <w:sz w:val="80"/>
                  <w:szCs w:val="80"/>
                </w:rPr>
                <w:alias w:val="Title"/>
                <w:id w:val="15524250"/>
                <w:placeholder>
                  <w:docPart w:val="03CAF2232A5E40F4B380AE6FBE3D97E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8502F" w:rsidRPr="0068502F" w:rsidRDefault="0068502F" w:rsidP="0068502F">
                    <w:pPr>
                      <w:pStyle w:val="NoSpacing"/>
                      <w:jc w:val="center"/>
                      <w:rPr>
                        <w:rFonts w:eastAsiaTheme="majorEastAsia" w:cstheme="majorBidi"/>
                        <w:sz w:val="80"/>
                        <w:szCs w:val="80"/>
                      </w:rPr>
                    </w:pPr>
                    <w:r w:rsidRPr="0068502F">
                      <w:rPr>
                        <w:rFonts w:eastAsiaTheme="majorEastAsia" w:cstheme="majorBidi"/>
                        <w:sz w:val="80"/>
                        <w:szCs w:val="80"/>
                      </w:rPr>
                      <w:t>Disaster Recovery Plan</w:t>
                    </w:r>
                  </w:p>
                </w:tc>
              </w:sdtContent>
            </w:sdt>
          </w:tr>
          <w:tr w:rsidR="0068502F">
            <w:trPr>
              <w:trHeight w:val="360"/>
              <w:jc w:val="center"/>
            </w:trPr>
            <w:tc>
              <w:tcPr>
                <w:tcW w:w="5000" w:type="pct"/>
                <w:vAlign w:val="center"/>
              </w:tcPr>
              <w:p w:rsidR="0068502F" w:rsidRDefault="0068502F">
                <w:pPr>
                  <w:pStyle w:val="NoSpacing"/>
                  <w:jc w:val="center"/>
                </w:pPr>
              </w:p>
            </w:tc>
          </w:tr>
          <w:tr w:rsidR="0068502F">
            <w:trPr>
              <w:trHeight w:val="360"/>
              <w:jc w:val="center"/>
            </w:trPr>
            <w:sdt>
              <w:sdtPr>
                <w:rPr>
                  <w:b/>
                  <w:bCs/>
                </w:rPr>
                <w:alias w:val="Author"/>
                <w:id w:val="15524260"/>
                <w:placeholder>
                  <w:docPart w:val="212769F749244502A88F2EA7569B0C5A"/>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8502F" w:rsidRDefault="00CE3BC7" w:rsidP="00CE3BC7">
                    <w:pPr>
                      <w:pStyle w:val="NoSpacing"/>
                      <w:jc w:val="center"/>
                      <w:rPr>
                        <w:b/>
                        <w:bCs/>
                      </w:rPr>
                    </w:pPr>
                    <w:r>
                      <w:rPr>
                        <w:b/>
                        <w:bCs/>
                      </w:rPr>
                      <w:t>Alison Garmen</w:t>
                    </w:r>
                  </w:p>
                </w:tc>
              </w:sdtContent>
            </w:sdt>
          </w:tr>
          <w:tr w:rsidR="0068502F">
            <w:trPr>
              <w:trHeight w:val="360"/>
              <w:jc w:val="center"/>
            </w:trPr>
            <w:tc>
              <w:tcPr>
                <w:tcW w:w="5000" w:type="pct"/>
                <w:vAlign w:val="center"/>
              </w:tcPr>
              <w:p w:rsidR="0068502F" w:rsidRDefault="0068502F" w:rsidP="00CE3BC7">
                <w:pPr>
                  <w:pStyle w:val="NoSpacing"/>
                  <w:jc w:val="center"/>
                  <w:rPr>
                    <w:b/>
                    <w:bCs/>
                  </w:rPr>
                </w:pPr>
                <w:r>
                  <w:rPr>
                    <w:b/>
                    <w:bCs/>
                  </w:rPr>
                  <w:t>Last reviewed</w:t>
                </w:r>
                <w:r w:rsidR="0090715F">
                  <w:rPr>
                    <w:b/>
                    <w:bCs/>
                  </w:rPr>
                  <w:t xml:space="preserve"> </w:t>
                </w:r>
                <w:r w:rsidR="00CE3BC7">
                  <w:rPr>
                    <w:b/>
                    <w:bCs/>
                  </w:rPr>
                  <w:t>and</w:t>
                </w:r>
                <w:r w:rsidR="0090715F">
                  <w:rPr>
                    <w:b/>
                    <w:bCs/>
                  </w:rPr>
                  <w:t xml:space="preserve"> tested</w:t>
                </w:r>
                <w:r>
                  <w:rPr>
                    <w:b/>
                    <w:bCs/>
                  </w:rPr>
                  <w:t xml:space="preserve"> - </w:t>
                </w:r>
                <w:sdt>
                  <w:sdtPr>
                    <w:rPr>
                      <w:b/>
                      <w:bCs/>
                    </w:rPr>
                    <w:alias w:val="Date"/>
                    <w:tag w:val="Date"/>
                    <w:id w:val="516659546"/>
                    <w:placeholder>
                      <w:docPart w:val="69D5CC38CBD84707AB2B3F830B87F322"/>
                    </w:placeholder>
                    <w:dataBinding w:prefixMappings="xmlns:ns0='http://schemas.microsoft.com/office/2006/coverPageProps'" w:xpath="/ns0:CoverPageProperties[1]/ns0:PublishDate[1]" w:storeItemID="{55AF091B-3C7A-41E3-B477-F2FDAA23CFDA}"/>
                    <w:date w:fullDate="2020-02-27T00:00:00Z">
                      <w:dateFormat w:val="dd/MM/yyyy"/>
                      <w:lid w:val="en-GB"/>
                      <w:storeMappedDataAs w:val="dateTime"/>
                      <w:calendar w:val="gregorian"/>
                    </w:date>
                  </w:sdtPr>
                  <w:sdtEndPr/>
                  <w:sdtContent>
                    <w:r w:rsidR="00D96884">
                      <w:rPr>
                        <w:b/>
                        <w:bCs/>
                        <w:lang w:val="en-GB"/>
                      </w:rPr>
                      <w:t>27/02/2020</w:t>
                    </w:r>
                  </w:sdtContent>
                </w:sdt>
              </w:p>
            </w:tc>
          </w:tr>
        </w:tbl>
        <w:p w:rsidR="0068502F" w:rsidRDefault="0068502F"/>
        <w:p w:rsidR="0068502F" w:rsidRDefault="0068502F"/>
        <w:tbl>
          <w:tblPr>
            <w:tblpPr w:leftFromText="187" w:rightFromText="187" w:horzAnchor="margin" w:tblpXSpec="center" w:tblpYSpec="bottom"/>
            <w:tblW w:w="5000" w:type="pct"/>
            <w:tblLook w:val="04A0" w:firstRow="1" w:lastRow="0" w:firstColumn="1" w:lastColumn="0" w:noHBand="0" w:noVBand="1"/>
          </w:tblPr>
          <w:tblGrid>
            <w:gridCol w:w="9029"/>
          </w:tblGrid>
          <w:tr w:rsidR="0068502F">
            <w:sdt>
              <w:sdtPr>
                <w:rPr>
                  <w:i/>
                </w:rPr>
                <w:alias w:val="Abstract"/>
                <w:id w:val="8276291"/>
                <w:placeholder>
                  <w:docPart w:val="3E69AFBA2AFA4D91833B63680E4C22C0"/>
                </w:placeholder>
                <w:dataBinding w:prefixMappings="xmlns:ns0='http://schemas.microsoft.com/office/2006/coverPageProps'" w:xpath="/ns0:CoverPageProperties[1]/ns0:Abstract[1]" w:storeItemID="{55AF091B-3C7A-41E3-B477-F2FDAA23CFDA}"/>
                <w:text/>
              </w:sdtPr>
              <w:sdtEndPr/>
              <w:sdtContent>
                <w:tc>
                  <w:tcPr>
                    <w:tcW w:w="5000" w:type="pct"/>
                  </w:tcPr>
                  <w:p w:rsidR="0068502F" w:rsidRPr="001F272A" w:rsidRDefault="00D96884" w:rsidP="00D96884">
                    <w:pPr>
                      <w:pStyle w:val="NoSpacing"/>
                      <w:rPr>
                        <w:i/>
                      </w:rPr>
                    </w:pPr>
                    <w:r w:rsidRPr="00D96884">
                      <w:rPr>
                        <w:i/>
                      </w:rPr>
                      <w:t>This plan is to aid in the return to normal business operations in the event of a disaster This document proposes disaster recovery plans to address various types of possible disaster scenarios.  The plans reflect the analysis and determination of appropriate responses as agreed in discussions with representatives from IT and other departments</w:t>
                    </w:r>
                  </w:p>
                </w:tc>
              </w:sdtContent>
            </w:sdt>
          </w:tr>
        </w:tbl>
        <w:p w:rsidR="0068502F" w:rsidRDefault="0068502F"/>
        <w:p w:rsidR="0068502F" w:rsidRDefault="0068502F">
          <w:pPr>
            <w:rPr>
              <w:rFonts w:ascii="Trebuchet MS" w:eastAsia="Trebuchet MS" w:hAnsi="Trebuchet MS" w:cs="Trebuchet MS"/>
              <w:sz w:val="42"/>
              <w:szCs w:val="42"/>
            </w:rPr>
          </w:pPr>
          <w:r>
            <w:br w:type="page"/>
          </w:r>
        </w:p>
      </w:sdtContent>
    </w:sdt>
    <w:sdt>
      <w:sdtPr>
        <w:id w:val="189646709"/>
        <w:docPartObj>
          <w:docPartGallery w:val="Table of Contents"/>
          <w:docPartUnique/>
        </w:docPartObj>
      </w:sdtPr>
      <w:sdtEndPr>
        <w:rPr>
          <w:rFonts w:ascii="Arial" w:eastAsia="Arial" w:hAnsi="Arial" w:cs="Arial"/>
          <w:b/>
          <w:bCs/>
          <w:noProof/>
          <w:color w:val="000000"/>
          <w:sz w:val="22"/>
          <w:szCs w:val="22"/>
          <w:lang w:val="en-GB" w:eastAsia="en-GB"/>
        </w:rPr>
      </w:sdtEndPr>
      <w:sdtContent>
        <w:p w:rsidR="001B1599" w:rsidRDefault="001B1599">
          <w:pPr>
            <w:pStyle w:val="TOCHeading"/>
          </w:pPr>
          <w:r>
            <w:t>Contents</w:t>
          </w:r>
        </w:p>
        <w:p w:rsidR="001B1599" w:rsidRDefault="001B1599">
          <w:pPr>
            <w:pStyle w:val="TOC1"/>
            <w:tabs>
              <w:tab w:val="right" w:leader="dot" w:pos="9019"/>
            </w:tabs>
            <w:rPr>
              <w:noProof/>
            </w:rPr>
          </w:pPr>
          <w:r>
            <w:fldChar w:fldCharType="begin"/>
          </w:r>
          <w:r>
            <w:instrText xml:space="preserve"> TOC \o "1-3" \h \z \u </w:instrText>
          </w:r>
          <w:r>
            <w:fldChar w:fldCharType="separate"/>
          </w:r>
          <w:hyperlink w:anchor="_Toc33794812" w:history="1">
            <w:r w:rsidRPr="00B60E9B">
              <w:rPr>
                <w:rStyle w:val="Hyperlink"/>
                <w:noProof/>
              </w:rPr>
              <w:t>Introduction</w:t>
            </w:r>
            <w:r>
              <w:rPr>
                <w:noProof/>
                <w:webHidden/>
              </w:rPr>
              <w:tab/>
            </w:r>
            <w:r>
              <w:rPr>
                <w:noProof/>
                <w:webHidden/>
              </w:rPr>
              <w:fldChar w:fldCharType="begin"/>
            </w:r>
            <w:r>
              <w:rPr>
                <w:noProof/>
                <w:webHidden/>
              </w:rPr>
              <w:instrText xml:space="preserve"> PAGEREF _Toc33794812 \h </w:instrText>
            </w:r>
            <w:r>
              <w:rPr>
                <w:noProof/>
                <w:webHidden/>
              </w:rPr>
            </w:r>
            <w:r>
              <w:rPr>
                <w:noProof/>
                <w:webHidden/>
              </w:rPr>
              <w:fldChar w:fldCharType="separate"/>
            </w:r>
            <w:r>
              <w:rPr>
                <w:noProof/>
                <w:webHidden/>
              </w:rPr>
              <w:t>3</w:t>
            </w:r>
            <w:r>
              <w:rPr>
                <w:noProof/>
                <w:webHidden/>
              </w:rPr>
              <w:fldChar w:fldCharType="end"/>
            </w:r>
          </w:hyperlink>
        </w:p>
        <w:p w:rsidR="001B1599" w:rsidRDefault="001B1599">
          <w:pPr>
            <w:pStyle w:val="TOC2"/>
            <w:tabs>
              <w:tab w:val="right" w:leader="dot" w:pos="9019"/>
            </w:tabs>
            <w:rPr>
              <w:noProof/>
            </w:rPr>
          </w:pPr>
          <w:hyperlink w:anchor="_Toc33794813" w:history="1">
            <w:r w:rsidRPr="00B60E9B">
              <w:rPr>
                <w:rStyle w:val="Hyperlink"/>
                <w:noProof/>
              </w:rPr>
              <w:t>Plan objectives</w:t>
            </w:r>
            <w:r>
              <w:rPr>
                <w:noProof/>
                <w:webHidden/>
              </w:rPr>
              <w:tab/>
            </w:r>
            <w:r>
              <w:rPr>
                <w:noProof/>
                <w:webHidden/>
              </w:rPr>
              <w:fldChar w:fldCharType="begin"/>
            </w:r>
            <w:r>
              <w:rPr>
                <w:noProof/>
                <w:webHidden/>
              </w:rPr>
              <w:instrText xml:space="preserve"> PAGEREF _Toc33794813 \h </w:instrText>
            </w:r>
            <w:r>
              <w:rPr>
                <w:noProof/>
                <w:webHidden/>
              </w:rPr>
            </w:r>
            <w:r>
              <w:rPr>
                <w:noProof/>
                <w:webHidden/>
              </w:rPr>
              <w:fldChar w:fldCharType="separate"/>
            </w:r>
            <w:r>
              <w:rPr>
                <w:noProof/>
                <w:webHidden/>
              </w:rPr>
              <w:t>3</w:t>
            </w:r>
            <w:r>
              <w:rPr>
                <w:noProof/>
                <w:webHidden/>
              </w:rPr>
              <w:fldChar w:fldCharType="end"/>
            </w:r>
          </w:hyperlink>
        </w:p>
        <w:p w:rsidR="001B1599" w:rsidRDefault="001B1599">
          <w:pPr>
            <w:pStyle w:val="TOC2"/>
            <w:tabs>
              <w:tab w:val="right" w:leader="dot" w:pos="9019"/>
            </w:tabs>
            <w:rPr>
              <w:noProof/>
            </w:rPr>
          </w:pPr>
          <w:hyperlink w:anchor="_Toc33794814" w:history="1">
            <w:r w:rsidRPr="00B60E9B">
              <w:rPr>
                <w:rStyle w:val="Hyperlink"/>
                <w:noProof/>
              </w:rPr>
              <w:t>Plan scope</w:t>
            </w:r>
            <w:r>
              <w:rPr>
                <w:noProof/>
                <w:webHidden/>
              </w:rPr>
              <w:tab/>
            </w:r>
            <w:r>
              <w:rPr>
                <w:noProof/>
                <w:webHidden/>
              </w:rPr>
              <w:fldChar w:fldCharType="begin"/>
            </w:r>
            <w:r>
              <w:rPr>
                <w:noProof/>
                <w:webHidden/>
              </w:rPr>
              <w:instrText xml:space="preserve"> PAGEREF _Toc33794814 \h </w:instrText>
            </w:r>
            <w:r>
              <w:rPr>
                <w:noProof/>
                <w:webHidden/>
              </w:rPr>
            </w:r>
            <w:r>
              <w:rPr>
                <w:noProof/>
                <w:webHidden/>
              </w:rPr>
              <w:fldChar w:fldCharType="separate"/>
            </w:r>
            <w:r>
              <w:rPr>
                <w:noProof/>
                <w:webHidden/>
              </w:rPr>
              <w:t>3</w:t>
            </w:r>
            <w:r>
              <w:rPr>
                <w:noProof/>
                <w:webHidden/>
              </w:rPr>
              <w:fldChar w:fldCharType="end"/>
            </w:r>
          </w:hyperlink>
        </w:p>
        <w:p w:rsidR="001B1599" w:rsidRDefault="001B1599">
          <w:pPr>
            <w:pStyle w:val="TOC2"/>
            <w:tabs>
              <w:tab w:val="right" w:leader="dot" w:pos="9019"/>
            </w:tabs>
            <w:rPr>
              <w:noProof/>
            </w:rPr>
          </w:pPr>
          <w:hyperlink w:anchor="_Toc33794815" w:history="1">
            <w:r w:rsidRPr="00B60E9B">
              <w:rPr>
                <w:rStyle w:val="Hyperlink"/>
                <w:noProof/>
              </w:rPr>
              <w:t>Service recovery point objective (RPO) and recovery time objective (RTO) targets</w:t>
            </w:r>
            <w:r>
              <w:rPr>
                <w:noProof/>
                <w:webHidden/>
              </w:rPr>
              <w:tab/>
            </w:r>
            <w:r>
              <w:rPr>
                <w:noProof/>
                <w:webHidden/>
              </w:rPr>
              <w:fldChar w:fldCharType="begin"/>
            </w:r>
            <w:r>
              <w:rPr>
                <w:noProof/>
                <w:webHidden/>
              </w:rPr>
              <w:instrText xml:space="preserve"> PAGEREF _Toc33794815 \h </w:instrText>
            </w:r>
            <w:r>
              <w:rPr>
                <w:noProof/>
                <w:webHidden/>
              </w:rPr>
            </w:r>
            <w:r>
              <w:rPr>
                <w:noProof/>
                <w:webHidden/>
              </w:rPr>
              <w:fldChar w:fldCharType="separate"/>
            </w:r>
            <w:r>
              <w:rPr>
                <w:noProof/>
                <w:webHidden/>
              </w:rPr>
              <w:t>3</w:t>
            </w:r>
            <w:r>
              <w:rPr>
                <w:noProof/>
                <w:webHidden/>
              </w:rPr>
              <w:fldChar w:fldCharType="end"/>
            </w:r>
          </w:hyperlink>
        </w:p>
        <w:p w:rsidR="001B1599" w:rsidRDefault="001B1599">
          <w:pPr>
            <w:pStyle w:val="TOC2"/>
            <w:tabs>
              <w:tab w:val="right" w:leader="dot" w:pos="9019"/>
            </w:tabs>
            <w:rPr>
              <w:noProof/>
            </w:rPr>
          </w:pPr>
          <w:hyperlink w:anchor="_Toc33794816" w:history="1">
            <w:r w:rsidRPr="00B60E9B">
              <w:rPr>
                <w:rStyle w:val="Hyperlink"/>
                <w:noProof/>
              </w:rPr>
              <w:t>Backup strategy</w:t>
            </w:r>
            <w:r>
              <w:rPr>
                <w:noProof/>
                <w:webHidden/>
              </w:rPr>
              <w:tab/>
            </w:r>
            <w:r>
              <w:rPr>
                <w:noProof/>
                <w:webHidden/>
              </w:rPr>
              <w:fldChar w:fldCharType="begin"/>
            </w:r>
            <w:r>
              <w:rPr>
                <w:noProof/>
                <w:webHidden/>
              </w:rPr>
              <w:instrText xml:space="preserve"> PAGEREF _Toc33794816 \h </w:instrText>
            </w:r>
            <w:r>
              <w:rPr>
                <w:noProof/>
                <w:webHidden/>
              </w:rPr>
            </w:r>
            <w:r>
              <w:rPr>
                <w:noProof/>
                <w:webHidden/>
              </w:rPr>
              <w:fldChar w:fldCharType="separate"/>
            </w:r>
            <w:r>
              <w:rPr>
                <w:noProof/>
                <w:webHidden/>
              </w:rPr>
              <w:t>3</w:t>
            </w:r>
            <w:r>
              <w:rPr>
                <w:noProof/>
                <w:webHidden/>
              </w:rPr>
              <w:fldChar w:fldCharType="end"/>
            </w:r>
          </w:hyperlink>
        </w:p>
        <w:p w:rsidR="001B1599" w:rsidRDefault="001B1599">
          <w:pPr>
            <w:pStyle w:val="TOC2"/>
            <w:tabs>
              <w:tab w:val="right" w:leader="dot" w:pos="9019"/>
            </w:tabs>
            <w:rPr>
              <w:noProof/>
            </w:rPr>
          </w:pPr>
          <w:hyperlink w:anchor="_Toc33794817" w:history="1">
            <w:r w:rsidRPr="00B60E9B">
              <w:rPr>
                <w:rStyle w:val="Hyperlink"/>
                <w:noProof/>
              </w:rPr>
              <w:t>Testing schedule</w:t>
            </w:r>
            <w:r>
              <w:rPr>
                <w:noProof/>
                <w:webHidden/>
              </w:rPr>
              <w:tab/>
            </w:r>
            <w:r>
              <w:rPr>
                <w:noProof/>
                <w:webHidden/>
              </w:rPr>
              <w:fldChar w:fldCharType="begin"/>
            </w:r>
            <w:r>
              <w:rPr>
                <w:noProof/>
                <w:webHidden/>
              </w:rPr>
              <w:instrText xml:space="preserve"> PAGEREF _Toc33794817 \h </w:instrText>
            </w:r>
            <w:r>
              <w:rPr>
                <w:noProof/>
                <w:webHidden/>
              </w:rPr>
            </w:r>
            <w:r>
              <w:rPr>
                <w:noProof/>
                <w:webHidden/>
              </w:rPr>
              <w:fldChar w:fldCharType="separate"/>
            </w:r>
            <w:r>
              <w:rPr>
                <w:noProof/>
                <w:webHidden/>
              </w:rPr>
              <w:t>3</w:t>
            </w:r>
            <w:r>
              <w:rPr>
                <w:noProof/>
                <w:webHidden/>
              </w:rPr>
              <w:fldChar w:fldCharType="end"/>
            </w:r>
          </w:hyperlink>
        </w:p>
        <w:p w:rsidR="001B1599" w:rsidRDefault="001B1599">
          <w:pPr>
            <w:pStyle w:val="TOC2"/>
            <w:tabs>
              <w:tab w:val="right" w:leader="dot" w:pos="9019"/>
            </w:tabs>
            <w:rPr>
              <w:noProof/>
            </w:rPr>
          </w:pPr>
          <w:hyperlink w:anchor="_Toc33794818" w:history="1">
            <w:r w:rsidRPr="00B60E9B">
              <w:rPr>
                <w:rStyle w:val="Hyperlink"/>
                <w:noProof/>
              </w:rPr>
              <w:t>Plan review</w:t>
            </w:r>
            <w:r>
              <w:rPr>
                <w:noProof/>
                <w:webHidden/>
              </w:rPr>
              <w:tab/>
            </w:r>
            <w:r>
              <w:rPr>
                <w:noProof/>
                <w:webHidden/>
              </w:rPr>
              <w:fldChar w:fldCharType="begin"/>
            </w:r>
            <w:r>
              <w:rPr>
                <w:noProof/>
                <w:webHidden/>
              </w:rPr>
              <w:instrText xml:space="preserve"> PAGEREF _Toc33794818 \h </w:instrText>
            </w:r>
            <w:r>
              <w:rPr>
                <w:noProof/>
                <w:webHidden/>
              </w:rPr>
            </w:r>
            <w:r>
              <w:rPr>
                <w:noProof/>
                <w:webHidden/>
              </w:rPr>
              <w:fldChar w:fldCharType="separate"/>
            </w:r>
            <w:r>
              <w:rPr>
                <w:noProof/>
                <w:webHidden/>
              </w:rPr>
              <w:t>4</w:t>
            </w:r>
            <w:r>
              <w:rPr>
                <w:noProof/>
                <w:webHidden/>
              </w:rPr>
              <w:fldChar w:fldCharType="end"/>
            </w:r>
          </w:hyperlink>
        </w:p>
        <w:p w:rsidR="001B1599" w:rsidRDefault="001B1599">
          <w:pPr>
            <w:pStyle w:val="TOC2"/>
            <w:tabs>
              <w:tab w:val="right" w:leader="dot" w:pos="9019"/>
            </w:tabs>
            <w:rPr>
              <w:noProof/>
            </w:rPr>
          </w:pPr>
          <w:hyperlink w:anchor="_Toc33794819" w:history="1">
            <w:r w:rsidRPr="00B60E9B">
              <w:rPr>
                <w:rStyle w:val="Hyperlink"/>
                <w:noProof/>
              </w:rPr>
              <w:t>Revision history</w:t>
            </w:r>
            <w:r>
              <w:rPr>
                <w:noProof/>
                <w:webHidden/>
              </w:rPr>
              <w:tab/>
            </w:r>
            <w:r>
              <w:rPr>
                <w:noProof/>
                <w:webHidden/>
              </w:rPr>
              <w:fldChar w:fldCharType="begin"/>
            </w:r>
            <w:r>
              <w:rPr>
                <w:noProof/>
                <w:webHidden/>
              </w:rPr>
              <w:instrText xml:space="preserve"> PAGEREF _Toc33794819 \h </w:instrText>
            </w:r>
            <w:r>
              <w:rPr>
                <w:noProof/>
                <w:webHidden/>
              </w:rPr>
            </w:r>
            <w:r>
              <w:rPr>
                <w:noProof/>
                <w:webHidden/>
              </w:rPr>
              <w:fldChar w:fldCharType="separate"/>
            </w:r>
            <w:r>
              <w:rPr>
                <w:noProof/>
                <w:webHidden/>
              </w:rPr>
              <w:t>4</w:t>
            </w:r>
            <w:r>
              <w:rPr>
                <w:noProof/>
                <w:webHidden/>
              </w:rPr>
              <w:fldChar w:fldCharType="end"/>
            </w:r>
          </w:hyperlink>
        </w:p>
        <w:p w:rsidR="001B1599" w:rsidRDefault="001B1599">
          <w:pPr>
            <w:pStyle w:val="TOC1"/>
            <w:tabs>
              <w:tab w:val="right" w:leader="dot" w:pos="9019"/>
            </w:tabs>
            <w:rPr>
              <w:noProof/>
            </w:rPr>
          </w:pPr>
          <w:hyperlink w:anchor="_Toc33794820" w:history="1">
            <w:r w:rsidRPr="00B60E9B">
              <w:rPr>
                <w:rStyle w:val="Hyperlink"/>
                <w:noProof/>
              </w:rPr>
              <w:t>Roles and responsibilities</w:t>
            </w:r>
            <w:r>
              <w:rPr>
                <w:noProof/>
                <w:webHidden/>
              </w:rPr>
              <w:tab/>
            </w:r>
            <w:r>
              <w:rPr>
                <w:noProof/>
                <w:webHidden/>
              </w:rPr>
              <w:fldChar w:fldCharType="begin"/>
            </w:r>
            <w:r>
              <w:rPr>
                <w:noProof/>
                <w:webHidden/>
              </w:rPr>
              <w:instrText xml:space="preserve"> PAGEREF _Toc33794820 \h </w:instrText>
            </w:r>
            <w:r>
              <w:rPr>
                <w:noProof/>
                <w:webHidden/>
              </w:rPr>
            </w:r>
            <w:r>
              <w:rPr>
                <w:noProof/>
                <w:webHidden/>
              </w:rPr>
              <w:fldChar w:fldCharType="separate"/>
            </w:r>
            <w:r>
              <w:rPr>
                <w:noProof/>
                <w:webHidden/>
              </w:rPr>
              <w:t>4</w:t>
            </w:r>
            <w:r>
              <w:rPr>
                <w:noProof/>
                <w:webHidden/>
              </w:rPr>
              <w:fldChar w:fldCharType="end"/>
            </w:r>
          </w:hyperlink>
        </w:p>
        <w:p w:rsidR="001B1599" w:rsidRDefault="001B1599">
          <w:pPr>
            <w:pStyle w:val="TOC2"/>
            <w:tabs>
              <w:tab w:val="right" w:leader="dot" w:pos="9019"/>
            </w:tabs>
            <w:rPr>
              <w:noProof/>
            </w:rPr>
          </w:pPr>
          <w:hyperlink w:anchor="_Toc33794821" w:history="1">
            <w:r w:rsidRPr="00B60E9B">
              <w:rPr>
                <w:rStyle w:val="Hyperlink"/>
                <w:noProof/>
              </w:rPr>
              <w:t>Internal contacts</w:t>
            </w:r>
            <w:r>
              <w:rPr>
                <w:noProof/>
                <w:webHidden/>
              </w:rPr>
              <w:tab/>
            </w:r>
            <w:r>
              <w:rPr>
                <w:noProof/>
                <w:webHidden/>
              </w:rPr>
              <w:fldChar w:fldCharType="begin"/>
            </w:r>
            <w:r>
              <w:rPr>
                <w:noProof/>
                <w:webHidden/>
              </w:rPr>
              <w:instrText xml:space="preserve"> PAGEREF _Toc33794821 \h </w:instrText>
            </w:r>
            <w:r>
              <w:rPr>
                <w:noProof/>
                <w:webHidden/>
              </w:rPr>
            </w:r>
            <w:r>
              <w:rPr>
                <w:noProof/>
                <w:webHidden/>
              </w:rPr>
              <w:fldChar w:fldCharType="separate"/>
            </w:r>
            <w:r>
              <w:rPr>
                <w:noProof/>
                <w:webHidden/>
              </w:rPr>
              <w:t>4</w:t>
            </w:r>
            <w:r>
              <w:rPr>
                <w:noProof/>
                <w:webHidden/>
              </w:rPr>
              <w:fldChar w:fldCharType="end"/>
            </w:r>
          </w:hyperlink>
        </w:p>
        <w:p w:rsidR="001B1599" w:rsidRDefault="001B1599">
          <w:pPr>
            <w:pStyle w:val="TOC2"/>
            <w:tabs>
              <w:tab w:val="right" w:leader="dot" w:pos="9019"/>
            </w:tabs>
            <w:rPr>
              <w:noProof/>
            </w:rPr>
          </w:pPr>
          <w:hyperlink w:anchor="_Toc33794822" w:history="1">
            <w:r w:rsidRPr="00B60E9B">
              <w:rPr>
                <w:rStyle w:val="Hyperlink"/>
                <w:noProof/>
              </w:rPr>
              <w:t>External contacts</w:t>
            </w:r>
            <w:r>
              <w:rPr>
                <w:noProof/>
                <w:webHidden/>
              </w:rPr>
              <w:tab/>
            </w:r>
            <w:r>
              <w:rPr>
                <w:noProof/>
                <w:webHidden/>
              </w:rPr>
              <w:fldChar w:fldCharType="begin"/>
            </w:r>
            <w:r>
              <w:rPr>
                <w:noProof/>
                <w:webHidden/>
              </w:rPr>
              <w:instrText xml:space="preserve"> PAGEREF _Toc33794822 \h </w:instrText>
            </w:r>
            <w:r>
              <w:rPr>
                <w:noProof/>
                <w:webHidden/>
              </w:rPr>
            </w:r>
            <w:r>
              <w:rPr>
                <w:noProof/>
                <w:webHidden/>
              </w:rPr>
              <w:fldChar w:fldCharType="separate"/>
            </w:r>
            <w:r>
              <w:rPr>
                <w:noProof/>
                <w:webHidden/>
              </w:rPr>
              <w:t>4</w:t>
            </w:r>
            <w:r>
              <w:rPr>
                <w:noProof/>
                <w:webHidden/>
              </w:rPr>
              <w:fldChar w:fldCharType="end"/>
            </w:r>
          </w:hyperlink>
        </w:p>
        <w:p w:rsidR="001B1599" w:rsidRDefault="001B1599">
          <w:pPr>
            <w:pStyle w:val="TOC1"/>
            <w:tabs>
              <w:tab w:val="right" w:leader="dot" w:pos="9019"/>
            </w:tabs>
            <w:rPr>
              <w:noProof/>
            </w:rPr>
          </w:pPr>
          <w:hyperlink w:anchor="_Toc33794823" w:history="1">
            <w:r w:rsidRPr="00B60E9B">
              <w:rPr>
                <w:rStyle w:val="Hyperlink"/>
                <w:noProof/>
              </w:rPr>
              <w:t>Incident response</w:t>
            </w:r>
            <w:r>
              <w:rPr>
                <w:noProof/>
                <w:webHidden/>
              </w:rPr>
              <w:tab/>
            </w:r>
            <w:r>
              <w:rPr>
                <w:noProof/>
                <w:webHidden/>
              </w:rPr>
              <w:fldChar w:fldCharType="begin"/>
            </w:r>
            <w:r>
              <w:rPr>
                <w:noProof/>
                <w:webHidden/>
              </w:rPr>
              <w:instrText xml:space="preserve"> PAGEREF _Toc33794823 \h </w:instrText>
            </w:r>
            <w:r>
              <w:rPr>
                <w:noProof/>
                <w:webHidden/>
              </w:rPr>
            </w:r>
            <w:r>
              <w:rPr>
                <w:noProof/>
                <w:webHidden/>
              </w:rPr>
              <w:fldChar w:fldCharType="separate"/>
            </w:r>
            <w:r>
              <w:rPr>
                <w:noProof/>
                <w:webHidden/>
              </w:rPr>
              <w:t>5</w:t>
            </w:r>
            <w:r>
              <w:rPr>
                <w:noProof/>
                <w:webHidden/>
              </w:rPr>
              <w:fldChar w:fldCharType="end"/>
            </w:r>
          </w:hyperlink>
        </w:p>
        <w:p w:rsidR="001B1599" w:rsidRDefault="001B1599">
          <w:pPr>
            <w:pStyle w:val="TOC1"/>
            <w:tabs>
              <w:tab w:val="right" w:leader="dot" w:pos="9019"/>
            </w:tabs>
            <w:rPr>
              <w:noProof/>
            </w:rPr>
          </w:pPr>
          <w:hyperlink w:anchor="_Toc33794824" w:history="1">
            <w:r w:rsidRPr="00B60E9B">
              <w:rPr>
                <w:rStyle w:val="Hyperlink"/>
                <w:noProof/>
              </w:rPr>
              <w:t>DR procedures</w:t>
            </w:r>
            <w:r>
              <w:rPr>
                <w:noProof/>
                <w:webHidden/>
              </w:rPr>
              <w:tab/>
            </w:r>
            <w:r>
              <w:rPr>
                <w:noProof/>
                <w:webHidden/>
              </w:rPr>
              <w:fldChar w:fldCharType="begin"/>
            </w:r>
            <w:r>
              <w:rPr>
                <w:noProof/>
                <w:webHidden/>
              </w:rPr>
              <w:instrText xml:space="preserve"> PAGEREF _Toc33794824 \h </w:instrText>
            </w:r>
            <w:r>
              <w:rPr>
                <w:noProof/>
                <w:webHidden/>
              </w:rPr>
            </w:r>
            <w:r>
              <w:rPr>
                <w:noProof/>
                <w:webHidden/>
              </w:rPr>
              <w:fldChar w:fldCharType="separate"/>
            </w:r>
            <w:r>
              <w:rPr>
                <w:noProof/>
                <w:webHidden/>
              </w:rPr>
              <w:t>5</w:t>
            </w:r>
            <w:r>
              <w:rPr>
                <w:noProof/>
                <w:webHidden/>
              </w:rPr>
              <w:fldChar w:fldCharType="end"/>
            </w:r>
          </w:hyperlink>
        </w:p>
        <w:p w:rsidR="001B1599" w:rsidRDefault="001B1599">
          <w:pPr>
            <w:pStyle w:val="TOC2"/>
            <w:tabs>
              <w:tab w:val="right" w:leader="dot" w:pos="9019"/>
            </w:tabs>
            <w:rPr>
              <w:noProof/>
            </w:rPr>
          </w:pPr>
          <w:hyperlink w:anchor="_Toc33794825" w:history="1">
            <w:r w:rsidRPr="00B60E9B">
              <w:rPr>
                <w:rStyle w:val="Hyperlink"/>
                <w:noProof/>
              </w:rPr>
              <w:t>DR plan for damage to servers</w:t>
            </w:r>
            <w:r>
              <w:rPr>
                <w:noProof/>
                <w:webHidden/>
              </w:rPr>
              <w:tab/>
            </w:r>
            <w:r>
              <w:rPr>
                <w:noProof/>
                <w:webHidden/>
              </w:rPr>
              <w:fldChar w:fldCharType="begin"/>
            </w:r>
            <w:r>
              <w:rPr>
                <w:noProof/>
                <w:webHidden/>
              </w:rPr>
              <w:instrText xml:space="preserve"> PAGEREF _Toc33794825 \h </w:instrText>
            </w:r>
            <w:r>
              <w:rPr>
                <w:noProof/>
                <w:webHidden/>
              </w:rPr>
            </w:r>
            <w:r>
              <w:rPr>
                <w:noProof/>
                <w:webHidden/>
              </w:rPr>
              <w:fldChar w:fldCharType="separate"/>
            </w:r>
            <w:r>
              <w:rPr>
                <w:noProof/>
                <w:webHidden/>
              </w:rPr>
              <w:t>5</w:t>
            </w:r>
            <w:r>
              <w:rPr>
                <w:noProof/>
                <w:webHidden/>
              </w:rPr>
              <w:fldChar w:fldCharType="end"/>
            </w:r>
          </w:hyperlink>
        </w:p>
        <w:p w:rsidR="001B1599" w:rsidRDefault="001B1599">
          <w:pPr>
            <w:pStyle w:val="TOC2"/>
            <w:tabs>
              <w:tab w:val="right" w:leader="dot" w:pos="9019"/>
            </w:tabs>
            <w:rPr>
              <w:noProof/>
            </w:rPr>
          </w:pPr>
          <w:hyperlink w:anchor="_Toc33794826" w:history="1">
            <w:r w:rsidRPr="00B60E9B">
              <w:rPr>
                <w:rStyle w:val="Hyperlink"/>
                <w:noProof/>
              </w:rPr>
              <w:t>DR plan for scenario Y</w:t>
            </w:r>
            <w:r>
              <w:rPr>
                <w:noProof/>
                <w:webHidden/>
              </w:rPr>
              <w:tab/>
            </w:r>
            <w:r>
              <w:rPr>
                <w:noProof/>
                <w:webHidden/>
              </w:rPr>
              <w:fldChar w:fldCharType="begin"/>
            </w:r>
            <w:r>
              <w:rPr>
                <w:noProof/>
                <w:webHidden/>
              </w:rPr>
              <w:instrText xml:space="preserve"> PAGEREF _Toc33794826 \h </w:instrText>
            </w:r>
            <w:r>
              <w:rPr>
                <w:noProof/>
                <w:webHidden/>
              </w:rPr>
            </w:r>
            <w:r>
              <w:rPr>
                <w:noProof/>
                <w:webHidden/>
              </w:rPr>
              <w:fldChar w:fldCharType="separate"/>
            </w:r>
            <w:r>
              <w:rPr>
                <w:noProof/>
                <w:webHidden/>
              </w:rPr>
              <w:t>6</w:t>
            </w:r>
            <w:r>
              <w:rPr>
                <w:noProof/>
                <w:webHidden/>
              </w:rPr>
              <w:fldChar w:fldCharType="end"/>
            </w:r>
          </w:hyperlink>
        </w:p>
        <w:p w:rsidR="001B1599" w:rsidRDefault="001B1599">
          <w:pPr>
            <w:pStyle w:val="TOC1"/>
            <w:tabs>
              <w:tab w:val="right" w:leader="dot" w:pos="9019"/>
            </w:tabs>
            <w:rPr>
              <w:noProof/>
            </w:rPr>
          </w:pPr>
          <w:hyperlink w:anchor="_Toc33794827" w:history="1">
            <w:r w:rsidRPr="00B60E9B">
              <w:rPr>
                <w:rStyle w:val="Hyperlink"/>
                <w:noProof/>
              </w:rPr>
              <w:t>Appendices</w:t>
            </w:r>
            <w:r>
              <w:rPr>
                <w:noProof/>
                <w:webHidden/>
              </w:rPr>
              <w:tab/>
            </w:r>
            <w:r>
              <w:rPr>
                <w:noProof/>
                <w:webHidden/>
              </w:rPr>
              <w:fldChar w:fldCharType="begin"/>
            </w:r>
            <w:r>
              <w:rPr>
                <w:noProof/>
                <w:webHidden/>
              </w:rPr>
              <w:instrText xml:space="preserve"> PAGEREF _Toc33794827 \h </w:instrText>
            </w:r>
            <w:r>
              <w:rPr>
                <w:noProof/>
                <w:webHidden/>
              </w:rPr>
            </w:r>
            <w:r>
              <w:rPr>
                <w:noProof/>
                <w:webHidden/>
              </w:rPr>
              <w:fldChar w:fldCharType="separate"/>
            </w:r>
            <w:r>
              <w:rPr>
                <w:noProof/>
                <w:webHidden/>
              </w:rPr>
              <w:t>6</w:t>
            </w:r>
            <w:r>
              <w:rPr>
                <w:noProof/>
                <w:webHidden/>
              </w:rPr>
              <w:fldChar w:fldCharType="end"/>
            </w:r>
          </w:hyperlink>
        </w:p>
        <w:p w:rsidR="001B1599" w:rsidRDefault="001B1599">
          <w:pPr>
            <w:pStyle w:val="TOC2"/>
            <w:tabs>
              <w:tab w:val="right" w:leader="dot" w:pos="9019"/>
            </w:tabs>
            <w:rPr>
              <w:noProof/>
            </w:rPr>
          </w:pPr>
          <w:hyperlink w:anchor="_Toc33794828" w:history="1">
            <w:r w:rsidRPr="00B60E9B">
              <w:rPr>
                <w:rStyle w:val="Hyperlink"/>
                <w:noProof/>
              </w:rPr>
              <w:t>Alternate work locations</w:t>
            </w:r>
            <w:r>
              <w:rPr>
                <w:noProof/>
                <w:webHidden/>
              </w:rPr>
              <w:tab/>
            </w:r>
            <w:r>
              <w:rPr>
                <w:noProof/>
                <w:webHidden/>
              </w:rPr>
              <w:fldChar w:fldCharType="begin"/>
            </w:r>
            <w:r>
              <w:rPr>
                <w:noProof/>
                <w:webHidden/>
              </w:rPr>
              <w:instrText xml:space="preserve"> PAGEREF _Toc33794828 \h </w:instrText>
            </w:r>
            <w:r>
              <w:rPr>
                <w:noProof/>
                <w:webHidden/>
              </w:rPr>
            </w:r>
            <w:r>
              <w:rPr>
                <w:noProof/>
                <w:webHidden/>
              </w:rPr>
              <w:fldChar w:fldCharType="separate"/>
            </w:r>
            <w:r>
              <w:rPr>
                <w:noProof/>
                <w:webHidden/>
              </w:rPr>
              <w:t>6</w:t>
            </w:r>
            <w:r>
              <w:rPr>
                <w:noProof/>
                <w:webHidden/>
              </w:rPr>
              <w:fldChar w:fldCharType="end"/>
            </w:r>
          </w:hyperlink>
        </w:p>
        <w:p w:rsidR="001B1599" w:rsidRDefault="001B1599">
          <w:pPr>
            <w:pStyle w:val="TOC2"/>
            <w:tabs>
              <w:tab w:val="right" w:leader="dot" w:pos="9019"/>
            </w:tabs>
            <w:rPr>
              <w:noProof/>
            </w:rPr>
          </w:pPr>
          <w:hyperlink w:anchor="_Toc33794829" w:history="1">
            <w:r w:rsidRPr="00B60E9B">
              <w:rPr>
                <w:rStyle w:val="Hyperlink"/>
                <w:noProof/>
              </w:rPr>
              <w:t>Notification procedures</w:t>
            </w:r>
            <w:r>
              <w:rPr>
                <w:noProof/>
                <w:webHidden/>
              </w:rPr>
              <w:tab/>
            </w:r>
            <w:r>
              <w:rPr>
                <w:noProof/>
                <w:webHidden/>
              </w:rPr>
              <w:fldChar w:fldCharType="begin"/>
            </w:r>
            <w:r>
              <w:rPr>
                <w:noProof/>
                <w:webHidden/>
              </w:rPr>
              <w:instrText xml:space="preserve"> PAGEREF _Toc33794829 \h </w:instrText>
            </w:r>
            <w:r>
              <w:rPr>
                <w:noProof/>
                <w:webHidden/>
              </w:rPr>
            </w:r>
            <w:r>
              <w:rPr>
                <w:noProof/>
                <w:webHidden/>
              </w:rPr>
              <w:fldChar w:fldCharType="separate"/>
            </w:r>
            <w:r>
              <w:rPr>
                <w:noProof/>
                <w:webHidden/>
              </w:rPr>
              <w:t>7</w:t>
            </w:r>
            <w:r>
              <w:rPr>
                <w:noProof/>
                <w:webHidden/>
              </w:rPr>
              <w:fldChar w:fldCharType="end"/>
            </w:r>
          </w:hyperlink>
        </w:p>
        <w:p w:rsidR="001B1599" w:rsidRDefault="001B1599">
          <w:pPr>
            <w:pStyle w:val="TOC2"/>
            <w:tabs>
              <w:tab w:val="right" w:leader="dot" w:pos="9019"/>
            </w:tabs>
            <w:rPr>
              <w:noProof/>
            </w:rPr>
          </w:pPr>
          <w:hyperlink w:anchor="_Toc33794830" w:history="1">
            <w:r w:rsidRPr="00B60E9B">
              <w:rPr>
                <w:rStyle w:val="Hyperlink"/>
                <w:noProof/>
              </w:rPr>
              <w:t>Insurance policies</w:t>
            </w:r>
            <w:r>
              <w:rPr>
                <w:noProof/>
                <w:webHidden/>
              </w:rPr>
              <w:tab/>
            </w:r>
            <w:r>
              <w:rPr>
                <w:noProof/>
                <w:webHidden/>
              </w:rPr>
              <w:fldChar w:fldCharType="begin"/>
            </w:r>
            <w:r>
              <w:rPr>
                <w:noProof/>
                <w:webHidden/>
              </w:rPr>
              <w:instrText xml:space="preserve"> PAGEREF _Toc33794830 \h </w:instrText>
            </w:r>
            <w:r>
              <w:rPr>
                <w:noProof/>
                <w:webHidden/>
              </w:rPr>
            </w:r>
            <w:r>
              <w:rPr>
                <w:noProof/>
                <w:webHidden/>
              </w:rPr>
              <w:fldChar w:fldCharType="separate"/>
            </w:r>
            <w:r>
              <w:rPr>
                <w:noProof/>
                <w:webHidden/>
              </w:rPr>
              <w:t>7</w:t>
            </w:r>
            <w:r>
              <w:rPr>
                <w:noProof/>
                <w:webHidden/>
              </w:rPr>
              <w:fldChar w:fldCharType="end"/>
            </w:r>
          </w:hyperlink>
        </w:p>
        <w:p w:rsidR="001B1599" w:rsidRDefault="001B1599">
          <w:pPr>
            <w:pStyle w:val="TOC2"/>
            <w:tabs>
              <w:tab w:val="right" w:leader="dot" w:pos="9019"/>
            </w:tabs>
            <w:rPr>
              <w:noProof/>
            </w:rPr>
          </w:pPr>
          <w:hyperlink w:anchor="_Toc33794831" w:history="1">
            <w:r w:rsidRPr="00B60E9B">
              <w:rPr>
                <w:rStyle w:val="Hyperlink"/>
                <w:noProof/>
              </w:rPr>
              <w:t>Record of DR activities</w:t>
            </w:r>
            <w:r>
              <w:rPr>
                <w:noProof/>
                <w:webHidden/>
              </w:rPr>
              <w:tab/>
            </w:r>
            <w:r>
              <w:rPr>
                <w:noProof/>
                <w:webHidden/>
              </w:rPr>
              <w:fldChar w:fldCharType="begin"/>
            </w:r>
            <w:r>
              <w:rPr>
                <w:noProof/>
                <w:webHidden/>
              </w:rPr>
              <w:instrText xml:space="preserve"> PAGEREF _Toc33794831 \h </w:instrText>
            </w:r>
            <w:r>
              <w:rPr>
                <w:noProof/>
                <w:webHidden/>
              </w:rPr>
            </w:r>
            <w:r>
              <w:rPr>
                <w:noProof/>
                <w:webHidden/>
              </w:rPr>
              <w:fldChar w:fldCharType="separate"/>
            </w:r>
            <w:r>
              <w:rPr>
                <w:noProof/>
                <w:webHidden/>
              </w:rPr>
              <w:t>7</w:t>
            </w:r>
            <w:r>
              <w:rPr>
                <w:noProof/>
                <w:webHidden/>
              </w:rPr>
              <w:fldChar w:fldCharType="end"/>
            </w:r>
          </w:hyperlink>
        </w:p>
        <w:p w:rsidR="001B1599" w:rsidRDefault="001B1599">
          <w:pPr>
            <w:pStyle w:val="TOC2"/>
            <w:tabs>
              <w:tab w:val="right" w:leader="dot" w:pos="9019"/>
            </w:tabs>
            <w:rPr>
              <w:noProof/>
            </w:rPr>
          </w:pPr>
          <w:hyperlink w:anchor="_Toc33794832" w:history="1">
            <w:r w:rsidRPr="00B60E9B">
              <w:rPr>
                <w:rStyle w:val="Hyperlink"/>
                <w:noProof/>
              </w:rPr>
              <w:t>Location of DR resources</w:t>
            </w:r>
            <w:r>
              <w:rPr>
                <w:noProof/>
                <w:webHidden/>
              </w:rPr>
              <w:tab/>
            </w:r>
            <w:r>
              <w:rPr>
                <w:noProof/>
                <w:webHidden/>
              </w:rPr>
              <w:fldChar w:fldCharType="begin"/>
            </w:r>
            <w:r>
              <w:rPr>
                <w:noProof/>
                <w:webHidden/>
              </w:rPr>
              <w:instrText xml:space="preserve"> PAGEREF _Toc33794832 \h </w:instrText>
            </w:r>
            <w:r>
              <w:rPr>
                <w:noProof/>
                <w:webHidden/>
              </w:rPr>
            </w:r>
            <w:r>
              <w:rPr>
                <w:noProof/>
                <w:webHidden/>
              </w:rPr>
              <w:fldChar w:fldCharType="separate"/>
            </w:r>
            <w:r>
              <w:rPr>
                <w:noProof/>
                <w:webHidden/>
              </w:rPr>
              <w:t>7</w:t>
            </w:r>
            <w:r>
              <w:rPr>
                <w:noProof/>
                <w:webHidden/>
              </w:rPr>
              <w:fldChar w:fldCharType="end"/>
            </w:r>
          </w:hyperlink>
        </w:p>
        <w:p w:rsidR="001B1599" w:rsidRDefault="001B1599">
          <w:r>
            <w:rPr>
              <w:b/>
              <w:bCs/>
              <w:noProof/>
            </w:rPr>
            <w:fldChar w:fldCharType="end"/>
          </w:r>
        </w:p>
      </w:sdtContent>
    </w:sdt>
    <w:p w:rsidR="0068502F" w:rsidRDefault="0068502F">
      <w:pPr>
        <w:rPr>
          <w:rFonts w:ascii="Trebuchet MS" w:eastAsia="Trebuchet MS" w:hAnsi="Trebuchet MS" w:cs="Trebuchet MS"/>
          <w:sz w:val="32"/>
          <w:szCs w:val="32"/>
        </w:rPr>
      </w:pPr>
      <w:bookmarkStart w:id="0" w:name="h.hi1eigwk665a" w:colFirst="0" w:colLast="0"/>
      <w:bookmarkEnd w:id="0"/>
      <w:r>
        <w:br w:type="page"/>
      </w:r>
    </w:p>
    <w:p w:rsidR="00FD4736" w:rsidRPr="00C362A2" w:rsidRDefault="00100BA3" w:rsidP="001F272A">
      <w:pPr>
        <w:pStyle w:val="Heading1"/>
      </w:pPr>
      <w:bookmarkStart w:id="1" w:name="_Toc33794812"/>
      <w:r w:rsidRPr="001F272A">
        <w:lastRenderedPageBreak/>
        <w:t>Introduction</w:t>
      </w:r>
      <w:bookmarkEnd w:id="1"/>
    </w:p>
    <w:p w:rsidR="00FD4736" w:rsidRDefault="00100BA3">
      <w:r>
        <w:t xml:space="preserve">This document details the policies and procedures of </w:t>
      </w:r>
      <w:sdt>
        <w:sdtPr>
          <w:rPr>
            <w:rFonts w:ascii="Trebuchet MS" w:eastAsiaTheme="minorEastAsia" w:hAnsi="Trebuchet MS" w:cstheme="minorBidi"/>
          </w:rPr>
          <w:alias w:val="Company"/>
          <w:id w:val="-575584299"/>
          <w:placeholder>
            <w:docPart w:val="2440AC711E7D4CD48399263A84ADC52E"/>
          </w:placeholder>
          <w:dataBinding w:prefixMappings="xmlns:ns0='http://schemas.openxmlformats.org/officeDocument/2006/extended-properties'" w:xpath="/ns0:Properties[1]/ns0:Company[1]" w:storeItemID="{6668398D-A668-4E3E-A5EB-62B293D839F1}"/>
          <w:text/>
        </w:sdtPr>
        <w:sdtEndPr/>
        <w:sdtContent>
          <w:r w:rsidR="00CE3BC7">
            <w:rPr>
              <w:rFonts w:ascii="Trebuchet MS" w:eastAsiaTheme="minorEastAsia" w:hAnsi="Trebuchet MS" w:cstheme="minorBidi"/>
            </w:rPr>
            <w:t>WizBiz</w:t>
          </w:r>
        </w:sdtContent>
      </w:sdt>
      <w:r w:rsidR="00223C6E">
        <w:t xml:space="preserve"> </w:t>
      </w:r>
      <w:r>
        <w:t>in the event of a disruption to critical IT services or damage to IT equipment or data. These processes will ensure that those assets are recoverable to the right level and within the right timeframe to deliver a return to normal operations, with minimal impact on the business.</w:t>
      </w:r>
    </w:p>
    <w:p w:rsidR="00FD4736" w:rsidRPr="00C362A2" w:rsidRDefault="00100BA3" w:rsidP="0068502F">
      <w:pPr>
        <w:pStyle w:val="Heading2"/>
      </w:pPr>
      <w:bookmarkStart w:id="2" w:name="h.qmha2y2udwxy" w:colFirst="0" w:colLast="0"/>
      <w:bookmarkStart w:id="3" w:name="_Toc33794813"/>
      <w:bookmarkEnd w:id="2"/>
      <w:r w:rsidRPr="00C362A2">
        <w:t>Plan objectives</w:t>
      </w:r>
      <w:bookmarkEnd w:id="3"/>
    </w:p>
    <w:p w:rsidR="001B1599" w:rsidRDefault="001B1599" w:rsidP="001B1599">
      <w:pPr>
        <w:numPr>
          <w:ilvl w:val="0"/>
          <w:numId w:val="9"/>
        </w:numPr>
        <w:spacing w:line="360" w:lineRule="auto"/>
        <w:ind w:left="709" w:hanging="349"/>
        <w:contextualSpacing/>
      </w:pPr>
      <w:r w:rsidRPr="001B1599">
        <w:t>To be able to recover lost or damaged records or information after a disaster</w:t>
      </w:r>
    </w:p>
    <w:p w:rsidR="001B1599" w:rsidRDefault="001B1599" w:rsidP="001B1599">
      <w:pPr>
        <w:numPr>
          <w:ilvl w:val="0"/>
          <w:numId w:val="9"/>
        </w:numPr>
        <w:spacing w:line="360" w:lineRule="auto"/>
        <w:ind w:left="709" w:hanging="349"/>
        <w:contextualSpacing/>
      </w:pPr>
      <w:r w:rsidRPr="001B1599">
        <w:t>Ensure the organi</w:t>
      </w:r>
      <w:r>
        <w:t>s</w:t>
      </w:r>
      <w:r w:rsidRPr="001B1599">
        <w:t xml:space="preserve">ation </w:t>
      </w:r>
      <w:r>
        <w:t>can</w:t>
      </w:r>
      <w:r w:rsidRPr="001B1599">
        <w:t xml:space="preserve"> continue operating after a disaster</w:t>
      </w:r>
    </w:p>
    <w:p w:rsidR="001B1599" w:rsidRPr="001B1599" w:rsidRDefault="001B1599" w:rsidP="001B1599">
      <w:pPr>
        <w:numPr>
          <w:ilvl w:val="0"/>
          <w:numId w:val="9"/>
        </w:numPr>
        <w:spacing w:line="360" w:lineRule="auto"/>
        <w:ind w:left="709" w:hanging="349"/>
        <w:contextualSpacing/>
      </w:pPr>
      <w:r>
        <w:t>To p</w:t>
      </w:r>
      <w:r w:rsidRPr="001B1599">
        <w:t xml:space="preserve">rotect </w:t>
      </w:r>
      <w:r>
        <w:t>essential</w:t>
      </w:r>
      <w:r w:rsidRPr="001B1599">
        <w:t xml:space="preserve"> information and records</w:t>
      </w:r>
      <w:r>
        <w:t>.</w:t>
      </w:r>
    </w:p>
    <w:p w:rsidR="00FD4736" w:rsidRPr="00C362A2" w:rsidRDefault="00100BA3" w:rsidP="0068502F">
      <w:pPr>
        <w:pStyle w:val="Heading2"/>
      </w:pPr>
      <w:bookmarkStart w:id="4" w:name="h.sz7nee8s27c1" w:colFirst="0" w:colLast="0"/>
      <w:bookmarkStart w:id="5" w:name="_Toc33794814"/>
      <w:bookmarkEnd w:id="4"/>
      <w:r w:rsidRPr="00C362A2">
        <w:t>Plan scope</w:t>
      </w:r>
      <w:bookmarkEnd w:id="5"/>
    </w:p>
    <w:p w:rsidR="00FD4736" w:rsidRPr="00CE3BC7" w:rsidRDefault="00CE3BC7" w:rsidP="0068502F">
      <w:pPr>
        <w:numPr>
          <w:ilvl w:val="0"/>
          <w:numId w:val="9"/>
        </w:numPr>
        <w:ind w:left="709" w:hanging="349"/>
        <w:contextualSpacing/>
      </w:pPr>
      <w:r w:rsidRPr="00CE3BC7">
        <w:t>Head office of WizBiz</w:t>
      </w:r>
    </w:p>
    <w:p w:rsidR="00FD4736" w:rsidRDefault="00100BA3" w:rsidP="0068502F">
      <w:pPr>
        <w:pStyle w:val="Heading2"/>
      </w:pPr>
      <w:bookmarkStart w:id="6" w:name="h.wijvv9qvlgcj" w:colFirst="0" w:colLast="0"/>
      <w:bookmarkStart w:id="7" w:name="_Toc33794815"/>
      <w:bookmarkEnd w:id="6"/>
      <w:r w:rsidRPr="00C362A2">
        <w:t xml:space="preserve">Service </w:t>
      </w:r>
      <w:r w:rsidR="00D96884" w:rsidRPr="00D96884">
        <w:t>recovery point objective</w:t>
      </w:r>
      <w:r w:rsidR="00D96884">
        <w:t xml:space="preserve"> (</w:t>
      </w:r>
      <w:r w:rsidR="00D96884" w:rsidRPr="00C362A2">
        <w:t>RPO</w:t>
      </w:r>
      <w:r w:rsidR="00D96884">
        <w:t xml:space="preserve">) </w:t>
      </w:r>
      <w:r w:rsidRPr="00C362A2">
        <w:t xml:space="preserve">and </w:t>
      </w:r>
      <w:r w:rsidR="00D96884" w:rsidRPr="00D96884">
        <w:t xml:space="preserve">recovery time objective </w:t>
      </w:r>
      <w:r w:rsidR="00D96884">
        <w:t>(</w:t>
      </w:r>
      <w:r w:rsidRPr="00C362A2">
        <w:t>RTO</w:t>
      </w:r>
      <w:r w:rsidR="00D96884">
        <w:t>)</w:t>
      </w:r>
      <w:r w:rsidRPr="00C362A2">
        <w:t xml:space="preserve"> targets</w:t>
      </w:r>
      <w:bookmarkEnd w:id="7"/>
    </w:p>
    <w:tbl>
      <w:tblPr>
        <w:tblStyle w:val="a"/>
        <w:tblW w:w="893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6"/>
        <w:gridCol w:w="1786"/>
        <w:gridCol w:w="1786"/>
        <w:gridCol w:w="1786"/>
        <w:gridCol w:w="1787"/>
      </w:tblGrid>
      <w:tr w:rsidR="00FD4736" w:rsidTr="0068502F">
        <w:tc>
          <w:tcPr>
            <w:tcW w:w="1786"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100BA3" w:rsidP="0068502F">
            <w:pPr>
              <w:widowControl w:val="0"/>
              <w:spacing w:line="240" w:lineRule="auto"/>
            </w:pPr>
            <w:r>
              <w:rPr>
                <w:b/>
              </w:rPr>
              <w:t>IT service</w:t>
            </w:r>
          </w:p>
        </w:tc>
        <w:tc>
          <w:tcPr>
            <w:tcW w:w="1786"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100BA3">
            <w:pPr>
              <w:widowControl w:val="0"/>
              <w:spacing w:line="240" w:lineRule="auto"/>
            </w:pPr>
            <w:r>
              <w:rPr>
                <w:b/>
              </w:rPr>
              <w:t>Scenario</w:t>
            </w:r>
          </w:p>
        </w:tc>
        <w:tc>
          <w:tcPr>
            <w:tcW w:w="1786"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100BA3">
            <w:pPr>
              <w:widowControl w:val="0"/>
              <w:spacing w:line="240" w:lineRule="auto"/>
            </w:pPr>
            <w:r>
              <w:rPr>
                <w:b/>
              </w:rPr>
              <w:t>RPO</w:t>
            </w:r>
          </w:p>
        </w:tc>
        <w:tc>
          <w:tcPr>
            <w:tcW w:w="1786"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100BA3">
            <w:pPr>
              <w:widowControl w:val="0"/>
              <w:spacing w:line="240" w:lineRule="auto"/>
            </w:pPr>
            <w:r>
              <w:rPr>
                <w:b/>
              </w:rPr>
              <w:t>RTO</w:t>
            </w:r>
          </w:p>
        </w:tc>
        <w:tc>
          <w:tcPr>
            <w:tcW w:w="1787"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100BA3">
            <w:pPr>
              <w:widowControl w:val="0"/>
              <w:spacing w:line="240" w:lineRule="auto"/>
            </w:pPr>
            <w:r>
              <w:rPr>
                <w:b/>
              </w:rPr>
              <w:t>Priority</w:t>
            </w:r>
          </w:p>
        </w:tc>
      </w:tr>
      <w:tr w:rsidR="00FD4736" w:rsidTr="0068502F">
        <w:tc>
          <w:tcPr>
            <w:tcW w:w="1786"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Pr="00CE3BC7" w:rsidRDefault="00100BA3">
            <w:pPr>
              <w:widowControl w:val="0"/>
              <w:spacing w:line="240" w:lineRule="auto"/>
            </w:pPr>
            <w:r w:rsidRPr="00CE3BC7">
              <w:t>Email systems</w:t>
            </w:r>
          </w:p>
        </w:tc>
        <w:tc>
          <w:tcPr>
            <w:tcW w:w="1786"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Pr="00CE3BC7" w:rsidRDefault="00100BA3">
            <w:pPr>
              <w:widowControl w:val="0"/>
              <w:spacing w:line="240" w:lineRule="auto"/>
            </w:pPr>
            <w:r w:rsidRPr="00CE3BC7">
              <w:t>Server failure</w:t>
            </w:r>
          </w:p>
        </w:tc>
        <w:tc>
          <w:tcPr>
            <w:tcW w:w="1786"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Pr="00CE3BC7" w:rsidRDefault="00100BA3">
            <w:pPr>
              <w:widowControl w:val="0"/>
              <w:spacing w:line="240" w:lineRule="auto"/>
            </w:pPr>
            <w:r w:rsidRPr="00CE3BC7">
              <w:t>24 hours</w:t>
            </w:r>
          </w:p>
        </w:tc>
        <w:tc>
          <w:tcPr>
            <w:tcW w:w="1786"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Pr="00CE3BC7" w:rsidRDefault="00100BA3">
            <w:pPr>
              <w:widowControl w:val="0"/>
              <w:spacing w:line="240" w:lineRule="auto"/>
            </w:pPr>
            <w:r w:rsidRPr="00CE3BC7">
              <w:t>4 hours</w:t>
            </w:r>
          </w:p>
        </w:tc>
        <w:tc>
          <w:tcPr>
            <w:tcW w:w="1787"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Pr="00CE3BC7" w:rsidRDefault="00100BA3">
            <w:pPr>
              <w:widowControl w:val="0"/>
              <w:spacing w:line="240" w:lineRule="auto"/>
            </w:pPr>
            <w:r w:rsidRPr="00CE3BC7">
              <w:t>Medium</w:t>
            </w:r>
          </w:p>
        </w:tc>
      </w:tr>
      <w:tr w:rsidR="008E355B" w:rsidTr="0068502F">
        <w:tc>
          <w:tcPr>
            <w:tcW w:w="1786"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8E355B" w:rsidRPr="00CE3BC7" w:rsidRDefault="008E355B" w:rsidP="008E355B">
            <w:pPr>
              <w:widowControl w:val="0"/>
              <w:spacing w:line="240" w:lineRule="auto"/>
            </w:pPr>
            <w:r w:rsidRPr="00CE3BC7">
              <w:t>Financial Control system</w:t>
            </w:r>
          </w:p>
        </w:tc>
        <w:tc>
          <w:tcPr>
            <w:tcW w:w="1786"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8E355B" w:rsidRPr="00CE3BC7" w:rsidRDefault="008E355B" w:rsidP="008E355B">
            <w:pPr>
              <w:widowControl w:val="0"/>
              <w:spacing w:line="240" w:lineRule="auto"/>
            </w:pPr>
            <w:r w:rsidRPr="00CE3BC7">
              <w:t>Server failure</w:t>
            </w:r>
          </w:p>
        </w:tc>
        <w:tc>
          <w:tcPr>
            <w:tcW w:w="1786"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8E355B" w:rsidRPr="00CE3BC7" w:rsidRDefault="008E355B" w:rsidP="008E355B">
            <w:pPr>
              <w:widowControl w:val="0"/>
              <w:spacing w:line="240" w:lineRule="auto"/>
            </w:pPr>
            <w:r w:rsidRPr="00CE3BC7">
              <w:t>24 hours</w:t>
            </w:r>
          </w:p>
        </w:tc>
        <w:tc>
          <w:tcPr>
            <w:tcW w:w="1786"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8E355B" w:rsidRPr="00CE3BC7" w:rsidRDefault="008E355B" w:rsidP="008E355B">
            <w:pPr>
              <w:widowControl w:val="0"/>
              <w:spacing w:line="240" w:lineRule="auto"/>
            </w:pPr>
            <w:r w:rsidRPr="00CE3BC7">
              <w:t>4 hours</w:t>
            </w:r>
          </w:p>
        </w:tc>
        <w:tc>
          <w:tcPr>
            <w:tcW w:w="1787"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8E355B" w:rsidRPr="00CE3BC7" w:rsidRDefault="008E355B" w:rsidP="008E355B">
            <w:pPr>
              <w:widowControl w:val="0"/>
              <w:spacing w:line="240" w:lineRule="auto"/>
            </w:pPr>
            <w:r w:rsidRPr="00CE3BC7">
              <w:t>High</w:t>
            </w:r>
          </w:p>
        </w:tc>
      </w:tr>
      <w:tr w:rsidR="008E355B" w:rsidTr="0068502F">
        <w:tc>
          <w:tcPr>
            <w:tcW w:w="1786"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8E355B" w:rsidRDefault="008E355B" w:rsidP="008E355B">
            <w:pPr>
              <w:widowControl w:val="0"/>
              <w:spacing w:line="240" w:lineRule="auto"/>
            </w:pPr>
          </w:p>
        </w:tc>
        <w:tc>
          <w:tcPr>
            <w:tcW w:w="1786"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8E355B" w:rsidRDefault="008E355B" w:rsidP="008E355B">
            <w:pPr>
              <w:widowControl w:val="0"/>
              <w:spacing w:line="240" w:lineRule="auto"/>
              <w:rPr>
                <w:i/>
              </w:rPr>
            </w:pPr>
          </w:p>
        </w:tc>
        <w:tc>
          <w:tcPr>
            <w:tcW w:w="1786"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8E355B" w:rsidRDefault="008E355B" w:rsidP="008E355B">
            <w:pPr>
              <w:widowControl w:val="0"/>
              <w:spacing w:line="240" w:lineRule="auto"/>
              <w:rPr>
                <w:i/>
              </w:rPr>
            </w:pPr>
          </w:p>
        </w:tc>
        <w:tc>
          <w:tcPr>
            <w:tcW w:w="1786"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8E355B" w:rsidRDefault="008E355B" w:rsidP="008E355B">
            <w:pPr>
              <w:widowControl w:val="0"/>
              <w:spacing w:line="240" w:lineRule="auto"/>
              <w:rPr>
                <w:i/>
              </w:rPr>
            </w:pPr>
          </w:p>
        </w:tc>
        <w:tc>
          <w:tcPr>
            <w:tcW w:w="1787"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8E355B" w:rsidRDefault="008E355B" w:rsidP="008E355B">
            <w:pPr>
              <w:widowControl w:val="0"/>
              <w:spacing w:line="240" w:lineRule="auto"/>
              <w:rPr>
                <w:i/>
              </w:rPr>
            </w:pPr>
          </w:p>
        </w:tc>
      </w:tr>
    </w:tbl>
    <w:p w:rsidR="00FD4736" w:rsidRPr="00C362A2" w:rsidRDefault="00100BA3" w:rsidP="0068502F">
      <w:pPr>
        <w:pStyle w:val="Heading2"/>
      </w:pPr>
      <w:bookmarkStart w:id="8" w:name="h.co4tw0c9qysz" w:colFirst="0" w:colLast="0"/>
      <w:bookmarkStart w:id="9" w:name="_Toc33794816"/>
      <w:bookmarkEnd w:id="8"/>
      <w:r w:rsidRPr="00C362A2">
        <w:t xml:space="preserve">Backup </w:t>
      </w:r>
      <w:r w:rsidRPr="0068502F">
        <w:t>strategy</w:t>
      </w:r>
      <w:bookmarkEnd w:id="9"/>
    </w:p>
    <w:tbl>
      <w:tblPr>
        <w:tblStyle w:val="a0"/>
        <w:tblW w:w="89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6"/>
        <w:gridCol w:w="2976"/>
        <w:gridCol w:w="2977"/>
      </w:tblGrid>
      <w:tr w:rsidR="00FD4736" w:rsidTr="0068502F">
        <w:trPr>
          <w:trHeight w:val="460"/>
        </w:trPr>
        <w:tc>
          <w:tcPr>
            <w:tcW w:w="2976"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100BA3">
            <w:pPr>
              <w:widowControl w:val="0"/>
              <w:spacing w:line="240" w:lineRule="auto"/>
            </w:pPr>
            <w:r>
              <w:rPr>
                <w:b/>
              </w:rPr>
              <w:t>IT service</w:t>
            </w:r>
          </w:p>
        </w:tc>
        <w:tc>
          <w:tcPr>
            <w:tcW w:w="2976"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100BA3">
            <w:pPr>
              <w:widowControl w:val="0"/>
              <w:spacing w:line="240" w:lineRule="auto"/>
            </w:pPr>
            <w:r>
              <w:rPr>
                <w:b/>
              </w:rPr>
              <w:t>Backup location</w:t>
            </w:r>
          </w:p>
        </w:tc>
        <w:tc>
          <w:tcPr>
            <w:tcW w:w="2977"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100BA3">
            <w:pPr>
              <w:widowControl w:val="0"/>
              <w:spacing w:line="240" w:lineRule="auto"/>
            </w:pPr>
            <w:r>
              <w:rPr>
                <w:b/>
              </w:rPr>
              <w:t>Backup frequency</w:t>
            </w:r>
          </w:p>
        </w:tc>
      </w:tr>
      <w:tr w:rsidR="008E355B" w:rsidTr="0068502F">
        <w:tc>
          <w:tcPr>
            <w:tcW w:w="2976"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8E355B" w:rsidRDefault="008E355B" w:rsidP="008E355B">
            <w:pPr>
              <w:widowControl w:val="0"/>
              <w:spacing w:line="240" w:lineRule="auto"/>
            </w:pPr>
            <w:r>
              <w:t>Financial Control system</w:t>
            </w:r>
          </w:p>
        </w:tc>
        <w:tc>
          <w:tcPr>
            <w:tcW w:w="2976"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8E355B" w:rsidRDefault="0015036F" w:rsidP="008E355B">
            <w:pPr>
              <w:widowControl w:val="0"/>
              <w:spacing w:line="240" w:lineRule="auto"/>
            </w:pPr>
            <w:r>
              <w:t>Offsite - OSBS</w:t>
            </w:r>
          </w:p>
        </w:tc>
        <w:tc>
          <w:tcPr>
            <w:tcW w:w="2977"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8E355B" w:rsidRDefault="008E355B" w:rsidP="008E355B">
            <w:pPr>
              <w:widowControl w:val="0"/>
              <w:spacing w:line="240" w:lineRule="auto"/>
            </w:pPr>
            <w:r>
              <w:t>daily</w:t>
            </w:r>
          </w:p>
        </w:tc>
      </w:tr>
      <w:tr w:rsidR="008E355B" w:rsidTr="0068502F">
        <w:tc>
          <w:tcPr>
            <w:tcW w:w="2976"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8E355B" w:rsidRDefault="008E355B" w:rsidP="008E355B">
            <w:pPr>
              <w:widowControl w:val="0"/>
              <w:spacing w:line="240" w:lineRule="auto"/>
            </w:pPr>
            <w:r>
              <w:t>Email system</w:t>
            </w:r>
          </w:p>
        </w:tc>
        <w:tc>
          <w:tcPr>
            <w:tcW w:w="2976"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8E355B" w:rsidRDefault="0015036F" w:rsidP="008E355B">
            <w:pPr>
              <w:widowControl w:val="0"/>
              <w:spacing w:line="240" w:lineRule="auto"/>
            </w:pPr>
            <w:r>
              <w:t>Offsite - OSBS</w:t>
            </w:r>
          </w:p>
        </w:tc>
        <w:tc>
          <w:tcPr>
            <w:tcW w:w="2977"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8E355B" w:rsidRDefault="008E355B" w:rsidP="008E355B">
            <w:pPr>
              <w:widowControl w:val="0"/>
              <w:spacing w:line="240" w:lineRule="auto"/>
            </w:pPr>
            <w:r>
              <w:t>daily</w:t>
            </w:r>
          </w:p>
        </w:tc>
      </w:tr>
    </w:tbl>
    <w:p w:rsidR="00FD4736" w:rsidRPr="00C362A2" w:rsidRDefault="00100BA3" w:rsidP="0068502F">
      <w:pPr>
        <w:pStyle w:val="Heading2"/>
      </w:pPr>
      <w:bookmarkStart w:id="10" w:name="h.qp9hldjdrpky" w:colFirst="0" w:colLast="0"/>
      <w:bookmarkStart w:id="11" w:name="_Toc33794817"/>
      <w:bookmarkEnd w:id="10"/>
      <w:r w:rsidRPr="00C362A2">
        <w:t>Testing schedule</w:t>
      </w:r>
      <w:bookmarkEnd w:id="11"/>
    </w:p>
    <w:p w:rsidR="00FD4736" w:rsidRPr="0068502F" w:rsidRDefault="00100BA3" w:rsidP="00CE3BC7">
      <w:pPr>
        <w:numPr>
          <w:ilvl w:val="0"/>
          <w:numId w:val="9"/>
        </w:numPr>
        <w:spacing w:line="360" w:lineRule="auto"/>
        <w:ind w:left="709" w:hanging="349"/>
        <w:contextualSpacing/>
      </w:pPr>
      <w:r w:rsidRPr="0068502F">
        <w:t xml:space="preserve">The </w:t>
      </w:r>
      <w:r w:rsidR="00CE3BC7">
        <w:t>Disaster Recovery (</w:t>
      </w:r>
      <w:r w:rsidRPr="0068502F">
        <w:t>DR</w:t>
      </w:r>
      <w:r w:rsidR="00CE3BC7">
        <w:t>)</w:t>
      </w:r>
      <w:r w:rsidRPr="0068502F">
        <w:t xml:space="preserve"> plan will be tested in its entirety once every </w:t>
      </w:r>
      <w:r w:rsidR="00D96884">
        <w:t>12</w:t>
      </w:r>
      <w:r w:rsidRPr="0068502F">
        <w:t xml:space="preserve"> months</w:t>
      </w:r>
    </w:p>
    <w:p w:rsidR="00FD4736" w:rsidRPr="0068502F" w:rsidRDefault="00100BA3" w:rsidP="00CE3BC7">
      <w:pPr>
        <w:numPr>
          <w:ilvl w:val="0"/>
          <w:numId w:val="9"/>
        </w:numPr>
        <w:spacing w:line="360" w:lineRule="auto"/>
        <w:ind w:left="709" w:hanging="349"/>
        <w:contextualSpacing/>
      </w:pPr>
      <w:r w:rsidRPr="0068502F">
        <w:t xml:space="preserve">Recovery process for IT service will be tested once every </w:t>
      </w:r>
      <w:r w:rsidR="00D96884">
        <w:t>6</w:t>
      </w:r>
      <w:r w:rsidRPr="0068502F">
        <w:t xml:space="preserve"> months</w:t>
      </w:r>
    </w:p>
    <w:p w:rsidR="00FD4736" w:rsidRPr="00C362A2" w:rsidRDefault="00100BA3" w:rsidP="0068502F">
      <w:pPr>
        <w:pStyle w:val="Heading2"/>
      </w:pPr>
      <w:bookmarkStart w:id="12" w:name="h.c2z69rsfg8xz" w:colFirst="0" w:colLast="0"/>
      <w:bookmarkStart w:id="13" w:name="_Toc33794818"/>
      <w:bookmarkEnd w:id="12"/>
      <w:r w:rsidRPr="00C362A2">
        <w:t>Plan review</w:t>
      </w:r>
      <w:bookmarkEnd w:id="13"/>
    </w:p>
    <w:p w:rsidR="00FD4736" w:rsidRDefault="00100BA3" w:rsidP="00CE3BC7">
      <w:pPr>
        <w:numPr>
          <w:ilvl w:val="0"/>
          <w:numId w:val="9"/>
        </w:numPr>
        <w:spacing w:line="360" w:lineRule="auto"/>
        <w:ind w:left="709" w:hanging="349"/>
        <w:contextualSpacing/>
      </w:pPr>
      <w:r>
        <w:t xml:space="preserve">The DR plan itself will be formally reviewed once every </w:t>
      </w:r>
      <w:r w:rsidR="00D96884">
        <w:t>6</w:t>
      </w:r>
      <w:r w:rsidRPr="0068502F">
        <w:t xml:space="preserve"> months</w:t>
      </w:r>
      <w:r w:rsidR="0068502F">
        <w:t xml:space="preserve"> and in response to </w:t>
      </w:r>
      <w:r>
        <w:t>regular testing</w:t>
      </w:r>
    </w:p>
    <w:p w:rsidR="00FD4736" w:rsidRPr="00C362A2" w:rsidRDefault="00100BA3" w:rsidP="0068502F">
      <w:pPr>
        <w:pStyle w:val="Heading2"/>
      </w:pPr>
      <w:bookmarkStart w:id="14" w:name="h.9alp83wzj2mg" w:colFirst="0" w:colLast="0"/>
      <w:bookmarkStart w:id="15" w:name="_Toc33794819"/>
      <w:bookmarkEnd w:id="14"/>
      <w:r w:rsidRPr="00C362A2">
        <w:t>Revision hi</w:t>
      </w:r>
      <w:bookmarkStart w:id="16" w:name="_GoBack"/>
      <w:bookmarkEnd w:id="16"/>
      <w:r w:rsidRPr="00C362A2">
        <w:t>story</w:t>
      </w:r>
      <w:bookmarkEnd w:id="15"/>
    </w:p>
    <w:tbl>
      <w:tblPr>
        <w:tblStyle w:val="a1"/>
        <w:tblW w:w="89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6"/>
        <w:gridCol w:w="2976"/>
        <w:gridCol w:w="2977"/>
      </w:tblGrid>
      <w:tr w:rsidR="00FD4736" w:rsidTr="0068502F">
        <w:tc>
          <w:tcPr>
            <w:tcW w:w="2976"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100BA3">
            <w:pPr>
              <w:widowControl w:val="0"/>
              <w:spacing w:line="240" w:lineRule="auto"/>
            </w:pPr>
            <w:r>
              <w:rPr>
                <w:b/>
              </w:rPr>
              <w:t>Version</w:t>
            </w:r>
          </w:p>
        </w:tc>
        <w:tc>
          <w:tcPr>
            <w:tcW w:w="2976"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100BA3">
            <w:pPr>
              <w:widowControl w:val="0"/>
              <w:spacing w:line="240" w:lineRule="auto"/>
            </w:pPr>
            <w:r>
              <w:rPr>
                <w:b/>
              </w:rPr>
              <w:t>Date</w:t>
            </w:r>
          </w:p>
        </w:tc>
        <w:tc>
          <w:tcPr>
            <w:tcW w:w="2977"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100BA3">
            <w:pPr>
              <w:widowControl w:val="0"/>
              <w:spacing w:line="240" w:lineRule="auto"/>
            </w:pPr>
            <w:r>
              <w:rPr>
                <w:b/>
              </w:rPr>
              <w:t>Revision details</w:t>
            </w:r>
          </w:p>
        </w:tc>
      </w:tr>
      <w:tr w:rsidR="00FD4736" w:rsidTr="0068502F">
        <w:tc>
          <w:tcPr>
            <w:tcW w:w="2976"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D96884">
            <w:pPr>
              <w:widowControl w:val="0"/>
              <w:spacing w:line="240" w:lineRule="auto"/>
            </w:pPr>
            <w:r>
              <w:t>1.0</w:t>
            </w:r>
          </w:p>
        </w:tc>
        <w:tc>
          <w:tcPr>
            <w:tcW w:w="2976"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D96884">
            <w:pPr>
              <w:widowControl w:val="0"/>
              <w:spacing w:line="240" w:lineRule="auto"/>
            </w:pPr>
            <w:r>
              <w:t>20/02/2020</w:t>
            </w:r>
          </w:p>
        </w:tc>
        <w:tc>
          <w:tcPr>
            <w:tcW w:w="2977"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D96884">
            <w:pPr>
              <w:widowControl w:val="0"/>
              <w:spacing w:line="240" w:lineRule="auto"/>
            </w:pPr>
            <w:r>
              <w:t>Initial draft</w:t>
            </w:r>
          </w:p>
        </w:tc>
      </w:tr>
    </w:tbl>
    <w:p w:rsidR="00FD4736" w:rsidRPr="00C362A2" w:rsidRDefault="00100BA3" w:rsidP="001F272A">
      <w:pPr>
        <w:pStyle w:val="Heading1"/>
      </w:pPr>
      <w:bookmarkStart w:id="17" w:name="h.vtjwgoa7pzhd" w:colFirst="0" w:colLast="0"/>
      <w:bookmarkStart w:id="18" w:name="_Toc33794820"/>
      <w:bookmarkEnd w:id="17"/>
      <w:r w:rsidRPr="00C362A2">
        <w:t>Roles and responsibilities</w:t>
      </w:r>
      <w:bookmarkEnd w:id="18"/>
    </w:p>
    <w:p w:rsidR="00FD4736" w:rsidRDefault="00100BA3">
      <w:r>
        <w:t>The following individuals are to assume responsibility for restoring IT services when the DR plan is activated:</w:t>
      </w:r>
    </w:p>
    <w:p w:rsidR="00FD4736" w:rsidRPr="00C362A2" w:rsidRDefault="00100BA3" w:rsidP="0068502F">
      <w:pPr>
        <w:pStyle w:val="Heading2"/>
      </w:pPr>
      <w:bookmarkStart w:id="19" w:name="h.jtkylly6p5qp" w:colFirst="0" w:colLast="0"/>
      <w:bookmarkStart w:id="20" w:name="_Toc33794821"/>
      <w:bookmarkEnd w:id="19"/>
      <w:r w:rsidRPr="00C362A2">
        <w:t>Internal contacts</w:t>
      </w:r>
      <w:bookmarkEnd w:id="20"/>
    </w:p>
    <w:tbl>
      <w:tblPr>
        <w:tblStyle w:val="a2"/>
        <w:tblW w:w="89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2"/>
        <w:gridCol w:w="2232"/>
        <w:gridCol w:w="2232"/>
        <w:gridCol w:w="2233"/>
      </w:tblGrid>
      <w:tr w:rsidR="00FD4736" w:rsidTr="001F272A">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100BA3">
            <w:pPr>
              <w:widowControl w:val="0"/>
              <w:spacing w:line="240" w:lineRule="auto"/>
            </w:pPr>
            <w:r>
              <w:rPr>
                <w:b/>
              </w:rPr>
              <w:t>Name</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100BA3">
            <w:pPr>
              <w:widowControl w:val="0"/>
              <w:spacing w:line="240" w:lineRule="auto"/>
            </w:pPr>
            <w:r>
              <w:rPr>
                <w:b/>
              </w:rPr>
              <w:t>Job role</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100BA3">
            <w:pPr>
              <w:widowControl w:val="0"/>
              <w:spacing w:line="240" w:lineRule="auto"/>
            </w:pPr>
            <w:r>
              <w:rPr>
                <w:b/>
              </w:rPr>
              <w:t>Contact details</w:t>
            </w:r>
          </w:p>
        </w:tc>
        <w:tc>
          <w:tcPr>
            <w:tcW w:w="2233"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100BA3">
            <w:pPr>
              <w:widowControl w:val="0"/>
              <w:spacing w:line="240" w:lineRule="auto"/>
            </w:pPr>
            <w:r>
              <w:rPr>
                <w:b/>
              </w:rPr>
              <w:t>DR process owned</w:t>
            </w:r>
          </w:p>
        </w:tc>
      </w:tr>
      <w:tr w:rsidR="00FD4736" w:rsidTr="001F272A">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8E355B">
            <w:pPr>
              <w:widowControl w:val="0"/>
              <w:spacing w:line="240" w:lineRule="auto"/>
            </w:pPr>
            <w:r w:rsidRPr="00CE3BC7">
              <w:t>Alison Garmen</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D96884" w:rsidP="008E355B">
            <w:pPr>
              <w:widowControl w:val="0"/>
              <w:spacing w:line="240" w:lineRule="auto"/>
            </w:pPr>
            <w:r w:rsidRPr="00CE3BC7">
              <w:t>I</w:t>
            </w:r>
            <w:r w:rsidR="008E355B" w:rsidRPr="00CE3BC7">
              <w:t>T</w:t>
            </w:r>
            <w:r w:rsidRPr="00CE3BC7">
              <w:t xml:space="preserve"> Manager </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FD4736">
            <w:pPr>
              <w:widowControl w:val="0"/>
              <w:spacing w:line="240" w:lineRule="auto"/>
            </w:pPr>
          </w:p>
        </w:tc>
        <w:tc>
          <w:tcPr>
            <w:tcW w:w="2233"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8E355B">
            <w:pPr>
              <w:widowControl w:val="0"/>
              <w:spacing w:line="240" w:lineRule="auto"/>
            </w:pPr>
            <w:r>
              <w:t>Overall responsibility</w:t>
            </w:r>
          </w:p>
        </w:tc>
      </w:tr>
      <w:tr w:rsidR="00FD4736" w:rsidTr="001F272A">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8E355B">
            <w:pPr>
              <w:widowControl w:val="0"/>
              <w:spacing w:line="240" w:lineRule="auto"/>
            </w:pPr>
            <w:r>
              <w:t>TBA</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8E355B" w:rsidP="008E355B">
            <w:pPr>
              <w:widowControl w:val="0"/>
              <w:spacing w:line="240" w:lineRule="auto"/>
            </w:pPr>
            <w:r>
              <w:t>Network Administrator</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FD4736">
            <w:pPr>
              <w:widowControl w:val="0"/>
              <w:spacing w:line="240" w:lineRule="auto"/>
            </w:pPr>
          </w:p>
        </w:tc>
        <w:tc>
          <w:tcPr>
            <w:tcW w:w="2233"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D96884">
            <w:pPr>
              <w:widowControl w:val="0"/>
              <w:spacing w:line="240" w:lineRule="auto"/>
            </w:pPr>
            <w:r w:rsidRPr="00CE3BC7">
              <w:t>Backup and data recovery</w:t>
            </w:r>
            <w:r w:rsidR="008E355B" w:rsidRPr="00CE3BC7">
              <w:t xml:space="preserve"> of General business applications, AD, </w:t>
            </w:r>
          </w:p>
        </w:tc>
      </w:tr>
      <w:tr w:rsidR="008E355B" w:rsidTr="001F272A">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8E355B" w:rsidRDefault="008E355B">
            <w:pPr>
              <w:widowControl w:val="0"/>
              <w:spacing w:line="240" w:lineRule="auto"/>
            </w:pPr>
            <w:r>
              <w:t>TBA</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8E355B" w:rsidRDefault="008E355B">
            <w:pPr>
              <w:widowControl w:val="0"/>
              <w:spacing w:line="240" w:lineRule="auto"/>
            </w:pPr>
            <w:r w:rsidRPr="008E355B">
              <w:t>Database administrator</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8E355B" w:rsidRDefault="008E355B">
            <w:pPr>
              <w:widowControl w:val="0"/>
              <w:spacing w:line="240" w:lineRule="auto"/>
            </w:pPr>
          </w:p>
        </w:tc>
        <w:tc>
          <w:tcPr>
            <w:tcW w:w="2233"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8E355B" w:rsidRPr="00CE3BC7" w:rsidRDefault="008E355B">
            <w:pPr>
              <w:widowControl w:val="0"/>
              <w:spacing w:line="240" w:lineRule="auto"/>
            </w:pPr>
            <w:r w:rsidRPr="00CE3BC7">
              <w:t>Backup and data recovery for all corporate databases</w:t>
            </w:r>
          </w:p>
        </w:tc>
      </w:tr>
      <w:tr w:rsidR="008E355B" w:rsidTr="001F272A">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8E355B" w:rsidRDefault="008E355B">
            <w:pPr>
              <w:widowControl w:val="0"/>
              <w:spacing w:line="240" w:lineRule="auto"/>
            </w:pPr>
            <w:r>
              <w:t>TBA</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8E355B" w:rsidRPr="008E355B" w:rsidRDefault="008E355B">
            <w:pPr>
              <w:widowControl w:val="0"/>
              <w:spacing w:line="240" w:lineRule="auto"/>
            </w:pPr>
            <w:r w:rsidRPr="008E355B">
              <w:t>Network support</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8E355B" w:rsidRDefault="008E355B">
            <w:pPr>
              <w:widowControl w:val="0"/>
              <w:spacing w:line="240" w:lineRule="auto"/>
            </w:pPr>
          </w:p>
        </w:tc>
        <w:tc>
          <w:tcPr>
            <w:tcW w:w="2233"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8E355B" w:rsidRPr="00CE3BC7" w:rsidRDefault="008E355B" w:rsidP="008E355B">
            <w:pPr>
              <w:widowControl w:val="0"/>
              <w:spacing w:line="240" w:lineRule="auto"/>
            </w:pPr>
            <w:r w:rsidRPr="00CE3BC7">
              <w:t>Installation and configuration of servers and workstations</w:t>
            </w:r>
          </w:p>
        </w:tc>
      </w:tr>
    </w:tbl>
    <w:p w:rsidR="00FD4736" w:rsidRPr="00C362A2" w:rsidRDefault="00100BA3" w:rsidP="0068502F">
      <w:pPr>
        <w:pStyle w:val="Heading2"/>
      </w:pPr>
      <w:bookmarkStart w:id="21" w:name="h.o6t8e9qvmv7j" w:colFirst="0" w:colLast="0"/>
      <w:bookmarkStart w:id="22" w:name="_Toc33794822"/>
      <w:bookmarkEnd w:id="21"/>
      <w:r w:rsidRPr="00C362A2">
        <w:t>External contacts</w:t>
      </w:r>
      <w:bookmarkEnd w:id="22"/>
    </w:p>
    <w:tbl>
      <w:tblPr>
        <w:tblStyle w:val="a3"/>
        <w:tblW w:w="89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2"/>
        <w:gridCol w:w="2232"/>
        <w:gridCol w:w="2232"/>
        <w:gridCol w:w="2233"/>
      </w:tblGrid>
      <w:tr w:rsidR="00FD4736" w:rsidTr="001F272A">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100BA3">
            <w:pPr>
              <w:widowControl w:val="0"/>
            </w:pPr>
            <w:r>
              <w:rPr>
                <w:b/>
              </w:rPr>
              <w:t>Name</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100BA3">
            <w:pPr>
              <w:widowControl w:val="0"/>
            </w:pPr>
            <w:r>
              <w:rPr>
                <w:b/>
              </w:rPr>
              <w:t>Organisation</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100BA3">
            <w:pPr>
              <w:widowControl w:val="0"/>
            </w:pPr>
            <w:r>
              <w:rPr>
                <w:b/>
              </w:rPr>
              <w:t>Contact details</w:t>
            </w:r>
          </w:p>
        </w:tc>
        <w:tc>
          <w:tcPr>
            <w:tcW w:w="2233"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100BA3">
            <w:pPr>
              <w:widowControl w:val="0"/>
            </w:pPr>
            <w:r>
              <w:rPr>
                <w:b/>
              </w:rPr>
              <w:t>DR process owned</w:t>
            </w:r>
          </w:p>
        </w:tc>
      </w:tr>
      <w:tr w:rsidR="00FD4736" w:rsidRPr="0068502F" w:rsidTr="001F272A">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Pr="0068502F" w:rsidRDefault="0015036F">
            <w:pPr>
              <w:widowControl w:val="0"/>
            </w:pPr>
            <w:r>
              <w:t>Paul Browne</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Pr="0068502F" w:rsidRDefault="0015036F">
            <w:pPr>
              <w:widowControl w:val="0"/>
            </w:pPr>
            <w:r>
              <w:t>OSBS</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Pr="0068502F" w:rsidRDefault="0015036F" w:rsidP="0068502F">
            <w:pPr>
              <w:widowControl w:val="0"/>
            </w:pPr>
            <w:r>
              <w:t>0499 252 000</w:t>
            </w:r>
          </w:p>
        </w:tc>
        <w:tc>
          <w:tcPr>
            <w:tcW w:w="2233"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Pr="0068502F" w:rsidRDefault="00C362A2">
            <w:pPr>
              <w:widowControl w:val="0"/>
            </w:pPr>
            <w:r w:rsidRPr="0068502F">
              <w:t>D</w:t>
            </w:r>
            <w:r w:rsidR="00100BA3" w:rsidRPr="0068502F">
              <w:t>ata recovery</w:t>
            </w:r>
          </w:p>
        </w:tc>
      </w:tr>
      <w:tr w:rsidR="00FD4736" w:rsidTr="001F272A">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FD4736">
            <w:pPr>
              <w:widowControl w:val="0"/>
            </w:pP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FD4736">
            <w:pPr>
              <w:widowControl w:val="0"/>
            </w:pP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FD4736">
            <w:pPr>
              <w:widowControl w:val="0"/>
            </w:pPr>
          </w:p>
        </w:tc>
        <w:tc>
          <w:tcPr>
            <w:tcW w:w="2233"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FD4736">
            <w:pPr>
              <w:widowControl w:val="0"/>
            </w:pPr>
          </w:p>
        </w:tc>
      </w:tr>
    </w:tbl>
    <w:p w:rsidR="00FD4736" w:rsidRPr="00C362A2" w:rsidRDefault="00100BA3" w:rsidP="001F272A">
      <w:pPr>
        <w:pStyle w:val="Heading1"/>
      </w:pPr>
      <w:bookmarkStart w:id="23" w:name="h.h92egg19ewv6" w:colFirst="0" w:colLast="0"/>
      <w:bookmarkStart w:id="24" w:name="_Toc33794823"/>
      <w:bookmarkEnd w:id="23"/>
      <w:r w:rsidRPr="00C362A2">
        <w:t>Incident response</w:t>
      </w:r>
      <w:bookmarkEnd w:id="24"/>
    </w:p>
    <w:p w:rsidR="00FD4736" w:rsidRPr="00CE3BC7" w:rsidRDefault="00100BA3">
      <w:r w:rsidRPr="00CE3BC7">
        <w:t>The DR plan is to be activated when one or more of the following criteria are met:</w:t>
      </w:r>
    </w:p>
    <w:p w:rsidR="00CE3BC7" w:rsidRPr="00CE3BC7" w:rsidRDefault="00CE3BC7" w:rsidP="00CE3BC7">
      <w:pPr>
        <w:numPr>
          <w:ilvl w:val="0"/>
          <w:numId w:val="9"/>
        </w:numPr>
        <w:spacing w:line="360" w:lineRule="auto"/>
        <w:ind w:left="709" w:hanging="349"/>
        <w:contextualSpacing/>
      </w:pPr>
      <w:r w:rsidRPr="00CE3BC7">
        <w:t>Fire</w:t>
      </w:r>
    </w:p>
    <w:p w:rsidR="00CE3BC7" w:rsidRPr="00CE3BC7" w:rsidRDefault="00CE3BC7" w:rsidP="00CE3BC7">
      <w:pPr>
        <w:numPr>
          <w:ilvl w:val="0"/>
          <w:numId w:val="9"/>
        </w:numPr>
        <w:spacing w:line="360" w:lineRule="auto"/>
        <w:ind w:left="709" w:hanging="349"/>
        <w:contextualSpacing/>
      </w:pPr>
      <w:r w:rsidRPr="00CE3BC7">
        <w:t>Flooding</w:t>
      </w:r>
    </w:p>
    <w:p w:rsidR="00FD4736" w:rsidRPr="00CE3BC7" w:rsidRDefault="00CE3BC7" w:rsidP="00CE3BC7">
      <w:pPr>
        <w:numPr>
          <w:ilvl w:val="0"/>
          <w:numId w:val="9"/>
        </w:numPr>
        <w:spacing w:line="360" w:lineRule="auto"/>
        <w:ind w:left="709" w:hanging="349"/>
        <w:contextualSpacing/>
      </w:pPr>
      <w:r w:rsidRPr="00CE3BC7">
        <w:t xml:space="preserve">Loss </w:t>
      </w:r>
      <w:r w:rsidR="00100BA3" w:rsidRPr="00CE3BC7">
        <w:t>of power</w:t>
      </w:r>
    </w:p>
    <w:p w:rsidR="00FD4736" w:rsidRDefault="00100BA3">
      <w:r>
        <w:t xml:space="preserve">The person discovering the incident must notify the following DR stakeholders, who collectively assume responsibility for deciding which - if any - aspects of the DR plan should be implemented, and for establishing communication with employees, management, partners and customers. </w:t>
      </w:r>
    </w:p>
    <w:p w:rsidR="00FD4736" w:rsidRPr="00CE3BC7" w:rsidRDefault="00100BA3" w:rsidP="00CE3BC7">
      <w:pPr>
        <w:numPr>
          <w:ilvl w:val="0"/>
          <w:numId w:val="9"/>
        </w:numPr>
        <w:spacing w:line="360" w:lineRule="auto"/>
        <w:ind w:left="709" w:hanging="349"/>
        <w:contextualSpacing/>
      </w:pPr>
      <w:r w:rsidRPr="00CE3BC7">
        <w:t xml:space="preserve">First point of contact, </w:t>
      </w:r>
      <w:r w:rsidR="0015036F" w:rsidRPr="00CE3BC7">
        <w:t>Alison Garmen</w:t>
      </w:r>
    </w:p>
    <w:p w:rsidR="00FD4736" w:rsidRPr="00CE3BC7" w:rsidRDefault="00100BA3" w:rsidP="00CE3BC7">
      <w:pPr>
        <w:numPr>
          <w:ilvl w:val="0"/>
          <w:numId w:val="9"/>
        </w:numPr>
        <w:spacing w:line="360" w:lineRule="auto"/>
        <w:contextualSpacing/>
      </w:pPr>
      <w:r w:rsidRPr="00CE3BC7">
        <w:t xml:space="preserve">Second point of contact, </w:t>
      </w:r>
      <w:r w:rsidR="0015036F" w:rsidRPr="00CE3BC7">
        <w:t>Gayle Winters</w:t>
      </w:r>
    </w:p>
    <w:p w:rsidR="00FD4736" w:rsidRPr="00C362A2" w:rsidRDefault="00100BA3" w:rsidP="001F272A">
      <w:pPr>
        <w:pStyle w:val="Heading1"/>
      </w:pPr>
      <w:bookmarkStart w:id="25" w:name="h.byckj7mogzmf" w:colFirst="0" w:colLast="0"/>
      <w:bookmarkStart w:id="26" w:name="_Toc33794824"/>
      <w:bookmarkEnd w:id="25"/>
      <w:r w:rsidRPr="00C362A2">
        <w:t>DR procedures</w:t>
      </w:r>
      <w:bookmarkEnd w:id="26"/>
    </w:p>
    <w:p w:rsidR="00FD4736" w:rsidRDefault="00100BA3">
      <w:r>
        <w:t>Depending on the incident, and on the number and nature of the IT services affected, one or more of the following DR procedures may be activated by the DR team:</w:t>
      </w:r>
    </w:p>
    <w:p w:rsidR="00FD4736" w:rsidRPr="00C362A2" w:rsidRDefault="00100BA3" w:rsidP="0068502F">
      <w:pPr>
        <w:pStyle w:val="Heading2"/>
      </w:pPr>
      <w:bookmarkStart w:id="27" w:name="h.6t8ai94dnfxb" w:colFirst="0" w:colLast="0"/>
      <w:bookmarkStart w:id="28" w:name="_Toc33794825"/>
      <w:bookmarkEnd w:id="27"/>
      <w:r w:rsidRPr="00C362A2">
        <w:t>DR plan for damage to servers</w:t>
      </w:r>
      <w:bookmarkEnd w:id="28"/>
    </w:p>
    <w:tbl>
      <w:tblPr>
        <w:tblStyle w:val="a4"/>
        <w:tblW w:w="89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64"/>
        <w:gridCol w:w="4465"/>
      </w:tblGrid>
      <w:tr w:rsidR="00FD4736" w:rsidTr="001F272A">
        <w:tc>
          <w:tcPr>
            <w:tcW w:w="4464"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100BA3">
            <w:pPr>
              <w:widowControl w:val="0"/>
              <w:spacing w:line="240" w:lineRule="auto"/>
            </w:pPr>
            <w:r>
              <w:rPr>
                <w:b/>
              </w:rPr>
              <w:t>Scenario</w:t>
            </w:r>
          </w:p>
        </w:tc>
        <w:tc>
          <w:tcPr>
            <w:tcW w:w="4465"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100BA3" w:rsidP="0015036F">
            <w:pPr>
              <w:widowControl w:val="0"/>
              <w:spacing w:line="240" w:lineRule="auto"/>
            </w:pPr>
            <w:r>
              <w:rPr>
                <w:i/>
              </w:rPr>
              <w:t xml:space="preserve">Eg Damage to servers at </w:t>
            </w:r>
            <w:r w:rsidR="0015036F">
              <w:rPr>
                <w:i/>
              </w:rPr>
              <w:t>WizBiz</w:t>
            </w:r>
            <w:r>
              <w:rPr>
                <w:i/>
              </w:rPr>
              <w:t xml:space="preserve"> office</w:t>
            </w:r>
          </w:p>
        </w:tc>
      </w:tr>
      <w:tr w:rsidR="00FD4736" w:rsidTr="001F272A">
        <w:tc>
          <w:tcPr>
            <w:tcW w:w="4464"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100BA3">
            <w:pPr>
              <w:widowControl w:val="0"/>
              <w:spacing w:line="240" w:lineRule="auto"/>
            </w:pPr>
            <w:r>
              <w:rPr>
                <w:b/>
              </w:rPr>
              <w:t>Possible causes</w:t>
            </w:r>
          </w:p>
        </w:tc>
        <w:tc>
          <w:tcPr>
            <w:tcW w:w="4465"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100BA3">
            <w:pPr>
              <w:widowControl w:val="0"/>
              <w:spacing w:line="240" w:lineRule="auto"/>
            </w:pPr>
            <w:r>
              <w:rPr>
                <w:i/>
              </w:rPr>
              <w:t>Fire, flooding</w:t>
            </w:r>
          </w:p>
        </w:tc>
      </w:tr>
      <w:tr w:rsidR="00FD4736" w:rsidTr="001F272A">
        <w:tc>
          <w:tcPr>
            <w:tcW w:w="4464"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100BA3">
            <w:pPr>
              <w:widowControl w:val="0"/>
              <w:spacing w:line="240" w:lineRule="auto"/>
            </w:pPr>
            <w:r>
              <w:rPr>
                <w:b/>
              </w:rPr>
              <w:t>IT services and data at risk</w:t>
            </w:r>
          </w:p>
        </w:tc>
        <w:tc>
          <w:tcPr>
            <w:tcW w:w="4465"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100BA3">
            <w:pPr>
              <w:widowControl w:val="0"/>
              <w:spacing w:line="240" w:lineRule="auto"/>
            </w:pPr>
            <w:r>
              <w:rPr>
                <w:i/>
              </w:rPr>
              <w:t>Email systems</w:t>
            </w:r>
          </w:p>
        </w:tc>
      </w:tr>
      <w:tr w:rsidR="00FD4736" w:rsidTr="001F272A">
        <w:tc>
          <w:tcPr>
            <w:tcW w:w="4464"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100BA3">
            <w:pPr>
              <w:widowControl w:val="0"/>
              <w:spacing w:line="240" w:lineRule="auto"/>
            </w:pPr>
            <w:r>
              <w:rPr>
                <w:b/>
              </w:rPr>
              <w:t>Impact</w:t>
            </w:r>
          </w:p>
        </w:tc>
        <w:tc>
          <w:tcPr>
            <w:tcW w:w="4465"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100BA3">
            <w:pPr>
              <w:widowControl w:val="0"/>
              <w:spacing w:line="240" w:lineRule="auto"/>
            </w:pPr>
            <w:r>
              <w:rPr>
                <w:i/>
              </w:rPr>
              <w:t>Internal and external communications lost, electronic billing disrupted</w:t>
            </w:r>
          </w:p>
        </w:tc>
      </w:tr>
    </w:tbl>
    <w:p w:rsidR="00FD4736" w:rsidRDefault="00FD4736">
      <w:pPr>
        <w:ind w:left="720"/>
      </w:pPr>
    </w:p>
    <w:tbl>
      <w:tblPr>
        <w:tblStyle w:val="a5"/>
        <w:tblW w:w="89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64"/>
        <w:gridCol w:w="4465"/>
      </w:tblGrid>
      <w:tr w:rsidR="00FD4736" w:rsidTr="001F272A">
        <w:tc>
          <w:tcPr>
            <w:tcW w:w="4464"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100BA3">
            <w:pPr>
              <w:widowControl w:val="0"/>
              <w:spacing w:line="240" w:lineRule="auto"/>
            </w:pPr>
            <w:r>
              <w:rPr>
                <w:b/>
              </w:rPr>
              <w:t>Plan of action</w:t>
            </w:r>
          </w:p>
        </w:tc>
        <w:tc>
          <w:tcPr>
            <w:tcW w:w="4465"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Pr="00CE3BC7" w:rsidRDefault="00100BA3" w:rsidP="00CE3BC7">
            <w:pPr>
              <w:numPr>
                <w:ilvl w:val="0"/>
                <w:numId w:val="9"/>
              </w:numPr>
              <w:spacing w:line="360" w:lineRule="auto"/>
              <w:ind w:left="709" w:hanging="349"/>
              <w:contextualSpacing/>
            </w:pPr>
            <w:r w:rsidRPr="00CE3BC7">
              <w:t>Identify issue, coordinate initial response (</w:t>
            </w:r>
            <w:r w:rsidR="0015036F" w:rsidRPr="00CE3BC7">
              <w:t>Alison Garmen</w:t>
            </w:r>
            <w:r w:rsidRPr="00CE3BC7">
              <w:t>)</w:t>
            </w:r>
          </w:p>
          <w:p w:rsidR="00FD4736" w:rsidRPr="00CE3BC7" w:rsidRDefault="00100BA3" w:rsidP="00CE3BC7">
            <w:pPr>
              <w:numPr>
                <w:ilvl w:val="0"/>
                <w:numId w:val="9"/>
              </w:numPr>
              <w:spacing w:line="360" w:lineRule="auto"/>
              <w:ind w:left="709" w:hanging="349"/>
              <w:contextualSpacing/>
            </w:pPr>
            <w:r w:rsidRPr="00CE3BC7">
              <w:t>Remove damaged servers from data centre (</w:t>
            </w:r>
            <w:r w:rsidR="0015036F" w:rsidRPr="008E355B">
              <w:t>Network support</w:t>
            </w:r>
            <w:r w:rsidRPr="00CE3BC7">
              <w:t>)</w:t>
            </w:r>
          </w:p>
          <w:p w:rsidR="00FD4736" w:rsidRPr="00CE3BC7" w:rsidRDefault="00100BA3" w:rsidP="00CE3BC7">
            <w:pPr>
              <w:numPr>
                <w:ilvl w:val="0"/>
                <w:numId w:val="9"/>
              </w:numPr>
              <w:spacing w:line="360" w:lineRule="auto"/>
              <w:ind w:left="709" w:hanging="349"/>
              <w:contextualSpacing/>
            </w:pPr>
            <w:r w:rsidRPr="00CE3BC7">
              <w:t>Evaluate damage (</w:t>
            </w:r>
            <w:r w:rsidR="0015036F" w:rsidRPr="008E355B">
              <w:t>Network support</w:t>
            </w:r>
            <w:r w:rsidRPr="00CE3BC7">
              <w:t>)</w:t>
            </w:r>
          </w:p>
          <w:p w:rsidR="00FD4736" w:rsidRPr="00CE3BC7" w:rsidRDefault="00100BA3" w:rsidP="00CE3BC7">
            <w:pPr>
              <w:numPr>
                <w:ilvl w:val="0"/>
                <w:numId w:val="9"/>
              </w:numPr>
              <w:spacing w:line="360" w:lineRule="auto"/>
              <w:ind w:left="709" w:hanging="349"/>
              <w:contextualSpacing/>
            </w:pPr>
            <w:r w:rsidRPr="00CE3BC7">
              <w:t xml:space="preserve">Contact </w:t>
            </w:r>
            <w:r w:rsidR="0015036F">
              <w:t>OSBS</w:t>
            </w:r>
            <w:r w:rsidRPr="00CE3BC7">
              <w:t xml:space="preserve"> (</w:t>
            </w:r>
            <w:r w:rsidR="0015036F" w:rsidRPr="00CE3BC7">
              <w:t>Alison Garmen</w:t>
            </w:r>
            <w:r w:rsidRPr="00CE3BC7">
              <w:t>)</w:t>
            </w:r>
          </w:p>
          <w:p w:rsidR="00FD4736" w:rsidRPr="00CE3BC7" w:rsidRDefault="00100BA3" w:rsidP="00CE3BC7">
            <w:pPr>
              <w:numPr>
                <w:ilvl w:val="0"/>
                <w:numId w:val="9"/>
              </w:numPr>
              <w:spacing w:line="360" w:lineRule="auto"/>
              <w:ind w:left="709" w:hanging="349"/>
              <w:contextualSpacing/>
            </w:pPr>
            <w:r w:rsidRPr="00CE3BC7">
              <w:t>Establish data recovery targets and timeframes (</w:t>
            </w:r>
            <w:r w:rsidR="0015036F" w:rsidRPr="00CE3BC7">
              <w:t>Alison Garmen</w:t>
            </w:r>
            <w:r w:rsidRPr="00CE3BC7">
              <w:t xml:space="preserve">, </w:t>
            </w:r>
            <w:r w:rsidR="0015036F">
              <w:t>Paul Browne</w:t>
            </w:r>
            <w:r w:rsidRPr="00CE3BC7">
              <w:t>)</w:t>
            </w:r>
          </w:p>
          <w:p w:rsidR="00FD4736" w:rsidRPr="00CE3BC7" w:rsidRDefault="00100BA3" w:rsidP="00CE3BC7">
            <w:pPr>
              <w:numPr>
                <w:ilvl w:val="0"/>
                <w:numId w:val="9"/>
              </w:numPr>
              <w:spacing w:line="360" w:lineRule="auto"/>
              <w:ind w:left="709" w:hanging="349"/>
              <w:contextualSpacing/>
            </w:pPr>
            <w:r w:rsidRPr="00CE3BC7">
              <w:t>Send courier for damaged servers (</w:t>
            </w:r>
            <w:r w:rsidR="0015036F" w:rsidRPr="00CE3BC7">
              <w:t>Alison Garmen, Network Support</w:t>
            </w:r>
            <w:r w:rsidRPr="00CE3BC7">
              <w:t>)</w:t>
            </w:r>
          </w:p>
          <w:p w:rsidR="00FD4736" w:rsidRDefault="00100BA3" w:rsidP="00CE3BC7">
            <w:pPr>
              <w:numPr>
                <w:ilvl w:val="0"/>
                <w:numId w:val="9"/>
              </w:numPr>
              <w:spacing w:line="360" w:lineRule="auto"/>
              <w:ind w:left="709" w:hanging="349"/>
              <w:contextualSpacing/>
              <w:rPr>
                <w:i/>
              </w:rPr>
            </w:pPr>
            <w:r w:rsidRPr="00CE3BC7">
              <w:t>Share HDD images after data recovery (</w:t>
            </w:r>
            <w:r w:rsidR="0015036F">
              <w:t>Network Administrator</w:t>
            </w:r>
            <w:r w:rsidRPr="00CE3BC7">
              <w:t>)</w:t>
            </w:r>
          </w:p>
        </w:tc>
      </w:tr>
    </w:tbl>
    <w:p w:rsidR="00FD4736" w:rsidRDefault="00FD4736">
      <w:pPr>
        <w:ind w:left="720"/>
      </w:pPr>
    </w:p>
    <w:tbl>
      <w:tblPr>
        <w:tblStyle w:val="a6"/>
        <w:tblW w:w="89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64"/>
        <w:gridCol w:w="4465"/>
      </w:tblGrid>
      <w:tr w:rsidR="00FD4736" w:rsidTr="001F272A">
        <w:trPr>
          <w:trHeight w:val="460"/>
        </w:trPr>
        <w:tc>
          <w:tcPr>
            <w:tcW w:w="4464"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100BA3">
            <w:pPr>
              <w:widowControl w:val="0"/>
              <w:spacing w:line="240" w:lineRule="auto"/>
            </w:pPr>
            <w:r>
              <w:rPr>
                <w:b/>
              </w:rPr>
              <w:t>Key contacts</w:t>
            </w:r>
          </w:p>
        </w:tc>
        <w:tc>
          <w:tcPr>
            <w:tcW w:w="4465"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Pr="00CE3BC7" w:rsidRDefault="0015036F" w:rsidP="00CE3BC7">
            <w:pPr>
              <w:numPr>
                <w:ilvl w:val="0"/>
                <w:numId w:val="9"/>
              </w:numPr>
              <w:spacing w:line="360" w:lineRule="auto"/>
              <w:ind w:left="709" w:hanging="349"/>
              <w:contextualSpacing/>
            </w:pPr>
            <w:r w:rsidRPr="00CE3BC7">
              <w:t>Alison Garmen</w:t>
            </w:r>
            <w:r w:rsidR="00100BA3" w:rsidRPr="00CE3BC7">
              <w:t xml:space="preserve"> (IT </w:t>
            </w:r>
            <w:r w:rsidRPr="00CE3BC7">
              <w:t>Manager</w:t>
            </w:r>
            <w:r w:rsidR="00100BA3" w:rsidRPr="00CE3BC7">
              <w:t>)</w:t>
            </w:r>
          </w:p>
          <w:p w:rsidR="00FD4736" w:rsidRPr="001F272A" w:rsidRDefault="0015036F" w:rsidP="00CE3BC7">
            <w:pPr>
              <w:numPr>
                <w:ilvl w:val="0"/>
                <w:numId w:val="9"/>
              </w:numPr>
              <w:spacing w:line="360" w:lineRule="auto"/>
              <w:ind w:left="709" w:hanging="349"/>
              <w:contextualSpacing/>
            </w:pPr>
            <w:r>
              <w:t>Paul Browne</w:t>
            </w:r>
            <w:r w:rsidR="00100BA3" w:rsidRPr="001F272A">
              <w:t xml:space="preserve"> </w:t>
            </w:r>
            <w:r>
              <w:t>OSBS</w:t>
            </w:r>
            <w:r w:rsidR="00100BA3" w:rsidRPr="001F272A">
              <w:t xml:space="preserve"> contact)</w:t>
            </w:r>
          </w:p>
          <w:p w:rsidR="00FD4736" w:rsidRDefault="0015036F" w:rsidP="00CE3BC7">
            <w:pPr>
              <w:numPr>
                <w:ilvl w:val="0"/>
                <w:numId w:val="9"/>
              </w:numPr>
              <w:spacing w:line="360" w:lineRule="auto"/>
              <w:ind w:left="709" w:hanging="349"/>
              <w:contextualSpacing/>
              <w:rPr>
                <w:i/>
              </w:rPr>
            </w:pPr>
            <w:r w:rsidRPr="00CE3BC7">
              <w:t>Gayle Winters</w:t>
            </w:r>
            <w:r w:rsidR="00100BA3" w:rsidRPr="00CE3BC7">
              <w:t xml:space="preserve"> </w:t>
            </w:r>
            <w:r w:rsidRPr="00CE3BC7">
              <w:t>General Manager</w:t>
            </w:r>
            <w:r w:rsidR="00100BA3" w:rsidRPr="00CE3BC7">
              <w:t>)</w:t>
            </w:r>
          </w:p>
        </w:tc>
      </w:tr>
    </w:tbl>
    <w:p w:rsidR="00FD4736" w:rsidRPr="00C362A2" w:rsidRDefault="00100BA3" w:rsidP="0068502F">
      <w:pPr>
        <w:pStyle w:val="Heading2"/>
      </w:pPr>
      <w:bookmarkStart w:id="29" w:name="h.5siwk0bdosf0" w:colFirst="0" w:colLast="0"/>
      <w:bookmarkStart w:id="30" w:name="_Toc33794826"/>
      <w:bookmarkEnd w:id="29"/>
      <w:r w:rsidRPr="00C362A2">
        <w:t>DR plan for scenario Y</w:t>
      </w:r>
      <w:bookmarkEnd w:id="30"/>
    </w:p>
    <w:tbl>
      <w:tblPr>
        <w:tblStyle w:val="a7"/>
        <w:tblW w:w="89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64"/>
        <w:gridCol w:w="4465"/>
      </w:tblGrid>
      <w:tr w:rsidR="00FD4736" w:rsidTr="001F272A">
        <w:tc>
          <w:tcPr>
            <w:tcW w:w="4464"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100BA3">
            <w:pPr>
              <w:widowControl w:val="0"/>
            </w:pPr>
            <w:r>
              <w:rPr>
                <w:b/>
              </w:rPr>
              <w:t>Scenario</w:t>
            </w:r>
          </w:p>
        </w:tc>
        <w:tc>
          <w:tcPr>
            <w:tcW w:w="4465"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FD4736">
            <w:pPr>
              <w:widowControl w:val="0"/>
            </w:pPr>
          </w:p>
        </w:tc>
      </w:tr>
      <w:tr w:rsidR="00FD4736" w:rsidTr="001F272A">
        <w:tc>
          <w:tcPr>
            <w:tcW w:w="4464"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100BA3">
            <w:pPr>
              <w:widowControl w:val="0"/>
            </w:pPr>
            <w:r>
              <w:rPr>
                <w:b/>
              </w:rPr>
              <w:t>Possible causes</w:t>
            </w:r>
          </w:p>
        </w:tc>
        <w:tc>
          <w:tcPr>
            <w:tcW w:w="4465"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FD4736">
            <w:pPr>
              <w:widowControl w:val="0"/>
            </w:pPr>
          </w:p>
        </w:tc>
      </w:tr>
      <w:tr w:rsidR="00FD4736" w:rsidTr="001F272A">
        <w:tc>
          <w:tcPr>
            <w:tcW w:w="4464"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100BA3">
            <w:pPr>
              <w:widowControl w:val="0"/>
            </w:pPr>
            <w:r>
              <w:rPr>
                <w:b/>
              </w:rPr>
              <w:t>IT services and data at risk</w:t>
            </w:r>
          </w:p>
        </w:tc>
        <w:tc>
          <w:tcPr>
            <w:tcW w:w="4465"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FD4736">
            <w:pPr>
              <w:widowControl w:val="0"/>
            </w:pPr>
          </w:p>
        </w:tc>
      </w:tr>
      <w:tr w:rsidR="00FD4736" w:rsidTr="001F272A">
        <w:tc>
          <w:tcPr>
            <w:tcW w:w="4464"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100BA3">
            <w:pPr>
              <w:widowControl w:val="0"/>
            </w:pPr>
            <w:r>
              <w:rPr>
                <w:b/>
              </w:rPr>
              <w:t>Impact</w:t>
            </w:r>
          </w:p>
        </w:tc>
        <w:tc>
          <w:tcPr>
            <w:tcW w:w="4465"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FD4736">
            <w:pPr>
              <w:widowControl w:val="0"/>
            </w:pPr>
          </w:p>
        </w:tc>
      </w:tr>
    </w:tbl>
    <w:p w:rsidR="00FD4736" w:rsidRDefault="00FD4736"/>
    <w:tbl>
      <w:tblPr>
        <w:tblStyle w:val="a8"/>
        <w:tblW w:w="89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64"/>
        <w:gridCol w:w="4465"/>
      </w:tblGrid>
      <w:tr w:rsidR="00FD4736" w:rsidTr="001F272A">
        <w:tc>
          <w:tcPr>
            <w:tcW w:w="4464"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100BA3">
            <w:pPr>
              <w:widowControl w:val="0"/>
            </w:pPr>
            <w:r>
              <w:rPr>
                <w:b/>
              </w:rPr>
              <w:t>Plan of action</w:t>
            </w:r>
          </w:p>
        </w:tc>
        <w:tc>
          <w:tcPr>
            <w:tcW w:w="4465"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FD4736">
            <w:pPr>
              <w:widowControl w:val="0"/>
            </w:pPr>
          </w:p>
        </w:tc>
      </w:tr>
    </w:tbl>
    <w:p w:rsidR="00FD4736" w:rsidRDefault="00FD4736"/>
    <w:tbl>
      <w:tblPr>
        <w:tblStyle w:val="a9"/>
        <w:tblW w:w="89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64"/>
        <w:gridCol w:w="4465"/>
      </w:tblGrid>
      <w:tr w:rsidR="00FD4736" w:rsidTr="001F272A">
        <w:trPr>
          <w:trHeight w:val="460"/>
        </w:trPr>
        <w:tc>
          <w:tcPr>
            <w:tcW w:w="4464"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100BA3">
            <w:pPr>
              <w:widowControl w:val="0"/>
            </w:pPr>
            <w:r>
              <w:rPr>
                <w:b/>
              </w:rPr>
              <w:t>Key contacts</w:t>
            </w:r>
          </w:p>
        </w:tc>
        <w:tc>
          <w:tcPr>
            <w:tcW w:w="4465"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FD4736">
            <w:pPr>
              <w:widowControl w:val="0"/>
            </w:pPr>
          </w:p>
        </w:tc>
      </w:tr>
    </w:tbl>
    <w:p w:rsidR="00FD4736" w:rsidRPr="00C362A2" w:rsidRDefault="00100BA3" w:rsidP="001F272A">
      <w:pPr>
        <w:pStyle w:val="Heading1"/>
      </w:pPr>
      <w:bookmarkStart w:id="31" w:name="h.opa518bkx8eq" w:colFirst="0" w:colLast="0"/>
      <w:bookmarkStart w:id="32" w:name="_Toc33794827"/>
      <w:bookmarkEnd w:id="31"/>
      <w:r w:rsidRPr="00C362A2">
        <w:t>Appendices</w:t>
      </w:r>
      <w:bookmarkEnd w:id="32"/>
    </w:p>
    <w:p w:rsidR="00FD4736" w:rsidRPr="00CE3BC7" w:rsidRDefault="00100BA3">
      <w:r w:rsidRPr="00CE3BC7">
        <w:t>The appendices to your DR plan may include the following:</w:t>
      </w:r>
    </w:p>
    <w:p w:rsidR="00FD4736" w:rsidRPr="00C362A2" w:rsidRDefault="00100BA3" w:rsidP="0068502F">
      <w:pPr>
        <w:pStyle w:val="Heading2"/>
      </w:pPr>
      <w:bookmarkStart w:id="33" w:name="h.5hn0x24io3vh" w:colFirst="0" w:colLast="0"/>
      <w:bookmarkStart w:id="34" w:name="_Toc33794828"/>
      <w:bookmarkEnd w:id="33"/>
      <w:r w:rsidRPr="00C362A2">
        <w:t>Alternate work locations</w:t>
      </w:r>
      <w:bookmarkEnd w:id="34"/>
    </w:p>
    <w:tbl>
      <w:tblPr>
        <w:tblStyle w:val="aa"/>
        <w:tblW w:w="89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2"/>
        <w:gridCol w:w="2232"/>
        <w:gridCol w:w="2232"/>
        <w:gridCol w:w="2233"/>
      </w:tblGrid>
      <w:tr w:rsidR="00FD4736" w:rsidTr="001F272A">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100BA3">
            <w:pPr>
              <w:widowControl w:val="0"/>
              <w:spacing w:line="240" w:lineRule="auto"/>
            </w:pPr>
            <w:r>
              <w:rPr>
                <w:b/>
              </w:rPr>
              <w:t>Site</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100BA3">
            <w:pPr>
              <w:widowControl w:val="0"/>
              <w:spacing w:line="240" w:lineRule="auto"/>
            </w:pPr>
            <w:r>
              <w:rPr>
                <w:b/>
              </w:rPr>
              <w:t>Address</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100BA3">
            <w:pPr>
              <w:widowControl w:val="0"/>
              <w:spacing w:line="240" w:lineRule="auto"/>
            </w:pPr>
            <w:r>
              <w:rPr>
                <w:b/>
              </w:rPr>
              <w:t>Contact details</w:t>
            </w:r>
          </w:p>
        </w:tc>
        <w:tc>
          <w:tcPr>
            <w:tcW w:w="2233"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100BA3">
            <w:pPr>
              <w:widowControl w:val="0"/>
              <w:spacing w:line="240" w:lineRule="auto"/>
            </w:pPr>
            <w:r>
              <w:rPr>
                <w:b/>
              </w:rPr>
              <w:t>Facilities available</w:t>
            </w:r>
          </w:p>
        </w:tc>
      </w:tr>
      <w:tr w:rsidR="00FD4736" w:rsidTr="001F272A">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FD4736">
            <w:pPr>
              <w:widowControl w:val="0"/>
              <w:spacing w:line="240" w:lineRule="auto"/>
            </w:pP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FD4736">
            <w:pPr>
              <w:widowControl w:val="0"/>
              <w:spacing w:line="240" w:lineRule="auto"/>
            </w:pP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FD4736">
            <w:pPr>
              <w:widowControl w:val="0"/>
              <w:spacing w:line="240" w:lineRule="auto"/>
            </w:pPr>
          </w:p>
        </w:tc>
        <w:tc>
          <w:tcPr>
            <w:tcW w:w="2233"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FD4736">
            <w:pPr>
              <w:widowControl w:val="0"/>
              <w:spacing w:line="240" w:lineRule="auto"/>
            </w:pPr>
          </w:p>
        </w:tc>
      </w:tr>
    </w:tbl>
    <w:p w:rsidR="00FD4736" w:rsidRPr="00C362A2" w:rsidRDefault="00100BA3" w:rsidP="0068502F">
      <w:pPr>
        <w:pStyle w:val="Heading2"/>
      </w:pPr>
      <w:bookmarkStart w:id="35" w:name="h.osi2m8k3pyhz" w:colFirst="0" w:colLast="0"/>
      <w:bookmarkStart w:id="36" w:name="_Toc33794829"/>
      <w:bookmarkEnd w:id="35"/>
      <w:r w:rsidRPr="00C362A2">
        <w:t>Notification procedures</w:t>
      </w:r>
      <w:bookmarkEnd w:id="36"/>
    </w:p>
    <w:p w:rsidR="00FD4736" w:rsidRPr="00CE3BC7" w:rsidRDefault="00100BA3" w:rsidP="00CE3BC7">
      <w:pPr>
        <w:numPr>
          <w:ilvl w:val="0"/>
          <w:numId w:val="9"/>
        </w:numPr>
        <w:spacing w:line="360" w:lineRule="auto"/>
        <w:ind w:left="709" w:hanging="349"/>
        <w:contextualSpacing/>
      </w:pPr>
      <w:r w:rsidRPr="00CE3BC7">
        <w:t>(A list of processes for disclosing of an incident to employees, management, partners and customers, as well as policies for dealing with media enquiries if required)</w:t>
      </w:r>
    </w:p>
    <w:p w:rsidR="00FD4736" w:rsidRPr="00C362A2" w:rsidRDefault="00100BA3" w:rsidP="0068502F">
      <w:pPr>
        <w:pStyle w:val="Heading2"/>
      </w:pPr>
      <w:bookmarkStart w:id="37" w:name="h.lvyqbxxph16r" w:colFirst="0" w:colLast="0"/>
      <w:bookmarkStart w:id="38" w:name="_Toc33794830"/>
      <w:bookmarkEnd w:id="37"/>
      <w:r w:rsidRPr="00C362A2">
        <w:t>Insurance policies</w:t>
      </w:r>
      <w:bookmarkEnd w:id="38"/>
    </w:p>
    <w:p w:rsidR="00FD4736" w:rsidRPr="00CE3BC7" w:rsidRDefault="00CE3BC7" w:rsidP="001F272A">
      <w:pPr>
        <w:numPr>
          <w:ilvl w:val="0"/>
          <w:numId w:val="9"/>
        </w:numPr>
        <w:ind w:left="709" w:hanging="349"/>
        <w:contextualSpacing/>
      </w:pPr>
      <w:r w:rsidRPr="00CE3BC7">
        <w:t>GIO Business Insurance Policy No: THSD56564576</w:t>
      </w:r>
    </w:p>
    <w:p w:rsidR="00FD4736" w:rsidRPr="00C362A2" w:rsidRDefault="00100BA3" w:rsidP="0068502F">
      <w:pPr>
        <w:pStyle w:val="Heading2"/>
      </w:pPr>
      <w:bookmarkStart w:id="39" w:name="h.cv9e4vxks1en" w:colFirst="0" w:colLast="0"/>
      <w:bookmarkStart w:id="40" w:name="_Toc33794831"/>
      <w:bookmarkEnd w:id="39"/>
      <w:r w:rsidRPr="00C362A2">
        <w:t>Record of DR activities</w:t>
      </w:r>
      <w:bookmarkEnd w:id="40"/>
    </w:p>
    <w:tbl>
      <w:tblPr>
        <w:tblStyle w:val="ab"/>
        <w:tblW w:w="89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2"/>
        <w:gridCol w:w="2232"/>
        <w:gridCol w:w="2232"/>
        <w:gridCol w:w="2233"/>
      </w:tblGrid>
      <w:tr w:rsidR="00FD4736" w:rsidTr="001F272A">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100BA3">
            <w:pPr>
              <w:widowControl w:val="0"/>
              <w:spacing w:line="240" w:lineRule="auto"/>
            </w:pPr>
            <w:r>
              <w:rPr>
                <w:b/>
              </w:rPr>
              <w:t>Date</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100BA3">
            <w:pPr>
              <w:widowControl w:val="0"/>
              <w:spacing w:line="240" w:lineRule="auto"/>
            </w:pPr>
            <w:r>
              <w:rPr>
                <w:b/>
              </w:rPr>
              <w:t>Activity</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100BA3">
            <w:pPr>
              <w:widowControl w:val="0"/>
              <w:spacing w:line="240" w:lineRule="auto"/>
            </w:pPr>
            <w:r>
              <w:rPr>
                <w:b/>
              </w:rPr>
              <w:t>Outcome</w:t>
            </w:r>
          </w:p>
        </w:tc>
        <w:tc>
          <w:tcPr>
            <w:tcW w:w="2233"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100BA3">
            <w:pPr>
              <w:widowControl w:val="0"/>
              <w:spacing w:line="240" w:lineRule="auto"/>
            </w:pPr>
            <w:r>
              <w:rPr>
                <w:b/>
              </w:rPr>
              <w:t>Actions</w:t>
            </w:r>
          </w:p>
        </w:tc>
      </w:tr>
      <w:tr w:rsidR="00FD4736" w:rsidTr="001F272A">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100BA3">
            <w:pPr>
              <w:widowControl w:val="0"/>
              <w:spacing w:line="240" w:lineRule="auto"/>
            </w:pPr>
            <w:r>
              <w:rPr>
                <w:i/>
              </w:rPr>
              <w:t>Eg 2015-01-01</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100BA3">
            <w:pPr>
              <w:widowControl w:val="0"/>
              <w:spacing w:line="240" w:lineRule="auto"/>
            </w:pPr>
            <w:r>
              <w:rPr>
                <w:i/>
              </w:rPr>
              <w:t>Scheduled test of DR plan for scenario X</w:t>
            </w: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100BA3">
            <w:pPr>
              <w:widowControl w:val="0"/>
              <w:spacing w:line="240" w:lineRule="auto"/>
            </w:pPr>
            <w:r>
              <w:rPr>
                <w:i/>
              </w:rPr>
              <w:t>RPO and RTO met</w:t>
            </w:r>
          </w:p>
        </w:tc>
        <w:tc>
          <w:tcPr>
            <w:tcW w:w="2233"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100BA3">
            <w:pPr>
              <w:widowControl w:val="0"/>
              <w:spacing w:line="240" w:lineRule="auto"/>
            </w:pPr>
            <w:r>
              <w:rPr>
                <w:i/>
              </w:rPr>
              <w:t>None</w:t>
            </w:r>
          </w:p>
        </w:tc>
      </w:tr>
      <w:tr w:rsidR="00FD4736" w:rsidTr="001F272A">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FD4736">
            <w:pPr>
              <w:widowControl w:val="0"/>
              <w:spacing w:line="240" w:lineRule="auto"/>
            </w:pP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FD4736">
            <w:pPr>
              <w:widowControl w:val="0"/>
              <w:spacing w:line="240" w:lineRule="auto"/>
            </w:pPr>
          </w:p>
        </w:tc>
        <w:tc>
          <w:tcPr>
            <w:tcW w:w="223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FD4736">
            <w:pPr>
              <w:widowControl w:val="0"/>
              <w:spacing w:line="240" w:lineRule="auto"/>
            </w:pPr>
          </w:p>
        </w:tc>
        <w:tc>
          <w:tcPr>
            <w:tcW w:w="2233"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FD4736">
            <w:pPr>
              <w:widowControl w:val="0"/>
              <w:spacing w:line="240" w:lineRule="auto"/>
            </w:pPr>
          </w:p>
        </w:tc>
      </w:tr>
    </w:tbl>
    <w:p w:rsidR="00FD4736" w:rsidRPr="00C362A2" w:rsidRDefault="00100BA3" w:rsidP="0068502F">
      <w:pPr>
        <w:pStyle w:val="Heading2"/>
      </w:pPr>
      <w:bookmarkStart w:id="41" w:name="h.waetz042si8u" w:colFirst="0" w:colLast="0"/>
      <w:bookmarkStart w:id="42" w:name="_Toc33794832"/>
      <w:bookmarkEnd w:id="41"/>
      <w:r w:rsidRPr="00C362A2">
        <w:t>Location of DR resources</w:t>
      </w:r>
      <w:bookmarkEnd w:id="42"/>
    </w:p>
    <w:tbl>
      <w:tblPr>
        <w:tblStyle w:val="ac"/>
        <w:tblW w:w="89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64"/>
        <w:gridCol w:w="4465"/>
      </w:tblGrid>
      <w:tr w:rsidR="00FD4736" w:rsidTr="001F272A">
        <w:tc>
          <w:tcPr>
            <w:tcW w:w="4464"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100BA3">
            <w:pPr>
              <w:widowControl w:val="0"/>
              <w:spacing w:line="240" w:lineRule="auto"/>
            </w:pPr>
            <w:r>
              <w:rPr>
                <w:b/>
              </w:rPr>
              <w:t>Resource</w:t>
            </w:r>
          </w:p>
        </w:tc>
        <w:tc>
          <w:tcPr>
            <w:tcW w:w="4465"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100BA3">
            <w:pPr>
              <w:widowControl w:val="0"/>
              <w:spacing w:line="240" w:lineRule="auto"/>
            </w:pPr>
            <w:r>
              <w:rPr>
                <w:b/>
              </w:rPr>
              <w:t>Location</w:t>
            </w:r>
          </w:p>
        </w:tc>
      </w:tr>
      <w:tr w:rsidR="00FD4736" w:rsidTr="001F272A">
        <w:tc>
          <w:tcPr>
            <w:tcW w:w="4464"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Pr="00CE3BC7" w:rsidRDefault="00100BA3">
            <w:pPr>
              <w:widowControl w:val="0"/>
              <w:spacing w:line="240" w:lineRule="auto"/>
            </w:pPr>
            <w:r w:rsidRPr="00CE3BC7">
              <w:t>Emergency contact details</w:t>
            </w:r>
          </w:p>
        </w:tc>
        <w:tc>
          <w:tcPr>
            <w:tcW w:w="4465"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Pr="00CE3BC7" w:rsidRDefault="00100BA3" w:rsidP="00CE3BC7">
            <w:pPr>
              <w:numPr>
                <w:ilvl w:val="0"/>
                <w:numId w:val="9"/>
              </w:numPr>
              <w:spacing w:line="360" w:lineRule="auto"/>
              <w:ind w:left="709" w:hanging="349"/>
              <w:contextualSpacing/>
            </w:pPr>
            <w:r w:rsidRPr="00CE3BC7">
              <w:t>Intranet</w:t>
            </w:r>
          </w:p>
          <w:p w:rsidR="00FD4736" w:rsidRDefault="00100BA3" w:rsidP="00CE3BC7">
            <w:pPr>
              <w:numPr>
                <w:ilvl w:val="0"/>
                <w:numId w:val="9"/>
              </w:numPr>
              <w:spacing w:line="360" w:lineRule="auto"/>
              <w:ind w:left="709" w:hanging="349"/>
              <w:contextualSpacing/>
              <w:rPr>
                <w:i/>
              </w:rPr>
            </w:pPr>
            <w:r w:rsidRPr="00CE3BC7">
              <w:t>With members of DR team</w:t>
            </w:r>
          </w:p>
        </w:tc>
      </w:tr>
      <w:tr w:rsidR="00FD4736" w:rsidTr="001F272A">
        <w:tc>
          <w:tcPr>
            <w:tcW w:w="4464"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FD4736">
            <w:pPr>
              <w:widowControl w:val="0"/>
              <w:spacing w:line="240" w:lineRule="auto"/>
            </w:pPr>
          </w:p>
        </w:tc>
        <w:tc>
          <w:tcPr>
            <w:tcW w:w="4465"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rsidR="00FD4736" w:rsidRDefault="00FD4736">
            <w:pPr>
              <w:widowControl w:val="0"/>
              <w:spacing w:line="240" w:lineRule="auto"/>
            </w:pPr>
          </w:p>
        </w:tc>
      </w:tr>
    </w:tbl>
    <w:p w:rsidR="00FD4736" w:rsidRDefault="00FD4736"/>
    <w:sectPr w:rsidR="00FD4736" w:rsidSect="0068502F">
      <w:headerReference w:type="default" r:id="rId12"/>
      <w:footerReference w:type="default" r:id="rId13"/>
      <w:footerReference w:type="first" r:id="rId14"/>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6884" w:rsidRDefault="00D96884">
      <w:pPr>
        <w:spacing w:line="240" w:lineRule="auto"/>
      </w:pPr>
      <w:r>
        <w:separator/>
      </w:r>
    </w:p>
  </w:endnote>
  <w:endnote w:type="continuationSeparator" w:id="0">
    <w:p w:rsidR="00D96884" w:rsidRDefault="00D968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674777164"/>
      <w:docPartObj>
        <w:docPartGallery w:val="Page Numbers (Bottom of Page)"/>
        <w:docPartUnique/>
      </w:docPartObj>
    </w:sdtPr>
    <w:sdtEndPr>
      <w:rPr>
        <w:noProof/>
      </w:rPr>
    </w:sdtEndPr>
    <w:sdtContent>
      <w:p w:rsidR="0090715F" w:rsidRPr="00C362A2" w:rsidRDefault="0090715F" w:rsidP="0090715F">
        <w:pPr>
          <w:pStyle w:val="Footer"/>
          <w:rPr>
            <w:sz w:val="16"/>
            <w:szCs w:val="16"/>
          </w:rPr>
        </w:pPr>
        <w:r w:rsidRPr="00C362A2">
          <w:rPr>
            <w:sz w:val="16"/>
            <w:szCs w:val="16"/>
          </w:rPr>
          <w:fldChar w:fldCharType="begin"/>
        </w:r>
        <w:r w:rsidRPr="00C362A2">
          <w:rPr>
            <w:sz w:val="16"/>
            <w:szCs w:val="16"/>
          </w:rPr>
          <w:instrText xml:space="preserve"> PAGE   \* MERGEFORMAT </w:instrText>
        </w:r>
        <w:r w:rsidRPr="00C362A2">
          <w:rPr>
            <w:sz w:val="16"/>
            <w:szCs w:val="16"/>
          </w:rPr>
          <w:fldChar w:fldCharType="separate"/>
        </w:r>
        <w:r w:rsidR="001B1599">
          <w:rPr>
            <w:noProof/>
            <w:sz w:val="16"/>
            <w:szCs w:val="16"/>
          </w:rPr>
          <w:t>7</w:t>
        </w:r>
        <w:r w:rsidRPr="00C362A2">
          <w:rPr>
            <w:noProof/>
            <w:sz w:val="16"/>
            <w:szCs w:val="16"/>
          </w:rPr>
          <w:fldChar w:fldCharType="end"/>
        </w:r>
        <w:r w:rsidRPr="00C362A2">
          <w:rPr>
            <w:noProof/>
            <w:sz w:val="16"/>
            <w:szCs w:val="16"/>
          </w:rPr>
          <w:tab/>
        </w:r>
        <w:r w:rsidR="0015036F">
          <w:rPr>
            <w:noProof/>
            <w:sz w:val="16"/>
            <w:szCs w:val="16"/>
          </w:rPr>
          <w:t>Disaster R</w:t>
        </w:r>
        <w:r w:rsidR="0015036F" w:rsidRPr="00C362A2">
          <w:rPr>
            <w:noProof/>
            <w:sz w:val="16"/>
            <w:szCs w:val="16"/>
          </w:rPr>
          <w:t xml:space="preserve">ecovery </w:t>
        </w:r>
        <w:r w:rsidR="0015036F">
          <w:rPr>
            <w:noProof/>
            <w:sz w:val="16"/>
            <w:szCs w:val="16"/>
          </w:rPr>
          <w:t>Plan - draft 27/02/20</w:t>
        </w:r>
      </w:p>
    </w:sdtContent>
  </w:sdt>
  <w:p w:rsidR="0090715F" w:rsidRDefault="009071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975912140"/>
      <w:docPartObj>
        <w:docPartGallery w:val="Page Numbers (Bottom of Page)"/>
        <w:docPartUnique/>
      </w:docPartObj>
    </w:sdtPr>
    <w:sdtEndPr>
      <w:rPr>
        <w:noProof/>
      </w:rPr>
    </w:sdtEndPr>
    <w:sdtContent>
      <w:p w:rsidR="00C362A2" w:rsidRPr="00C362A2" w:rsidRDefault="00C362A2">
        <w:pPr>
          <w:pStyle w:val="Footer"/>
          <w:rPr>
            <w:sz w:val="16"/>
            <w:szCs w:val="16"/>
          </w:rPr>
        </w:pPr>
        <w:r w:rsidRPr="00C362A2">
          <w:rPr>
            <w:sz w:val="16"/>
            <w:szCs w:val="16"/>
          </w:rPr>
          <w:fldChar w:fldCharType="begin"/>
        </w:r>
        <w:r w:rsidRPr="00C362A2">
          <w:rPr>
            <w:sz w:val="16"/>
            <w:szCs w:val="16"/>
          </w:rPr>
          <w:instrText xml:space="preserve"> PAGE   \* MERGEFORMAT </w:instrText>
        </w:r>
        <w:r w:rsidRPr="00C362A2">
          <w:rPr>
            <w:sz w:val="16"/>
            <w:szCs w:val="16"/>
          </w:rPr>
          <w:fldChar w:fldCharType="separate"/>
        </w:r>
        <w:r w:rsidR="001B1599">
          <w:rPr>
            <w:noProof/>
            <w:sz w:val="16"/>
            <w:szCs w:val="16"/>
          </w:rPr>
          <w:t>0</w:t>
        </w:r>
        <w:r w:rsidRPr="00C362A2">
          <w:rPr>
            <w:noProof/>
            <w:sz w:val="16"/>
            <w:szCs w:val="16"/>
          </w:rPr>
          <w:fldChar w:fldCharType="end"/>
        </w:r>
        <w:r w:rsidRPr="00C362A2">
          <w:rPr>
            <w:noProof/>
            <w:sz w:val="16"/>
            <w:szCs w:val="16"/>
          </w:rPr>
          <w:tab/>
        </w:r>
        <w:r w:rsidR="00D96884">
          <w:rPr>
            <w:noProof/>
            <w:sz w:val="16"/>
            <w:szCs w:val="16"/>
          </w:rPr>
          <w:t>Disaster R</w:t>
        </w:r>
        <w:r w:rsidRPr="00C362A2">
          <w:rPr>
            <w:noProof/>
            <w:sz w:val="16"/>
            <w:szCs w:val="16"/>
          </w:rPr>
          <w:t xml:space="preserve">ecovery </w:t>
        </w:r>
        <w:r w:rsidR="00D96884">
          <w:rPr>
            <w:noProof/>
            <w:sz w:val="16"/>
            <w:szCs w:val="16"/>
          </w:rPr>
          <w:t>Plan - draft 27/02/20</w:t>
        </w:r>
        <w:r w:rsidRPr="00C362A2">
          <w:rPr>
            <w:noProof/>
            <w:sz w:val="16"/>
            <w:szCs w:val="16"/>
          </w:rPr>
          <w:t xml:space="preserve"> </w:t>
        </w:r>
      </w:p>
    </w:sdtContent>
  </w:sdt>
  <w:p w:rsidR="00FD4736" w:rsidRDefault="00FD473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6884" w:rsidRDefault="00D96884">
      <w:pPr>
        <w:spacing w:line="240" w:lineRule="auto"/>
      </w:pPr>
      <w:r>
        <w:separator/>
      </w:r>
    </w:p>
  </w:footnote>
  <w:footnote w:type="continuationSeparator" w:id="0">
    <w:p w:rsidR="00D96884" w:rsidRDefault="00D968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15F" w:rsidRPr="0090715F" w:rsidRDefault="001B1599" w:rsidP="00D54148">
    <w:pPr>
      <w:pStyle w:val="Header"/>
      <w:tabs>
        <w:tab w:val="clear" w:pos="4513"/>
      </w:tabs>
      <w:rPr>
        <w:sz w:val="16"/>
        <w:szCs w:val="16"/>
      </w:rPr>
    </w:pPr>
    <w:sdt>
      <w:sdtPr>
        <w:rPr>
          <w:rFonts w:ascii="Trebuchet MS" w:eastAsiaTheme="minorEastAsia" w:hAnsi="Trebuchet MS" w:cstheme="minorBidi"/>
          <w:sz w:val="16"/>
          <w:szCs w:val="16"/>
        </w:rPr>
        <w:alias w:val="Company"/>
        <w:id w:val="793633244"/>
        <w:dataBinding w:prefixMappings="xmlns:ns0='http://schemas.openxmlformats.org/officeDocument/2006/extended-properties'" w:xpath="/ns0:Properties[1]/ns0:Company[1]" w:storeItemID="{6668398D-A668-4E3E-A5EB-62B293D839F1}"/>
        <w:text/>
      </w:sdtPr>
      <w:sdtEndPr/>
      <w:sdtContent>
        <w:r w:rsidR="00CE3BC7">
          <w:rPr>
            <w:rFonts w:ascii="Trebuchet MS" w:eastAsiaTheme="minorEastAsia" w:hAnsi="Trebuchet MS" w:cstheme="minorBidi"/>
            <w:sz w:val="16"/>
            <w:szCs w:val="16"/>
          </w:rPr>
          <w:t>WizBiz</w:t>
        </w:r>
      </w:sdtContent>
    </w:sdt>
    <w:r w:rsidR="0090715F" w:rsidRPr="0090715F">
      <w:rPr>
        <w:rFonts w:ascii="Trebuchet MS" w:eastAsiaTheme="minorEastAsia" w:hAnsi="Trebuchet MS" w:cstheme="minorBidi"/>
        <w:sz w:val="16"/>
        <w:szCs w:val="16"/>
      </w:rPr>
      <w:t xml:space="preserve"> Disaster Recovery Plan</w:t>
    </w:r>
    <w:r w:rsidR="0090715F" w:rsidRPr="0090715F">
      <w:rPr>
        <w:rFonts w:ascii="Trebuchet MS" w:eastAsiaTheme="minorEastAsia" w:hAnsi="Trebuchet MS" w:cstheme="minorBidi"/>
        <w:sz w:val="16"/>
        <w:szCs w:val="16"/>
      </w:rPr>
      <w:tab/>
    </w:r>
    <w:sdt>
      <w:sdtPr>
        <w:rPr>
          <w:b/>
          <w:bCs/>
          <w:sz w:val="16"/>
          <w:szCs w:val="16"/>
        </w:rPr>
        <w:alias w:val="Date"/>
        <w:id w:val="1269435766"/>
        <w:dataBinding w:prefixMappings="xmlns:ns0='http://schemas.microsoft.com/office/2006/coverPageProps'" w:xpath="/ns0:CoverPageProperties[1]/ns0:PublishDate[1]" w:storeItemID="{55AF091B-3C7A-41E3-B477-F2FDAA23CFDA}"/>
        <w:date w:fullDate="2020-02-27T00:00:00Z">
          <w:dateFormat w:val="M/d/yyyy"/>
          <w:lid w:val="en-US"/>
          <w:storeMappedDataAs w:val="dateTime"/>
          <w:calendar w:val="gregorian"/>
        </w:date>
      </w:sdtPr>
      <w:sdtEndPr/>
      <w:sdtContent>
        <w:r w:rsidR="00D96884">
          <w:rPr>
            <w:b/>
            <w:bCs/>
            <w:sz w:val="16"/>
            <w:szCs w:val="16"/>
            <w:lang w:val="en-US"/>
          </w:rPr>
          <w:t>2/27/2020</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425DC"/>
    <w:multiLevelType w:val="multilevel"/>
    <w:tmpl w:val="6590DC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1B62EDE"/>
    <w:multiLevelType w:val="multilevel"/>
    <w:tmpl w:val="89F61F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0953C77"/>
    <w:multiLevelType w:val="multilevel"/>
    <w:tmpl w:val="64E07E2A"/>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3" w15:restartNumberingAfterBreak="0">
    <w:nsid w:val="24697F00"/>
    <w:multiLevelType w:val="multilevel"/>
    <w:tmpl w:val="07C8BD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56E3481"/>
    <w:multiLevelType w:val="multilevel"/>
    <w:tmpl w:val="D9F62D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9F12D9B"/>
    <w:multiLevelType w:val="multilevel"/>
    <w:tmpl w:val="AD7C22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97C10CA"/>
    <w:multiLevelType w:val="multilevel"/>
    <w:tmpl w:val="6FA20B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4460606D"/>
    <w:multiLevelType w:val="multilevel"/>
    <w:tmpl w:val="116CC9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561E02D5"/>
    <w:multiLevelType w:val="multilevel"/>
    <w:tmpl w:val="AE92C8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57F352A7"/>
    <w:multiLevelType w:val="multilevel"/>
    <w:tmpl w:val="2FDA41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5CBB3449"/>
    <w:multiLevelType w:val="multilevel"/>
    <w:tmpl w:val="0D40D020"/>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1" w15:restartNumberingAfterBreak="0">
    <w:nsid w:val="6A9346DF"/>
    <w:multiLevelType w:val="multilevel"/>
    <w:tmpl w:val="4614E6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6E661ADD"/>
    <w:multiLevelType w:val="multilevel"/>
    <w:tmpl w:val="79CABE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796B54FF"/>
    <w:multiLevelType w:val="multilevel"/>
    <w:tmpl w:val="0AB2D2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8"/>
  </w:num>
  <w:num w:numId="3">
    <w:abstractNumId w:val="13"/>
  </w:num>
  <w:num w:numId="4">
    <w:abstractNumId w:val="7"/>
  </w:num>
  <w:num w:numId="5">
    <w:abstractNumId w:val="3"/>
  </w:num>
  <w:num w:numId="6">
    <w:abstractNumId w:val="1"/>
  </w:num>
  <w:num w:numId="7">
    <w:abstractNumId w:val="5"/>
  </w:num>
  <w:num w:numId="8">
    <w:abstractNumId w:val="6"/>
  </w:num>
  <w:num w:numId="9">
    <w:abstractNumId w:val="2"/>
  </w:num>
  <w:num w:numId="10">
    <w:abstractNumId w:val="12"/>
  </w:num>
  <w:num w:numId="11">
    <w:abstractNumId w:val="10"/>
  </w:num>
  <w:num w:numId="12">
    <w:abstractNumId w:val="11"/>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884"/>
    <w:rsid w:val="0003127E"/>
    <w:rsid w:val="00100BA3"/>
    <w:rsid w:val="0015036F"/>
    <w:rsid w:val="001B1599"/>
    <w:rsid w:val="001F272A"/>
    <w:rsid w:val="00223C6E"/>
    <w:rsid w:val="002338B2"/>
    <w:rsid w:val="0068502F"/>
    <w:rsid w:val="00872052"/>
    <w:rsid w:val="008E355B"/>
    <w:rsid w:val="0090715F"/>
    <w:rsid w:val="00C362A2"/>
    <w:rsid w:val="00CE3BC7"/>
    <w:rsid w:val="00D536CF"/>
    <w:rsid w:val="00D54148"/>
    <w:rsid w:val="00D96884"/>
    <w:rsid w:val="00FD47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F5F063"/>
  <w15:docId w15:val="{21E20781-9B33-4443-A8FB-2C60E1134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E3BC7"/>
    <w:pPr>
      <w:spacing w:before="120" w:after="120"/>
    </w:pPr>
  </w:style>
  <w:style w:type="paragraph" w:styleId="Heading1">
    <w:name w:val="heading 1"/>
    <w:basedOn w:val="Normal"/>
    <w:next w:val="Normal"/>
    <w:rsid w:val="001F272A"/>
    <w:pPr>
      <w:keepNext/>
      <w:keepLines/>
      <w:spacing w:before="240" w:after="240"/>
      <w:outlineLvl w:val="0"/>
    </w:pPr>
    <w:rPr>
      <w:rFonts w:ascii="Trebuchet MS" w:eastAsia="Trebuchet MS" w:hAnsi="Trebuchet MS" w:cs="Trebuchet MS"/>
      <w:sz w:val="32"/>
      <w:szCs w:val="32"/>
    </w:rPr>
  </w:style>
  <w:style w:type="paragraph" w:styleId="Heading2">
    <w:name w:val="heading 2"/>
    <w:basedOn w:val="Normal"/>
    <w:next w:val="Normal"/>
    <w:rsid w:val="0068502F"/>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paragraph" w:styleId="Header">
    <w:name w:val="header"/>
    <w:basedOn w:val="Normal"/>
    <w:link w:val="HeaderChar"/>
    <w:uiPriority w:val="99"/>
    <w:unhideWhenUsed/>
    <w:rsid w:val="00C362A2"/>
    <w:pPr>
      <w:tabs>
        <w:tab w:val="center" w:pos="4513"/>
        <w:tab w:val="right" w:pos="9026"/>
      </w:tabs>
      <w:spacing w:line="240" w:lineRule="auto"/>
    </w:pPr>
  </w:style>
  <w:style w:type="character" w:customStyle="1" w:styleId="HeaderChar">
    <w:name w:val="Header Char"/>
    <w:basedOn w:val="DefaultParagraphFont"/>
    <w:link w:val="Header"/>
    <w:uiPriority w:val="99"/>
    <w:rsid w:val="00C362A2"/>
  </w:style>
  <w:style w:type="paragraph" w:styleId="Footer">
    <w:name w:val="footer"/>
    <w:basedOn w:val="Normal"/>
    <w:link w:val="FooterChar"/>
    <w:uiPriority w:val="99"/>
    <w:unhideWhenUsed/>
    <w:rsid w:val="00C362A2"/>
    <w:pPr>
      <w:tabs>
        <w:tab w:val="center" w:pos="4513"/>
        <w:tab w:val="right" w:pos="9026"/>
      </w:tabs>
      <w:spacing w:line="240" w:lineRule="auto"/>
    </w:pPr>
  </w:style>
  <w:style w:type="character" w:customStyle="1" w:styleId="FooterChar">
    <w:name w:val="Footer Char"/>
    <w:basedOn w:val="DefaultParagraphFont"/>
    <w:link w:val="Footer"/>
    <w:uiPriority w:val="99"/>
    <w:rsid w:val="00C362A2"/>
  </w:style>
  <w:style w:type="character" w:styleId="Hyperlink">
    <w:name w:val="Hyperlink"/>
    <w:basedOn w:val="DefaultParagraphFont"/>
    <w:uiPriority w:val="99"/>
    <w:unhideWhenUsed/>
    <w:rsid w:val="00C362A2"/>
    <w:rPr>
      <w:color w:val="0000FF" w:themeColor="hyperlink"/>
      <w:u w:val="single"/>
    </w:rPr>
  </w:style>
  <w:style w:type="paragraph" w:styleId="NoSpacing">
    <w:name w:val="No Spacing"/>
    <w:basedOn w:val="Normal"/>
    <w:link w:val="NoSpacingChar"/>
    <w:uiPriority w:val="1"/>
    <w:qFormat/>
    <w:rsid w:val="0068502F"/>
    <w:pPr>
      <w:spacing w:line="240" w:lineRule="auto"/>
    </w:pPr>
    <w:rPr>
      <w:rFonts w:ascii="Trebuchet MS" w:eastAsiaTheme="minorEastAsia" w:hAnsi="Trebuchet MS" w:cstheme="minorBidi"/>
      <w:color w:val="auto"/>
      <w:lang w:val="en-US" w:eastAsia="ja-JP"/>
    </w:rPr>
  </w:style>
  <w:style w:type="character" w:customStyle="1" w:styleId="NoSpacingChar">
    <w:name w:val="No Spacing Char"/>
    <w:basedOn w:val="DefaultParagraphFont"/>
    <w:link w:val="NoSpacing"/>
    <w:uiPriority w:val="1"/>
    <w:rsid w:val="0068502F"/>
    <w:rPr>
      <w:rFonts w:ascii="Trebuchet MS" w:eastAsiaTheme="minorEastAsia" w:hAnsi="Trebuchet MS" w:cstheme="minorBidi"/>
      <w:color w:val="auto"/>
      <w:lang w:val="en-US" w:eastAsia="ja-JP"/>
    </w:rPr>
  </w:style>
  <w:style w:type="paragraph" w:styleId="BalloonText">
    <w:name w:val="Balloon Text"/>
    <w:basedOn w:val="Normal"/>
    <w:link w:val="BalloonTextChar"/>
    <w:uiPriority w:val="99"/>
    <w:semiHidden/>
    <w:unhideWhenUsed/>
    <w:rsid w:val="006850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02F"/>
    <w:rPr>
      <w:rFonts w:ascii="Tahoma" w:hAnsi="Tahoma" w:cs="Tahoma"/>
      <w:sz w:val="16"/>
      <w:szCs w:val="16"/>
    </w:rPr>
  </w:style>
  <w:style w:type="paragraph" w:styleId="TOCHeading">
    <w:name w:val="TOC Heading"/>
    <w:basedOn w:val="Heading1"/>
    <w:next w:val="Normal"/>
    <w:uiPriority w:val="39"/>
    <w:unhideWhenUsed/>
    <w:qFormat/>
    <w:rsid w:val="001B1599"/>
    <w:pPr>
      <w:spacing w:after="0" w:line="259" w:lineRule="auto"/>
      <w:outlineLvl w:val="9"/>
    </w:pPr>
    <w:rPr>
      <w:rFonts w:asciiTheme="majorHAnsi" w:eastAsiaTheme="majorEastAsia" w:hAnsiTheme="majorHAnsi" w:cstheme="majorBidi"/>
      <w:color w:val="365F91" w:themeColor="accent1" w:themeShade="BF"/>
      <w:lang w:val="en-US" w:eastAsia="en-US"/>
    </w:rPr>
  </w:style>
  <w:style w:type="paragraph" w:styleId="TOC1">
    <w:name w:val="toc 1"/>
    <w:basedOn w:val="Normal"/>
    <w:next w:val="Normal"/>
    <w:autoRedefine/>
    <w:uiPriority w:val="39"/>
    <w:unhideWhenUsed/>
    <w:rsid w:val="001B1599"/>
    <w:pPr>
      <w:spacing w:after="100"/>
    </w:pPr>
  </w:style>
  <w:style w:type="paragraph" w:styleId="TOC2">
    <w:name w:val="toc 2"/>
    <w:basedOn w:val="Normal"/>
    <w:next w:val="Normal"/>
    <w:autoRedefine/>
    <w:uiPriority w:val="39"/>
    <w:unhideWhenUsed/>
    <w:rsid w:val="001B159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ander3\Downloads\151110-disaster-recovery-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DEA753493284799A0ADF2FA8EACF0D8"/>
        <w:category>
          <w:name w:val="General"/>
          <w:gallery w:val="placeholder"/>
        </w:category>
        <w:types>
          <w:type w:val="bbPlcHdr"/>
        </w:types>
        <w:behaviors>
          <w:behavior w:val="content"/>
        </w:behaviors>
        <w:guid w:val="{443265B5-D4ED-4A2E-AFFD-D6329970775A}"/>
      </w:docPartPr>
      <w:docPartBody>
        <w:p w:rsidR="00BD08F7" w:rsidRDefault="00BD08F7">
          <w:pPr>
            <w:pStyle w:val="6DEA753493284799A0ADF2FA8EACF0D8"/>
          </w:pPr>
          <w:r>
            <w:rPr>
              <w:rFonts w:asciiTheme="majorHAnsi" w:eastAsiaTheme="majorEastAsia" w:hAnsiTheme="majorHAnsi" w:cstheme="majorBidi"/>
              <w:caps/>
            </w:rPr>
            <w:t>[Type the company name]</w:t>
          </w:r>
        </w:p>
      </w:docPartBody>
    </w:docPart>
    <w:docPart>
      <w:docPartPr>
        <w:name w:val="03CAF2232A5E40F4B380AE6FBE3D97E7"/>
        <w:category>
          <w:name w:val="General"/>
          <w:gallery w:val="placeholder"/>
        </w:category>
        <w:types>
          <w:type w:val="bbPlcHdr"/>
        </w:types>
        <w:behaviors>
          <w:behavior w:val="content"/>
        </w:behaviors>
        <w:guid w:val="{6FD69F98-BE76-4750-AE5E-E15A367DD90F}"/>
      </w:docPartPr>
      <w:docPartBody>
        <w:p w:rsidR="00BD08F7" w:rsidRDefault="00BD08F7">
          <w:pPr>
            <w:pStyle w:val="03CAF2232A5E40F4B380AE6FBE3D97E7"/>
          </w:pPr>
          <w:r>
            <w:rPr>
              <w:rFonts w:asciiTheme="majorHAnsi" w:eastAsiaTheme="majorEastAsia" w:hAnsiTheme="majorHAnsi" w:cstheme="majorBidi"/>
              <w:sz w:val="80"/>
              <w:szCs w:val="80"/>
            </w:rPr>
            <w:t>[Type the document title]</w:t>
          </w:r>
        </w:p>
      </w:docPartBody>
    </w:docPart>
    <w:docPart>
      <w:docPartPr>
        <w:name w:val="212769F749244502A88F2EA7569B0C5A"/>
        <w:category>
          <w:name w:val="General"/>
          <w:gallery w:val="placeholder"/>
        </w:category>
        <w:types>
          <w:type w:val="bbPlcHdr"/>
        </w:types>
        <w:behaviors>
          <w:behavior w:val="content"/>
        </w:behaviors>
        <w:guid w:val="{D7B14C50-8EF6-4863-B6E2-3B2818F85213}"/>
      </w:docPartPr>
      <w:docPartBody>
        <w:p w:rsidR="00BD08F7" w:rsidRDefault="00BD08F7">
          <w:pPr>
            <w:pStyle w:val="212769F749244502A88F2EA7569B0C5A"/>
          </w:pPr>
          <w:r>
            <w:rPr>
              <w:b/>
              <w:bCs/>
            </w:rPr>
            <w:t>[Type the author name]</w:t>
          </w:r>
        </w:p>
      </w:docPartBody>
    </w:docPart>
    <w:docPart>
      <w:docPartPr>
        <w:name w:val="69D5CC38CBD84707AB2B3F830B87F322"/>
        <w:category>
          <w:name w:val="General"/>
          <w:gallery w:val="placeholder"/>
        </w:category>
        <w:types>
          <w:type w:val="bbPlcHdr"/>
        </w:types>
        <w:behaviors>
          <w:behavior w:val="content"/>
        </w:behaviors>
        <w:guid w:val="{7FB85FE1-30E3-4C09-880A-8FA40AF3B6E1}"/>
      </w:docPartPr>
      <w:docPartBody>
        <w:p w:rsidR="00BD08F7" w:rsidRDefault="00BD08F7">
          <w:pPr>
            <w:pStyle w:val="69D5CC38CBD84707AB2B3F830B87F322"/>
          </w:pPr>
          <w:r>
            <w:rPr>
              <w:b/>
              <w:bCs/>
            </w:rPr>
            <w:t>[Pick the date]</w:t>
          </w:r>
        </w:p>
      </w:docPartBody>
    </w:docPart>
    <w:docPart>
      <w:docPartPr>
        <w:name w:val="3E69AFBA2AFA4D91833B63680E4C22C0"/>
        <w:category>
          <w:name w:val="General"/>
          <w:gallery w:val="placeholder"/>
        </w:category>
        <w:types>
          <w:type w:val="bbPlcHdr"/>
        </w:types>
        <w:behaviors>
          <w:behavior w:val="content"/>
        </w:behaviors>
        <w:guid w:val="{7A787F97-8D0A-443F-A33C-5C32B7F3B8C6}"/>
      </w:docPartPr>
      <w:docPartBody>
        <w:p w:rsidR="00BD08F7" w:rsidRDefault="00BD08F7">
          <w:pPr>
            <w:pStyle w:val="3E69AFBA2AFA4D91833B63680E4C22C0"/>
          </w:pPr>
          <w:r>
            <w:t xml:space="preserve">[Type the abstract of the document here. The abstract is typically a short summary of the contents of the document. Type the abstract of the document here. The </w:t>
          </w:r>
          <w:r>
            <w:t>abstract is typically a short summary of the contents of the document.]</w:t>
          </w:r>
        </w:p>
      </w:docPartBody>
    </w:docPart>
    <w:docPart>
      <w:docPartPr>
        <w:name w:val="2440AC711E7D4CD48399263A84ADC52E"/>
        <w:category>
          <w:name w:val="General"/>
          <w:gallery w:val="placeholder"/>
        </w:category>
        <w:types>
          <w:type w:val="bbPlcHdr"/>
        </w:types>
        <w:behaviors>
          <w:behavior w:val="content"/>
        </w:behaviors>
        <w:guid w:val="{944A6884-9939-42F5-A99F-8CB8E3AF44B1}"/>
      </w:docPartPr>
      <w:docPartBody>
        <w:p w:rsidR="00BD08F7" w:rsidRDefault="00BD08F7">
          <w:pPr>
            <w:pStyle w:val="2440AC711E7D4CD48399263A84ADC52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8F7"/>
    <w:rsid w:val="00BD08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EA753493284799A0ADF2FA8EACF0D8">
    <w:name w:val="6DEA753493284799A0ADF2FA8EACF0D8"/>
  </w:style>
  <w:style w:type="paragraph" w:customStyle="1" w:styleId="03CAF2232A5E40F4B380AE6FBE3D97E7">
    <w:name w:val="03CAF2232A5E40F4B380AE6FBE3D97E7"/>
  </w:style>
  <w:style w:type="paragraph" w:customStyle="1" w:styleId="212769F749244502A88F2EA7569B0C5A">
    <w:name w:val="212769F749244502A88F2EA7569B0C5A"/>
  </w:style>
  <w:style w:type="paragraph" w:customStyle="1" w:styleId="69D5CC38CBD84707AB2B3F830B87F322">
    <w:name w:val="69D5CC38CBD84707AB2B3F830B87F322"/>
  </w:style>
  <w:style w:type="paragraph" w:customStyle="1" w:styleId="3E69AFBA2AFA4D91833B63680E4C22C0">
    <w:name w:val="3E69AFBA2AFA4D91833B63680E4C22C0"/>
  </w:style>
  <w:style w:type="paragraph" w:customStyle="1" w:styleId="2440AC711E7D4CD48399263A84ADC52E">
    <w:name w:val="2440AC711E7D4CD48399263A84ADC5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2020-02-27T00:00:00</PublishDate>
  <Abstract>This plan is to aid in the return to normal business operations in the event of a disaster This document proposes disaster recovery plans to address various types of possible disaster scenarios.  The plans reflect the analysis and determination of appropriate responses as agreed in discussions with representatives from IT and other departments</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237A2348766F43B5753E6FD8EE71AB" ma:contentTypeVersion="10" ma:contentTypeDescription="Create a new document." ma:contentTypeScope="" ma:versionID="7375671648ba6ccb1db0a48dd8906fe3">
  <xsd:schema xmlns:xsd="http://www.w3.org/2001/XMLSchema" xmlns:xs="http://www.w3.org/2001/XMLSchema" xmlns:p="http://schemas.microsoft.com/office/2006/metadata/properties" xmlns:ns2="481ebe90-1a0d-467d-a133-8c4febd534eb" targetNamespace="http://schemas.microsoft.com/office/2006/metadata/properties" ma:root="true" ma:fieldsID="f20042b7ca3999fc617f0fe5d6c85edb" ns2:_="">
    <xsd:import namespace="481ebe90-1a0d-467d-a133-8c4febd534e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GenerationTime" minOccurs="0"/>
                <xsd:element ref="ns2:MediaServiceEventHashCode" minOccurs="0"/>
                <xsd:element ref="ns2:DT"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ebe90-1a0d-467d-a133-8c4febd534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DT" ma:index="15" nillable="true" ma:displayName="DT" ma:format="DateOnly" ma:internalName="DT">
      <xsd:simpleType>
        <xsd:restriction base="dms:DateTime"/>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T xmlns="481ebe90-1a0d-467d-a133-8c4febd534eb" xsi:nil="true"/>
  </documentManagement>
</p:properties>
</file>

<file path=customXml/item5.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E95B3A-633F-403B-BD75-6E2D6A02FDAE}">
  <ds:schemaRefs>
    <ds:schemaRef ds:uri="http://schemas.microsoft.com/sharepoint/v3/contenttype/forms"/>
  </ds:schemaRefs>
</ds:datastoreItem>
</file>

<file path=customXml/itemProps3.xml><?xml version="1.0" encoding="utf-8"?>
<ds:datastoreItem xmlns:ds="http://schemas.openxmlformats.org/officeDocument/2006/customXml" ds:itemID="{9D965360-9F7F-4E62-ADDE-CE6CD24512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ebe90-1a0d-467d-a133-8c4febd534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0FA891-E273-4E93-ADB2-063342485BA4}">
  <ds:schemaRefs>
    <ds:schemaRef ds:uri="481ebe90-1a0d-467d-a133-8c4febd534eb"/>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5.xml><?xml version="1.0" encoding="utf-8"?>
<ds:datastoreItem xmlns:ds="http://schemas.openxmlformats.org/officeDocument/2006/customXml" ds:itemID="{18961574-4665-448E-90C4-844EAC782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151110-disaster-recovery-template</Template>
  <TotalTime>53</TotalTime>
  <Pages>8</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Disaster Recovery Plan</vt:lpstr>
    </vt:vector>
  </TitlesOfParts>
  <Company>WizBiz</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Disaster Recovery Plan</dc:title>
  <dc:creator>Alison Garmen</dc:creator>
  <cp:lastModifiedBy>Annette Krause</cp:lastModifiedBy>
  <cp:revision>2</cp:revision>
  <dcterms:created xsi:type="dcterms:W3CDTF">2020-02-27T05:45:00Z</dcterms:created>
  <dcterms:modified xsi:type="dcterms:W3CDTF">2020-02-28T04:07:00Z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24e982-4ed1-4819-8c70-4a27f3d38393_Enabled">
    <vt:lpwstr>true</vt:lpwstr>
  </property>
  <property fmtid="{D5CDD505-2E9C-101B-9397-08002B2CF9AE}" pid="3" name="MSIP_Label_1124e982-4ed1-4819-8c70-4a27f3d38393_SetDate">
    <vt:lpwstr>2020-02-27T06:13:16Z</vt:lpwstr>
  </property>
  <property fmtid="{D5CDD505-2E9C-101B-9397-08002B2CF9AE}" pid="4" name="MSIP_Label_1124e982-4ed1-4819-8c70-4a27f3d38393_Method">
    <vt:lpwstr>Standard</vt:lpwstr>
  </property>
  <property fmtid="{D5CDD505-2E9C-101B-9397-08002B2CF9AE}" pid="5" name="MSIP_Label_1124e982-4ed1-4819-8c70-4a27f3d38393_Name">
    <vt:lpwstr>No DLM Required</vt:lpwstr>
  </property>
  <property fmtid="{D5CDD505-2E9C-101B-9397-08002B2CF9AE}" pid="6" name="MSIP_Label_1124e982-4ed1-4819-8c70-4a27f3d38393_SiteId">
    <vt:lpwstr>19537222-55d7-4581-84fb-c2da6e835c74</vt:lpwstr>
  </property>
  <property fmtid="{D5CDD505-2E9C-101B-9397-08002B2CF9AE}" pid="7" name="MSIP_Label_1124e982-4ed1-4819-8c70-4a27f3d38393_ActionId">
    <vt:lpwstr>e0d0be38-d257-45b5-be38-00006e3b67f4</vt:lpwstr>
  </property>
  <property fmtid="{D5CDD505-2E9C-101B-9397-08002B2CF9AE}" pid="8" name="MSIP_Label_1124e982-4ed1-4819-8c70-4a27f3d38393_ContentBits">
    <vt:lpwstr>0</vt:lpwstr>
  </property>
  <property fmtid="{D5CDD505-2E9C-101B-9397-08002B2CF9AE}" pid="9" name="ContentTypeId">
    <vt:lpwstr>0x010100C9237A2348766F43B5753E6FD8EE71AB</vt:lpwstr>
  </property>
</Properties>
</file>