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CC7A" w14:textId="06ED8473" w:rsidR="00E700B7" w:rsidRDefault="00042C63" w:rsidP="00042C63">
      <w:pPr>
        <w:pStyle w:val="ListParagraph"/>
        <w:numPr>
          <w:ilvl w:val="0"/>
          <w:numId w:val="1"/>
        </w:numPr>
      </w:pPr>
      <w:r w:rsidRPr="00042C63">
        <w:t>Farmer Registration</w:t>
      </w:r>
    </w:p>
    <w:p w14:paraId="60FEEF2A" w14:textId="0D150CA0" w:rsidR="00042C63" w:rsidRDefault="00042C63" w:rsidP="00042C63">
      <w:pPr>
        <w:pStyle w:val="ListParagraph"/>
        <w:numPr>
          <w:ilvl w:val="0"/>
          <w:numId w:val="1"/>
        </w:numPr>
      </w:pPr>
      <w:r w:rsidRPr="00042C63">
        <w:t>farmers receive customized agricultural information and services via SMS messages</w:t>
      </w:r>
      <w:r w:rsidRPr="00042C63">
        <w:t>. This</w:t>
      </w:r>
      <w:r w:rsidRPr="00042C63">
        <w:rPr>
          <w:shd w:val="clear" w:color="auto" w:fill="444654"/>
        </w:rPr>
        <w:t xml:space="preserve"> </w:t>
      </w:r>
      <w:r w:rsidRPr="00042C63">
        <w:t>includes weather forecasts, market prices, pest and disease alerts, and best practices for crop management.</w:t>
      </w:r>
    </w:p>
    <w:p w14:paraId="7080E822" w14:textId="588B44E8" w:rsidR="00042C63" w:rsidRDefault="00042C63" w:rsidP="00042C63">
      <w:pPr>
        <w:pStyle w:val="ListParagraph"/>
        <w:numPr>
          <w:ilvl w:val="0"/>
          <w:numId w:val="1"/>
        </w:numPr>
      </w:pPr>
      <w:r w:rsidRPr="00042C63">
        <w:t>extension services to farmers, which include one-on-one consultations with extension agents and access to a network of expert advisors who can provide guidance on specific agricultural challenges.</w:t>
      </w:r>
    </w:p>
    <w:p w14:paraId="71DF4AED" w14:textId="2721E6F3" w:rsidR="00042C63" w:rsidRDefault="00042C63" w:rsidP="00042C63">
      <w:pPr>
        <w:pStyle w:val="ListParagraph"/>
        <w:numPr>
          <w:ilvl w:val="0"/>
          <w:numId w:val="1"/>
        </w:numPr>
      </w:pPr>
      <w:r w:rsidRPr="00042C63">
        <w:t>farmers to receive payments for their crops via mobile money services.</w:t>
      </w:r>
    </w:p>
    <w:p w14:paraId="5AA5C6CD" w14:textId="57BDAB9B" w:rsidR="00042C63" w:rsidRDefault="00042C63" w:rsidP="00042C63">
      <w:pPr>
        <w:pStyle w:val="ListParagraph"/>
        <w:numPr>
          <w:ilvl w:val="0"/>
          <w:numId w:val="1"/>
        </w:numPr>
      </w:pPr>
      <w:r w:rsidRPr="00042C63">
        <w:t>Monitoring and Evaluation</w:t>
      </w:r>
    </w:p>
    <w:p w14:paraId="226D2E81" w14:textId="1EA2901D" w:rsidR="005E47EE" w:rsidRDefault="00BB643B" w:rsidP="00042C63">
      <w:pPr>
        <w:pStyle w:val="ListParagraph"/>
        <w:numPr>
          <w:ilvl w:val="0"/>
          <w:numId w:val="1"/>
        </w:numPr>
      </w:pPr>
      <w:r>
        <w:t xml:space="preserve">Information about </w:t>
      </w:r>
      <w:r w:rsidR="005E47EE" w:rsidRPr="005E47EE">
        <w:t>best farming practices, financial management, and marketing.</w:t>
      </w:r>
    </w:p>
    <w:p w14:paraId="5D7F5A10" w14:textId="5725AC57" w:rsidR="00BB643B" w:rsidRPr="00042C63" w:rsidRDefault="00BB643B" w:rsidP="00042C63">
      <w:pPr>
        <w:pStyle w:val="ListParagraph"/>
        <w:numPr>
          <w:ilvl w:val="0"/>
          <w:numId w:val="1"/>
        </w:numPr>
      </w:pPr>
      <w:r w:rsidRPr="00BB643B">
        <w:t>connect with buyers</w:t>
      </w:r>
      <w:bookmarkStart w:id="0" w:name="_GoBack"/>
      <w:bookmarkEnd w:id="0"/>
    </w:p>
    <w:sectPr w:rsidR="00BB643B" w:rsidRPr="0004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D17C2"/>
    <w:multiLevelType w:val="hybridMultilevel"/>
    <w:tmpl w:val="3A5A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91"/>
    <w:rsid w:val="00042C63"/>
    <w:rsid w:val="003C4C91"/>
    <w:rsid w:val="005E47EE"/>
    <w:rsid w:val="00BB643B"/>
    <w:rsid w:val="00E7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4F86"/>
  <w15:chartTrackingRefBased/>
  <w15:docId w15:val="{95E516DE-DE21-4383-BB58-05B53641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2023-02-21T16:23:00Z</dcterms:created>
  <dcterms:modified xsi:type="dcterms:W3CDTF">2023-02-21T16:44:00Z</dcterms:modified>
</cp:coreProperties>
</file>