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2D4F" w14:textId="047CB5FA" w:rsidR="00D80FB6" w:rsidRPr="00083D12" w:rsidRDefault="00492F57" w:rsidP="00D80FB6">
      <w:pPr>
        <w:widowControl w:val="0"/>
        <w:spacing w:after="40"/>
        <w:rPr>
          <w:rFonts w:ascii="Arial" w:hAnsi="Arial" w:cs="Arial"/>
          <w:sz w:val="22"/>
          <w:szCs w:val="22"/>
        </w:rPr>
      </w:pPr>
      <w:r w:rsidRPr="00083D12">
        <w:rPr>
          <w:rFonts w:ascii="Arial" w:hAnsi="Arial" w:cs="Arial"/>
          <w:b/>
          <w:noProof/>
          <w:sz w:val="22"/>
          <w:szCs w:val="22"/>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083D12">
        <w:rPr>
          <w:rFonts w:ascii="Arial" w:hAnsi="Arial" w:cs="Arial"/>
          <w:b/>
          <w:noProof/>
          <w:color w:val="000000" w:themeColor="text1"/>
          <w:sz w:val="22"/>
          <w:szCs w:val="2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083D12" w:rsidRDefault="00D80FB6" w:rsidP="00D80FB6">
      <w:pPr>
        <w:widowControl w:val="0"/>
        <w:spacing w:before="240" w:after="240"/>
        <w:rPr>
          <w:rFonts w:ascii="Arial" w:hAnsi="Arial" w:cs="Arial"/>
          <w:b/>
          <w:sz w:val="22"/>
          <w:szCs w:val="22"/>
        </w:rPr>
      </w:pPr>
    </w:p>
    <w:p w14:paraId="0F22A0AC" w14:textId="77777777" w:rsidR="00D80FB6" w:rsidRPr="00083D12" w:rsidRDefault="00D80FB6" w:rsidP="00D80FB6">
      <w:pPr>
        <w:widowControl w:val="0"/>
        <w:spacing w:before="240" w:after="240"/>
        <w:jc w:val="center"/>
        <w:rPr>
          <w:rFonts w:ascii="Arial" w:hAnsi="Arial" w:cs="Arial"/>
          <w:b/>
          <w:sz w:val="22"/>
          <w:szCs w:val="22"/>
        </w:rPr>
      </w:pPr>
    </w:p>
    <w:p w14:paraId="3E7A9D7B" w14:textId="77777777" w:rsidR="00D80FB6" w:rsidRPr="00083D12" w:rsidRDefault="00D80FB6" w:rsidP="00D80FB6">
      <w:pPr>
        <w:widowControl w:val="0"/>
        <w:spacing w:before="240" w:after="240"/>
        <w:jc w:val="center"/>
        <w:rPr>
          <w:rFonts w:ascii="Arial" w:hAnsi="Arial" w:cs="Arial"/>
          <w:b/>
          <w:sz w:val="22"/>
          <w:szCs w:val="22"/>
        </w:rPr>
      </w:pPr>
    </w:p>
    <w:p w14:paraId="1487ECA9" w14:textId="77777777" w:rsidR="0075518F" w:rsidRPr="00083D12" w:rsidRDefault="0075518F" w:rsidP="0075518F">
      <w:pPr>
        <w:spacing w:after="100"/>
        <w:jc w:val="center"/>
        <w:rPr>
          <w:rFonts w:ascii="Arial" w:hAnsi="Arial" w:cs="Arial"/>
          <w:b/>
          <w:color w:val="ED0000"/>
          <w:sz w:val="22"/>
          <w:szCs w:val="22"/>
        </w:rPr>
      </w:pPr>
    </w:p>
    <w:p w14:paraId="7AF60126" w14:textId="39628B54" w:rsidR="0075518F" w:rsidRPr="00083D12" w:rsidRDefault="0075518F" w:rsidP="0075518F">
      <w:pPr>
        <w:spacing w:after="100"/>
        <w:jc w:val="center"/>
        <w:rPr>
          <w:rFonts w:ascii="Arial" w:hAnsi="Arial" w:cs="Arial"/>
          <w:b/>
          <w:sz w:val="22"/>
          <w:szCs w:val="22"/>
        </w:rPr>
      </w:pPr>
      <w:proofErr w:type="spellStart"/>
      <w:r w:rsidRPr="00083D12">
        <w:rPr>
          <w:rFonts w:ascii="Arial" w:hAnsi="Arial" w:cs="Arial"/>
          <w:b/>
          <w:sz w:val="22"/>
          <w:szCs w:val="22"/>
        </w:rPr>
        <w:t>VisionPool</w:t>
      </w:r>
      <w:proofErr w:type="spellEnd"/>
      <w:r w:rsidRPr="00083D12">
        <w:rPr>
          <w:rFonts w:ascii="Arial" w:hAnsi="Arial" w:cs="Arial"/>
          <w:b/>
          <w:sz w:val="22"/>
          <w:szCs w:val="22"/>
        </w:rPr>
        <w:t>: A Real-Time Pool Rule Compliance Monitoring System</w:t>
      </w:r>
    </w:p>
    <w:p w14:paraId="0378AD2E" w14:textId="4EBEF6CA" w:rsidR="00D54C0B" w:rsidRPr="00083D12" w:rsidRDefault="0075518F" w:rsidP="0075518F">
      <w:pPr>
        <w:spacing w:after="100"/>
        <w:jc w:val="center"/>
        <w:rPr>
          <w:rFonts w:ascii="Arial" w:hAnsi="Arial" w:cs="Arial"/>
          <w:b/>
          <w:sz w:val="22"/>
          <w:szCs w:val="22"/>
        </w:rPr>
      </w:pPr>
      <w:r w:rsidRPr="00083D12">
        <w:rPr>
          <w:rFonts w:ascii="Arial" w:hAnsi="Arial" w:cs="Arial"/>
          <w:b/>
          <w:sz w:val="22"/>
          <w:szCs w:val="22"/>
        </w:rPr>
        <w:t>Using Object Detection and Automated Flagging for Administrative Oversight</w:t>
      </w:r>
    </w:p>
    <w:p w14:paraId="53397DE2" w14:textId="77777777" w:rsidR="00D80FB6" w:rsidRPr="00083D12" w:rsidRDefault="00D80FB6" w:rsidP="00D80FB6">
      <w:pPr>
        <w:widowControl w:val="0"/>
        <w:spacing w:before="240" w:after="240"/>
        <w:jc w:val="center"/>
        <w:rPr>
          <w:rFonts w:ascii="Arial" w:hAnsi="Arial" w:cs="Arial"/>
          <w:sz w:val="22"/>
          <w:szCs w:val="22"/>
        </w:rPr>
      </w:pPr>
    </w:p>
    <w:p w14:paraId="5F9F26EF" w14:textId="77777777" w:rsidR="00D80FB6" w:rsidRPr="00083D12" w:rsidRDefault="00D80FB6" w:rsidP="00D80FB6">
      <w:pPr>
        <w:widowControl w:val="0"/>
        <w:spacing w:before="240" w:after="240"/>
        <w:jc w:val="center"/>
        <w:rPr>
          <w:rFonts w:ascii="Arial" w:hAnsi="Arial" w:cs="Arial"/>
          <w:sz w:val="22"/>
          <w:szCs w:val="22"/>
        </w:rPr>
      </w:pPr>
    </w:p>
    <w:p w14:paraId="77A59056" w14:textId="71B9E2ED" w:rsidR="00D80FB6" w:rsidRPr="00083D12" w:rsidRDefault="00D80FB6" w:rsidP="00D80FB6">
      <w:pPr>
        <w:widowControl w:val="0"/>
        <w:spacing w:before="240" w:after="240"/>
        <w:jc w:val="center"/>
        <w:rPr>
          <w:rFonts w:ascii="Arial" w:hAnsi="Arial" w:cs="Arial"/>
          <w:sz w:val="22"/>
          <w:szCs w:val="22"/>
        </w:rPr>
      </w:pPr>
      <w:r w:rsidRPr="00083D12">
        <w:rPr>
          <w:rFonts w:ascii="Arial" w:hAnsi="Arial" w:cs="Arial"/>
          <w:sz w:val="22"/>
          <w:szCs w:val="22"/>
        </w:rPr>
        <w:t>A CAPSTONE PROJECT</w:t>
      </w:r>
    </w:p>
    <w:p w14:paraId="7F4B26CB" w14:textId="77777777"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Presented to the Faculty of the</w:t>
      </w:r>
    </w:p>
    <w:p w14:paraId="40348696" w14:textId="77777777" w:rsidR="00D80FB6" w:rsidRPr="00083D12" w:rsidRDefault="00D80FB6" w:rsidP="00D80FB6">
      <w:pPr>
        <w:widowControl w:val="0"/>
        <w:jc w:val="center"/>
        <w:rPr>
          <w:rFonts w:ascii="Arial" w:hAnsi="Arial" w:cs="Arial"/>
          <w:sz w:val="22"/>
          <w:szCs w:val="22"/>
        </w:rPr>
      </w:pPr>
    </w:p>
    <w:p w14:paraId="689681F3" w14:textId="60FAB965"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College of Computing Studies</w:t>
      </w:r>
    </w:p>
    <w:p w14:paraId="710426BC" w14:textId="77777777"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Western Mindanao State University</w:t>
      </w:r>
    </w:p>
    <w:p w14:paraId="474EE3DF" w14:textId="23FEADB5"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br/>
      </w:r>
    </w:p>
    <w:p w14:paraId="3888B94E" w14:textId="64A5033D"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In Partial Fulfillment</w:t>
      </w:r>
    </w:p>
    <w:p w14:paraId="7039B043" w14:textId="297A1646"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of the Requirements for the Degree</w:t>
      </w:r>
    </w:p>
    <w:p w14:paraId="702BECC1" w14:textId="77777777"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Bachelor of Science in Information Technology</w:t>
      </w:r>
    </w:p>
    <w:p w14:paraId="6026900A" w14:textId="77777777" w:rsidR="00D80FB6" w:rsidRPr="00083D12" w:rsidRDefault="00D80FB6" w:rsidP="00D80FB6">
      <w:pPr>
        <w:widowControl w:val="0"/>
        <w:spacing w:before="240" w:after="240"/>
        <w:jc w:val="center"/>
        <w:rPr>
          <w:rFonts w:ascii="Arial" w:hAnsi="Arial" w:cs="Arial"/>
          <w:sz w:val="22"/>
          <w:szCs w:val="22"/>
        </w:rPr>
      </w:pPr>
    </w:p>
    <w:p w14:paraId="76C65CC4" w14:textId="60101F5C" w:rsidR="00D80FB6" w:rsidRPr="00083D12" w:rsidRDefault="00D80FB6" w:rsidP="003B53BB">
      <w:pPr>
        <w:widowControl w:val="0"/>
        <w:spacing w:before="240" w:after="240"/>
        <w:rPr>
          <w:rFonts w:ascii="Arial" w:hAnsi="Arial" w:cs="Arial"/>
          <w:sz w:val="22"/>
          <w:szCs w:val="22"/>
        </w:rPr>
      </w:pPr>
    </w:p>
    <w:p w14:paraId="34173999" w14:textId="17CEFF76" w:rsidR="0000019F" w:rsidRPr="00083D12" w:rsidRDefault="0075518F" w:rsidP="0000019F">
      <w:pPr>
        <w:spacing w:after="100"/>
        <w:jc w:val="center"/>
        <w:rPr>
          <w:rFonts w:ascii="Arial" w:hAnsi="Arial" w:cs="Arial"/>
          <w:b/>
          <w:color w:val="ED0000"/>
          <w:sz w:val="22"/>
          <w:szCs w:val="22"/>
        </w:rPr>
      </w:pPr>
      <w:r w:rsidRPr="00083D12">
        <w:rPr>
          <w:rFonts w:ascii="Arial" w:hAnsi="Arial" w:cs="Arial"/>
          <w:sz w:val="22"/>
          <w:szCs w:val="22"/>
        </w:rPr>
        <w:t>SOLIS, LUISA MAE C.</w:t>
      </w:r>
      <w:r w:rsidR="00D80FB6" w:rsidRPr="00083D12">
        <w:rPr>
          <w:rFonts w:ascii="Arial" w:hAnsi="Arial" w:cs="Arial"/>
          <w:color w:val="ED0000"/>
          <w:sz w:val="22"/>
          <w:szCs w:val="22"/>
        </w:rPr>
        <w:t xml:space="preserve"> </w:t>
      </w:r>
    </w:p>
    <w:p w14:paraId="22064D8C" w14:textId="7A096198" w:rsidR="00D80FB6" w:rsidRPr="00083D12" w:rsidRDefault="00335158" w:rsidP="0000019F">
      <w:pPr>
        <w:spacing w:after="100"/>
        <w:jc w:val="center"/>
        <w:rPr>
          <w:rFonts w:ascii="Arial" w:hAnsi="Arial" w:cs="Arial"/>
          <w:sz w:val="22"/>
          <w:szCs w:val="22"/>
        </w:rPr>
      </w:pPr>
      <w:r w:rsidRPr="00083D12">
        <w:rPr>
          <w:rFonts w:ascii="Arial" w:hAnsi="Arial" w:cs="Arial"/>
          <w:sz w:val="22"/>
          <w:szCs w:val="22"/>
        </w:rPr>
        <w:t>Researchers</w:t>
      </w:r>
    </w:p>
    <w:p w14:paraId="66D9C2E8" w14:textId="77777777" w:rsidR="00D80FB6" w:rsidRPr="00083D12" w:rsidRDefault="00D80FB6" w:rsidP="00D80FB6">
      <w:pPr>
        <w:widowControl w:val="0"/>
        <w:spacing w:before="240" w:after="240"/>
        <w:jc w:val="center"/>
        <w:rPr>
          <w:rFonts w:ascii="Arial" w:hAnsi="Arial" w:cs="Arial"/>
          <w:sz w:val="22"/>
          <w:szCs w:val="22"/>
        </w:rPr>
      </w:pPr>
    </w:p>
    <w:p w14:paraId="064A22B7" w14:textId="201B1E28" w:rsidR="00D80FB6" w:rsidRDefault="00D80FB6" w:rsidP="00D80FB6">
      <w:pPr>
        <w:spacing w:after="100"/>
        <w:jc w:val="center"/>
        <w:rPr>
          <w:rFonts w:ascii="Arial" w:hAnsi="Arial" w:cs="Arial"/>
          <w:color w:val="ED0000"/>
          <w:sz w:val="22"/>
          <w:szCs w:val="22"/>
        </w:rPr>
      </w:pPr>
    </w:p>
    <w:p w14:paraId="794DE668" w14:textId="14FD5CDB" w:rsidR="00F141DC" w:rsidRPr="001541C9" w:rsidRDefault="001541C9" w:rsidP="00D80FB6">
      <w:pPr>
        <w:spacing w:after="100"/>
        <w:jc w:val="center"/>
        <w:rPr>
          <w:rFonts w:ascii="Arial" w:hAnsi="Arial" w:cs="Arial"/>
          <w:sz w:val="22"/>
          <w:szCs w:val="22"/>
        </w:rPr>
      </w:pPr>
      <w:r w:rsidRPr="001541C9">
        <w:rPr>
          <w:rFonts w:ascii="Arial" w:hAnsi="Arial" w:cs="Arial"/>
          <w:sz w:val="22"/>
          <w:szCs w:val="22"/>
        </w:rPr>
        <w:t xml:space="preserve">Jason A. </w:t>
      </w:r>
      <w:proofErr w:type="spellStart"/>
      <w:r w:rsidRPr="001541C9">
        <w:rPr>
          <w:rFonts w:ascii="Arial" w:hAnsi="Arial" w:cs="Arial"/>
          <w:sz w:val="22"/>
          <w:szCs w:val="22"/>
        </w:rPr>
        <w:t>Catadman</w:t>
      </w:r>
      <w:proofErr w:type="spellEnd"/>
      <w:r w:rsidRPr="001541C9">
        <w:rPr>
          <w:rFonts w:ascii="Arial" w:hAnsi="Arial" w:cs="Arial"/>
          <w:sz w:val="22"/>
          <w:szCs w:val="22"/>
        </w:rPr>
        <w:t xml:space="preserve"> and Jhon Paul I. </w:t>
      </w:r>
      <w:proofErr w:type="spellStart"/>
      <w:r w:rsidRPr="001541C9">
        <w:rPr>
          <w:rFonts w:ascii="Arial" w:hAnsi="Arial" w:cs="Arial"/>
          <w:sz w:val="22"/>
          <w:szCs w:val="22"/>
        </w:rPr>
        <w:t>Arip</w:t>
      </w:r>
      <w:proofErr w:type="spellEnd"/>
    </w:p>
    <w:p w14:paraId="2F33E3A1" w14:textId="77777777" w:rsidR="001541C9" w:rsidRDefault="001541C9" w:rsidP="00D80FB6">
      <w:pPr>
        <w:spacing w:after="100"/>
        <w:jc w:val="center"/>
        <w:rPr>
          <w:rFonts w:ascii="Arial" w:hAnsi="Arial" w:cs="Arial"/>
          <w:color w:val="ED0000"/>
          <w:sz w:val="22"/>
          <w:szCs w:val="22"/>
        </w:rPr>
      </w:pPr>
    </w:p>
    <w:p w14:paraId="0EB2C066" w14:textId="77777777" w:rsidR="00F141DC" w:rsidRDefault="00F141DC" w:rsidP="00D80FB6">
      <w:pPr>
        <w:spacing w:after="100"/>
        <w:jc w:val="center"/>
        <w:rPr>
          <w:rFonts w:ascii="Arial" w:hAnsi="Arial" w:cs="Arial"/>
          <w:color w:val="ED0000"/>
          <w:sz w:val="22"/>
          <w:szCs w:val="22"/>
        </w:rPr>
      </w:pPr>
    </w:p>
    <w:p w14:paraId="5F730C11" w14:textId="77777777" w:rsidR="00F141DC" w:rsidRDefault="00F141DC" w:rsidP="00D80FB6">
      <w:pPr>
        <w:spacing w:after="100"/>
        <w:jc w:val="center"/>
        <w:rPr>
          <w:rFonts w:ascii="Arial" w:hAnsi="Arial" w:cs="Arial"/>
          <w:color w:val="ED0000"/>
          <w:sz w:val="22"/>
          <w:szCs w:val="22"/>
        </w:rPr>
      </w:pPr>
    </w:p>
    <w:p w14:paraId="31A21A5D" w14:textId="77777777" w:rsidR="00F141DC" w:rsidRPr="00083D12" w:rsidRDefault="00F141DC" w:rsidP="00D80FB6">
      <w:pPr>
        <w:spacing w:after="100"/>
        <w:jc w:val="center"/>
        <w:rPr>
          <w:rFonts w:ascii="Arial" w:hAnsi="Arial" w:cs="Arial"/>
          <w:bCs/>
          <w:color w:val="ED0000"/>
          <w:sz w:val="22"/>
          <w:szCs w:val="22"/>
        </w:rPr>
      </w:pPr>
    </w:p>
    <w:p w14:paraId="18928EE8" w14:textId="1FC2DE3C" w:rsidR="00156326" w:rsidRPr="006A1B41" w:rsidRDefault="00D80FB6" w:rsidP="006A1B41">
      <w:pPr>
        <w:jc w:val="center"/>
        <w:rPr>
          <w:rFonts w:ascii="Arial" w:hAnsi="Arial" w:cs="Arial"/>
          <w:sz w:val="22"/>
          <w:szCs w:val="22"/>
        </w:rPr>
        <w:sectPr w:rsidR="00156326" w:rsidRPr="006A1B41" w:rsidSect="003F14F9">
          <w:headerReference w:type="default" r:id="rId12"/>
          <w:pgSz w:w="12240" w:h="15840" w:code="1"/>
          <w:pgMar w:top="1440" w:right="1440" w:bottom="720" w:left="1530" w:header="720" w:footer="720" w:gutter="0"/>
          <w:cols w:space="720"/>
          <w:docGrid w:linePitch="326"/>
        </w:sectPr>
      </w:pPr>
      <w:r w:rsidRPr="00083D12">
        <w:rPr>
          <w:rFonts w:ascii="Arial" w:hAnsi="Arial" w:cs="Arial"/>
          <w:sz w:val="22"/>
          <w:szCs w:val="22"/>
        </w:rPr>
        <w:t>June, 202</w:t>
      </w:r>
      <w:r w:rsidR="001541C9">
        <w:rPr>
          <w:rFonts w:ascii="Arial" w:hAnsi="Arial" w:cs="Arial"/>
          <w:sz w:val="22"/>
          <w:szCs w:val="22"/>
        </w:rPr>
        <w:t>7</w:t>
      </w:r>
    </w:p>
    <w:p w14:paraId="7E8EDA01" w14:textId="1C2D80BA" w:rsidR="00F141DC" w:rsidRPr="00042B02" w:rsidRDefault="00F141DC" w:rsidP="00F141DC">
      <w:pPr>
        <w:tabs>
          <w:tab w:val="left" w:pos="3372"/>
        </w:tabs>
        <w:rPr>
          <w:rFonts w:ascii="Arial" w:hAnsi="Arial" w:cs="Arial"/>
          <w:b/>
          <w:bCs/>
          <w:sz w:val="22"/>
          <w:szCs w:val="22"/>
        </w:rPr>
        <w:sectPr w:rsidR="00F141DC" w:rsidRPr="00042B02" w:rsidSect="003F14F9">
          <w:footerReference w:type="default" r:id="rId13"/>
          <w:footerReference w:type="first" r:id="rId14"/>
          <w:pgSz w:w="12240" w:h="15840" w:code="1"/>
          <w:pgMar w:top="1440" w:right="1440" w:bottom="720" w:left="1530" w:header="720" w:footer="720" w:gutter="0"/>
          <w:cols w:space="720"/>
          <w:titlePg/>
        </w:sectPr>
      </w:pPr>
    </w:p>
    <w:p w14:paraId="432381B6" w14:textId="7BBAE83A" w:rsidR="00156326" w:rsidRPr="00083D12" w:rsidRDefault="00156326" w:rsidP="00156326">
      <w:pPr>
        <w:spacing w:after="200" w:line="360" w:lineRule="auto"/>
        <w:jc w:val="both"/>
        <w:rPr>
          <w:rFonts w:ascii="Arial" w:hAnsi="Arial" w:cs="Arial"/>
          <w:sz w:val="22"/>
          <w:szCs w:val="22"/>
        </w:rPr>
        <w:sectPr w:rsidR="00156326" w:rsidRPr="00083D12" w:rsidSect="001A2FFB">
          <w:footerReference w:type="default" r:id="rId15"/>
          <w:footerReference w:type="first" r:id="rId16"/>
          <w:pgSz w:w="12240" w:h="15840" w:code="1"/>
          <w:pgMar w:top="1440" w:right="1440" w:bottom="720" w:left="1530" w:header="720" w:footer="720" w:gutter="0"/>
          <w:pgNumType w:fmt="lowerRoman" w:start="1"/>
          <w:cols w:space="720"/>
          <w:docGrid w:linePitch="326"/>
        </w:sectPr>
      </w:pPr>
    </w:p>
    <w:p w14:paraId="5400916C" w14:textId="2F86EF43" w:rsidR="003A69D5" w:rsidRPr="00083D12" w:rsidRDefault="003A69D5" w:rsidP="00B34228">
      <w:pPr>
        <w:widowControl w:val="0"/>
        <w:spacing w:before="240" w:after="240"/>
        <w:ind w:left="-630"/>
        <w:jc w:val="center"/>
        <w:rPr>
          <w:rFonts w:ascii="Arial" w:hAnsi="Arial" w:cs="Arial"/>
          <w:b/>
          <w:sz w:val="22"/>
          <w:szCs w:val="22"/>
        </w:rPr>
      </w:pPr>
    </w:p>
    <w:sdt>
      <w:sdtPr>
        <w:rPr>
          <w:rFonts w:ascii="Arial" w:hAnsi="Arial" w:cs="Arial"/>
          <w:sz w:val="22"/>
          <w:szCs w:val="22"/>
        </w:rPr>
        <w:id w:val="-550771805"/>
        <w:docPartObj>
          <w:docPartGallery w:val="Table of Contents"/>
          <w:docPartUnique/>
        </w:docPartObj>
      </w:sdtPr>
      <w:sdtEndPr>
        <w:rPr>
          <w:noProof/>
        </w:rPr>
      </w:sdtEndPr>
      <w:sdtContent>
        <w:p w14:paraId="59A6BCE5" w14:textId="77777777" w:rsidR="003A69D5" w:rsidRPr="000201F0" w:rsidRDefault="003A69D5" w:rsidP="00D949C9">
          <w:pPr>
            <w:spacing w:line="360" w:lineRule="auto"/>
            <w:contextualSpacing/>
            <w:jc w:val="center"/>
            <w:rPr>
              <w:rFonts w:ascii="Arial" w:hAnsi="Arial" w:cs="Arial"/>
              <w:b/>
              <w:bCs/>
              <w:sz w:val="22"/>
              <w:szCs w:val="22"/>
            </w:rPr>
          </w:pPr>
          <w:r w:rsidRPr="000201F0">
            <w:rPr>
              <w:rFonts w:ascii="Arial" w:hAnsi="Arial" w:cs="Arial"/>
              <w:b/>
              <w:bCs/>
              <w:sz w:val="22"/>
              <w:szCs w:val="22"/>
            </w:rPr>
            <w:t>TABLE OF CONTENTS</w:t>
          </w:r>
        </w:p>
        <w:p w14:paraId="11609BFC" w14:textId="77777777" w:rsidR="00576848" w:rsidRPr="000201F0" w:rsidRDefault="00576848" w:rsidP="0083751A">
          <w:pPr>
            <w:widowControl w:val="0"/>
            <w:spacing w:line="480" w:lineRule="auto"/>
            <w:ind w:right="120"/>
            <w:jc w:val="both"/>
            <w:rPr>
              <w:rFonts w:ascii="Arial" w:hAnsi="Arial" w:cs="Arial"/>
              <w:bCs/>
              <w:sz w:val="22"/>
              <w:szCs w:val="22"/>
            </w:rPr>
          </w:pPr>
          <w:r w:rsidRPr="000201F0">
            <w:rPr>
              <w:rFonts w:ascii="Arial" w:hAnsi="Arial" w:cs="Arial"/>
              <w:bCs/>
              <w:sz w:val="22"/>
              <w:szCs w:val="22"/>
            </w:rPr>
            <w:t xml:space="preserve">TITLE ……………………………………………………………………………….…………….      </w:t>
          </w:r>
          <w:proofErr w:type="spellStart"/>
          <w:r w:rsidRPr="000201F0">
            <w:rPr>
              <w:rFonts w:ascii="Arial" w:hAnsi="Arial" w:cs="Arial"/>
              <w:bCs/>
              <w:sz w:val="22"/>
              <w:szCs w:val="22"/>
            </w:rPr>
            <w:t>i</w:t>
          </w:r>
          <w:proofErr w:type="spellEnd"/>
        </w:p>
        <w:p w14:paraId="6CA99274" w14:textId="2BBEA808" w:rsidR="003A69D5" w:rsidRPr="000201F0" w:rsidRDefault="003A69D5" w:rsidP="00E66EFA">
          <w:pPr>
            <w:pStyle w:val="TOCHeading"/>
            <w:spacing w:line="360" w:lineRule="auto"/>
            <w:jc w:val="both"/>
            <w:rPr>
              <w:rFonts w:ascii="Arial" w:hAnsi="Arial" w:cs="Arial"/>
              <w:color w:val="auto"/>
              <w:sz w:val="22"/>
              <w:szCs w:val="22"/>
            </w:rPr>
          </w:pPr>
          <w:r w:rsidRPr="000201F0">
            <w:rPr>
              <w:rFonts w:ascii="Arial" w:hAnsi="Arial" w:cs="Arial"/>
              <w:color w:val="auto"/>
              <w:sz w:val="22"/>
              <w:szCs w:val="22"/>
            </w:rPr>
            <w:t xml:space="preserve">Chapter </w:t>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00AD10D3" w:rsidRPr="000201F0">
            <w:rPr>
              <w:rFonts w:ascii="Arial" w:hAnsi="Arial" w:cs="Arial"/>
              <w:color w:val="auto"/>
              <w:sz w:val="22"/>
              <w:szCs w:val="22"/>
            </w:rPr>
            <w:t xml:space="preserve">     Page</w:t>
          </w:r>
          <w:r w:rsidRPr="000201F0">
            <w:rPr>
              <w:rFonts w:ascii="Arial" w:hAnsi="Arial" w:cs="Arial"/>
              <w:color w:val="auto"/>
              <w:sz w:val="22"/>
              <w:szCs w:val="22"/>
            </w:rPr>
            <w:tab/>
            <w:t xml:space="preserve">    </w:t>
          </w:r>
        </w:p>
        <w:p w14:paraId="00E0343A" w14:textId="3334D346" w:rsidR="00042B02" w:rsidRPr="000201F0" w:rsidRDefault="003A69D5">
          <w:pPr>
            <w:pStyle w:val="TOC1"/>
            <w:rPr>
              <w:rFonts w:ascii="Arial" w:eastAsiaTheme="minorEastAsia" w:hAnsi="Arial" w:cs="Arial"/>
              <w:noProof/>
              <w:kern w:val="2"/>
              <w:sz w:val="24"/>
              <w:szCs w:val="24"/>
              <w:lang w:val="en-PH" w:eastAsia="en-PH"/>
              <w14:ligatures w14:val="standardContextual"/>
            </w:rPr>
          </w:pPr>
          <w:r w:rsidRPr="000201F0">
            <w:rPr>
              <w:rFonts w:ascii="Arial" w:hAnsi="Arial" w:cs="Arial"/>
            </w:rPr>
            <w:fldChar w:fldCharType="begin"/>
          </w:r>
          <w:r w:rsidRPr="000201F0">
            <w:rPr>
              <w:rFonts w:ascii="Arial" w:hAnsi="Arial" w:cs="Arial"/>
            </w:rPr>
            <w:instrText xml:space="preserve"> TOC \o "1-3" \h \z \u </w:instrText>
          </w:r>
          <w:r w:rsidRPr="000201F0">
            <w:rPr>
              <w:rFonts w:ascii="Arial" w:hAnsi="Arial" w:cs="Arial"/>
            </w:rPr>
            <w:fldChar w:fldCharType="separate"/>
          </w:r>
          <w:hyperlink w:anchor="_Toc234335004" w:history="1">
            <w:r w:rsidR="00042B02" w:rsidRPr="000201F0">
              <w:rPr>
                <w:rStyle w:val="Hyperlink"/>
                <w:rFonts w:ascii="Arial" w:hAnsi="Arial" w:cs="Arial"/>
                <w:b/>
                <w:bCs/>
                <w:noProof/>
              </w:rPr>
              <w:t>INTRODUCTION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w:t>
            </w:r>
            <w:r w:rsidR="00042B02" w:rsidRPr="000201F0">
              <w:rPr>
                <w:rFonts w:ascii="Arial" w:hAnsi="Arial" w:cs="Arial"/>
                <w:noProof/>
                <w:webHidden/>
              </w:rPr>
              <w:fldChar w:fldCharType="end"/>
            </w:r>
          </w:hyperlink>
        </w:p>
        <w:p w14:paraId="34404A45" w14:textId="221414F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5" w:history="1">
            <w:r w:rsidR="00042B02" w:rsidRPr="000201F0">
              <w:rPr>
                <w:rStyle w:val="Hyperlink"/>
                <w:rFonts w:ascii="Arial" w:hAnsi="Arial" w:cs="Arial"/>
                <w:noProof/>
              </w:rPr>
              <w:t>1.1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Project Context</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w:t>
            </w:r>
            <w:r w:rsidR="00042B02" w:rsidRPr="000201F0">
              <w:rPr>
                <w:rFonts w:ascii="Arial" w:hAnsi="Arial" w:cs="Arial"/>
                <w:noProof/>
                <w:webHidden/>
              </w:rPr>
              <w:fldChar w:fldCharType="end"/>
            </w:r>
          </w:hyperlink>
        </w:p>
        <w:p w14:paraId="216E118F" w14:textId="69414E6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6" w:history="1">
            <w:r w:rsidR="00042B02" w:rsidRPr="000201F0">
              <w:rPr>
                <w:rStyle w:val="Hyperlink"/>
                <w:rFonts w:ascii="Arial" w:hAnsi="Arial" w:cs="Arial"/>
                <w:noProof/>
              </w:rPr>
              <w:t>1.2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Statement of the Problem</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w:t>
            </w:r>
            <w:r w:rsidR="00042B02" w:rsidRPr="000201F0">
              <w:rPr>
                <w:rFonts w:ascii="Arial" w:hAnsi="Arial" w:cs="Arial"/>
                <w:noProof/>
                <w:webHidden/>
              </w:rPr>
              <w:fldChar w:fldCharType="end"/>
            </w:r>
          </w:hyperlink>
        </w:p>
        <w:p w14:paraId="16A46DC9" w14:textId="329409B8"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7" w:history="1">
            <w:r w:rsidR="00042B02" w:rsidRPr="000201F0">
              <w:rPr>
                <w:rStyle w:val="Hyperlink"/>
                <w:rFonts w:ascii="Arial" w:hAnsi="Arial" w:cs="Arial"/>
                <w:noProof/>
              </w:rPr>
              <w:t>1.3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Purpose and Description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w:t>
            </w:r>
            <w:r w:rsidR="00042B02" w:rsidRPr="000201F0">
              <w:rPr>
                <w:rFonts w:ascii="Arial" w:hAnsi="Arial" w:cs="Arial"/>
                <w:noProof/>
                <w:webHidden/>
              </w:rPr>
              <w:fldChar w:fldCharType="end"/>
            </w:r>
          </w:hyperlink>
        </w:p>
        <w:p w14:paraId="3D147726" w14:textId="31B58D2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8" w:history="1">
            <w:r w:rsidR="00042B02" w:rsidRPr="000201F0">
              <w:rPr>
                <w:rStyle w:val="Hyperlink"/>
                <w:rFonts w:ascii="Arial" w:hAnsi="Arial" w:cs="Arial"/>
                <w:noProof/>
              </w:rPr>
              <w:t>1.4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Objectives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w:t>
            </w:r>
            <w:r w:rsidR="00042B02" w:rsidRPr="000201F0">
              <w:rPr>
                <w:rFonts w:ascii="Arial" w:hAnsi="Arial" w:cs="Arial"/>
                <w:noProof/>
                <w:webHidden/>
              </w:rPr>
              <w:fldChar w:fldCharType="end"/>
            </w:r>
          </w:hyperlink>
        </w:p>
        <w:p w14:paraId="552BB4B3" w14:textId="513A5D75"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09" w:history="1">
            <w:r w:rsidR="00042B02" w:rsidRPr="000201F0">
              <w:rPr>
                <w:rStyle w:val="Hyperlink"/>
                <w:rFonts w:ascii="Arial" w:hAnsi="Arial" w:cs="Arial"/>
                <w:noProof/>
              </w:rPr>
              <w:t>1.4.1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Specific Objectives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w:t>
            </w:r>
            <w:r w:rsidR="00042B02" w:rsidRPr="000201F0">
              <w:rPr>
                <w:rFonts w:ascii="Arial" w:hAnsi="Arial" w:cs="Arial"/>
                <w:noProof/>
                <w:webHidden/>
              </w:rPr>
              <w:fldChar w:fldCharType="end"/>
            </w:r>
          </w:hyperlink>
        </w:p>
        <w:p w14:paraId="08C0088E" w14:textId="36AA71F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0" w:history="1">
            <w:r w:rsidR="00042B02" w:rsidRPr="000201F0">
              <w:rPr>
                <w:rStyle w:val="Hyperlink"/>
                <w:rFonts w:ascii="Arial" w:hAnsi="Arial" w:cs="Arial"/>
                <w:noProof/>
              </w:rPr>
              <w:t>1.5</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Scope and Limitation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w:t>
            </w:r>
            <w:r w:rsidR="00042B02" w:rsidRPr="000201F0">
              <w:rPr>
                <w:rFonts w:ascii="Arial" w:hAnsi="Arial" w:cs="Arial"/>
                <w:noProof/>
                <w:webHidden/>
              </w:rPr>
              <w:fldChar w:fldCharType="end"/>
            </w:r>
          </w:hyperlink>
        </w:p>
        <w:p w14:paraId="4A14D4AD" w14:textId="7B40D925"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1" w:history="1">
            <w:r w:rsidR="00042B02" w:rsidRPr="000201F0">
              <w:rPr>
                <w:rStyle w:val="Hyperlink"/>
                <w:rFonts w:ascii="Arial" w:eastAsia="Times New Roman" w:hAnsi="Arial" w:cs="Arial"/>
                <w:noProof/>
              </w:rPr>
              <w:t>1.6</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Significance of Study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5</w:t>
            </w:r>
            <w:r w:rsidR="00042B02" w:rsidRPr="000201F0">
              <w:rPr>
                <w:rFonts w:ascii="Arial" w:hAnsi="Arial" w:cs="Arial"/>
                <w:noProof/>
                <w:webHidden/>
              </w:rPr>
              <w:fldChar w:fldCharType="end"/>
            </w:r>
          </w:hyperlink>
        </w:p>
        <w:p w14:paraId="1C2FC751" w14:textId="3E41B01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2" w:history="1">
            <w:r w:rsidR="00042B02" w:rsidRPr="000201F0">
              <w:rPr>
                <w:rStyle w:val="Hyperlink"/>
                <w:rFonts w:ascii="Arial" w:eastAsia="Times New Roman" w:hAnsi="Arial" w:cs="Arial"/>
                <w:noProof/>
              </w:rPr>
              <w:t>1.7</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Definition of Terms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_Toc234335012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6</w:t>
            </w:r>
            <w:r w:rsidR="00042B02" w:rsidRPr="000201F0">
              <w:rPr>
                <w:rFonts w:ascii="Arial" w:hAnsi="Arial" w:cs="Arial"/>
                <w:noProof/>
                <w:webHidden/>
              </w:rPr>
              <w:fldChar w:fldCharType="end"/>
            </w:r>
          </w:hyperlink>
        </w:p>
        <w:p w14:paraId="6FFE396D" w14:textId="0505E0D4"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13" w:history="1">
            <w:r w:rsidR="00042B02" w:rsidRPr="000201F0">
              <w:rPr>
                <w:rStyle w:val="Hyperlink"/>
                <w:rFonts w:ascii="Arial" w:eastAsia="Times New Roman" w:hAnsi="Arial" w:cs="Arial"/>
                <w:b/>
                <w:bCs/>
                <w:noProof/>
              </w:rPr>
              <w:t>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b/>
                <w:bCs/>
                <w:noProof/>
              </w:rPr>
              <w:t xml:space="preserve">REVIEW OF RELATED </w:t>
            </w:r>
            <w:r w:rsidR="00042B02" w:rsidRPr="000201F0">
              <w:rPr>
                <w:rStyle w:val="Hyperlink"/>
                <w:rFonts w:ascii="Arial" w:eastAsia="Times New Roman" w:hAnsi="Arial" w:cs="Arial"/>
                <w:b/>
                <w:bCs/>
                <w:noProof/>
              </w:rPr>
              <w:t>LITERATURE AND SYSTEMS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_Toc234335013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12</w:t>
            </w:r>
            <w:r w:rsidR="00042B02" w:rsidRPr="000201F0">
              <w:rPr>
                <w:rFonts w:ascii="Arial" w:hAnsi="Arial" w:cs="Arial"/>
                <w:noProof/>
                <w:webHidden/>
              </w:rPr>
              <w:fldChar w:fldCharType="end"/>
            </w:r>
          </w:hyperlink>
        </w:p>
        <w:p w14:paraId="06EE03FC" w14:textId="79624A7B"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4" w:history="1">
            <w:r w:rsidR="00042B02" w:rsidRPr="000201F0">
              <w:rPr>
                <w:rStyle w:val="Hyperlink"/>
                <w:rFonts w:ascii="Arial" w:hAnsi="Arial" w:cs="Arial"/>
                <w:noProof/>
              </w:rPr>
              <w:t>2.1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Introduction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12</w:t>
            </w:r>
            <w:r w:rsidR="00042B02" w:rsidRPr="000201F0">
              <w:rPr>
                <w:rFonts w:ascii="Arial" w:hAnsi="Arial" w:cs="Arial"/>
                <w:noProof/>
                <w:webHidden/>
              </w:rPr>
              <w:fldChar w:fldCharType="end"/>
            </w:r>
          </w:hyperlink>
        </w:p>
        <w:p w14:paraId="741B97E9" w14:textId="3368B57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5" w:history="1">
            <w:r w:rsidR="00042B02" w:rsidRPr="000201F0">
              <w:rPr>
                <w:rStyle w:val="Hyperlink"/>
                <w:rFonts w:ascii="Arial" w:hAnsi="Arial" w:cs="Arial"/>
                <w:noProof/>
              </w:rPr>
              <w:t>2.1.1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Development of YOLOv3 for Multi-Class Object Detection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12</w:t>
            </w:r>
            <w:r w:rsidR="00042B02" w:rsidRPr="000201F0">
              <w:rPr>
                <w:rFonts w:ascii="Arial" w:hAnsi="Arial" w:cs="Arial"/>
                <w:noProof/>
                <w:webHidden/>
              </w:rPr>
              <w:fldChar w:fldCharType="end"/>
            </w:r>
          </w:hyperlink>
        </w:p>
        <w:p w14:paraId="619FBCC7" w14:textId="43A29A0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6" w:history="1">
            <w:r w:rsidR="00042B02" w:rsidRPr="000201F0">
              <w:rPr>
                <w:rStyle w:val="Hyperlink"/>
                <w:rFonts w:ascii="Arial" w:hAnsi="Arial" w:cs="Arial"/>
                <w:noProof/>
              </w:rPr>
              <w:t>2.1.2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YOLOv4 — Optimal Speed and Accuracy of Object Detection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13</w:t>
            </w:r>
            <w:r w:rsidR="00042B02" w:rsidRPr="000201F0">
              <w:rPr>
                <w:rFonts w:ascii="Arial" w:hAnsi="Arial" w:cs="Arial"/>
                <w:noProof/>
                <w:webHidden/>
              </w:rPr>
              <w:fldChar w:fldCharType="end"/>
            </w:r>
          </w:hyperlink>
        </w:p>
        <w:p w14:paraId="481A174D" w14:textId="60658B9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7" w:history="1">
            <w:r w:rsidR="00042B02" w:rsidRPr="000201F0">
              <w:rPr>
                <w:rStyle w:val="Hyperlink"/>
                <w:rFonts w:ascii="Arial" w:hAnsi="Arial" w:cs="Arial"/>
                <w:noProof/>
              </w:rPr>
              <w:t>2.1.3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YOLOv8 — A New Frontier in Real-Time Object Detection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13</w:t>
            </w:r>
            <w:r w:rsidR="00042B02" w:rsidRPr="000201F0">
              <w:rPr>
                <w:rFonts w:ascii="Arial" w:hAnsi="Arial" w:cs="Arial"/>
                <w:noProof/>
                <w:webHidden/>
              </w:rPr>
              <w:fldChar w:fldCharType="end"/>
            </w:r>
          </w:hyperlink>
        </w:p>
        <w:p w14:paraId="2BFCCC3A" w14:textId="7457E841"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8" w:history="1">
            <w:r w:rsidR="00042B02" w:rsidRPr="000201F0">
              <w:rPr>
                <w:rStyle w:val="Hyperlink"/>
                <w:rFonts w:ascii="Arial" w:hAnsi="Arial" w:cs="Arial"/>
                <w:noProof/>
                <w:lang w:val="en-PH"/>
              </w:rPr>
              <w:t>2.1.4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You Only Look Once — Unified Real-Time Object Detection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13</w:t>
            </w:r>
            <w:r w:rsidR="00042B02" w:rsidRPr="000201F0">
              <w:rPr>
                <w:rFonts w:ascii="Arial" w:hAnsi="Arial" w:cs="Arial"/>
                <w:noProof/>
                <w:webHidden/>
              </w:rPr>
              <w:fldChar w:fldCharType="end"/>
            </w:r>
          </w:hyperlink>
        </w:p>
        <w:p w14:paraId="1C338C16" w14:textId="25EA415E"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9" w:history="1">
            <w:r w:rsidR="00042B02" w:rsidRPr="000201F0">
              <w:rPr>
                <w:rStyle w:val="Hyperlink"/>
                <w:rFonts w:ascii="Arial" w:hAnsi="Arial" w:cs="Arial"/>
                <w:noProof/>
              </w:rPr>
              <w:t>2.1.5</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Automated PPE Detection Using YOLOv3 in Construction SitesRRL 4</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_Toc234335019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14</w:t>
            </w:r>
            <w:r w:rsidR="00042B02" w:rsidRPr="000201F0">
              <w:rPr>
                <w:rFonts w:ascii="Arial" w:hAnsi="Arial" w:cs="Arial"/>
                <w:noProof/>
                <w:webHidden/>
              </w:rPr>
              <w:fldChar w:fldCharType="end"/>
            </w:r>
          </w:hyperlink>
        </w:p>
        <w:p w14:paraId="0091F89F" w14:textId="26013E6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0" w:history="1">
            <w:r w:rsidR="00042B02" w:rsidRPr="000201F0">
              <w:rPr>
                <w:rStyle w:val="Hyperlink"/>
                <w:rFonts w:ascii="Arial" w:hAnsi="Arial" w:cs="Arial"/>
                <w:noProof/>
              </w:rPr>
              <w:t>2.1.6</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Face Mask Compliance Detection Using YOLOv5 During COVID-19</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14</w:t>
            </w:r>
            <w:r w:rsidR="00042B02" w:rsidRPr="000201F0">
              <w:rPr>
                <w:rFonts w:ascii="Arial" w:hAnsi="Arial" w:cs="Arial"/>
                <w:noProof/>
                <w:webHidden/>
              </w:rPr>
              <w:fldChar w:fldCharType="end"/>
            </w:r>
          </w:hyperlink>
        </w:p>
        <w:p w14:paraId="7AFB89F4" w14:textId="09B0A7B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1" w:history="1">
            <w:r w:rsidR="00042B02" w:rsidRPr="000201F0">
              <w:rPr>
                <w:rStyle w:val="Hyperlink"/>
                <w:rFonts w:ascii="Arial" w:hAnsi="Arial" w:cs="Arial"/>
                <w:noProof/>
              </w:rPr>
              <w:t>2.1.7</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Automated Social Distancing Monitoring Using Computer Vision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15</w:t>
            </w:r>
            <w:r w:rsidR="00042B02" w:rsidRPr="000201F0">
              <w:rPr>
                <w:rFonts w:ascii="Arial" w:hAnsi="Arial" w:cs="Arial"/>
                <w:noProof/>
                <w:webHidden/>
              </w:rPr>
              <w:fldChar w:fldCharType="end"/>
            </w:r>
          </w:hyperlink>
        </w:p>
        <w:p w14:paraId="1EE85D90" w14:textId="0E59DF4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2" w:history="1">
            <w:r w:rsidR="00042B02" w:rsidRPr="000201F0">
              <w:rPr>
                <w:rStyle w:val="Hyperlink"/>
                <w:rFonts w:ascii="Arial" w:hAnsi="Arial" w:cs="Arial"/>
                <w:noProof/>
              </w:rPr>
              <w:t>2.1.8</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Swimmer Behavior Recognition and Drowning Detection in Indoor Swimming Pools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_Toc234335022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15</w:t>
            </w:r>
            <w:r w:rsidR="00042B02" w:rsidRPr="000201F0">
              <w:rPr>
                <w:rFonts w:ascii="Arial" w:hAnsi="Arial" w:cs="Arial"/>
                <w:noProof/>
                <w:webHidden/>
              </w:rPr>
              <w:fldChar w:fldCharType="end"/>
            </w:r>
          </w:hyperlink>
        </w:p>
        <w:p w14:paraId="535A2F5C" w14:textId="08812C3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3" w:history="1">
            <w:r w:rsidR="00042B02" w:rsidRPr="000201F0">
              <w:rPr>
                <w:rStyle w:val="Hyperlink"/>
                <w:rFonts w:ascii="Arial" w:hAnsi="Arial" w:cs="Arial"/>
                <w:noProof/>
              </w:rPr>
              <w:t>2.1.9</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Intelligent Traffic Monitoring System Based on YOLO and Convolutional Fuzzy Neural Networks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_Toc234335023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16</w:t>
            </w:r>
            <w:r w:rsidR="00042B02" w:rsidRPr="000201F0">
              <w:rPr>
                <w:rFonts w:ascii="Arial" w:hAnsi="Arial" w:cs="Arial"/>
                <w:noProof/>
                <w:webHidden/>
              </w:rPr>
              <w:fldChar w:fldCharType="end"/>
            </w:r>
          </w:hyperlink>
        </w:p>
        <w:p w14:paraId="45D7B24A" w14:textId="0696C597"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4" w:history="1">
            <w:r w:rsidR="00042B02" w:rsidRPr="000201F0">
              <w:rPr>
                <w:rStyle w:val="Hyperlink"/>
                <w:rFonts w:ascii="Arial" w:hAnsi="Arial" w:cs="Arial"/>
                <w:noProof/>
              </w:rPr>
              <w:t>2.1.10</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Deep Learning for Site Safety — Real-Time Detection of Personal Protective Equipment</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16</w:t>
            </w:r>
            <w:r w:rsidR="00042B02" w:rsidRPr="000201F0">
              <w:rPr>
                <w:rFonts w:ascii="Arial" w:hAnsi="Arial" w:cs="Arial"/>
                <w:noProof/>
                <w:webHidden/>
              </w:rPr>
              <w:fldChar w:fldCharType="end"/>
            </w:r>
          </w:hyperlink>
        </w:p>
        <w:p w14:paraId="7EDFA0DD" w14:textId="2EFBDFBD"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5" w:history="1">
            <w:r w:rsidR="00042B02" w:rsidRPr="000201F0">
              <w:rPr>
                <w:rStyle w:val="Hyperlink"/>
                <w:rFonts w:ascii="Arial" w:hAnsi="Arial" w:cs="Arial"/>
                <w:noProof/>
              </w:rPr>
              <w:t>2.1.11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Two-Stream Convolutional Networks for Human Action Recognition in Videos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17</w:t>
            </w:r>
            <w:r w:rsidR="00042B02" w:rsidRPr="000201F0">
              <w:rPr>
                <w:rFonts w:ascii="Arial" w:hAnsi="Arial" w:cs="Arial"/>
                <w:noProof/>
                <w:webHidden/>
              </w:rPr>
              <w:fldChar w:fldCharType="end"/>
            </w:r>
          </w:hyperlink>
        </w:p>
        <w:p w14:paraId="642B3246" w14:textId="4B7E3024"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6" w:history="1">
            <w:r w:rsidR="00042B02" w:rsidRPr="000201F0">
              <w:rPr>
                <w:rStyle w:val="Hyperlink"/>
                <w:rFonts w:ascii="Arial" w:hAnsi="Arial" w:cs="Arial"/>
                <w:noProof/>
              </w:rPr>
              <w:t>2.1.12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Pose Estimation for Human Activity Detection in Sports Environments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17</w:t>
            </w:r>
            <w:r w:rsidR="00042B02" w:rsidRPr="000201F0">
              <w:rPr>
                <w:rFonts w:ascii="Arial" w:hAnsi="Arial" w:cs="Arial"/>
                <w:noProof/>
                <w:webHidden/>
              </w:rPr>
              <w:fldChar w:fldCharType="end"/>
            </w:r>
          </w:hyperlink>
        </w:p>
        <w:p w14:paraId="68348829" w14:textId="65D2FBAE"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7" w:history="1">
            <w:r w:rsidR="00042B02" w:rsidRPr="000201F0">
              <w:rPr>
                <w:rStyle w:val="Hyperlink"/>
                <w:rFonts w:ascii="Arial" w:hAnsi="Arial" w:cs="Arial"/>
                <w:noProof/>
              </w:rPr>
              <w:t>2.1.13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Fall Detection for Elderly Care Using YOLOv5 and OpenPose Integration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17</w:t>
            </w:r>
            <w:r w:rsidR="00042B02" w:rsidRPr="000201F0">
              <w:rPr>
                <w:rFonts w:ascii="Arial" w:hAnsi="Arial" w:cs="Arial"/>
                <w:noProof/>
                <w:webHidden/>
              </w:rPr>
              <w:fldChar w:fldCharType="end"/>
            </w:r>
          </w:hyperlink>
        </w:p>
        <w:p w14:paraId="425879D7" w14:textId="3B766376"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8" w:history="1">
            <w:r w:rsidR="00042B02" w:rsidRPr="000201F0">
              <w:rPr>
                <w:rStyle w:val="Hyperlink"/>
                <w:rFonts w:ascii="Arial" w:hAnsi="Arial" w:cs="Arial"/>
                <w:noProof/>
              </w:rPr>
              <w:t>2.1.14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Abnormal Crowd Behavior Detection Using Motion Information Images and Convolutional Neural Networks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18</w:t>
            </w:r>
            <w:r w:rsidR="00042B02" w:rsidRPr="000201F0">
              <w:rPr>
                <w:rFonts w:ascii="Arial" w:hAnsi="Arial" w:cs="Arial"/>
                <w:noProof/>
                <w:webHidden/>
              </w:rPr>
              <w:fldChar w:fldCharType="end"/>
            </w:r>
          </w:hyperlink>
        </w:p>
        <w:p w14:paraId="57470AFD" w14:textId="72E44421"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9" w:history="1">
            <w:r w:rsidR="00042B02" w:rsidRPr="000201F0">
              <w:rPr>
                <w:rStyle w:val="Hyperlink"/>
                <w:rFonts w:ascii="Arial" w:hAnsi="Arial" w:cs="Arial"/>
                <w:noProof/>
              </w:rPr>
              <w:t>2.1.15</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Large-Scale Clothing Recognition and Attribute Prediction Using Deep Learning</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_Toc234335029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18</w:t>
            </w:r>
            <w:r w:rsidR="00042B02" w:rsidRPr="000201F0">
              <w:rPr>
                <w:rFonts w:ascii="Arial" w:hAnsi="Arial" w:cs="Arial"/>
                <w:noProof/>
                <w:webHidden/>
              </w:rPr>
              <w:fldChar w:fldCharType="end"/>
            </w:r>
          </w:hyperlink>
        </w:p>
        <w:p w14:paraId="5B7D7C9A" w14:textId="0ECD9BC3"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0" w:history="1">
            <w:r w:rsidR="00042B02" w:rsidRPr="000201F0">
              <w:rPr>
                <w:rStyle w:val="Hyperlink"/>
                <w:rFonts w:ascii="Arial" w:hAnsi="Arial" w:cs="Arial"/>
                <w:noProof/>
              </w:rPr>
              <w:t>2.1.16</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Automated PPE Compliance Monitoring Using YOLOv8 for Construction Safety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19</w:t>
            </w:r>
            <w:r w:rsidR="00042B02" w:rsidRPr="000201F0">
              <w:rPr>
                <w:rFonts w:ascii="Arial" w:hAnsi="Arial" w:cs="Arial"/>
                <w:noProof/>
                <w:webHidden/>
              </w:rPr>
              <w:fldChar w:fldCharType="end"/>
            </w:r>
          </w:hyperlink>
        </w:p>
        <w:p w14:paraId="782200F9" w14:textId="43A673AC"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1" w:history="1">
            <w:r w:rsidR="00042B02" w:rsidRPr="000201F0">
              <w:rPr>
                <w:rStyle w:val="Hyperlink"/>
                <w:rFonts w:ascii="Arial" w:hAnsi="Arial" w:cs="Arial"/>
                <w:noProof/>
              </w:rPr>
              <w:t>2.1.17</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Face Mask Detection Using YOLOv2 and ResNet-50 for Public Health Compliance</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19</w:t>
            </w:r>
            <w:r w:rsidR="00042B02" w:rsidRPr="000201F0">
              <w:rPr>
                <w:rFonts w:ascii="Arial" w:hAnsi="Arial" w:cs="Arial"/>
                <w:noProof/>
                <w:webHidden/>
              </w:rPr>
              <w:fldChar w:fldCharType="end"/>
            </w:r>
          </w:hyperlink>
        </w:p>
        <w:p w14:paraId="4B8C5947" w14:textId="03758167"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2" w:history="1">
            <w:r w:rsidR="00042B02" w:rsidRPr="000201F0">
              <w:rPr>
                <w:rStyle w:val="Hyperlink"/>
                <w:rFonts w:ascii="Arial" w:hAnsi="Arial" w:cs="Arial"/>
                <w:noProof/>
              </w:rPr>
              <w:t>2.1.18</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Real-Time Face Mask and Social Distancing Violation Detection System Using YOLO</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_Toc234335032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20</w:t>
            </w:r>
            <w:r w:rsidR="00042B02" w:rsidRPr="000201F0">
              <w:rPr>
                <w:rFonts w:ascii="Arial" w:hAnsi="Arial" w:cs="Arial"/>
                <w:noProof/>
                <w:webHidden/>
              </w:rPr>
              <w:fldChar w:fldCharType="end"/>
            </w:r>
          </w:hyperlink>
        </w:p>
        <w:p w14:paraId="6249C658" w14:textId="5699D562"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3" w:history="1">
            <w:r w:rsidR="00042B02" w:rsidRPr="000201F0">
              <w:rPr>
                <w:rStyle w:val="Hyperlink"/>
                <w:rFonts w:ascii="Arial" w:hAnsi="Arial" w:cs="Arial"/>
                <w:noProof/>
              </w:rPr>
              <w:t>2.1.19</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Automatic Real-Time Detection of Drowning Using YOLOv5 and Faster R-CNN for Video Surveillance</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_Toc234335033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20</w:t>
            </w:r>
            <w:r w:rsidR="00042B02" w:rsidRPr="000201F0">
              <w:rPr>
                <w:rFonts w:ascii="Arial" w:hAnsi="Arial" w:cs="Arial"/>
                <w:noProof/>
                <w:webHidden/>
              </w:rPr>
              <w:fldChar w:fldCharType="end"/>
            </w:r>
          </w:hyperlink>
        </w:p>
        <w:p w14:paraId="434AF7BC" w14:textId="05CB8ABF"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4" w:history="1">
            <w:r w:rsidR="00042B02" w:rsidRPr="000201F0">
              <w:rPr>
                <w:rStyle w:val="Hyperlink"/>
                <w:rFonts w:ascii="Arial" w:hAnsi="Arial" w:cs="Arial"/>
                <w:noProof/>
              </w:rPr>
              <w:t>2.1.20</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Monitoring COVID-19 Social Distancing Using Person Detection and Tracking</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21</w:t>
            </w:r>
            <w:r w:rsidR="00042B02" w:rsidRPr="000201F0">
              <w:rPr>
                <w:rFonts w:ascii="Arial" w:hAnsi="Arial" w:cs="Arial"/>
                <w:noProof/>
                <w:webHidden/>
              </w:rPr>
              <w:fldChar w:fldCharType="end"/>
            </w:r>
          </w:hyperlink>
        </w:p>
        <w:p w14:paraId="2E0EB200" w14:textId="6108AB3C"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5" w:history="1">
            <w:r w:rsidR="00042B02" w:rsidRPr="000201F0">
              <w:rPr>
                <w:rStyle w:val="Hyperlink"/>
                <w:rFonts w:ascii="Arial" w:hAnsi="Arial" w:cs="Arial"/>
                <w:noProof/>
              </w:rPr>
              <w:t>2.2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Summary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24</w:t>
            </w:r>
            <w:r w:rsidR="00042B02" w:rsidRPr="000201F0">
              <w:rPr>
                <w:rFonts w:ascii="Arial" w:hAnsi="Arial" w:cs="Arial"/>
                <w:noProof/>
                <w:webHidden/>
              </w:rPr>
              <w:fldChar w:fldCharType="end"/>
            </w:r>
          </w:hyperlink>
        </w:p>
        <w:p w14:paraId="04CF8784" w14:textId="5CEE872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6" w:history="1">
            <w:r w:rsidR="00042B02" w:rsidRPr="000201F0">
              <w:rPr>
                <w:rStyle w:val="Hyperlink"/>
                <w:rFonts w:ascii="Arial" w:hAnsi="Arial" w:cs="Arial"/>
                <w:noProof/>
              </w:rPr>
              <w:t>2.3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Synthesis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24</w:t>
            </w:r>
            <w:r w:rsidR="00042B02" w:rsidRPr="000201F0">
              <w:rPr>
                <w:rFonts w:ascii="Arial" w:hAnsi="Arial" w:cs="Arial"/>
                <w:noProof/>
                <w:webHidden/>
              </w:rPr>
              <w:fldChar w:fldCharType="end"/>
            </w:r>
          </w:hyperlink>
        </w:p>
        <w:p w14:paraId="288E7A71" w14:textId="0C6006DA"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7" w:history="1">
            <w:r w:rsidR="00042B02" w:rsidRPr="000201F0">
              <w:rPr>
                <w:rStyle w:val="Hyperlink"/>
                <w:rFonts w:ascii="Arial" w:eastAsia="Times New Roman" w:hAnsi="Arial" w:cs="Arial"/>
                <w:b/>
                <w:bCs/>
                <w:noProof/>
              </w:rPr>
              <w:t>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b/>
                <w:bCs/>
                <w:noProof/>
              </w:rPr>
              <w:t>TECHNICAL BACKGROUND</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26</w:t>
            </w:r>
            <w:r w:rsidR="00042B02" w:rsidRPr="000201F0">
              <w:rPr>
                <w:rFonts w:ascii="Arial" w:hAnsi="Arial" w:cs="Arial"/>
                <w:noProof/>
                <w:webHidden/>
              </w:rPr>
              <w:fldChar w:fldCharType="end"/>
            </w:r>
          </w:hyperlink>
        </w:p>
        <w:p w14:paraId="7CFC1052" w14:textId="4D9EE63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8" w:history="1">
            <w:r w:rsidR="00042B02" w:rsidRPr="000201F0">
              <w:rPr>
                <w:rStyle w:val="Hyperlink"/>
                <w:rFonts w:ascii="Arial" w:eastAsia="Times New Roman" w:hAnsi="Arial" w:cs="Arial"/>
                <w:noProof/>
              </w:rPr>
              <w:t>3.1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Technology Requirements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26</w:t>
            </w:r>
            <w:r w:rsidR="00042B02" w:rsidRPr="000201F0">
              <w:rPr>
                <w:rFonts w:ascii="Arial" w:hAnsi="Arial" w:cs="Arial"/>
                <w:noProof/>
                <w:webHidden/>
              </w:rPr>
              <w:fldChar w:fldCharType="end"/>
            </w:r>
          </w:hyperlink>
        </w:p>
        <w:p w14:paraId="6D0B20BC" w14:textId="48CB30DC"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9" w:history="1">
            <w:r w:rsidR="00042B02" w:rsidRPr="000201F0">
              <w:rPr>
                <w:rStyle w:val="Hyperlink"/>
                <w:rFonts w:ascii="Arial" w:eastAsia="Times New Roman" w:hAnsi="Arial" w:cs="Arial"/>
                <w:b/>
                <w:bCs/>
                <w:noProof/>
              </w:rPr>
              <w:t>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b/>
                <w:bCs/>
                <w:noProof/>
              </w:rPr>
              <w:t>DESIGN AND METHODOLOGY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_Toc234335039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32</w:t>
            </w:r>
            <w:r w:rsidR="00042B02" w:rsidRPr="000201F0">
              <w:rPr>
                <w:rFonts w:ascii="Arial" w:hAnsi="Arial" w:cs="Arial"/>
                <w:noProof/>
                <w:webHidden/>
              </w:rPr>
              <w:fldChar w:fldCharType="end"/>
            </w:r>
          </w:hyperlink>
        </w:p>
        <w:p w14:paraId="5EF3AB61" w14:textId="402FBA23"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0" w:history="1">
            <w:r w:rsidR="00042B02" w:rsidRPr="000201F0">
              <w:rPr>
                <w:rStyle w:val="Hyperlink"/>
                <w:rFonts w:ascii="Arial" w:hAnsi="Arial" w:cs="Arial"/>
                <w:noProof/>
              </w:rPr>
              <w:t>4.1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Research Design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32</w:t>
            </w:r>
            <w:r w:rsidR="00042B02" w:rsidRPr="000201F0">
              <w:rPr>
                <w:rFonts w:ascii="Arial" w:hAnsi="Arial" w:cs="Arial"/>
                <w:noProof/>
                <w:webHidden/>
              </w:rPr>
              <w:fldChar w:fldCharType="end"/>
            </w:r>
          </w:hyperlink>
        </w:p>
        <w:p w14:paraId="45029569" w14:textId="04F0BF37"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1" w:history="1">
            <w:r w:rsidR="00042B02" w:rsidRPr="000201F0">
              <w:rPr>
                <w:rStyle w:val="Hyperlink"/>
                <w:rFonts w:ascii="Arial" w:hAnsi="Arial" w:cs="Arial"/>
                <w:noProof/>
              </w:rPr>
              <w:t>4.2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Developmental Methodology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32</w:t>
            </w:r>
            <w:r w:rsidR="00042B02" w:rsidRPr="000201F0">
              <w:rPr>
                <w:rFonts w:ascii="Arial" w:hAnsi="Arial" w:cs="Arial"/>
                <w:noProof/>
                <w:webHidden/>
              </w:rPr>
              <w:fldChar w:fldCharType="end"/>
            </w:r>
          </w:hyperlink>
        </w:p>
        <w:p w14:paraId="0F2AA993" w14:textId="2BAE7F0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2" w:history="1">
            <w:r w:rsidR="00042B02" w:rsidRPr="000201F0">
              <w:rPr>
                <w:rStyle w:val="Hyperlink"/>
                <w:rFonts w:ascii="Arial" w:hAnsi="Arial" w:cs="Arial"/>
                <w:noProof/>
              </w:rPr>
              <w:t>4.3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System Architecture</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_Toc234335042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33</w:t>
            </w:r>
            <w:r w:rsidR="00042B02" w:rsidRPr="000201F0">
              <w:rPr>
                <w:rFonts w:ascii="Arial" w:hAnsi="Arial" w:cs="Arial"/>
                <w:noProof/>
                <w:webHidden/>
              </w:rPr>
              <w:fldChar w:fldCharType="end"/>
            </w:r>
          </w:hyperlink>
        </w:p>
        <w:p w14:paraId="72B82A5E" w14:textId="350E05A8"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3" w:history="1">
            <w:r w:rsidR="00042B02" w:rsidRPr="000201F0">
              <w:rPr>
                <w:rStyle w:val="Hyperlink"/>
                <w:rFonts w:ascii="Arial" w:hAnsi="Arial" w:cs="Arial"/>
                <w:noProof/>
              </w:rPr>
              <w:t>4.4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Data Collection Methods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_Toc234335043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33</w:t>
            </w:r>
            <w:r w:rsidR="00042B02" w:rsidRPr="000201F0">
              <w:rPr>
                <w:rFonts w:ascii="Arial" w:hAnsi="Arial" w:cs="Arial"/>
                <w:noProof/>
                <w:webHidden/>
              </w:rPr>
              <w:fldChar w:fldCharType="end"/>
            </w:r>
          </w:hyperlink>
        </w:p>
        <w:p w14:paraId="1E3E3A4F" w14:textId="596479E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4" w:history="1">
            <w:r w:rsidR="00042B02" w:rsidRPr="000201F0">
              <w:rPr>
                <w:rStyle w:val="Hyperlink"/>
                <w:rFonts w:ascii="Arial" w:hAnsi="Arial" w:cs="Arial"/>
                <w:noProof/>
              </w:rPr>
              <w:t>4.4.1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Data Source</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33</w:t>
            </w:r>
            <w:r w:rsidR="00042B02" w:rsidRPr="000201F0">
              <w:rPr>
                <w:rFonts w:ascii="Arial" w:hAnsi="Arial" w:cs="Arial"/>
                <w:noProof/>
                <w:webHidden/>
              </w:rPr>
              <w:fldChar w:fldCharType="end"/>
            </w:r>
          </w:hyperlink>
        </w:p>
        <w:p w14:paraId="544F9A60" w14:textId="0D7D376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5" w:history="1">
            <w:r w:rsidR="00042B02" w:rsidRPr="000201F0">
              <w:rPr>
                <w:rStyle w:val="Hyperlink"/>
                <w:rFonts w:ascii="Arial" w:hAnsi="Arial" w:cs="Arial"/>
                <w:noProof/>
              </w:rPr>
              <w:t>4.4.2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Data Gathering Instrument</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34</w:t>
            </w:r>
            <w:r w:rsidR="00042B02" w:rsidRPr="000201F0">
              <w:rPr>
                <w:rFonts w:ascii="Arial" w:hAnsi="Arial" w:cs="Arial"/>
                <w:noProof/>
                <w:webHidden/>
              </w:rPr>
              <w:fldChar w:fldCharType="end"/>
            </w:r>
          </w:hyperlink>
        </w:p>
        <w:p w14:paraId="0CE23F20" w14:textId="171E714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6" w:history="1">
            <w:r w:rsidR="00042B02" w:rsidRPr="000201F0">
              <w:rPr>
                <w:rStyle w:val="Hyperlink"/>
                <w:rFonts w:ascii="Arial" w:hAnsi="Arial" w:cs="Arial"/>
                <w:noProof/>
              </w:rPr>
              <w:t>4.4.3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Data Gathering Technique and Procedures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34</w:t>
            </w:r>
            <w:r w:rsidR="00042B02" w:rsidRPr="000201F0">
              <w:rPr>
                <w:rFonts w:ascii="Arial" w:hAnsi="Arial" w:cs="Arial"/>
                <w:noProof/>
                <w:webHidden/>
              </w:rPr>
              <w:fldChar w:fldCharType="end"/>
            </w:r>
          </w:hyperlink>
        </w:p>
        <w:p w14:paraId="5E9C77D4" w14:textId="32127AEA"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7" w:history="1">
            <w:r w:rsidR="00042B02" w:rsidRPr="000201F0">
              <w:rPr>
                <w:rStyle w:val="Hyperlink"/>
                <w:rFonts w:ascii="Arial" w:hAnsi="Arial" w:cs="Arial"/>
                <w:noProof/>
              </w:rPr>
              <w:t>4.5</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Data Analysis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35</w:t>
            </w:r>
            <w:r w:rsidR="00042B02" w:rsidRPr="000201F0">
              <w:rPr>
                <w:rFonts w:ascii="Arial" w:hAnsi="Arial" w:cs="Arial"/>
                <w:noProof/>
                <w:webHidden/>
              </w:rPr>
              <w:fldChar w:fldCharType="end"/>
            </w:r>
          </w:hyperlink>
        </w:p>
        <w:p w14:paraId="33ADEB9D" w14:textId="108F3D68"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8" w:history="1">
            <w:r w:rsidR="00042B02" w:rsidRPr="000201F0">
              <w:rPr>
                <w:rStyle w:val="Hyperlink"/>
                <w:rFonts w:ascii="Arial" w:hAnsi="Arial" w:cs="Arial"/>
                <w:noProof/>
              </w:rPr>
              <w:t>4.5.1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Context Diagram</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35</w:t>
            </w:r>
            <w:r w:rsidR="00042B02" w:rsidRPr="000201F0">
              <w:rPr>
                <w:rFonts w:ascii="Arial" w:hAnsi="Arial" w:cs="Arial"/>
                <w:noProof/>
                <w:webHidden/>
              </w:rPr>
              <w:fldChar w:fldCharType="end"/>
            </w:r>
          </w:hyperlink>
        </w:p>
        <w:p w14:paraId="3234B995" w14:textId="6C9BC9A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9" w:history="1">
            <w:r w:rsidR="00042B02" w:rsidRPr="000201F0">
              <w:rPr>
                <w:rStyle w:val="Hyperlink"/>
                <w:rFonts w:ascii="Arial" w:eastAsia="Times New Roman" w:hAnsi="Arial" w:cs="Arial"/>
                <w:noProof/>
              </w:rPr>
              <w:t>4.5.2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Data Flow Diagram</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_Toc234335049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36</w:t>
            </w:r>
            <w:r w:rsidR="00042B02" w:rsidRPr="000201F0">
              <w:rPr>
                <w:rFonts w:ascii="Arial" w:hAnsi="Arial" w:cs="Arial"/>
                <w:noProof/>
                <w:webHidden/>
              </w:rPr>
              <w:fldChar w:fldCharType="end"/>
            </w:r>
          </w:hyperlink>
        </w:p>
        <w:p w14:paraId="2BC050E9" w14:textId="6785496F"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0" w:history="1">
            <w:r w:rsidR="00042B02" w:rsidRPr="000201F0">
              <w:rPr>
                <w:rStyle w:val="Hyperlink"/>
                <w:rFonts w:ascii="Arial" w:eastAsia="Times New Roman" w:hAnsi="Arial" w:cs="Arial"/>
                <w:noProof/>
              </w:rPr>
              <w:t>4.5.3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Flowchart</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38</w:t>
            </w:r>
            <w:r w:rsidR="00042B02" w:rsidRPr="000201F0">
              <w:rPr>
                <w:rFonts w:ascii="Arial" w:hAnsi="Arial" w:cs="Arial"/>
                <w:noProof/>
                <w:webHidden/>
              </w:rPr>
              <w:fldChar w:fldCharType="end"/>
            </w:r>
          </w:hyperlink>
        </w:p>
        <w:p w14:paraId="0BECD4F0" w14:textId="7BF00C1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1" w:history="1">
            <w:r w:rsidR="00042B02" w:rsidRPr="000201F0">
              <w:rPr>
                <w:rStyle w:val="Hyperlink"/>
                <w:rFonts w:ascii="Arial" w:eastAsia="Times New Roman" w:hAnsi="Arial" w:cs="Arial"/>
                <w:noProof/>
              </w:rPr>
              <w:t>4.5.4</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Use Case</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39</w:t>
            </w:r>
            <w:r w:rsidR="00042B02" w:rsidRPr="000201F0">
              <w:rPr>
                <w:rFonts w:ascii="Arial" w:hAnsi="Arial" w:cs="Arial"/>
                <w:noProof/>
                <w:webHidden/>
              </w:rPr>
              <w:fldChar w:fldCharType="end"/>
            </w:r>
          </w:hyperlink>
        </w:p>
        <w:p w14:paraId="17B1A9F2" w14:textId="5A77771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2" w:history="1">
            <w:r w:rsidR="00042B02" w:rsidRPr="000201F0">
              <w:rPr>
                <w:rStyle w:val="Hyperlink"/>
                <w:rFonts w:ascii="Arial" w:eastAsia="Times New Roman" w:hAnsi="Arial" w:cs="Arial"/>
                <w:noProof/>
              </w:rPr>
              <w:t>4.6</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Requirement Specification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_Toc234335052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41</w:t>
            </w:r>
            <w:r w:rsidR="00042B02" w:rsidRPr="000201F0">
              <w:rPr>
                <w:rFonts w:ascii="Arial" w:hAnsi="Arial" w:cs="Arial"/>
                <w:noProof/>
                <w:webHidden/>
              </w:rPr>
              <w:fldChar w:fldCharType="end"/>
            </w:r>
          </w:hyperlink>
        </w:p>
        <w:p w14:paraId="15D16995" w14:textId="360791F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3" w:history="1">
            <w:r w:rsidR="00042B02" w:rsidRPr="000201F0">
              <w:rPr>
                <w:rStyle w:val="Hyperlink"/>
                <w:rFonts w:ascii="Arial" w:eastAsia="Times New Roman" w:hAnsi="Arial" w:cs="Arial"/>
                <w:noProof/>
              </w:rPr>
              <w:t>4.6.1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Functional Requirements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_Toc234335053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42</w:t>
            </w:r>
            <w:r w:rsidR="00042B02" w:rsidRPr="000201F0">
              <w:rPr>
                <w:rFonts w:ascii="Arial" w:hAnsi="Arial" w:cs="Arial"/>
                <w:noProof/>
                <w:webHidden/>
              </w:rPr>
              <w:fldChar w:fldCharType="end"/>
            </w:r>
          </w:hyperlink>
        </w:p>
        <w:p w14:paraId="1DCC233E" w14:textId="1BAB9CE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4" w:history="1">
            <w:r w:rsidR="00042B02" w:rsidRPr="000201F0">
              <w:rPr>
                <w:rStyle w:val="Hyperlink"/>
                <w:rFonts w:ascii="Arial" w:eastAsia="Times New Roman" w:hAnsi="Arial" w:cs="Arial"/>
                <w:noProof/>
              </w:rPr>
              <w:t>4.6.2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Non-Functional Requirements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44</w:t>
            </w:r>
            <w:r w:rsidR="00042B02" w:rsidRPr="000201F0">
              <w:rPr>
                <w:rFonts w:ascii="Arial" w:hAnsi="Arial" w:cs="Arial"/>
                <w:noProof/>
                <w:webHidden/>
              </w:rPr>
              <w:fldChar w:fldCharType="end"/>
            </w:r>
          </w:hyperlink>
        </w:p>
        <w:p w14:paraId="3B70B826" w14:textId="5183BA21"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5" w:history="1">
            <w:r w:rsidR="00042B02" w:rsidRPr="000201F0">
              <w:rPr>
                <w:rStyle w:val="Hyperlink"/>
                <w:rFonts w:ascii="Arial" w:eastAsia="Times New Roman" w:hAnsi="Arial" w:cs="Arial"/>
                <w:noProof/>
              </w:rPr>
              <w:t>4.7</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System Design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_Toc234335055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46</w:t>
            </w:r>
            <w:r w:rsidR="00042B02" w:rsidRPr="000201F0">
              <w:rPr>
                <w:rFonts w:ascii="Arial" w:hAnsi="Arial" w:cs="Arial"/>
                <w:noProof/>
                <w:webHidden/>
              </w:rPr>
              <w:fldChar w:fldCharType="end"/>
            </w:r>
          </w:hyperlink>
        </w:p>
        <w:p w14:paraId="6E554D3D" w14:textId="1D41EBA5"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6" w:history="1">
            <w:r w:rsidR="00042B02" w:rsidRPr="000201F0">
              <w:rPr>
                <w:rStyle w:val="Hyperlink"/>
                <w:rFonts w:ascii="Arial" w:eastAsia="Times New Roman" w:hAnsi="Arial" w:cs="Arial"/>
                <w:noProof/>
              </w:rPr>
              <w:t>4.7.1</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Database Design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_Toc234335056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47</w:t>
            </w:r>
            <w:r w:rsidR="00042B02" w:rsidRPr="000201F0">
              <w:rPr>
                <w:rFonts w:ascii="Arial" w:hAnsi="Arial" w:cs="Arial"/>
                <w:noProof/>
                <w:webHidden/>
              </w:rPr>
              <w:fldChar w:fldCharType="end"/>
            </w:r>
          </w:hyperlink>
        </w:p>
        <w:p w14:paraId="59810948" w14:textId="0015402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7" w:history="1">
            <w:r w:rsidR="00042B02" w:rsidRPr="000201F0">
              <w:rPr>
                <w:rStyle w:val="Hyperlink"/>
                <w:rFonts w:ascii="Arial" w:eastAsia="Times New Roman" w:hAnsi="Arial" w:cs="Arial"/>
                <w:noProof/>
              </w:rPr>
              <w:t>4.7.2</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Entity Relationship Diagram</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_Toc234335057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47</w:t>
            </w:r>
            <w:r w:rsidR="00042B02" w:rsidRPr="000201F0">
              <w:rPr>
                <w:rFonts w:ascii="Arial" w:hAnsi="Arial" w:cs="Arial"/>
                <w:noProof/>
                <w:webHidden/>
              </w:rPr>
              <w:fldChar w:fldCharType="end"/>
            </w:r>
          </w:hyperlink>
        </w:p>
        <w:p w14:paraId="464DED31" w14:textId="518504C5"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8" w:history="1">
            <w:r w:rsidR="00042B02" w:rsidRPr="000201F0">
              <w:rPr>
                <w:rStyle w:val="Hyperlink"/>
                <w:rFonts w:ascii="Arial" w:eastAsia="Times New Roman" w:hAnsi="Arial" w:cs="Arial"/>
                <w:noProof/>
              </w:rPr>
              <w:t>4.7.3</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eastAsia="Times New Roman" w:hAnsi="Arial" w:cs="Arial"/>
                <w:noProof/>
              </w:rPr>
              <w:t>Database Fields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_Toc234335058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48</w:t>
            </w:r>
            <w:r w:rsidR="00042B02" w:rsidRPr="000201F0">
              <w:rPr>
                <w:rFonts w:ascii="Arial" w:hAnsi="Arial" w:cs="Arial"/>
                <w:noProof/>
                <w:webHidden/>
              </w:rPr>
              <w:fldChar w:fldCharType="end"/>
            </w:r>
          </w:hyperlink>
        </w:p>
        <w:p w14:paraId="36914911" w14:textId="759D275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9" w:history="1">
            <w:r w:rsidR="00042B02" w:rsidRPr="000201F0">
              <w:rPr>
                <w:rStyle w:val="Hyperlink"/>
                <w:rFonts w:ascii="Arial" w:hAnsi="Arial" w:cs="Arial"/>
                <w:noProof/>
              </w:rPr>
              <w:t>4.8</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Tools and Technology</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_Toc234335059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49</w:t>
            </w:r>
            <w:r w:rsidR="00042B02" w:rsidRPr="000201F0">
              <w:rPr>
                <w:rFonts w:ascii="Arial" w:hAnsi="Arial" w:cs="Arial"/>
                <w:noProof/>
                <w:webHidden/>
              </w:rPr>
              <w:fldChar w:fldCharType="end"/>
            </w:r>
          </w:hyperlink>
        </w:p>
        <w:p w14:paraId="7EACE9F6" w14:textId="42DEB7BB"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60" w:history="1">
            <w:r w:rsidR="00042B02" w:rsidRPr="000201F0">
              <w:rPr>
                <w:rStyle w:val="Hyperlink"/>
                <w:rFonts w:ascii="Arial" w:hAnsi="Arial" w:cs="Arial"/>
                <w:noProof/>
              </w:rPr>
              <w:t>4.9</w:t>
            </w:r>
            <w:r w:rsidR="00042B02" w:rsidRPr="000201F0">
              <w:rPr>
                <w:rFonts w:ascii="Arial" w:eastAsiaTheme="minorEastAsia" w:hAnsi="Arial" w:cs="Arial"/>
                <w:noProof/>
                <w:kern w:val="2"/>
                <w:sz w:val="24"/>
                <w:szCs w:val="24"/>
                <w:lang w:val="en-PH" w:eastAsia="en-PH"/>
                <w14:ligatures w14:val="standardContextual"/>
              </w:rPr>
              <w:tab/>
            </w:r>
            <w:r w:rsidR="00042B02" w:rsidRPr="000201F0">
              <w:rPr>
                <w:rStyle w:val="Hyperlink"/>
                <w:rFonts w:ascii="Arial" w:hAnsi="Arial" w:cs="Arial"/>
                <w:noProof/>
              </w:rPr>
              <w:t>Evaluation and Testing</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_Toc234335060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50</w:t>
            </w:r>
            <w:r w:rsidR="00042B02" w:rsidRPr="000201F0">
              <w:rPr>
                <w:rFonts w:ascii="Arial" w:hAnsi="Arial" w:cs="Arial"/>
                <w:noProof/>
                <w:webHidden/>
              </w:rPr>
              <w:fldChar w:fldCharType="end"/>
            </w:r>
          </w:hyperlink>
        </w:p>
        <w:p w14:paraId="4A988BEF" w14:textId="7F1F263B" w:rsidR="00042B02" w:rsidRPr="000201F0" w:rsidRDefault="00000000">
          <w:pPr>
            <w:pStyle w:val="TOC1"/>
            <w:rPr>
              <w:rFonts w:ascii="Arial" w:eastAsiaTheme="minorEastAsia" w:hAnsi="Arial" w:cs="Arial"/>
              <w:noProof/>
              <w:kern w:val="2"/>
              <w:sz w:val="24"/>
              <w:szCs w:val="24"/>
              <w:lang w:val="en-PH" w:eastAsia="en-PH"/>
              <w14:ligatures w14:val="standardContextual"/>
            </w:rPr>
          </w:pPr>
          <w:hyperlink w:anchor="_Toc234335061" w:history="1">
            <w:r w:rsidR="00042B02" w:rsidRPr="000201F0">
              <w:rPr>
                <w:rStyle w:val="Hyperlink"/>
                <w:rFonts w:ascii="Arial" w:eastAsia="Times New Roman" w:hAnsi="Arial" w:cs="Arial"/>
                <w:b/>
                <w:noProof/>
              </w:rPr>
              <w:t>REFERENCES</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_Toc234335061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52</w:t>
            </w:r>
            <w:r w:rsidR="00042B02" w:rsidRPr="000201F0">
              <w:rPr>
                <w:rFonts w:ascii="Arial" w:hAnsi="Arial" w:cs="Arial"/>
                <w:noProof/>
                <w:webHidden/>
              </w:rPr>
              <w:fldChar w:fldCharType="end"/>
            </w:r>
          </w:hyperlink>
        </w:p>
        <w:p w14:paraId="7A5039DD" w14:textId="593D3C8B" w:rsidR="003A69D5" w:rsidRPr="000201F0" w:rsidRDefault="003A69D5" w:rsidP="00E66EFA">
          <w:pPr>
            <w:spacing w:line="360" w:lineRule="auto"/>
            <w:jc w:val="both"/>
            <w:rPr>
              <w:rFonts w:ascii="Arial" w:hAnsi="Arial" w:cs="Arial"/>
              <w:noProof/>
              <w:sz w:val="22"/>
              <w:szCs w:val="22"/>
            </w:rPr>
          </w:pPr>
          <w:r w:rsidRPr="000201F0">
            <w:rPr>
              <w:rFonts w:ascii="Arial" w:hAnsi="Arial" w:cs="Arial"/>
              <w:noProof/>
              <w:sz w:val="22"/>
              <w:szCs w:val="22"/>
            </w:rPr>
            <w:fldChar w:fldCharType="end"/>
          </w:r>
        </w:p>
      </w:sdtContent>
    </w:sdt>
    <w:p w14:paraId="19450D78" w14:textId="6D26E3BD" w:rsidR="00A2349F" w:rsidRPr="00083D12" w:rsidRDefault="00A2349F" w:rsidP="0091214C">
      <w:pPr>
        <w:tabs>
          <w:tab w:val="left" w:pos="1230"/>
        </w:tabs>
        <w:spacing w:after="200"/>
        <w:rPr>
          <w:rFonts w:ascii="Arial" w:hAnsi="Arial" w:cs="Arial"/>
          <w:b/>
          <w:bCs/>
          <w:sz w:val="22"/>
          <w:szCs w:val="22"/>
        </w:rPr>
      </w:pPr>
    </w:p>
    <w:p w14:paraId="656FA587" w14:textId="77777777" w:rsidR="0083751A" w:rsidRPr="00083D12" w:rsidRDefault="0083751A">
      <w:pPr>
        <w:spacing w:after="200"/>
        <w:rPr>
          <w:rFonts w:ascii="Arial" w:hAnsi="Arial" w:cs="Arial"/>
          <w:b/>
          <w:sz w:val="22"/>
          <w:szCs w:val="22"/>
        </w:rPr>
      </w:pPr>
      <w:r w:rsidRPr="00083D12">
        <w:rPr>
          <w:rFonts w:ascii="Arial" w:hAnsi="Arial" w:cs="Arial"/>
          <w:b/>
          <w:sz w:val="22"/>
          <w:szCs w:val="22"/>
        </w:rPr>
        <w:br w:type="page"/>
      </w:r>
    </w:p>
    <w:p w14:paraId="7ECEE7B3" w14:textId="3A00B410" w:rsidR="00A2349F" w:rsidRPr="00042B02" w:rsidRDefault="00A2349F" w:rsidP="00042B02">
      <w:pPr>
        <w:spacing w:after="200" w:line="360" w:lineRule="auto"/>
        <w:jc w:val="center"/>
        <w:rPr>
          <w:rFonts w:ascii="Arial" w:hAnsi="Arial" w:cs="Arial"/>
          <w:b/>
          <w:sz w:val="22"/>
          <w:szCs w:val="22"/>
        </w:rPr>
      </w:pPr>
      <w:r w:rsidRPr="00083D12">
        <w:rPr>
          <w:rFonts w:ascii="Arial" w:hAnsi="Arial" w:cs="Arial"/>
          <w:b/>
          <w:sz w:val="22"/>
          <w:szCs w:val="22"/>
        </w:rPr>
        <w:lastRenderedPageBreak/>
        <w:t>LIST OF TABLES</w:t>
      </w:r>
    </w:p>
    <w:p w14:paraId="24D6AF46" w14:textId="61C5D763" w:rsidR="00042B02" w:rsidRPr="00042B02" w:rsidRDefault="0095646C">
      <w:pPr>
        <w:pStyle w:val="TableofFigures"/>
        <w:tabs>
          <w:tab w:val="right" w:leader="dot" w:pos="9260"/>
        </w:tabs>
        <w:rPr>
          <w:rFonts w:ascii="Arial" w:eastAsiaTheme="minorEastAsia" w:hAnsi="Arial" w:cs="Arial"/>
          <w:noProof/>
          <w:kern w:val="2"/>
          <w:sz w:val="22"/>
          <w:szCs w:val="22"/>
          <w:lang w:val="en-PH" w:eastAsia="en-PH"/>
          <w14:ligatures w14:val="standardContextual"/>
        </w:rPr>
      </w:pPr>
      <w:r w:rsidRPr="00042B02">
        <w:rPr>
          <w:rFonts w:ascii="Arial" w:hAnsi="Arial" w:cs="Arial"/>
          <w:sz w:val="22"/>
          <w:szCs w:val="22"/>
        </w:rPr>
        <w:fldChar w:fldCharType="begin"/>
      </w:r>
      <w:r w:rsidRPr="00042B02">
        <w:rPr>
          <w:rFonts w:ascii="Arial" w:hAnsi="Arial" w:cs="Arial"/>
          <w:sz w:val="22"/>
          <w:szCs w:val="22"/>
        </w:rPr>
        <w:instrText xml:space="preserve"> TOC \h \z \c "Table" </w:instrText>
      </w:r>
      <w:r w:rsidRPr="00042B02">
        <w:rPr>
          <w:rFonts w:ascii="Arial" w:hAnsi="Arial" w:cs="Arial"/>
          <w:sz w:val="22"/>
          <w:szCs w:val="22"/>
        </w:rPr>
        <w:fldChar w:fldCharType="separate"/>
      </w:r>
      <w:hyperlink w:anchor="_Toc234335071" w:history="1">
        <w:r w:rsidR="00042B02" w:rsidRPr="00042B02">
          <w:rPr>
            <w:rStyle w:val="Hyperlink"/>
            <w:rFonts w:ascii="Arial" w:eastAsiaTheme="majorEastAsia" w:hAnsi="Arial" w:cs="Arial"/>
            <w:noProof/>
            <w:sz w:val="22"/>
            <w:szCs w:val="22"/>
          </w:rPr>
          <w:t>Table 1. Definition Of Terms</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_Toc234335071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11</w:t>
        </w:r>
        <w:r w:rsidR="00042B02" w:rsidRPr="00042B02">
          <w:rPr>
            <w:rFonts w:ascii="Arial" w:hAnsi="Arial" w:cs="Arial"/>
            <w:noProof/>
            <w:webHidden/>
            <w:sz w:val="22"/>
            <w:szCs w:val="22"/>
          </w:rPr>
          <w:fldChar w:fldCharType="end"/>
        </w:r>
      </w:hyperlink>
    </w:p>
    <w:p w14:paraId="5B0EE1A7" w14:textId="500832B1"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2" w:history="1">
        <w:r w:rsidR="00042B02" w:rsidRPr="00042B02">
          <w:rPr>
            <w:rStyle w:val="Hyperlink"/>
            <w:rFonts w:ascii="Arial" w:eastAsiaTheme="majorEastAsia" w:hAnsi="Arial" w:cs="Arial"/>
            <w:noProof/>
            <w:sz w:val="22"/>
            <w:szCs w:val="22"/>
          </w:rPr>
          <w:t>Table 2. Review of Related Works and System Comparison Table</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_Toc234335072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22</w:t>
        </w:r>
        <w:r w:rsidR="00042B02" w:rsidRPr="00042B02">
          <w:rPr>
            <w:rFonts w:ascii="Arial" w:hAnsi="Arial" w:cs="Arial"/>
            <w:noProof/>
            <w:webHidden/>
            <w:sz w:val="22"/>
            <w:szCs w:val="22"/>
          </w:rPr>
          <w:fldChar w:fldCharType="end"/>
        </w:r>
      </w:hyperlink>
    </w:p>
    <w:p w14:paraId="64F3999C" w14:textId="05353382"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3" w:history="1">
        <w:r w:rsidR="00042B02" w:rsidRPr="00042B02">
          <w:rPr>
            <w:rStyle w:val="Hyperlink"/>
            <w:rFonts w:ascii="Arial" w:eastAsiaTheme="majorEastAsia" w:hAnsi="Arial" w:cs="Arial"/>
            <w:noProof/>
            <w:sz w:val="22"/>
            <w:szCs w:val="22"/>
          </w:rPr>
          <w:t>Table 3. Use Case 1</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_Toc234335073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40</w:t>
        </w:r>
        <w:r w:rsidR="00042B02" w:rsidRPr="00042B02">
          <w:rPr>
            <w:rFonts w:ascii="Arial" w:hAnsi="Arial" w:cs="Arial"/>
            <w:noProof/>
            <w:webHidden/>
            <w:sz w:val="22"/>
            <w:szCs w:val="22"/>
          </w:rPr>
          <w:fldChar w:fldCharType="end"/>
        </w:r>
      </w:hyperlink>
    </w:p>
    <w:p w14:paraId="7058DC9F" w14:textId="276348B4"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4" w:history="1">
        <w:r w:rsidR="00042B02" w:rsidRPr="00042B02">
          <w:rPr>
            <w:rStyle w:val="Hyperlink"/>
            <w:rFonts w:ascii="Arial" w:eastAsiaTheme="majorEastAsia" w:hAnsi="Arial" w:cs="Arial"/>
            <w:noProof/>
            <w:sz w:val="22"/>
            <w:szCs w:val="22"/>
          </w:rPr>
          <w:t>Table 4. Use Case 2</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_Toc234335074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40</w:t>
        </w:r>
        <w:r w:rsidR="00042B02" w:rsidRPr="00042B02">
          <w:rPr>
            <w:rFonts w:ascii="Arial" w:hAnsi="Arial" w:cs="Arial"/>
            <w:noProof/>
            <w:webHidden/>
            <w:sz w:val="22"/>
            <w:szCs w:val="22"/>
          </w:rPr>
          <w:fldChar w:fldCharType="end"/>
        </w:r>
      </w:hyperlink>
    </w:p>
    <w:p w14:paraId="1C14AFA2" w14:textId="4E5A8D63"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5" w:history="1">
        <w:r w:rsidR="00042B02" w:rsidRPr="00042B02">
          <w:rPr>
            <w:rStyle w:val="Hyperlink"/>
            <w:rFonts w:ascii="Arial" w:eastAsiaTheme="majorEastAsia" w:hAnsi="Arial" w:cs="Arial"/>
            <w:noProof/>
            <w:sz w:val="22"/>
            <w:szCs w:val="22"/>
          </w:rPr>
          <w:t>Table 5. Use Case 3</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_Toc234335075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41</w:t>
        </w:r>
        <w:r w:rsidR="00042B02" w:rsidRPr="00042B02">
          <w:rPr>
            <w:rFonts w:ascii="Arial" w:hAnsi="Arial" w:cs="Arial"/>
            <w:noProof/>
            <w:webHidden/>
            <w:sz w:val="22"/>
            <w:szCs w:val="22"/>
          </w:rPr>
          <w:fldChar w:fldCharType="end"/>
        </w:r>
      </w:hyperlink>
    </w:p>
    <w:p w14:paraId="60A294AB" w14:textId="23D02837"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6" w:history="1">
        <w:r w:rsidR="00042B02" w:rsidRPr="00042B02">
          <w:rPr>
            <w:rStyle w:val="Hyperlink"/>
            <w:rFonts w:ascii="Arial" w:eastAsiaTheme="majorEastAsia" w:hAnsi="Arial" w:cs="Arial"/>
            <w:noProof/>
            <w:sz w:val="22"/>
            <w:szCs w:val="22"/>
          </w:rPr>
          <w:t>Table 6. Use Case 4</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_Toc234335076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41</w:t>
        </w:r>
        <w:r w:rsidR="00042B02" w:rsidRPr="00042B02">
          <w:rPr>
            <w:rFonts w:ascii="Arial" w:hAnsi="Arial" w:cs="Arial"/>
            <w:noProof/>
            <w:webHidden/>
            <w:sz w:val="22"/>
            <w:szCs w:val="22"/>
          </w:rPr>
          <w:fldChar w:fldCharType="end"/>
        </w:r>
      </w:hyperlink>
    </w:p>
    <w:p w14:paraId="582E5483" w14:textId="3412482D"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7" w:history="1">
        <w:r w:rsidR="00042B02" w:rsidRPr="00042B02">
          <w:rPr>
            <w:rStyle w:val="Hyperlink"/>
            <w:rFonts w:ascii="Arial" w:eastAsiaTheme="majorEastAsia" w:hAnsi="Arial" w:cs="Arial"/>
            <w:noProof/>
            <w:sz w:val="22"/>
            <w:szCs w:val="22"/>
          </w:rPr>
          <w:t>Table 7. User Characteristics</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_Toc234335077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44</w:t>
        </w:r>
        <w:r w:rsidR="00042B02" w:rsidRPr="00042B02">
          <w:rPr>
            <w:rFonts w:ascii="Arial" w:hAnsi="Arial" w:cs="Arial"/>
            <w:noProof/>
            <w:webHidden/>
            <w:sz w:val="22"/>
            <w:szCs w:val="22"/>
          </w:rPr>
          <w:fldChar w:fldCharType="end"/>
        </w:r>
      </w:hyperlink>
    </w:p>
    <w:p w14:paraId="046D111E" w14:textId="724AAE5C"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8" w:history="1">
        <w:r w:rsidR="00042B02" w:rsidRPr="00042B02">
          <w:rPr>
            <w:rStyle w:val="Hyperlink"/>
            <w:rFonts w:ascii="Arial" w:eastAsiaTheme="majorEastAsia" w:hAnsi="Arial" w:cs="Arial"/>
            <w:noProof/>
            <w:sz w:val="22"/>
            <w:szCs w:val="22"/>
          </w:rPr>
          <w:t>Table 8. TBLViolations</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_Toc234335078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48</w:t>
        </w:r>
        <w:r w:rsidR="00042B02" w:rsidRPr="00042B02">
          <w:rPr>
            <w:rFonts w:ascii="Arial" w:hAnsi="Arial" w:cs="Arial"/>
            <w:noProof/>
            <w:webHidden/>
            <w:sz w:val="22"/>
            <w:szCs w:val="22"/>
          </w:rPr>
          <w:fldChar w:fldCharType="end"/>
        </w:r>
      </w:hyperlink>
    </w:p>
    <w:p w14:paraId="6736521C" w14:textId="1AFA3B0D"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9" w:history="1">
        <w:r w:rsidR="00042B02" w:rsidRPr="00042B02">
          <w:rPr>
            <w:rStyle w:val="Hyperlink"/>
            <w:rFonts w:ascii="Arial" w:eastAsiaTheme="majorEastAsia" w:hAnsi="Arial" w:cs="Arial"/>
            <w:noProof/>
            <w:sz w:val="22"/>
            <w:szCs w:val="22"/>
          </w:rPr>
          <w:t>Table 9. TBLUsers</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_Toc234335079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49</w:t>
        </w:r>
        <w:r w:rsidR="00042B02" w:rsidRPr="00042B02">
          <w:rPr>
            <w:rFonts w:ascii="Arial" w:hAnsi="Arial" w:cs="Arial"/>
            <w:noProof/>
            <w:webHidden/>
            <w:sz w:val="22"/>
            <w:szCs w:val="22"/>
          </w:rPr>
          <w:fldChar w:fldCharType="end"/>
        </w:r>
      </w:hyperlink>
    </w:p>
    <w:p w14:paraId="1064AEF8" w14:textId="29F8EE70" w:rsidR="00A2349F" w:rsidRPr="00042B02" w:rsidRDefault="0095646C" w:rsidP="00A2349F">
      <w:pPr>
        <w:spacing w:after="200" w:line="360" w:lineRule="auto"/>
        <w:ind w:left="8935"/>
        <w:jc w:val="both"/>
        <w:rPr>
          <w:rFonts w:ascii="Arial" w:hAnsi="Arial" w:cs="Arial"/>
          <w:sz w:val="22"/>
          <w:szCs w:val="22"/>
        </w:rPr>
      </w:pPr>
      <w:r w:rsidRPr="00042B02">
        <w:rPr>
          <w:rFonts w:ascii="Arial" w:hAnsi="Arial" w:cs="Arial"/>
          <w:sz w:val="22"/>
          <w:szCs w:val="22"/>
        </w:rPr>
        <w:fldChar w:fldCharType="end"/>
      </w:r>
    </w:p>
    <w:p w14:paraId="01991BBE" w14:textId="77777777" w:rsidR="00A2349F" w:rsidRPr="00083D12" w:rsidRDefault="00A2349F" w:rsidP="00A2349F">
      <w:pPr>
        <w:spacing w:after="200" w:line="360" w:lineRule="auto"/>
        <w:ind w:left="8935"/>
        <w:jc w:val="both"/>
        <w:rPr>
          <w:rFonts w:ascii="Arial" w:hAnsi="Arial" w:cs="Arial"/>
          <w:sz w:val="22"/>
          <w:szCs w:val="22"/>
        </w:rPr>
      </w:pPr>
    </w:p>
    <w:p w14:paraId="69C9EB9D" w14:textId="77777777" w:rsidR="00A2349F" w:rsidRPr="00083D12" w:rsidRDefault="00A2349F" w:rsidP="00A2349F">
      <w:pPr>
        <w:spacing w:after="200" w:line="360" w:lineRule="auto"/>
        <w:ind w:left="8935"/>
        <w:jc w:val="both"/>
        <w:rPr>
          <w:rFonts w:ascii="Arial" w:hAnsi="Arial" w:cs="Arial"/>
          <w:b/>
          <w:sz w:val="22"/>
          <w:szCs w:val="22"/>
        </w:rPr>
      </w:pPr>
    </w:p>
    <w:p w14:paraId="7E4CA4DE" w14:textId="77777777" w:rsidR="0095646C" w:rsidRPr="00083D12" w:rsidRDefault="0095646C" w:rsidP="00A2349F">
      <w:pPr>
        <w:spacing w:after="200" w:line="360" w:lineRule="auto"/>
        <w:ind w:left="8935"/>
        <w:jc w:val="both"/>
        <w:rPr>
          <w:rFonts w:ascii="Arial" w:hAnsi="Arial" w:cs="Arial"/>
          <w:b/>
          <w:sz w:val="22"/>
          <w:szCs w:val="22"/>
        </w:rPr>
      </w:pPr>
    </w:p>
    <w:p w14:paraId="71C2B2A1" w14:textId="77777777" w:rsidR="0095646C" w:rsidRPr="00083D12" w:rsidRDefault="0095646C" w:rsidP="00A2349F">
      <w:pPr>
        <w:spacing w:after="200" w:line="360" w:lineRule="auto"/>
        <w:ind w:left="8935"/>
        <w:jc w:val="both"/>
        <w:rPr>
          <w:rFonts w:ascii="Arial" w:hAnsi="Arial" w:cs="Arial"/>
          <w:b/>
          <w:sz w:val="22"/>
          <w:szCs w:val="22"/>
        </w:rPr>
      </w:pPr>
    </w:p>
    <w:p w14:paraId="5763DD5B" w14:textId="77777777" w:rsidR="0095646C" w:rsidRPr="00083D12" w:rsidRDefault="0095646C" w:rsidP="00A2349F">
      <w:pPr>
        <w:spacing w:after="200" w:line="360" w:lineRule="auto"/>
        <w:ind w:left="8935"/>
        <w:jc w:val="both"/>
        <w:rPr>
          <w:rFonts w:ascii="Arial" w:hAnsi="Arial" w:cs="Arial"/>
          <w:b/>
          <w:sz w:val="22"/>
          <w:szCs w:val="22"/>
        </w:rPr>
      </w:pPr>
    </w:p>
    <w:p w14:paraId="1CFE77C6" w14:textId="77777777" w:rsidR="0095646C" w:rsidRPr="00083D12" w:rsidRDefault="0095646C" w:rsidP="00A2349F">
      <w:pPr>
        <w:spacing w:after="200" w:line="360" w:lineRule="auto"/>
        <w:ind w:left="8935"/>
        <w:jc w:val="both"/>
        <w:rPr>
          <w:rFonts w:ascii="Arial" w:hAnsi="Arial" w:cs="Arial"/>
          <w:b/>
          <w:sz w:val="22"/>
          <w:szCs w:val="22"/>
        </w:rPr>
      </w:pPr>
    </w:p>
    <w:p w14:paraId="2DF3BCF2" w14:textId="77777777" w:rsidR="0095646C" w:rsidRPr="00083D12" w:rsidRDefault="0095646C" w:rsidP="00A2349F">
      <w:pPr>
        <w:spacing w:after="200" w:line="360" w:lineRule="auto"/>
        <w:ind w:left="8935"/>
        <w:jc w:val="both"/>
        <w:rPr>
          <w:rFonts w:ascii="Arial" w:hAnsi="Arial" w:cs="Arial"/>
          <w:b/>
          <w:sz w:val="22"/>
          <w:szCs w:val="22"/>
        </w:rPr>
      </w:pPr>
    </w:p>
    <w:p w14:paraId="0FD60A29" w14:textId="77777777" w:rsidR="0095646C" w:rsidRPr="00083D12" w:rsidRDefault="0095646C" w:rsidP="00A2349F">
      <w:pPr>
        <w:spacing w:after="200" w:line="360" w:lineRule="auto"/>
        <w:ind w:left="8935"/>
        <w:jc w:val="both"/>
        <w:rPr>
          <w:rFonts w:ascii="Arial" w:hAnsi="Arial" w:cs="Arial"/>
          <w:b/>
          <w:sz w:val="22"/>
          <w:szCs w:val="22"/>
        </w:rPr>
      </w:pPr>
    </w:p>
    <w:p w14:paraId="73619797" w14:textId="77777777" w:rsidR="0095646C" w:rsidRPr="00083D12" w:rsidRDefault="0095646C" w:rsidP="00A2349F">
      <w:pPr>
        <w:spacing w:after="200" w:line="360" w:lineRule="auto"/>
        <w:ind w:left="8935"/>
        <w:jc w:val="both"/>
        <w:rPr>
          <w:rFonts w:ascii="Arial" w:hAnsi="Arial" w:cs="Arial"/>
          <w:b/>
          <w:sz w:val="22"/>
          <w:szCs w:val="22"/>
        </w:rPr>
      </w:pPr>
    </w:p>
    <w:p w14:paraId="0B1B7E91" w14:textId="77777777" w:rsidR="0095646C" w:rsidRPr="00083D12" w:rsidRDefault="0095646C" w:rsidP="00A2349F">
      <w:pPr>
        <w:spacing w:after="200" w:line="360" w:lineRule="auto"/>
        <w:ind w:left="8935"/>
        <w:jc w:val="both"/>
        <w:rPr>
          <w:rFonts w:ascii="Arial" w:hAnsi="Arial" w:cs="Arial"/>
          <w:b/>
          <w:sz w:val="22"/>
          <w:szCs w:val="22"/>
        </w:rPr>
      </w:pPr>
    </w:p>
    <w:p w14:paraId="18DB0C77" w14:textId="77777777" w:rsidR="0095646C" w:rsidRPr="00083D12" w:rsidRDefault="0095646C" w:rsidP="00A2349F">
      <w:pPr>
        <w:spacing w:after="200" w:line="360" w:lineRule="auto"/>
        <w:ind w:left="8935"/>
        <w:jc w:val="both"/>
        <w:rPr>
          <w:rFonts w:ascii="Arial" w:hAnsi="Arial" w:cs="Arial"/>
          <w:b/>
          <w:sz w:val="22"/>
          <w:szCs w:val="22"/>
        </w:rPr>
      </w:pPr>
    </w:p>
    <w:p w14:paraId="314157A5" w14:textId="77777777" w:rsidR="0095646C" w:rsidRPr="00083D12" w:rsidRDefault="0095646C" w:rsidP="00A2349F">
      <w:pPr>
        <w:spacing w:after="200" w:line="360" w:lineRule="auto"/>
        <w:ind w:left="8935"/>
        <w:jc w:val="both"/>
        <w:rPr>
          <w:rFonts w:ascii="Arial" w:hAnsi="Arial" w:cs="Arial"/>
          <w:b/>
          <w:sz w:val="22"/>
          <w:szCs w:val="22"/>
        </w:rPr>
      </w:pPr>
    </w:p>
    <w:p w14:paraId="5DF202EA" w14:textId="77777777" w:rsidR="0095646C" w:rsidRPr="00083D12" w:rsidRDefault="0095646C" w:rsidP="00A2349F">
      <w:pPr>
        <w:spacing w:after="200" w:line="360" w:lineRule="auto"/>
        <w:ind w:left="8935"/>
        <w:jc w:val="both"/>
        <w:rPr>
          <w:rFonts w:ascii="Arial" w:hAnsi="Arial" w:cs="Arial"/>
          <w:b/>
          <w:sz w:val="22"/>
          <w:szCs w:val="22"/>
        </w:rPr>
      </w:pPr>
    </w:p>
    <w:p w14:paraId="05982174" w14:textId="77777777" w:rsidR="0095646C" w:rsidRPr="00083D12" w:rsidRDefault="0095646C" w:rsidP="00A2349F">
      <w:pPr>
        <w:spacing w:after="200" w:line="360" w:lineRule="auto"/>
        <w:ind w:left="8935"/>
        <w:jc w:val="both"/>
        <w:rPr>
          <w:rFonts w:ascii="Arial" w:hAnsi="Arial" w:cs="Arial"/>
          <w:b/>
          <w:sz w:val="22"/>
          <w:szCs w:val="22"/>
        </w:rPr>
      </w:pPr>
    </w:p>
    <w:p w14:paraId="42B0EA08" w14:textId="77777777" w:rsidR="0095646C" w:rsidRPr="00083D12" w:rsidRDefault="0095646C" w:rsidP="00A2349F">
      <w:pPr>
        <w:spacing w:after="200" w:line="360" w:lineRule="auto"/>
        <w:ind w:left="8935"/>
        <w:jc w:val="both"/>
        <w:rPr>
          <w:rFonts w:ascii="Arial" w:hAnsi="Arial" w:cs="Arial"/>
          <w:b/>
          <w:sz w:val="22"/>
          <w:szCs w:val="22"/>
        </w:rPr>
      </w:pPr>
    </w:p>
    <w:p w14:paraId="15E6395A" w14:textId="77777777" w:rsidR="0095646C" w:rsidRPr="00083D12" w:rsidRDefault="0095646C" w:rsidP="00A2349F">
      <w:pPr>
        <w:spacing w:after="200" w:line="360" w:lineRule="auto"/>
        <w:ind w:left="8935"/>
        <w:jc w:val="both"/>
        <w:rPr>
          <w:rFonts w:ascii="Arial" w:hAnsi="Arial" w:cs="Arial"/>
          <w:b/>
          <w:sz w:val="22"/>
          <w:szCs w:val="22"/>
        </w:rPr>
      </w:pPr>
    </w:p>
    <w:p w14:paraId="0260CA98" w14:textId="77777777" w:rsidR="00A2349F" w:rsidRPr="00083D12" w:rsidRDefault="00A2349F" w:rsidP="00A2349F">
      <w:pPr>
        <w:spacing w:after="200" w:line="360" w:lineRule="auto"/>
        <w:ind w:left="8935"/>
        <w:jc w:val="both"/>
        <w:rPr>
          <w:rFonts w:ascii="Arial" w:hAnsi="Arial" w:cs="Arial"/>
          <w:b/>
          <w:sz w:val="22"/>
          <w:szCs w:val="22"/>
        </w:rPr>
        <w:sectPr w:rsidR="00A2349F" w:rsidRPr="00083D12" w:rsidSect="001A2FFB">
          <w:footerReference w:type="default" r:id="rId17"/>
          <w:type w:val="continuous"/>
          <w:pgSz w:w="12240" w:h="15840" w:code="1"/>
          <w:pgMar w:top="1440" w:right="1440" w:bottom="720" w:left="1530" w:header="720" w:footer="720" w:gutter="0"/>
          <w:pgNumType w:fmt="lowerRoman"/>
          <w:cols w:space="720"/>
        </w:sectPr>
      </w:pPr>
    </w:p>
    <w:p w14:paraId="3C32FC40" w14:textId="77777777" w:rsidR="0095646C" w:rsidRPr="00083D12" w:rsidRDefault="0095646C" w:rsidP="0091214C">
      <w:pPr>
        <w:spacing w:after="200" w:line="360" w:lineRule="auto"/>
        <w:jc w:val="center"/>
        <w:rPr>
          <w:rFonts w:ascii="Arial" w:hAnsi="Arial" w:cs="Arial"/>
          <w:b/>
          <w:sz w:val="22"/>
          <w:szCs w:val="22"/>
        </w:rPr>
        <w:sectPr w:rsidR="0095646C" w:rsidRPr="00083D12" w:rsidSect="003F14F9">
          <w:footerReference w:type="default" r:id="rId18"/>
          <w:type w:val="continuous"/>
          <w:pgSz w:w="12240" w:h="15840" w:code="1"/>
          <w:pgMar w:top="1440" w:right="1440" w:bottom="1440" w:left="2160" w:header="720" w:footer="576" w:gutter="0"/>
          <w:pgNumType w:start="0"/>
          <w:cols w:space="720"/>
          <w:docGrid w:linePitch="360"/>
        </w:sectPr>
      </w:pPr>
      <w:bookmarkStart w:id="0" w:name="_nf3061d3lrh6" w:colFirst="0" w:colLast="0"/>
      <w:bookmarkEnd w:id="0"/>
    </w:p>
    <w:p w14:paraId="634A7FF5" w14:textId="342433AD" w:rsidR="0091214C" w:rsidRPr="00083D12" w:rsidRDefault="0091214C" w:rsidP="0091214C">
      <w:pPr>
        <w:spacing w:after="200" w:line="360" w:lineRule="auto"/>
        <w:jc w:val="center"/>
        <w:rPr>
          <w:rFonts w:ascii="Arial" w:hAnsi="Arial" w:cs="Arial"/>
          <w:b/>
          <w:sz w:val="22"/>
          <w:szCs w:val="22"/>
        </w:rPr>
      </w:pPr>
      <w:r w:rsidRPr="00083D12">
        <w:rPr>
          <w:rFonts w:ascii="Arial" w:hAnsi="Arial" w:cs="Arial"/>
          <w:b/>
          <w:sz w:val="22"/>
          <w:szCs w:val="22"/>
        </w:rPr>
        <w:lastRenderedPageBreak/>
        <w:t>LIST OF FIGURES</w:t>
      </w:r>
    </w:p>
    <w:p w14:paraId="5B840059" w14:textId="236AAF10" w:rsidR="007E145A" w:rsidRPr="007E145A" w:rsidRDefault="0095646C">
      <w:pPr>
        <w:pStyle w:val="TableofFigures"/>
        <w:tabs>
          <w:tab w:val="right" w:leader="dot" w:pos="8630"/>
        </w:tabs>
        <w:rPr>
          <w:rFonts w:ascii="Arial" w:eastAsiaTheme="minorEastAsia" w:hAnsi="Arial" w:cs="Arial"/>
          <w:noProof/>
          <w:kern w:val="2"/>
          <w:sz w:val="22"/>
          <w:szCs w:val="22"/>
          <w:lang w:val="en-PH" w:eastAsia="en-PH"/>
          <w14:ligatures w14:val="standardContextual"/>
        </w:rPr>
      </w:pPr>
      <w:r w:rsidRPr="007E145A">
        <w:rPr>
          <w:rFonts w:ascii="Arial" w:hAnsi="Arial" w:cs="Arial"/>
          <w:b/>
          <w:sz w:val="22"/>
          <w:szCs w:val="22"/>
        </w:rPr>
        <w:fldChar w:fldCharType="begin"/>
      </w:r>
      <w:r w:rsidRPr="007E145A">
        <w:rPr>
          <w:rFonts w:ascii="Arial" w:hAnsi="Arial" w:cs="Arial"/>
          <w:b/>
          <w:sz w:val="22"/>
          <w:szCs w:val="22"/>
        </w:rPr>
        <w:instrText xml:space="preserve"> TOC \h \z \c "Figure" </w:instrText>
      </w:r>
      <w:r w:rsidRPr="007E145A">
        <w:rPr>
          <w:rFonts w:ascii="Arial" w:hAnsi="Arial" w:cs="Arial"/>
          <w:b/>
          <w:sz w:val="22"/>
          <w:szCs w:val="22"/>
        </w:rPr>
        <w:fldChar w:fldCharType="separate"/>
      </w:r>
      <w:hyperlink w:anchor="_Toc234335099" w:history="1">
        <w:r w:rsidR="007E145A" w:rsidRPr="007E145A">
          <w:rPr>
            <w:rStyle w:val="Hyperlink"/>
            <w:rFonts w:ascii="Arial" w:eastAsiaTheme="majorEastAsia" w:hAnsi="Arial" w:cs="Arial"/>
            <w:noProof/>
            <w:sz w:val="22"/>
            <w:szCs w:val="22"/>
          </w:rPr>
          <w:t>Figure 1. Conceptual Framework</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_Toc234335099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26</w:t>
        </w:r>
        <w:r w:rsidR="007E145A" w:rsidRPr="007E145A">
          <w:rPr>
            <w:rFonts w:ascii="Arial" w:hAnsi="Arial" w:cs="Arial"/>
            <w:noProof/>
            <w:webHidden/>
            <w:sz w:val="22"/>
            <w:szCs w:val="22"/>
          </w:rPr>
          <w:fldChar w:fldCharType="end"/>
        </w:r>
      </w:hyperlink>
    </w:p>
    <w:p w14:paraId="720E31D1" w14:textId="54879348"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0" w:history="1">
        <w:r w:rsidR="007E145A" w:rsidRPr="007E145A">
          <w:rPr>
            <w:rStyle w:val="Hyperlink"/>
            <w:rFonts w:ascii="Arial" w:eastAsiaTheme="majorEastAsia" w:hAnsi="Arial" w:cs="Arial"/>
            <w:noProof/>
            <w:sz w:val="22"/>
            <w:szCs w:val="22"/>
          </w:rPr>
          <w:t>Figure 2. Context Diagram</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_Toc234335100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35</w:t>
        </w:r>
        <w:r w:rsidR="007E145A" w:rsidRPr="007E145A">
          <w:rPr>
            <w:rFonts w:ascii="Arial" w:hAnsi="Arial" w:cs="Arial"/>
            <w:noProof/>
            <w:webHidden/>
            <w:sz w:val="22"/>
            <w:szCs w:val="22"/>
          </w:rPr>
          <w:fldChar w:fldCharType="end"/>
        </w:r>
      </w:hyperlink>
    </w:p>
    <w:p w14:paraId="259A16D0" w14:textId="184DC64D"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1" w:history="1">
        <w:r w:rsidR="007E145A" w:rsidRPr="007E145A">
          <w:rPr>
            <w:rStyle w:val="Hyperlink"/>
            <w:rFonts w:ascii="Arial" w:eastAsiaTheme="majorEastAsia" w:hAnsi="Arial" w:cs="Arial"/>
            <w:noProof/>
            <w:sz w:val="22"/>
            <w:szCs w:val="22"/>
          </w:rPr>
          <w:t>Figure 3. Data Flow Diagram</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_Toc234335101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36</w:t>
        </w:r>
        <w:r w:rsidR="007E145A" w:rsidRPr="007E145A">
          <w:rPr>
            <w:rFonts w:ascii="Arial" w:hAnsi="Arial" w:cs="Arial"/>
            <w:noProof/>
            <w:webHidden/>
            <w:sz w:val="22"/>
            <w:szCs w:val="22"/>
          </w:rPr>
          <w:fldChar w:fldCharType="end"/>
        </w:r>
      </w:hyperlink>
    </w:p>
    <w:p w14:paraId="2369F504" w14:textId="4A0440BD"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2" w:history="1">
        <w:r w:rsidR="007E145A" w:rsidRPr="007E145A">
          <w:rPr>
            <w:rStyle w:val="Hyperlink"/>
            <w:rFonts w:ascii="Arial" w:eastAsiaTheme="majorEastAsia" w:hAnsi="Arial" w:cs="Arial"/>
            <w:noProof/>
            <w:sz w:val="22"/>
            <w:szCs w:val="22"/>
          </w:rPr>
          <w:t>Figure 4. Flowchart</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_Toc234335102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38</w:t>
        </w:r>
        <w:r w:rsidR="007E145A" w:rsidRPr="007E145A">
          <w:rPr>
            <w:rFonts w:ascii="Arial" w:hAnsi="Arial" w:cs="Arial"/>
            <w:noProof/>
            <w:webHidden/>
            <w:sz w:val="22"/>
            <w:szCs w:val="22"/>
          </w:rPr>
          <w:fldChar w:fldCharType="end"/>
        </w:r>
      </w:hyperlink>
    </w:p>
    <w:p w14:paraId="32E970EC" w14:textId="145BD162"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3" w:history="1">
        <w:r w:rsidR="007E145A" w:rsidRPr="007E145A">
          <w:rPr>
            <w:rStyle w:val="Hyperlink"/>
            <w:rFonts w:ascii="Arial" w:eastAsiaTheme="majorEastAsia" w:hAnsi="Arial" w:cs="Arial"/>
            <w:noProof/>
            <w:sz w:val="22"/>
            <w:szCs w:val="22"/>
          </w:rPr>
          <w:t>Figure 5. Use Case</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_Toc234335103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39</w:t>
        </w:r>
        <w:r w:rsidR="007E145A" w:rsidRPr="007E145A">
          <w:rPr>
            <w:rFonts w:ascii="Arial" w:hAnsi="Arial" w:cs="Arial"/>
            <w:noProof/>
            <w:webHidden/>
            <w:sz w:val="22"/>
            <w:szCs w:val="22"/>
          </w:rPr>
          <w:fldChar w:fldCharType="end"/>
        </w:r>
      </w:hyperlink>
    </w:p>
    <w:p w14:paraId="409DD8BD" w14:textId="3C93F8D9"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4" w:history="1">
        <w:r w:rsidR="007E145A" w:rsidRPr="007E145A">
          <w:rPr>
            <w:rStyle w:val="Hyperlink"/>
            <w:rFonts w:ascii="Arial" w:eastAsiaTheme="majorEastAsia" w:hAnsi="Arial" w:cs="Arial"/>
            <w:noProof/>
            <w:sz w:val="22"/>
            <w:szCs w:val="22"/>
          </w:rPr>
          <w:t>Figure 6. Database Design</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_Toc234335104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47</w:t>
        </w:r>
        <w:r w:rsidR="007E145A" w:rsidRPr="007E145A">
          <w:rPr>
            <w:rFonts w:ascii="Arial" w:hAnsi="Arial" w:cs="Arial"/>
            <w:noProof/>
            <w:webHidden/>
            <w:sz w:val="22"/>
            <w:szCs w:val="22"/>
          </w:rPr>
          <w:fldChar w:fldCharType="end"/>
        </w:r>
      </w:hyperlink>
    </w:p>
    <w:p w14:paraId="02909DAF" w14:textId="0B0F8ADA"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5" w:history="1">
        <w:r w:rsidR="007E145A" w:rsidRPr="007E145A">
          <w:rPr>
            <w:rStyle w:val="Hyperlink"/>
            <w:rFonts w:ascii="Arial" w:eastAsiaTheme="majorEastAsia" w:hAnsi="Arial" w:cs="Arial"/>
            <w:noProof/>
            <w:sz w:val="22"/>
            <w:szCs w:val="22"/>
          </w:rPr>
          <w:t>Figure 7. Entity Relationship Diagram</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_Toc234335105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47</w:t>
        </w:r>
        <w:r w:rsidR="007E145A" w:rsidRPr="007E145A">
          <w:rPr>
            <w:rFonts w:ascii="Arial" w:hAnsi="Arial" w:cs="Arial"/>
            <w:noProof/>
            <w:webHidden/>
            <w:sz w:val="22"/>
            <w:szCs w:val="22"/>
          </w:rPr>
          <w:fldChar w:fldCharType="end"/>
        </w:r>
      </w:hyperlink>
    </w:p>
    <w:p w14:paraId="292EDD4F" w14:textId="00FDFFF2" w:rsidR="0091214C" w:rsidRPr="00F141DC" w:rsidRDefault="0095646C" w:rsidP="0091214C">
      <w:pPr>
        <w:spacing w:line="360" w:lineRule="auto"/>
        <w:ind w:left="-630"/>
        <w:rPr>
          <w:rFonts w:ascii="Arial" w:hAnsi="Arial" w:cs="Arial"/>
          <w:b/>
          <w:sz w:val="22"/>
          <w:szCs w:val="22"/>
        </w:rPr>
      </w:pPr>
      <w:r w:rsidRPr="007E145A">
        <w:rPr>
          <w:rFonts w:ascii="Arial" w:hAnsi="Arial" w:cs="Arial"/>
          <w:b/>
          <w:sz w:val="22"/>
          <w:szCs w:val="22"/>
        </w:rPr>
        <w:fldChar w:fldCharType="end"/>
      </w:r>
    </w:p>
    <w:p w14:paraId="1866FBEC" w14:textId="41DB4EE5" w:rsidR="001A2FFB" w:rsidRDefault="001A2FFB">
      <w:pPr>
        <w:spacing w:after="200"/>
        <w:rPr>
          <w:rFonts w:ascii="Arial" w:hAnsi="Arial" w:cs="Arial"/>
          <w:b/>
          <w:sz w:val="22"/>
          <w:szCs w:val="22"/>
        </w:rPr>
        <w:sectPr w:rsidR="001A2FFB" w:rsidSect="001A2FFB">
          <w:pgSz w:w="12240" w:h="15840" w:code="1"/>
          <w:pgMar w:top="1440" w:right="1440" w:bottom="1440" w:left="2160" w:header="720" w:footer="576" w:gutter="0"/>
          <w:pgNumType w:fmt="lowerRoman" w:start="5"/>
          <w:cols w:space="720"/>
          <w:docGrid w:linePitch="360"/>
        </w:sectPr>
      </w:pPr>
    </w:p>
    <w:p w14:paraId="6F5B4883" w14:textId="77777777" w:rsidR="0091214C" w:rsidRPr="00F141DC" w:rsidRDefault="0091214C">
      <w:pPr>
        <w:spacing w:after="200"/>
        <w:rPr>
          <w:rFonts w:ascii="Arial" w:hAnsi="Arial" w:cs="Arial"/>
          <w:b/>
          <w:sz w:val="22"/>
          <w:szCs w:val="22"/>
        </w:rPr>
      </w:pPr>
    </w:p>
    <w:p w14:paraId="67EDB7AA" w14:textId="77777777" w:rsidR="00862110" w:rsidRPr="00083D12" w:rsidRDefault="00862110" w:rsidP="00862110">
      <w:pPr>
        <w:spacing w:line="360" w:lineRule="auto"/>
        <w:contextualSpacing/>
        <w:jc w:val="center"/>
        <w:rPr>
          <w:rFonts w:ascii="Arial" w:hAnsi="Arial" w:cs="Arial"/>
          <w:b/>
          <w:bCs/>
          <w:sz w:val="22"/>
          <w:szCs w:val="22"/>
        </w:rPr>
      </w:pPr>
      <w:r w:rsidRPr="00083D12">
        <w:rPr>
          <w:rFonts w:ascii="Arial" w:hAnsi="Arial" w:cs="Arial"/>
          <w:b/>
          <w:bCs/>
          <w:sz w:val="22"/>
          <w:szCs w:val="22"/>
        </w:rPr>
        <w:t>CHAPTER 1</w:t>
      </w:r>
    </w:p>
    <w:p w14:paraId="25ABE1C8" w14:textId="77777777" w:rsidR="00862110" w:rsidRPr="00083D12" w:rsidRDefault="00862110" w:rsidP="00862110">
      <w:pPr>
        <w:spacing w:line="360" w:lineRule="auto"/>
        <w:contextualSpacing/>
        <w:jc w:val="center"/>
        <w:rPr>
          <w:rFonts w:ascii="Arial" w:hAnsi="Arial" w:cs="Arial"/>
          <w:b/>
          <w:bCs/>
          <w:sz w:val="22"/>
          <w:szCs w:val="22"/>
        </w:rPr>
      </w:pPr>
    </w:p>
    <w:p w14:paraId="4E017425" w14:textId="77777777" w:rsidR="00862110" w:rsidRPr="00083D12" w:rsidRDefault="00862110" w:rsidP="002671DE">
      <w:pPr>
        <w:pStyle w:val="Heading1"/>
        <w:numPr>
          <w:ilvl w:val="0"/>
          <w:numId w:val="0"/>
        </w:numPr>
        <w:spacing w:line="360" w:lineRule="auto"/>
        <w:jc w:val="center"/>
        <w:rPr>
          <w:rFonts w:ascii="Arial" w:hAnsi="Arial" w:cs="Arial"/>
          <w:b/>
          <w:bCs/>
          <w:color w:val="auto"/>
          <w:sz w:val="22"/>
          <w:szCs w:val="22"/>
        </w:rPr>
      </w:pPr>
      <w:bookmarkStart w:id="1" w:name="_Toc168059478"/>
      <w:bookmarkStart w:id="2" w:name="_Toc234335004"/>
      <w:r w:rsidRPr="00083D12">
        <w:rPr>
          <w:rFonts w:ascii="Arial" w:hAnsi="Arial" w:cs="Arial"/>
          <w:b/>
          <w:bCs/>
          <w:color w:val="auto"/>
          <w:sz w:val="22"/>
          <w:szCs w:val="22"/>
        </w:rPr>
        <w:t>INTRODUCTION</w:t>
      </w:r>
      <w:bookmarkEnd w:id="1"/>
      <w:bookmarkEnd w:id="2"/>
    </w:p>
    <w:p w14:paraId="4D7930DF" w14:textId="77777777" w:rsidR="00681B67" w:rsidRPr="00083D12" w:rsidRDefault="00681B67" w:rsidP="00681B67">
      <w:pPr>
        <w:rPr>
          <w:rFonts w:ascii="Arial" w:hAnsi="Arial" w:cs="Arial"/>
          <w:sz w:val="22"/>
          <w:szCs w:val="22"/>
        </w:rPr>
      </w:pPr>
    </w:p>
    <w:p w14:paraId="28D19C04" w14:textId="77777777" w:rsidR="00862110" w:rsidRPr="00083D12" w:rsidRDefault="00862110" w:rsidP="00FA770E">
      <w:pPr>
        <w:pStyle w:val="Heading2"/>
        <w:spacing w:line="360" w:lineRule="auto"/>
        <w:jc w:val="both"/>
        <w:rPr>
          <w:rFonts w:ascii="Arial" w:hAnsi="Arial" w:cs="Arial"/>
          <w:color w:val="auto"/>
          <w:sz w:val="22"/>
          <w:szCs w:val="22"/>
        </w:rPr>
      </w:pPr>
      <w:bookmarkStart w:id="3" w:name="_Toc168059479"/>
      <w:bookmarkStart w:id="4" w:name="_Toc234335005"/>
      <w:r w:rsidRPr="00083D12">
        <w:rPr>
          <w:rFonts w:ascii="Arial" w:hAnsi="Arial" w:cs="Arial"/>
          <w:color w:val="auto"/>
          <w:sz w:val="22"/>
          <w:szCs w:val="22"/>
        </w:rPr>
        <w:t>Project Context</w:t>
      </w:r>
      <w:bookmarkEnd w:id="3"/>
      <w:bookmarkEnd w:id="4"/>
    </w:p>
    <w:p w14:paraId="1F45F638" w14:textId="0DE50653"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Public swimming pools are among the most widely patronized recreational facilities, offering communities access to leisure, fitness, and competitive sports activities. In the Philippines, public and private pool facilities are governed by a combination of facility-specific rules and public health standards that aim to protect patrons and maintain operational order. Common pool policies include the mandatory use of entry wristbands to verify paid admission, requirements for proper swimming attire, and designated restrictions against jumping or diving in non-sanctioned areas. These rules are essential not only for ensuring fair access to the facility but also for preventing accidents and injuries.</w:t>
      </w:r>
    </w:p>
    <w:p w14:paraId="20CDCE04" w14:textId="77777777" w:rsidR="004D0100" w:rsidRPr="00083D12" w:rsidRDefault="004D0100" w:rsidP="00FA770E">
      <w:pPr>
        <w:spacing w:line="360" w:lineRule="auto"/>
        <w:ind w:left="360"/>
        <w:jc w:val="both"/>
        <w:rPr>
          <w:rFonts w:ascii="Arial" w:hAnsi="Arial" w:cs="Arial"/>
          <w:sz w:val="22"/>
          <w:szCs w:val="22"/>
        </w:rPr>
      </w:pPr>
    </w:p>
    <w:p w14:paraId="5A039510" w14:textId="26304531"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Despite the importance of consistent rule enforcement, most pool facilities continue to rely on manual monitoring by lifeguards and pool attendants. This approach is inherently limited by human attention span, staffing levels, and the physical constraints of monitoring expansive pool areas during peak hours when patron density is highest. Violations frequently go unnoticed or are addressed inconsistently, leading to potential safety hazards and disputes between patrons and staff.</w:t>
      </w:r>
    </w:p>
    <w:p w14:paraId="08F55F31" w14:textId="77777777" w:rsidR="004D0100" w:rsidRPr="00083D12" w:rsidRDefault="004D0100" w:rsidP="00FA770E">
      <w:pPr>
        <w:spacing w:line="360" w:lineRule="auto"/>
        <w:ind w:left="360"/>
        <w:jc w:val="both"/>
        <w:rPr>
          <w:rFonts w:ascii="Arial" w:hAnsi="Arial" w:cs="Arial"/>
          <w:sz w:val="22"/>
          <w:szCs w:val="22"/>
        </w:rPr>
      </w:pPr>
    </w:p>
    <w:p w14:paraId="567A7508" w14:textId="24DB34A1"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Recent advances in computer vision and deep learning have demonstrated significant potential for automating visual monitoring tasks in public spaces. YOLOv8 (You Only Look Once, version 8), developed by </w:t>
      </w:r>
      <w:proofErr w:type="spellStart"/>
      <w:r w:rsidR="004D0100" w:rsidRPr="00083D12">
        <w:rPr>
          <w:rFonts w:ascii="Arial" w:hAnsi="Arial" w:cs="Arial"/>
          <w:sz w:val="22"/>
          <w:szCs w:val="22"/>
        </w:rPr>
        <w:t>Ultralytics</w:t>
      </w:r>
      <w:proofErr w:type="spellEnd"/>
      <w:r w:rsidR="004D0100" w:rsidRPr="00083D12">
        <w:rPr>
          <w:rFonts w:ascii="Arial" w:hAnsi="Arial" w:cs="Arial"/>
          <w:sz w:val="22"/>
          <w:szCs w:val="22"/>
        </w:rPr>
        <w:t>, is one of the most efficient and accurate real-time object detection frameworks available today. Its ability to process live video streams with minimal computational overhead makes it well-suited for deployment in resource-constrained environments such as local pool facilities. Paired with affordable IP cameras and web-based administrative tools, YOLOv8 enables the construction of cost-effective automated monitoring systems that can operate continuously without fatigue.</w:t>
      </w:r>
    </w:p>
    <w:p w14:paraId="50CB2A29" w14:textId="77777777" w:rsidR="004D0100" w:rsidRPr="00083D12" w:rsidRDefault="004D0100" w:rsidP="00FA770E">
      <w:pPr>
        <w:spacing w:line="360" w:lineRule="auto"/>
        <w:ind w:left="360"/>
        <w:jc w:val="both"/>
        <w:rPr>
          <w:rFonts w:ascii="Arial" w:hAnsi="Arial" w:cs="Arial"/>
          <w:sz w:val="22"/>
          <w:szCs w:val="22"/>
        </w:rPr>
      </w:pPr>
    </w:p>
    <w:p w14:paraId="4C27F634" w14:textId="087ED770"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proposed as a direct response to the operational limitations of manual pool rule enforcement. By deploying a YOLOv8-based detection pipeline connected to a Tapo IP camera and a Django-powered administrative dashboard,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aims to provide pool management staff with a reliable, data-driven tool for real-time rule compliance monitoring, automated violation flagging, and incident documentation.</w:t>
      </w:r>
    </w:p>
    <w:p w14:paraId="096B1D06" w14:textId="77777777" w:rsidR="00034498" w:rsidRPr="00083D12" w:rsidRDefault="00034498" w:rsidP="00FA770E">
      <w:pPr>
        <w:spacing w:line="360" w:lineRule="auto"/>
        <w:rPr>
          <w:rFonts w:ascii="Arial" w:hAnsi="Arial" w:cs="Arial"/>
          <w:sz w:val="22"/>
          <w:szCs w:val="22"/>
        </w:rPr>
      </w:pPr>
    </w:p>
    <w:p w14:paraId="0C5B0080" w14:textId="77777777" w:rsidR="00862110" w:rsidRPr="00083D12" w:rsidRDefault="00862110" w:rsidP="00FA770E">
      <w:pPr>
        <w:spacing w:line="360" w:lineRule="auto"/>
        <w:jc w:val="both"/>
        <w:rPr>
          <w:rFonts w:ascii="Arial" w:hAnsi="Arial" w:cs="Arial"/>
          <w:sz w:val="22"/>
          <w:szCs w:val="22"/>
        </w:rPr>
      </w:pPr>
    </w:p>
    <w:p w14:paraId="576EBD71" w14:textId="3C23CB21" w:rsidR="00C668FA" w:rsidRPr="00083D12" w:rsidRDefault="00C668FA" w:rsidP="00FA770E">
      <w:pPr>
        <w:pStyle w:val="Heading2"/>
        <w:spacing w:line="360" w:lineRule="auto"/>
        <w:jc w:val="both"/>
        <w:rPr>
          <w:rFonts w:ascii="Arial" w:hAnsi="Arial" w:cs="Arial"/>
          <w:color w:val="auto"/>
          <w:sz w:val="22"/>
          <w:szCs w:val="22"/>
        </w:rPr>
      </w:pPr>
      <w:bookmarkStart w:id="5" w:name="_Toc234335006"/>
      <w:bookmarkStart w:id="6" w:name="_Toc168059480"/>
      <w:r w:rsidRPr="00083D12">
        <w:rPr>
          <w:rFonts w:ascii="Arial" w:hAnsi="Arial" w:cs="Arial"/>
          <w:color w:val="auto"/>
          <w:sz w:val="22"/>
          <w:szCs w:val="22"/>
        </w:rPr>
        <w:t>Statement of the Problem</w:t>
      </w:r>
      <w:bookmarkEnd w:id="5"/>
    </w:p>
    <w:p w14:paraId="67D68204" w14:textId="051B9A17" w:rsidR="004D0100" w:rsidRPr="00083D12" w:rsidRDefault="00EB1713" w:rsidP="00FA770E">
      <w:pPr>
        <w:spacing w:line="360" w:lineRule="auto"/>
        <w:ind w:left="576"/>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Public swimming pool facilities face persistent challenges in the consistent and reliable enforcement of safety and operational rules. Specifically, the following problems have been identified:</w:t>
      </w:r>
    </w:p>
    <w:p w14:paraId="2B46B683" w14:textId="00986ECE"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Manual monitoring of pool rules is labor-intensive and subject to human error. Lifeguards and pool attendants cannot maintain constant vigilance over all patrons simultaneously, particularly during peak hours, resulting in undetected or inconsistently addressed violations.</w:t>
      </w:r>
    </w:p>
    <w:p w14:paraId="52D47803" w14:textId="60FB7DA9"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The absence of a systematic violation documentation process makes it difficult for pool management to track compliance trends, identify repeat violators, or provide evidence-based justification for operational decisions or disciplinary actions.</w:t>
      </w:r>
    </w:p>
    <w:p w14:paraId="3C0CDC50" w14:textId="5F854993"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Existing pool management systems do not integrate real-time visual monitoring capabilities, leaving a significant gap between administrative oversight tools and actual on-ground rule enforcement.</w:t>
      </w:r>
    </w:p>
    <w:p w14:paraId="546CBF01" w14:textId="76C0A9D5"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Manual rule enforcement places additional stress on pool staff and may lead to confrontational situations with patrons when violations are raised inconsistently.</w:t>
      </w:r>
    </w:p>
    <w:p w14:paraId="2EF5563B" w14:textId="6AE87050" w:rsidR="00C668FA" w:rsidRPr="00083D12" w:rsidRDefault="004D0100" w:rsidP="00FA770E">
      <w:pPr>
        <w:spacing w:line="360" w:lineRule="auto"/>
        <w:ind w:left="576"/>
        <w:jc w:val="both"/>
        <w:rPr>
          <w:rFonts w:ascii="Arial" w:hAnsi="Arial" w:cs="Arial"/>
          <w:sz w:val="22"/>
          <w:szCs w:val="22"/>
        </w:rPr>
      </w:pPr>
      <w:r w:rsidRPr="00083D12">
        <w:rPr>
          <w:rFonts w:ascii="Arial" w:hAnsi="Arial" w:cs="Arial"/>
          <w:sz w:val="22"/>
          <w:szCs w:val="22"/>
        </w:rPr>
        <w:t xml:space="preserve">These problems collectively reduce the effectiveness of pool safety protocols and increase the risk of patron injury, unauthorized access, and non-compliance with facility regulations.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addresses these issues by automating the detection and documentation of rule violations through computer vision technology.</w:t>
      </w:r>
    </w:p>
    <w:p w14:paraId="530F8598" w14:textId="77777777" w:rsidR="00C668FA" w:rsidRPr="00083D12" w:rsidRDefault="00C668FA" w:rsidP="00FA770E">
      <w:pPr>
        <w:spacing w:line="360" w:lineRule="auto"/>
        <w:rPr>
          <w:rFonts w:ascii="Arial" w:hAnsi="Arial" w:cs="Arial"/>
          <w:sz w:val="22"/>
          <w:szCs w:val="22"/>
        </w:rPr>
      </w:pPr>
    </w:p>
    <w:p w14:paraId="218A19E9" w14:textId="77777777" w:rsidR="00B0783E" w:rsidRDefault="00B0783E" w:rsidP="00FA770E">
      <w:pPr>
        <w:spacing w:line="360" w:lineRule="auto"/>
        <w:rPr>
          <w:rFonts w:ascii="Arial" w:hAnsi="Arial" w:cs="Arial"/>
          <w:sz w:val="22"/>
          <w:szCs w:val="22"/>
        </w:rPr>
      </w:pPr>
    </w:p>
    <w:p w14:paraId="614654B8" w14:textId="77777777" w:rsidR="00FA770E" w:rsidRDefault="00FA770E" w:rsidP="00FA770E">
      <w:pPr>
        <w:spacing w:line="360" w:lineRule="auto"/>
        <w:rPr>
          <w:rFonts w:ascii="Arial" w:hAnsi="Arial" w:cs="Arial"/>
          <w:sz w:val="22"/>
          <w:szCs w:val="22"/>
        </w:rPr>
      </w:pPr>
    </w:p>
    <w:p w14:paraId="5787DF29" w14:textId="77777777" w:rsidR="00FA770E" w:rsidRPr="00083D12" w:rsidRDefault="00FA770E" w:rsidP="00FA770E">
      <w:pPr>
        <w:spacing w:line="360" w:lineRule="auto"/>
        <w:rPr>
          <w:rFonts w:ascii="Arial" w:hAnsi="Arial" w:cs="Arial"/>
          <w:sz w:val="22"/>
          <w:szCs w:val="22"/>
        </w:rPr>
      </w:pPr>
    </w:p>
    <w:p w14:paraId="7C1FC922" w14:textId="4BBE1D16" w:rsidR="00862110" w:rsidRPr="00083D12" w:rsidRDefault="00862110" w:rsidP="00FA770E">
      <w:pPr>
        <w:pStyle w:val="Heading2"/>
        <w:spacing w:line="360" w:lineRule="auto"/>
        <w:jc w:val="both"/>
        <w:rPr>
          <w:rFonts w:ascii="Arial" w:hAnsi="Arial" w:cs="Arial"/>
          <w:color w:val="auto"/>
          <w:sz w:val="22"/>
          <w:szCs w:val="22"/>
        </w:rPr>
      </w:pPr>
      <w:bookmarkStart w:id="7" w:name="_Toc234335007"/>
      <w:r w:rsidRPr="00083D12">
        <w:rPr>
          <w:rFonts w:ascii="Arial" w:hAnsi="Arial" w:cs="Arial"/>
          <w:color w:val="auto"/>
          <w:sz w:val="22"/>
          <w:szCs w:val="22"/>
        </w:rPr>
        <w:t>Purpose and Description</w:t>
      </w:r>
      <w:bookmarkEnd w:id="6"/>
      <w:bookmarkEnd w:id="7"/>
    </w:p>
    <w:p w14:paraId="4D75BA92" w14:textId="77777777" w:rsidR="004D0100" w:rsidRPr="00083D12" w:rsidRDefault="004D0100" w:rsidP="00FA770E">
      <w:pPr>
        <w:spacing w:line="360" w:lineRule="auto"/>
        <w:rPr>
          <w:rFonts w:ascii="Arial" w:hAnsi="Arial" w:cs="Arial"/>
          <w:sz w:val="22"/>
          <w:szCs w:val="22"/>
        </w:rPr>
      </w:pPr>
    </w:p>
    <w:p w14:paraId="77600925" w14:textId="0EF312E4"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a real-time pool rule compliance monitoring system designed to automate the identification and documentation of rule violations in public swimming pool facilities. The system uses a YOLOv8-based object detection model trained on pool environment images to detect three primary violation types from live IP camera feeds: the absence of entry wristbands, non-compliance with proper swimming attire requirements, and prohibited jumping or diving activities.</w:t>
      </w:r>
    </w:p>
    <w:p w14:paraId="588581DB" w14:textId="77777777" w:rsidR="004D0100" w:rsidRPr="00083D12" w:rsidRDefault="004D0100" w:rsidP="00FA770E">
      <w:pPr>
        <w:spacing w:line="360" w:lineRule="auto"/>
        <w:ind w:left="360"/>
        <w:jc w:val="both"/>
        <w:rPr>
          <w:rFonts w:ascii="Arial" w:hAnsi="Arial" w:cs="Arial"/>
          <w:sz w:val="22"/>
          <w:szCs w:val="22"/>
        </w:rPr>
      </w:pPr>
    </w:p>
    <w:p w14:paraId="3A4BB96B" w14:textId="1E286097"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Upon detecting a violation, the system automatically captures a screenshot of the flagged incident, appends a timestamp and violation type label, and transmits the record to a Django-based web administrative dashboard accessible to pool management staff. The dashboard provides a real-time display of flagged incidents and maintains a searchable violation log for administrative review, reporting, and record-keeping purposes.</w:t>
      </w:r>
    </w:p>
    <w:p w14:paraId="12B9FC01" w14:textId="77777777" w:rsidR="004D0100" w:rsidRPr="00083D12" w:rsidRDefault="004D0100" w:rsidP="00FA770E">
      <w:pPr>
        <w:spacing w:line="360" w:lineRule="auto"/>
        <w:ind w:left="360"/>
        <w:jc w:val="both"/>
        <w:rPr>
          <w:rFonts w:ascii="Arial" w:hAnsi="Arial" w:cs="Arial"/>
          <w:sz w:val="22"/>
          <w:szCs w:val="22"/>
        </w:rPr>
      </w:pPr>
    </w:p>
    <w:p w14:paraId="7E38EF87" w14:textId="0E0E3755"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The system is designed for deployment in a local network environment using an affordable Tapo IP camera as the video input source and OpenCV as the video processing framework.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intended to complement existing pool management operations rather than replace human staff, providing an additional layer of automated oversight that improves enforcement consistency and reduces the manual workload of pool attendants and administrators.</w:t>
      </w:r>
    </w:p>
    <w:p w14:paraId="03F4E555" w14:textId="6070E022" w:rsidR="00034498" w:rsidRPr="00083D12" w:rsidRDefault="00034498" w:rsidP="00FA770E">
      <w:pPr>
        <w:pStyle w:val="ListParagraph"/>
        <w:spacing w:before="200" w:line="360" w:lineRule="auto"/>
        <w:ind w:left="360"/>
        <w:jc w:val="both"/>
        <w:rPr>
          <w:rStyle w:val="fontstyle01"/>
          <w:rFonts w:ascii="Arial" w:eastAsia="Times New Roman" w:hAnsi="Arial" w:cs="Arial"/>
          <w:b/>
          <w:sz w:val="22"/>
          <w:szCs w:val="22"/>
        </w:rPr>
      </w:pPr>
    </w:p>
    <w:p w14:paraId="3229AD94" w14:textId="77777777" w:rsidR="00034498" w:rsidRPr="00083D12" w:rsidRDefault="00034498" w:rsidP="00FA770E">
      <w:pPr>
        <w:spacing w:line="360" w:lineRule="auto"/>
        <w:rPr>
          <w:rFonts w:ascii="Arial" w:hAnsi="Arial" w:cs="Arial"/>
          <w:sz w:val="22"/>
          <w:szCs w:val="22"/>
        </w:rPr>
      </w:pPr>
    </w:p>
    <w:p w14:paraId="72AA904B" w14:textId="77777777" w:rsidR="00B34228" w:rsidRPr="00083D12" w:rsidRDefault="00B34228" w:rsidP="00FA770E">
      <w:pPr>
        <w:spacing w:line="360" w:lineRule="auto"/>
        <w:rPr>
          <w:rFonts w:ascii="Arial" w:eastAsiaTheme="minorHAnsi" w:hAnsi="Arial" w:cs="Arial"/>
          <w:sz w:val="22"/>
          <w:szCs w:val="22"/>
        </w:rPr>
      </w:pPr>
    </w:p>
    <w:p w14:paraId="4EDCD90A" w14:textId="5FFBE0A5" w:rsidR="00862110" w:rsidRPr="00083D12" w:rsidRDefault="00862110" w:rsidP="00FA770E">
      <w:pPr>
        <w:pStyle w:val="Heading2"/>
        <w:spacing w:line="360" w:lineRule="auto"/>
        <w:jc w:val="both"/>
        <w:rPr>
          <w:rFonts w:ascii="Arial" w:hAnsi="Arial" w:cs="Arial"/>
          <w:color w:val="auto"/>
          <w:sz w:val="22"/>
          <w:szCs w:val="22"/>
        </w:rPr>
      </w:pPr>
      <w:bookmarkStart w:id="8" w:name="_Toc168059481"/>
      <w:bookmarkStart w:id="9" w:name="_Toc234335008"/>
      <w:r w:rsidRPr="00083D12">
        <w:rPr>
          <w:rFonts w:ascii="Arial" w:hAnsi="Arial" w:cs="Arial"/>
          <w:color w:val="auto"/>
          <w:sz w:val="22"/>
          <w:szCs w:val="22"/>
        </w:rPr>
        <w:t>Objectives</w:t>
      </w:r>
      <w:bookmarkEnd w:id="8"/>
      <w:bookmarkEnd w:id="9"/>
    </w:p>
    <w:p w14:paraId="23DE0342" w14:textId="60203F97" w:rsidR="00034498" w:rsidRPr="00083D12" w:rsidRDefault="00EB1713" w:rsidP="00FA770E">
      <w:pPr>
        <w:pStyle w:val="ListParagraph"/>
        <w:spacing w:line="360" w:lineRule="auto"/>
        <w:ind w:left="360"/>
        <w:jc w:val="both"/>
        <w:rPr>
          <w:rStyle w:val="fontstyle01"/>
          <w:rFonts w:ascii="Arial" w:hAnsi="Arial" w:cs="Arial"/>
          <w:i/>
          <w:iCs/>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General Objective: To design, develop, and evaluate a real-time pool rule compliance monitoring system that uses object detection to automatically flag violations and relay them to an administrative dashboard for oversight and documentation</w:t>
      </w:r>
      <w:r w:rsidR="0055390D">
        <w:rPr>
          <w:rStyle w:val="fontstyle01"/>
          <w:rFonts w:ascii="Arial" w:hAnsi="Arial" w:cs="Arial"/>
          <w:sz w:val="22"/>
          <w:szCs w:val="22"/>
        </w:rPr>
        <w:t>.</w:t>
      </w:r>
    </w:p>
    <w:p w14:paraId="4A555C13" w14:textId="77777777" w:rsidR="00EB5A39" w:rsidRPr="00083D12" w:rsidRDefault="00EB5A39" w:rsidP="00FA770E">
      <w:pPr>
        <w:pStyle w:val="ListParagraph"/>
        <w:spacing w:line="360" w:lineRule="auto"/>
        <w:ind w:left="360"/>
        <w:jc w:val="both"/>
        <w:rPr>
          <w:rFonts w:ascii="Arial" w:hAnsi="Arial" w:cs="Arial"/>
          <w:i/>
          <w:iCs/>
          <w:color w:val="000000"/>
        </w:rPr>
      </w:pPr>
    </w:p>
    <w:p w14:paraId="76D1754C" w14:textId="673632F4" w:rsidR="00862110" w:rsidRPr="00083D12" w:rsidRDefault="00862110" w:rsidP="00FA770E">
      <w:pPr>
        <w:pStyle w:val="Heading3"/>
        <w:spacing w:line="360" w:lineRule="auto"/>
        <w:jc w:val="both"/>
        <w:rPr>
          <w:rFonts w:ascii="Arial" w:hAnsi="Arial" w:cs="Arial"/>
          <w:color w:val="auto"/>
          <w:sz w:val="22"/>
          <w:szCs w:val="22"/>
        </w:rPr>
      </w:pPr>
      <w:bookmarkStart w:id="10" w:name="_Toc168059482"/>
      <w:bookmarkStart w:id="11" w:name="_Toc234335009"/>
      <w:r w:rsidRPr="00083D12">
        <w:rPr>
          <w:rFonts w:ascii="Arial" w:hAnsi="Arial" w:cs="Arial"/>
          <w:color w:val="auto"/>
          <w:sz w:val="22"/>
          <w:szCs w:val="22"/>
        </w:rPr>
        <w:lastRenderedPageBreak/>
        <w:t>Specific Objective</w:t>
      </w:r>
      <w:bookmarkEnd w:id="10"/>
      <w:r w:rsidR="00B0783E" w:rsidRPr="00083D12">
        <w:rPr>
          <w:rFonts w:ascii="Arial" w:hAnsi="Arial" w:cs="Arial"/>
          <w:color w:val="auto"/>
          <w:sz w:val="22"/>
          <w:szCs w:val="22"/>
        </w:rPr>
        <w:t>s</w:t>
      </w:r>
      <w:bookmarkEnd w:id="11"/>
    </w:p>
    <w:p w14:paraId="7A82E072" w14:textId="03EB5798"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develop a YOLOv8-based detection model capable of identifying wristbands, swimming attire compliance, and jumping or diving activities from live IP camera feeds.</w:t>
      </w:r>
    </w:p>
    <w:p w14:paraId="09E974DF" w14:textId="2FAE3347"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implement an automated flagging and screenshot capture mechanism that records violation incidents with timestamps and violation type labels.</w:t>
      </w:r>
    </w:p>
    <w:p w14:paraId="5C354170" w14:textId="1F843E79"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develop a web-based administrative dashboard using Django that displays flagged incidents in real time and maintains a searchable and filterable violation log.</w:t>
      </w:r>
    </w:p>
    <w:p w14:paraId="021C48E6" w14:textId="68F89EDB"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integrate the detection pipeline with a Tapo IP camera input via OpenCV for real-time video stream processing.</w:t>
      </w:r>
    </w:p>
    <w:p w14:paraId="4E2F6810" w14:textId="6571D08E"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evaluate the accuracy, precision, recall, and mean Average Precision (</w:t>
      </w:r>
      <w:proofErr w:type="spellStart"/>
      <w:r w:rsidRPr="00083D12">
        <w:rPr>
          <w:rFonts w:ascii="Arial" w:hAnsi="Arial" w:cs="Arial"/>
        </w:rPr>
        <w:t>mAP</w:t>
      </w:r>
      <w:proofErr w:type="spellEnd"/>
      <w:r w:rsidRPr="00083D12">
        <w:rPr>
          <w:rFonts w:ascii="Arial" w:hAnsi="Arial" w:cs="Arial"/>
        </w:rPr>
        <w:t>) of the detection model on a locally collected and annotated dataset of pool environment images.</w:t>
      </w:r>
    </w:p>
    <w:p w14:paraId="64EB43E5" w14:textId="77777777" w:rsidR="00034498" w:rsidRPr="00083D12" w:rsidRDefault="00034498" w:rsidP="00FA770E">
      <w:pPr>
        <w:spacing w:line="360" w:lineRule="auto"/>
        <w:rPr>
          <w:rFonts w:ascii="Arial" w:hAnsi="Arial" w:cs="Arial"/>
          <w:sz w:val="22"/>
          <w:szCs w:val="22"/>
        </w:rPr>
      </w:pPr>
    </w:p>
    <w:p w14:paraId="0E6CB2C3" w14:textId="77777777" w:rsidR="00B34228" w:rsidRPr="00083D12" w:rsidRDefault="00B34228" w:rsidP="00FA770E">
      <w:pPr>
        <w:spacing w:line="360" w:lineRule="auto"/>
        <w:rPr>
          <w:rFonts w:ascii="Arial" w:hAnsi="Arial" w:cs="Arial"/>
          <w:sz w:val="22"/>
          <w:szCs w:val="22"/>
        </w:rPr>
      </w:pPr>
    </w:p>
    <w:p w14:paraId="13549775" w14:textId="77777777" w:rsidR="00034498" w:rsidRPr="00083D12" w:rsidRDefault="00034498" w:rsidP="00FA770E">
      <w:pPr>
        <w:spacing w:line="360" w:lineRule="auto"/>
        <w:rPr>
          <w:rFonts w:ascii="Arial" w:hAnsi="Arial" w:cs="Arial"/>
          <w:sz w:val="22"/>
          <w:szCs w:val="22"/>
        </w:rPr>
      </w:pPr>
    </w:p>
    <w:p w14:paraId="31BF6D7F" w14:textId="233A5095" w:rsidR="00862110" w:rsidRPr="00083D12" w:rsidRDefault="00862110" w:rsidP="00FA770E">
      <w:pPr>
        <w:pStyle w:val="Heading2"/>
        <w:spacing w:line="360" w:lineRule="auto"/>
        <w:jc w:val="both"/>
        <w:rPr>
          <w:rFonts w:ascii="Arial" w:hAnsi="Arial" w:cs="Arial"/>
          <w:color w:val="auto"/>
          <w:sz w:val="22"/>
          <w:szCs w:val="22"/>
        </w:rPr>
      </w:pPr>
      <w:bookmarkStart w:id="12" w:name="_Toc168059483"/>
      <w:bookmarkStart w:id="13" w:name="_Toc234335010"/>
      <w:r w:rsidRPr="00083D12">
        <w:rPr>
          <w:rFonts w:ascii="Arial" w:hAnsi="Arial" w:cs="Arial"/>
          <w:color w:val="auto"/>
          <w:sz w:val="22"/>
          <w:szCs w:val="22"/>
        </w:rPr>
        <w:t>Scope and Limitation</w:t>
      </w:r>
      <w:bookmarkEnd w:id="12"/>
      <w:bookmarkEnd w:id="13"/>
    </w:p>
    <w:p w14:paraId="5EF2EAC0" w14:textId="4B09F03D"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proofErr w:type="spellStart"/>
      <w:r w:rsidR="004D0100" w:rsidRPr="00083D12">
        <w:rPr>
          <w:rStyle w:val="fontstyle01"/>
          <w:rFonts w:ascii="Arial" w:hAnsi="Arial" w:cs="Arial"/>
          <w:sz w:val="22"/>
          <w:szCs w:val="22"/>
        </w:rPr>
        <w:t>VisionPool</w:t>
      </w:r>
      <w:proofErr w:type="spellEnd"/>
      <w:r w:rsidR="004D0100" w:rsidRPr="00083D12">
        <w:rPr>
          <w:rStyle w:val="fontstyle01"/>
          <w:rFonts w:ascii="Arial" w:hAnsi="Arial" w:cs="Arial"/>
          <w:sz w:val="22"/>
          <w:szCs w:val="22"/>
        </w:rPr>
        <w:t xml:space="preserve"> covers the following functionalities and operational boundaries:</w:t>
      </w:r>
    </w:p>
    <w:p w14:paraId="2824B380"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The system detects three specific rule violation types: (1) absence of entry wristbands, (2) improper swimming attire, and (3) prohibited jumping or diving activities. Detection is performed in real time from a single Tapo IP camera feed processed via OpenCV.</w:t>
      </w:r>
    </w:p>
    <w:p w14:paraId="528D8D7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2306F09F" w14:textId="5752315F"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The administrative dashboard, developed using the Django web framework, provides real-time display of flagged violations, a searchable violation log, and screenshot viewing capabilities. The system is intended for deployment on a local network accessible to authorized pool management staff.</w:t>
      </w:r>
    </w:p>
    <w:p w14:paraId="670CCC9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5C49C34D" w14:textId="073CE1DB"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The YOLOv8 model is trained and evaluated on a locally collected dataset of pool environment images. The system operates on a desktop or laptop computer connected to the same local network as the camera.</w:t>
      </w:r>
    </w:p>
    <w:p w14:paraId="29BAB955"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14C54D2D" w14:textId="4997A361" w:rsidR="00526E37" w:rsidRPr="002F4BAD" w:rsidRDefault="00EB1713" w:rsidP="00FA770E">
      <w:pPr>
        <w:pStyle w:val="ListParagraph"/>
        <w:spacing w:line="360" w:lineRule="auto"/>
        <w:ind w:left="360"/>
        <w:jc w:val="both"/>
        <w:rPr>
          <w:rFonts w:ascii="Arial" w:hAnsi="Arial" w:cs="Arial"/>
          <w:color w:val="000000"/>
        </w:rPr>
      </w:pPr>
      <w:r w:rsidRPr="00083D12">
        <w:rPr>
          <w:rStyle w:val="fontstyle01"/>
          <w:rFonts w:ascii="Arial" w:hAnsi="Arial" w:cs="Arial"/>
          <w:sz w:val="22"/>
          <w:szCs w:val="22"/>
        </w:rPr>
        <w:lastRenderedPageBreak/>
        <w:tab/>
      </w:r>
      <w:r w:rsidR="004D0100" w:rsidRPr="00083D12">
        <w:rPr>
          <w:rStyle w:val="fontstyle01"/>
          <w:rFonts w:ascii="Arial" w:hAnsi="Arial" w:cs="Arial"/>
          <w:sz w:val="22"/>
          <w:szCs w:val="22"/>
        </w:rPr>
        <w:t>The following limitations apply to the current scope of the project: The system is designed for single-camera deployment and does not natively support multi-camera configurations in this version. Detection accuracy is dependent on camera placement, image resolution, and lighting conditions. The system does not perform facial recognition or patron identification. The violation detection model may require periodic retraining as pool environment conditions or rule definitions change. The system does not automatically trigger alerts to external agencies and is intended solely for internal administrative use.</w:t>
      </w:r>
    </w:p>
    <w:p w14:paraId="478B73E0" w14:textId="77777777" w:rsidR="002F4BAD" w:rsidRPr="00083D12" w:rsidRDefault="002F4BAD" w:rsidP="00FA770E">
      <w:pPr>
        <w:spacing w:after="200" w:line="360" w:lineRule="auto"/>
        <w:rPr>
          <w:rFonts w:ascii="Arial" w:hAnsi="Arial" w:cs="Arial"/>
          <w:sz w:val="22"/>
          <w:szCs w:val="22"/>
        </w:rPr>
      </w:pPr>
    </w:p>
    <w:p w14:paraId="1CA69FD8" w14:textId="65380A22" w:rsidR="00681B67" w:rsidRPr="00083D12" w:rsidRDefault="00862110" w:rsidP="00FA770E">
      <w:pPr>
        <w:pStyle w:val="Heading2"/>
        <w:spacing w:line="360" w:lineRule="auto"/>
        <w:jc w:val="both"/>
        <w:rPr>
          <w:rFonts w:ascii="Arial" w:eastAsia="Times New Roman" w:hAnsi="Arial" w:cs="Arial"/>
          <w:color w:val="000000" w:themeColor="text1"/>
          <w:sz w:val="22"/>
          <w:szCs w:val="22"/>
        </w:rPr>
      </w:pPr>
      <w:bookmarkStart w:id="14" w:name="_Toc168059484"/>
      <w:bookmarkStart w:id="15" w:name="_Toc234335011"/>
      <w:r w:rsidRPr="00083D12">
        <w:rPr>
          <w:rFonts w:ascii="Arial" w:eastAsia="Times New Roman" w:hAnsi="Arial" w:cs="Arial"/>
          <w:color w:val="000000" w:themeColor="text1"/>
          <w:sz w:val="22"/>
          <w:szCs w:val="22"/>
        </w:rPr>
        <w:t>Significance of Study</w:t>
      </w:r>
      <w:bookmarkEnd w:id="14"/>
      <w:bookmarkEnd w:id="15"/>
    </w:p>
    <w:p w14:paraId="15CD3200" w14:textId="75DE1753"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addresses a practical and underserved need in the management of public swimming pool facilities. Its significance extends to the following stakeholders:</w:t>
      </w:r>
    </w:p>
    <w:p w14:paraId="249984E0" w14:textId="77777777" w:rsidR="004D0100" w:rsidRPr="00083D12" w:rsidRDefault="004D0100" w:rsidP="00FA770E">
      <w:pPr>
        <w:spacing w:line="360" w:lineRule="auto"/>
        <w:jc w:val="both"/>
        <w:rPr>
          <w:rFonts w:ascii="Arial" w:hAnsi="Arial" w:cs="Arial"/>
          <w:sz w:val="22"/>
          <w:szCs w:val="22"/>
        </w:rPr>
      </w:pPr>
    </w:p>
    <w:p w14:paraId="7C03E3C4" w14:textId="3CA4C8FD"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Pool Management Staff and Administrators: The primary beneficiaries of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are pool management personnel, including pool managers, supervisors, and administrative staff. The system reduces the manual burden of rule enforcement monitoring, provides a reliable and objective record of violations, and enables data-driven decision-making regarding pool operations, staffing, and patron compliance.</w:t>
      </w:r>
    </w:p>
    <w:p w14:paraId="6966E57A" w14:textId="77777777" w:rsidR="004D0100" w:rsidRPr="00083D12" w:rsidRDefault="004D0100" w:rsidP="00FA770E">
      <w:pPr>
        <w:spacing w:line="360" w:lineRule="auto"/>
        <w:jc w:val="both"/>
        <w:rPr>
          <w:rFonts w:ascii="Arial" w:hAnsi="Arial" w:cs="Arial"/>
          <w:sz w:val="22"/>
          <w:szCs w:val="22"/>
        </w:rPr>
      </w:pPr>
    </w:p>
    <w:p w14:paraId="3C45D821" w14:textId="18BF70EC"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Lifeguards and Pool Attendants: By providing an automated violation detection layer,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allows lifeguards and pool attendants to focus their attention on patron safety and emergency response rather than constant rule monitoring. This reduces occupational stress and the risk of confrontational interactions with patrons over rule enforcement.</w:t>
      </w:r>
    </w:p>
    <w:p w14:paraId="2976EFFD" w14:textId="77777777" w:rsidR="004D0100" w:rsidRPr="00083D12" w:rsidRDefault="004D0100" w:rsidP="00FA770E">
      <w:pPr>
        <w:spacing w:line="360" w:lineRule="auto"/>
        <w:jc w:val="both"/>
        <w:rPr>
          <w:rFonts w:ascii="Arial" w:hAnsi="Arial" w:cs="Arial"/>
          <w:sz w:val="22"/>
          <w:szCs w:val="22"/>
        </w:rPr>
      </w:pPr>
    </w:p>
    <w:p w14:paraId="5E8142A0" w14:textId="035BCD81"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Pool Patrons: A consistently enforced rule environment benefits all pool patrons by ensuring fair application of facility regulations, reducing the risk of accidents caused by rule violations such as unauthorized jumping or improper attire, and maintaining the overall quality of the recreational experience.</w:t>
      </w:r>
    </w:p>
    <w:p w14:paraId="31B4C8B1" w14:textId="77777777" w:rsidR="004D0100" w:rsidRPr="00083D12" w:rsidRDefault="004D0100" w:rsidP="00FA770E">
      <w:pPr>
        <w:spacing w:line="360" w:lineRule="auto"/>
        <w:jc w:val="both"/>
        <w:rPr>
          <w:rFonts w:ascii="Arial" w:hAnsi="Arial" w:cs="Arial"/>
          <w:sz w:val="22"/>
          <w:szCs w:val="22"/>
        </w:rPr>
      </w:pPr>
    </w:p>
    <w:p w14:paraId="1FE5EFC2" w14:textId="73E77114"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The Field of Computer Vision and Public Safety: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contributes to the growing body of applied research on computer vision systems in public facility management. The project demonstrates the feasibility of deploying affordable, real-time </w:t>
      </w:r>
      <w:r w:rsidR="004D0100" w:rsidRPr="00083D12">
        <w:rPr>
          <w:rFonts w:ascii="Arial" w:hAnsi="Arial" w:cs="Arial"/>
          <w:sz w:val="22"/>
          <w:szCs w:val="22"/>
        </w:rPr>
        <w:lastRenderedPageBreak/>
        <w:t>object detection systems in resource-constrained environments and provides a replicable framework for similar monitoring applications in recreational and public safety contexts.</w:t>
      </w:r>
    </w:p>
    <w:p w14:paraId="07307F24" w14:textId="77777777" w:rsidR="004D0100" w:rsidRPr="00083D12" w:rsidRDefault="004D0100" w:rsidP="00FA770E">
      <w:pPr>
        <w:spacing w:line="360" w:lineRule="auto"/>
        <w:jc w:val="both"/>
        <w:rPr>
          <w:rFonts w:ascii="Arial" w:hAnsi="Arial" w:cs="Arial"/>
          <w:sz w:val="22"/>
          <w:szCs w:val="22"/>
        </w:rPr>
      </w:pPr>
    </w:p>
    <w:p w14:paraId="1BA3871C" w14:textId="10E9F458"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Western Mindanao State University: As a capstone research output,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contributes to the institutional knowledge base of the Department of Information Technology and demonstrates the practical application of advanced machine learning techniques in addressing real-world community needs.</w:t>
      </w:r>
    </w:p>
    <w:p w14:paraId="3A2EE738" w14:textId="77777777" w:rsidR="00034498" w:rsidRPr="00083D12" w:rsidRDefault="00034498" w:rsidP="00FA770E">
      <w:pPr>
        <w:spacing w:line="360" w:lineRule="auto"/>
        <w:rPr>
          <w:rFonts w:ascii="Arial" w:hAnsi="Arial" w:cs="Arial"/>
          <w:sz w:val="22"/>
          <w:szCs w:val="22"/>
        </w:rPr>
      </w:pPr>
    </w:p>
    <w:p w14:paraId="6C0329A6" w14:textId="7B64B6BC" w:rsidR="004A3A93" w:rsidRPr="00083D12" w:rsidRDefault="004A3A93" w:rsidP="00FA770E">
      <w:pPr>
        <w:spacing w:after="200" w:line="360" w:lineRule="auto"/>
        <w:rPr>
          <w:rFonts w:ascii="Arial" w:hAnsi="Arial" w:cs="Arial"/>
          <w:sz w:val="22"/>
          <w:szCs w:val="22"/>
        </w:rPr>
      </w:pPr>
    </w:p>
    <w:p w14:paraId="5C568095" w14:textId="483AE9E7" w:rsidR="004A3A93" w:rsidRPr="00083D12" w:rsidRDefault="00681B67" w:rsidP="00FA770E">
      <w:pPr>
        <w:pStyle w:val="Heading2"/>
        <w:spacing w:line="360" w:lineRule="auto"/>
        <w:jc w:val="both"/>
        <w:rPr>
          <w:rFonts w:ascii="Arial" w:eastAsia="Times New Roman" w:hAnsi="Arial" w:cs="Arial"/>
          <w:color w:val="auto"/>
          <w:sz w:val="22"/>
          <w:szCs w:val="22"/>
        </w:rPr>
      </w:pPr>
      <w:bookmarkStart w:id="16" w:name="_Toc234335012"/>
      <w:r w:rsidRPr="00083D12">
        <w:rPr>
          <w:rFonts w:ascii="Arial" w:eastAsia="Times New Roman" w:hAnsi="Arial" w:cs="Arial"/>
          <w:color w:val="auto"/>
          <w:sz w:val="22"/>
          <w:szCs w:val="22"/>
        </w:rPr>
        <w:t>Definition of Terms</w:t>
      </w:r>
      <w:bookmarkEnd w:id="16"/>
    </w:p>
    <w:p w14:paraId="0D11A942" w14:textId="76CCD5CA" w:rsidR="004A3A93" w:rsidRPr="00083D12" w:rsidRDefault="004D0100" w:rsidP="00FA770E">
      <w:pPr>
        <w:spacing w:line="360" w:lineRule="auto"/>
        <w:ind w:left="432"/>
        <w:jc w:val="both"/>
        <w:rPr>
          <w:rFonts w:ascii="Arial" w:eastAsiaTheme="minorHAnsi" w:hAnsi="Arial" w:cs="Arial"/>
          <w:b/>
          <w:bCs/>
          <w:sz w:val="22"/>
          <w:szCs w:val="22"/>
        </w:rPr>
      </w:pPr>
      <w:r w:rsidRPr="00083D12">
        <w:rPr>
          <w:rFonts w:ascii="Arial" w:eastAsiaTheme="minorHAnsi" w:hAnsi="Arial" w:cs="Arial"/>
          <w:sz w:val="22"/>
          <w:szCs w:val="22"/>
        </w:rPr>
        <w:t>The following terms are defined as used in this study:</w:t>
      </w:r>
    </w:p>
    <w:p w14:paraId="32D8235D" w14:textId="77777777" w:rsidR="004A3A93" w:rsidRPr="00083D12" w:rsidRDefault="004A3A93" w:rsidP="00FA770E">
      <w:pPr>
        <w:spacing w:line="360" w:lineRule="auto"/>
        <w:ind w:left="432"/>
        <w:jc w:val="both"/>
        <w:rPr>
          <w:rFonts w:ascii="Arial" w:eastAsiaTheme="minorHAnsi" w:hAnsi="Arial" w:cs="Arial"/>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083D12" w14:paraId="5B70FE5C" w14:textId="77777777" w:rsidTr="00A606BA">
        <w:trPr>
          <w:tblHeader/>
        </w:trPr>
        <w:tc>
          <w:tcPr>
            <w:tcW w:w="2550" w:type="dxa"/>
            <w:tcBorders>
              <w:right w:val="nil"/>
            </w:tcBorders>
            <w:shd w:val="clear" w:color="auto" w:fill="A2A2A2"/>
            <w:vAlign w:val="center"/>
          </w:tcPr>
          <w:p w14:paraId="28D1680D" w14:textId="77777777" w:rsidR="004A3A93" w:rsidRPr="00083D12" w:rsidRDefault="004A3A93" w:rsidP="00FA770E">
            <w:pPr>
              <w:spacing w:before="160" w:after="160" w:line="360" w:lineRule="auto"/>
              <w:jc w:val="center"/>
              <w:rPr>
                <w:rFonts w:ascii="Arial" w:hAnsi="Arial" w:cs="Arial"/>
                <w:b/>
                <w:bCs/>
                <w:sz w:val="22"/>
                <w:szCs w:val="22"/>
              </w:rPr>
            </w:pPr>
            <w:r w:rsidRPr="00083D12">
              <w:rPr>
                <w:rFonts w:ascii="Arial" w:hAnsi="Arial" w:cs="Arial"/>
                <w:b/>
                <w:bCs/>
                <w:sz w:val="22"/>
                <w:szCs w:val="22"/>
              </w:rPr>
              <w:t>Term</w:t>
            </w:r>
          </w:p>
        </w:tc>
        <w:tc>
          <w:tcPr>
            <w:tcW w:w="5756" w:type="dxa"/>
            <w:tcBorders>
              <w:left w:val="nil"/>
            </w:tcBorders>
            <w:shd w:val="clear" w:color="auto" w:fill="A2A2A2"/>
            <w:vAlign w:val="center"/>
          </w:tcPr>
          <w:p w14:paraId="04917638" w14:textId="77777777" w:rsidR="004A3A93" w:rsidRPr="00083D12" w:rsidRDefault="004A3A93" w:rsidP="00FA770E">
            <w:pPr>
              <w:spacing w:before="160" w:after="160" w:line="360" w:lineRule="auto"/>
              <w:jc w:val="center"/>
              <w:rPr>
                <w:rFonts w:ascii="Arial" w:hAnsi="Arial" w:cs="Arial"/>
                <w:b/>
                <w:bCs/>
                <w:sz w:val="22"/>
                <w:szCs w:val="22"/>
              </w:rPr>
            </w:pPr>
            <w:r w:rsidRPr="00083D12">
              <w:rPr>
                <w:rFonts w:ascii="Arial" w:hAnsi="Arial" w:cs="Arial"/>
                <w:b/>
                <w:bCs/>
                <w:sz w:val="22"/>
                <w:szCs w:val="22"/>
              </w:rPr>
              <w:t>Definition</w:t>
            </w:r>
          </w:p>
        </w:tc>
      </w:tr>
      <w:tr w:rsidR="004A3A93" w:rsidRPr="00083D12" w14:paraId="4B7FCFD1" w14:textId="77777777" w:rsidTr="00A606BA">
        <w:tc>
          <w:tcPr>
            <w:tcW w:w="2550" w:type="dxa"/>
            <w:tcBorders>
              <w:right w:val="nil"/>
            </w:tcBorders>
            <w:vAlign w:val="center"/>
          </w:tcPr>
          <w:p w14:paraId="18DAFC38" w14:textId="5ADE48C2" w:rsidR="004A3A93" w:rsidRPr="00083D12" w:rsidRDefault="00A606BA" w:rsidP="00FA770E">
            <w:pPr>
              <w:pStyle w:val="ListParagraph"/>
              <w:numPr>
                <w:ilvl w:val="0"/>
                <w:numId w:val="43"/>
              </w:numPr>
              <w:spacing w:before="160" w:after="160" w:line="360" w:lineRule="auto"/>
              <w:jc w:val="both"/>
              <w:rPr>
                <w:rFonts w:ascii="Arial" w:hAnsi="Arial" w:cs="Arial"/>
              </w:rPr>
            </w:pPr>
            <w:r w:rsidRPr="00083D12">
              <w:rPr>
                <w:rFonts w:ascii="Arial" w:hAnsi="Arial" w:cs="Arial"/>
              </w:rPr>
              <w:t>Administrative Dashboard</w:t>
            </w:r>
          </w:p>
        </w:tc>
        <w:tc>
          <w:tcPr>
            <w:tcW w:w="5756" w:type="dxa"/>
            <w:tcBorders>
              <w:left w:val="nil"/>
            </w:tcBorders>
            <w:vAlign w:val="center"/>
          </w:tcPr>
          <w:p w14:paraId="240AC04B" w14:textId="50005F11"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web-based graphical user interface that consolidates critical data, metrics, and system status information onto a single display, enabling authorized administrators to monitor, manage, and oversee system operations in real time. In the context of this study, it refers to the Django-based interface used by pool management staff to view flagged violations, access incident screenshots, and review the violation log. </w:t>
            </w:r>
            <w:r w:rsidRPr="00083D12">
              <w:rPr>
                <w:rFonts w:ascii="Arial" w:hAnsi="Arial" w:cs="Arial"/>
                <w:sz w:val="22"/>
                <w:szCs w:val="22"/>
                <w:vertAlign w:val="superscript"/>
              </w:rPr>
              <w:t>[1]</w:t>
            </w:r>
          </w:p>
        </w:tc>
      </w:tr>
      <w:tr w:rsidR="004A3A93" w:rsidRPr="00083D12" w14:paraId="3EED3B5D" w14:textId="77777777" w:rsidTr="00A606BA">
        <w:tc>
          <w:tcPr>
            <w:tcW w:w="2550" w:type="dxa"/>
            <w:tcBorders>
              <w:right w:val="nil"/>
            </w:tcBorders>
            <w:vAlign w:val="center"/>
          </w:tcPr>
          <w:p w14:paraId="01546536" w14:textId="7343182D" w:rsidR="004A3A93" w:rsidRPr="00083D12" w:rsidRDefault="00A606BA" w:rsidP="00FA770E">
            <w:pPr>
              <w:pStyle w:val="ListParagraph"/>
              <w:numPr>
                <w:ilvl w:val="0"/>
                <w:numId w:val="43"/>
              </w:numPr>
              <w:spacing w:before="160" w:after="160" w:line="360" w:lineRule="auto"/>
              <w:jc w:val="both"/>
              <w:rPr>
                <w:rFonts w:ascii="Arial" w:hAnsi="Arial" w:cs="Arial"/>
              </w:rPr>
            </w:pPr>
            <w:r w:rsidRPr="00083D12">
              <w:rPr>
                <w:rFonts w:ascii="Arial" w:hAnsi="Arial" w:cs="Arial"/>
              </w:rPr>
              <w:t>Automated Flagging</w:t>
            </w:r>
          </w:p>
        </w:tc>
        <w:tc>
          <w:tcPr>
            <w:tcW w:w="5756" w:type="dxa"/>
            <w:tcBorders>
              <w:left w:val="nil"/>
            </w:tcBorders>
            <w:vAlign w:val="center"/>
          </w:tcPr>
          <w:p w14:paraId="1DBB8BC1" w14:textId="04AD495F"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The process by which a software system automatically identifies, marks, and records a detected rule violation or anomalous event for administrative review without requiring manual intervention. As used in this study, automated flagging refers to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pipeline's ability to detect pool rule violations via YOLOv8 and immediately log them to the administrative dashboard.</w:t>
            </w:r>
            <w:r w:rsidRPr="00083D12">
              <w:rPr>
                <w:rFonts w:ascii="Arial" w:hAnsi="Arial" w:cs="Arial"/>
                <w:sz w:val="22"/>
                <w:szCs w:val="22"/>
                <w:vertAlign w:val="superscript"/>
              </w:rPr>
              <w:t xml:space="preserve"> [2]</w:t>
            </w:r>
          </w:p>
        </w:tc>
      </w:tr>
      <w:tr w:rsidR="004A3A93" w:rsidRPr="00083D12" w14:paraId="2CD928B2" w14:textId="77777777" w:rsidTr="00A606BA">
        <w:tc>
          <w:tcPr>
            <w:tcW w:w="2550" w:type="dxa"/>
            <w:tcBorders>
              <w:right w:val="nil"/>
            </w:tcBorders>
            <w:vAlign w:val="center"/>
          </w:tcPr>
          <w:p w14:paraId="2E0B325E" w14:textId="48C9CAE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Bounding Box</w:t>
            </w:r>
          </w:p>
        </w:tc>
        <w:tc>
          <w:tcPr>
            <w:tcW w:w="5756" w:type="dxa"/>
            <w:tcBorders>
              <w:left w:val="nil"/>
            </w:tcBorders>
            <w:vAlign w:val="center"/>
          </w:tcPr>
          <w:p w14:paraId="7E981E8E" w14:textId="444310A4"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rectangular region defined by coordinate values that is drawn around a detected object within an image or video </w:t>
            </w:r>
            <w:r w:rsidRPr="00083D12">
              <w:rPr>
                <w:rFonts w:ascii="Arial" w:hAnsi="Arial" w:cs="Arial"/>
                <w:sz w:val="22"/>
                <w:szCs w:val="22"/>
              </w:rPr>
              <w:lastRenderedPageBreak/>
              <w:t xml:space="preserve">frame to indicate its spatial location and extent. In object detection, bounding boxes are the primary output representation used to localize detected objects alongside their class labels and confidence scores. </w:t>
            </w:r>
            <w:r w:rsidRPr="00083D12">
              <w:rPr>
                <w:rFonts w:ascii="Arial" w:hAnsi="Arial" w:cs="Arial"/>
                <w:sz w:val="22"/>
                <w:szCs w:val="22"/>
                <w:vertAlign w:val="superscript"/>
              </w:rPr>
              <w:t>[3]</w:t>
            </w:r>
          </w:p>
        </w:tc>
      </w:tr>
      <w:tr w:rsidR="004A3A93" w:rsidRPr="00083D12" w14:paraId="25B00CA6" w14:textId="77777777" w:rsidTr="00A606BA">
        <w:tc>
          <w:tcPr>
            <w:tcW w:w="2550" w:type="dxa"/>
            <w:tcBorders>
              <w:right w:val="nil"/>
            </w:tcBorders>
            <w:vAlign w:val="center"/>
          </w:tcPr>
          <w:p w14:paraId="21FAF8ED" w14:textId="5392EFF3"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Deep Learning</w:t>
            </w:r>
          </w:p>
        </w:tc>
        <w:tc>
          <w:tcPr>
            <w:tcW w:w="5756" w:type="dxa"/>
            <w:tcBorders>
              <w:left w:val="nil"/>
            </w:tcBorders>
            <w:vAlign w:val="center"/>
          </w:tcPr>
          <w:p w14:paraId="342C61C8" w14:textId="2E0C7871"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branch of machine learning that uses artificial neural networks with multiple processing layers to learn hierarchical representations of data, enabling computers to recognize complex patterns in images, audio, and text. Deep learning forms the foundational computational approach underlying the YOLOv8 object detection model used in this study. </w:t>
            </w:r>
            <w:r w:rsidRPr="00083D12">
              <w:rPr>
                <w:rFonts w:ascii="Arial" w:hAnsi="Arial" w:cs="Arial"/>
                <w:sz w:val="22"/>
                <w:szCs w:val="22"/>
                <w:vertAlign w:val="superscript"/>
              </w:rPr>
              <w:t>[4]</w:t>
            </w:r>
          </w:p>
        </w:tc>
      </w:tr>
      <w:tr w:rsidR="004A3A93" w:rsidRPr="00083D12" w14:paraId="5B11D973" w14:textId="77777777" w:rsidTr="00A606BA">
        <w:tc>
          <w:tcPr>
            <w:tcW w:w="2550" w:type="dxa"/>
            <w:tcBorders>
              <w:right w:val="nil"/>
            </w:tcBorders>
            <w:vAlign w:val="center"/>
          </w:tcPr>
          <w:p w14:paraId="6DE211B8" w14:textId="39B9CAF5"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Django</w:t>
            </w:r>
          </w:p>
        </w:tc>
        <w:tc>
          <w:tcPr>
            <w:tcW w:w="5756" w:type="dxa"/>
            <w:tcBorders>
              <w:left w:val="nil"/>
            </w:tcBorders>
            <w:vAlign w:val="center"/>
          </w:tcPr>
          <w:p w14:paraId="14CEC2BF" w14:textId="669C188B"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open-source, high-level web application framework written in Python that follows the Model-View-Template (MVT) architectural pattern and emphasizes rapid development, clean design, and built-in security features. In this study, Django serves as the backend framework for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administrative dashboard, handling database operations, user authentication, and API endpoints. </w:t>
            </w:r>
            <w:r w:rsidRPr="00083D12">
              <w:rPr>
                <w:rFonts w:ascii="Arial" w:hAnsi="Arial" w:cs="Arial"/>
                <w:sz w:val="22"/>
                <w:szCs w:val="22"/>
                <w:vertAlign w:val="superscript"/>
              </w:rPr>
              <w:t>[5]</w:t>
            </w:r>
          </w:p>
        </w:tc>
      </w:tr>
      <w:tr w:rsidR="004A3A93" w:rsidRPr="00083D12" w14:paraId="65CE85FB" w14:textId="77777777" w:rsidTr="00A606BA">
        <w:tc>
          <w:tcPr>
            <w:tcW w:w="2550" w:type="dxa"/>
            <w:tcBorders>
              <w:right w:val="nil"/>
            </w:tcBorders>
            <w:vAlign w:val="center"/>
          </w:tcPr>
          <w:p w14:paraId="56CFF63B" w14:textId="059BC25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Fine-tuning</w:t>
            </w:r>
          </w:p>
        </w:tc>
        <w:tc>
          <w:tcPr>
            <w:tcW w:w="5756" w:type="dxa"/>
            <w:tcBorders>
              <w:left w:val="nil"/>
            </w:tcBorders>
            <w:vAlign w:val="center"/>
          </w:tcPr>
          <w:p w14:paraId="03260D07" w14:textId="2543F80F"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transfer learning technique in which a pre-trained machine learning model is further trained on a smaller, domain-specific dataset to adapt its learned representations to a new but related task. In this study, fine-tuning refers to the process of training the pre-trained YOLOv8 model on a locally collected pool environment dataset to enable it to detect pool-specific rule violations. </w:t>
            </w:r>
            <w:r w:rsidRPr="00083D12">
              <w:rPr>
                <w:rFonts w:ascii="Arial" w:hAnsi="Arial" w:cs="Arial"/>
                <w:sz w:val="22"/>
                <w:szCs w:val="22"/>
                <w:vertAlign w:val="superscript"/>
              </w:rPr>
              <w:t xml:space="preserve">[4] [6] </w:t>
            </w:r>
          </w:p>
        </w:tc>
      </w:tr>
      <w:tr w:rsidR="004A3A93" w:rsidRPr="00083D12" w14:paraId="5AE52C12" w14:textId="77777777" w:rsidTr="00A606BA">
        <w:tc>
          <w:tcPr>
            <w:tcW w:w="2550" w:type="dxa"/>
            <w:tcBorders>
              <w:right w:val="nil"/>
            </w:tcBorders>
            <w:vAlign w:val="center"/>
          </w:tcPr>
          <w:p w14:paraId="3EF6D01E" w14:textId="33824BFF"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IP Camera</w:t>
            </w:r>
          </w:p>
        </w:tc>
        <w:tc>
          <w:tcPr>
            <w:tcW w:w="5756" w:type="dxa"/>
            <w:tcBorders>
              <w:left w:val="nil"/>
            </w:tcBorders>
            <w:vAlign w:val="center"/>
          </w:tcPr>
          <w:p w14:paraId="1D9AE8E4" w14:textId="79D6C34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Internet Protocol camera that captures video footage and transmits the data as a digital signal over a wired or wireless network, enabling remote access to live video streams. In this study, a Tapo IP camera is used as the primary video input device for monitoring the pool area via the RTSP protocol. </w:t>
            </w:r>
            <w:r w:rsidRPr="00083D12">
              <w:rPr>
                <w:rFonts w:ascii="Arial" w:hAnsi="Arial" w:cs="Arial"/>
                <w:sz w:val="22"/>
                <w:szCs w:val="22"/>
                <w:vertAlign w:val="superscript"/>
              </w:rPr>
              <w:t>[7]</w:t>
            </w:r>
          </w:p>
        </w:tc>
      </w:tr>
      <w:tr w:rsidR="004A3A93" w:rsidRPr="00083D12" w14:paraId="5AD20ABC" w14:textId="77777777" w:rsidTr="00A606BA">
        <w:tc>
          <w:tcPr>
            <w:tcW w:w="2550" w:type="dxa"/>
            <w:tcBorders>
              <w:right w:val="nil"/>
            </w:tcBorders>
            <w:vAlign w:val="center"/>
          </w:tcPr>
          <w:p w14:paraId="24D8A60D" w14:textId="084CDFA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Mean Average Precision (</w:t>
            </w:r>
            <w:proofErr w:type="spellStart"/>
            <w:r w:rsidRPr="00083D12">
              <w:rPr>
                <w:rFonts w:ascii="Arial" w:hAnsi="Arial" w:cs="Arial"/>
              </w:rPr>
              <w:t>mAP</w:t>
            </w:r>
            <w:proofErr w:type="spellEnd"/>
            <w:r w:rsidRPr="00083D12">
              <w:rPr>
                <w:rFonts w:ascii="Arial" w:hAnsi="Arial" w:cs="Arial"/>
              </w:rPr>
              <w:t>)</w:t>
            </w:r>
          </w:p>
        </w:tc>
        <w:tc>
          <w:tcPr>
            <w:tcW w:w="5756" w:type="dxa"/>
            <w:tcBorders>
              <w:left w:val="nil"/>
            </w:tcBorders>
            <w:vAlign w:val="center"/>
          </w:tcPr>
          <w:p w14:paraId="26670FB3" w14:textId="2510B0E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A standard quantitative evaluation metric for object detection models, computed as the mean of the Average Precision (AP) values calculated across all object detection classes at a specified Intersection over Union (</w:t>
            </w:r>
            <w:proofErr w:type="spellStart"/>
            <w:r w:rsidRPr="00083D12">
              <w:rPr>
                <w:rFonts w:ascii="Arial" w:hAnsi="Arial" w:cs="Arial"/>
                <w:sz w:val="22"/>
                <w:szCs w:val="22"/>
              </w:rPr>
              <w:t>IoU</w:t>
            </w:r>
            <w:proofErr w:type="spellEnd"/>
            <w:r w:rsidRPr="00083D12">
              <w:rPr>
                <w:rFonts w:ascii="Arial" w:hAnsi="Arial" w:cs="Arial"/>
                <w:sz w:val="22"/>
                <w:szCs w:val="22"/>
              </w:rPr>
              <w:t xml:space="preserve">) threshold. </w:t>
            </w:r>
            <w:proofErr w:type="spellStart"/>
            <w:r w:rsidRPr="00083D12">
              <w:rPr>
                <w:rFonts w:ascii="Arial" w:hAnsi="Arial" w:cs="Arial"/>
                <w:sz w:val="22"/>
                <w:szCs w:val="22"/>
              </w:rPr>
              <w:t>mAP</w:t>
            </w:r>
            <w:proofErr w:type="spellEnd"/>
            <w:r w:rsidRPr="00083D12">
              <w:rPr>
                <w:rFonts w:ascii="Arial" w:hAnsi="Arial" w:cs="Arial"/>
                <w:sz w:val="22"/>
                <w:szCs w:val="22"/>
              </w:rPr>
              <w:t xml:space="preserve"> provides a single comprehensive score that balances both detection precision and recall across all violation classes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model. </w:t>
            </w:r>
            <w:r w:rsidRPr="00083D12">
              <w:rPr>
                <w:rFonts w:ascii="Arial" w:hAnsi="Arial" w:cs="Arial"/>
                <w:sz w:val="22"/>
                <w:szCs w:val="22"/>
                <w:vertAlign w:val="superscript"/>
              </w:rPr>
              <w:t>[8]</w:t>
            </w:r>
          </w:p>
        </w:tc>
      </w:tr>
      <w:tr w:rsidR="004A3A93" w:rsidRPr="00083D12" w14:paraId="4F16F1C1" w14:textId="77777777" w:rsidTr="00A606BA">
        <w:tc>
          <w:tcPr>
            <w:tcW w:w="2550" w:type="dxa"/>
            <w:tcBorders>
              <w:right w:val="nil"/>
            </w:tcBorders>
            <w:vAlign w:val="center"/>
          </w:tcPr>
          <w:p w14:paraId="46F2BDCA" w14:textId="4DF391F2"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Object Detection</w:t>
            </w:r>
          </w:p>
        </w:tc>
        <w:tc>
          <w:tcPr>
            <w:tcW w:w="5756" w:type="dxa"/>
            <w:tcBorders>
              <w:left w:val="nil"/>
            </w:tcBorders>
            <w:vAlign w:val="center"/>
          </w:tcPr>
          <w:p w14:paraId="6967D302" w14:textId="7804992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computer vision task that simultaneously identifies the presence, category, and spatial location of one or more objects within an image or video frame by combining object classification with object localization, typically represented through bounding boxes and class labels. Object detection is the core computational task performed by the YOLOv8 model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system. </w:t>
            </w:r>
            <w:r w:rsidRPr="00083D12">
              <w:rPr>
                <w:rFonts w:ascii="Arial" w:hAnsi="Arial" w:cs="Arial"/>
                <w:sz w:val="22"/>
                <w:szCs w:val="22"/>
                <w:vertAlign w:val="superscript"/>
              </w:rPr>
              <w:t xml:space="preserve">[3] [8] </w:t>
            </w:r>
          </w:p>
        </w:tc>
      </w:tr>
      <w:tr w:rsidR="004A3A93" w:rsidRPr="00083D12" w14:paraId="25B6D95F" w14:textId="77777777" w:rsidTr="00A606BA">
        <w:tc>
          <w:tcPr>
            <w:tcW w:w="2550" w:type="dxa"/>
            <w:tcBorders>
              <w:right w:val="nil"/>
            </w:tcBorders>
            <w:vAlign w:val="center"/>
          </w:tcPr>
          <w:p w14:paraId="3E4566E2" w14:textId="0240CD5D"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OpenCV</w:t>
            </w:r>
          </w:p>
        </w:tc>
        <w:tc>
          <w:tcPr>
            <w:tcW w:w="5756" w:type="dxa"/>
            <w:tcBorders>
              <w:left w:val="nil"/>
            </w:tcBorders>
            <w:vAlign w:val="center"/>
          </w:tcPr>
          <w:p w14:paraId="0788C9EA" w14:textId="42D5F6B1" w:rsidR="004A3A93" w:rsidRPr="00083D12" w:rsidRDefault="00A606BA" w:rsidP="00FA770E">
            <w:pPr>
              <w:spacing w:before="160" w:after="160" w:line="360" w:lineRule="auto"/>
              <w:jc w:val="both"/>
              <w:rPr>
                <w:rFonts w:ascii="Arial" w:hAnsi="Arial" w:cs="Arial"/>
                <w:sz w:val="22"/>
                <w:szCs w:val="22"/>
                <w:vertAlign w:val="superscript"/>
              </w:rPr>
            </w:pPr>
            <w:proofErr w:type="gramStart"/>
            <w:r w:rsidRPr="00083D12">
              <w:rPr>
                <w:rFonts w:ascii="Arial" w:hAnsi="Arial" w:cs="Arial"/>
                <w:sz w:val="22"/>
                <w:szCs w:val="22"/>
              </w:rPr>
              <w:t>Open Source</w:t>
            </w:r>
            <w:proofErr w:type="gramEnd"/>
            <w:r w:rsidRPr="00083D12">
              <w:rPr>
                <w:rFonts w:ascii="Arial" w:hAnsi="Arial" w:cs="Arial"/>
                <w:sz w:val="22"/>
                <w:szCs w:val="22"/>
              </w:rPr>
              <w:t xml:space="preserve"> Computer Vision Library; a free, open-source library of programming functions primarily designed for real-time computer vision applications, supporting operations including image processing, video capture, object detection, and feature extraction. In this study, OpenCV is used to capture and process live video streams from the Tapo IP camera via the RTSP protocol. </w:t>
            </w:r>
            <w:r w:rsidRPr="00083D12">
              <w:rPr>
                <w:rFonts w:ascii="Arial" w:hAnsi="Arial" w:cs="Arial"/>
                <w:sz w:val="22"/>
                <w:szCs w:val="22"/>
                <w:vertAlign w:val="superscript"/>
              </w:rPr>
              <w:t>[9]</w:t>
            </w:r>
          </w:p>
        </w:tc>
      </w:tr>
      <w:tr w:rsidR="004A3A93" w:rsidRPr="00083D12" w14:paraId="7C8E7614" w14:textId="77777777" w:rsidTr="00A606BA">
        <w:tc>
          <w:tcPr>
            <w:tcW w:w="2550" w:type="dxa"/>
            <w:tcBorders>
              <w:right w:val="nil"/>
            </w:tcBorders>
            <w:vAlign w:val="center"/>
          </w:tcPr>
          <w:p w14:paraId="72BDD04D" w14:textId="1FA1D1CD"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Precision</w:t>
            </w:r>
          </w:p>
        </w:tc>
        <w:tc>
          <w:tcPr>
            <w:tcW w:w="5756" w:type="dxa"/>
            <w:tcBorders>
              <w:left w:val="nil"/>
            </w:tcBorders>
            <w:vAlign w:val="center"/>
          </w:tcPr>
          <w:p w14:paraId="76ECFC0D" w14:textId="156C0B63"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evaluation metric in machine learning and object detection defined as the ratio of true positive detections to the total number of positive detections made by the model (true positives plus false positives). High precision indicates that when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system flags a violation, it is likely to be a genuine violation rather than a false alarm. </w:t>
            </w:r>
            <w:r w:rsidRPr="00083D12">
              <w:rPr>
                <w:rFonts w:ascii="Arial" w:hAnsi="Arial" w:cs="Arial"/>
                <w:sz w:val="22"/>
                <w:szCs w:val="22"/>
                <w:vertAlign w:val="superscript"/>
              </w:rPr>
              <w:t>[8]</w:t>
            </w:r>
          </w:p>
        </w:tc>
      </w:tr>
      <w:tr w:rsidR="004A3A93" w:rsidRPr="00083D12" w14:paraId="3A923011" w14:textId="77777777" w:rsidTr="00A606BA">
        <w:tc>
          <w:tcPr>
            <w:tcW w:w="2550" w:type="dxa"/>
            <w:tcBorders>
              <w:right w:val="nil"/>
            </w:tcBorders>
            <w:vAlign w:val="center"/>
          </w:tcPr>
          <w:p w14:paraId="0054EB1C" w14:textId="1FBED4BE"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Real-Time Processing</w:t>
            </w:r>
          </w:p>
        </w:tc>
        <w:tc>
          <w:tcPr>
            <w:tcW w:w="5756" w:type="dxa"/>
            <w:tcBorders>
              <w:left w:val="nil"/>
            </w:tcBorders>
            <w:vAlign w:val="center"/>
          </w:tcPr>
          <w:p w14:paraId="54CC3ECD" w14:textId="33E24929"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mode of data processing in which a system receives, analyzes, and responds to input data immediately as it is generated, with response times sufficiently low to support time-sensitive decision-making and monitoring tasks. In this study, real-time processing refers to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pipeline's continuous frame-by-frame analysis of the live IP camera video stream. </w:t>
            </w:r>
            <w:r w:rsidRPr="00083D12">
              <w:rPr>
                <w:rFonts w:ascii="Arial" w:hAnsi="Arial" w:cs="Arial"/>
                <w:sz w:val="22"/>
                <w:szCs w:val="22"/>
                <w:vertAlign w:val="superscript"/>
              </w:rPr>
              <w:t>[10]</w:t>
            </w:r>
          </w:p>
        </w:tc>
      </w:tr>
      <w:tr w:rsidR="004A3A93" w:rsidRPr="00083D12" w14:paraId="3244F073" w14:textId="77777777" w:rsidTr="00A606BA">
        <w:tc>
          <w:tcPr>
            <w:tcW w:w="2550" w:type="dxa"/>
            <w:tcBorders>
              <w:right w:val="nil"/>
            </w:tcBorders>
            <w:vAlign w:val="center"/>
          </w:tcPr>
          <w:p w14:paraId="154ACC21" w14:textId="7D6AC782"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Recall</w:t>
            </w:r>
          </w:p>
        </w:tc>
        <w:tc>
          <w:tcPr>
            <w:tcW w:w="5756" w:type="dxa"/>
            <w:tcBorders>
              <w:left w:val="nil"/>
            </w:tcBorders>
            <w:vAlign w:val="center"/>
          </w:tcPr>
          <w:p w14:paraId="7185BA31" w14:textId="39CD75C2"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evaluation metric in machine learning and object detection defined as the ratio of true positive detections to the total number of actual positive instances in the dataset (true positives plus false negatives). High recall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model indicates that the system successfully detects most actual rule violations occurring in the camera feed. </w:t>
            </w:r>
            <w:r w:rsidRPr="00083D12">
              <w:rPr>
                <w:rFonts w:ascii="Arial" w:hAnsi="Arial" w:cs="Arial"/>
                <w:sz w:val="22"/>
                <w:szCs w:val="22"/>
                <w:vertAlign w:val="superscript"/>
              </w:rPr>
              <w:t>[8]</w:t>
            </w:r>
          </w:p>
        </w:tc>
      </w:tr>
      <w:tr w:rsidR="004A3A93" w:rsidRPr="00083D12" w14:paraId="1D12F0F3" w14:textId="77777777" w:rsidTr="00A606BA">
        <w:tc>
          <w:tcPr>
            <w:tcW w:w="2550" w:type="dxa"/>
            <w:tcBorders>
              <w:right w:val="nil"/>
            </w:tcBorders>
            <w:vAlign w:val="center"/>
          </w:tcPr>
          <w:p w14:paraId="19C92EFE" w14:textId="4153FC91" w:rsidR="004A3A93" w:rsidRPr="00083D12" w:rsidRDefault="00A606BA" w:rsidP="00FA770E">
            <w:pPr>
              <w:pStyle w:val="ListParagraph"/>
              <w:numPr>
                <w:ilvl w:val="0"/>
                <w:numId w:val="43"/>
              </w:numPr>
              <w:spacing w:before="160" w:after="160" w:line="360" w:lineRule="auto"/>
              <w:rPr>
                <w:rFonts w:ascii="Arial" w:hAnsi="Arial" w:cs="Arial"/>
              </w:rPr>
            </w:pPr>
            <w:proofErr w:type="spellStart"/>
            <w:r w:rsidRPr="00083D12">
              <w:rPr>
                <w:rFonts w:ascii="Arial" w:hAnsi="Arial" w:cs="Arial"/>
              </w:rPr>
              <w:t>Roboflow</w:t>
            </w:r>
            <w:proofErr w:type="spellEnd"/>
          </w:p>
        </w:tc>
        <w:tc>
          <w:tcPr>
            <w:tcW w:w="5756" w:type="dxa"/>
            <w:tcBorders>
              <w:left w:val="nil"/>
            </w:tcBorders>
            <w:vAlign w:val="center"/>
          </w:tcPr>
          <w:p w14:paraId="561C7720" w14:textId="236CE3B2"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cloud-based computer vision platform that provides tools for uploading, annotating, augmenting, preprocessing, and managing image datasets for machine learning model training, with support for exporting datasets in multiple detection framework formats including YOLOv8. In this study,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is used for bounding box annotation of the pool environment </w:t>
            </w:r>
            <w:r w:rsidRPr="00083D12">
              <w:rPr>
                <w:rFonts w:ascii="Arial" w:hAnsi="Arial" w:cs="Arial"/>
                <w:sz w:val="22"/>
                <w:szCs w:val="22"/>
              </w:rPr>
              <w:lastRenderedPageBreak/>
              <w:t xml:space="preserve">training dataset and for dataset export in YOLOv8 format. </w:t>
            </w:r>
            <w:r w:rsidRPr="00083D12">
              <w:rPr>
                <w:rFonts w:ascii="Arial" w:hAnsi="Arial" w:cs="Arial"/>
                <w:sz w:val="22"/>
                <w:szCs w:val="22"/>
                <w:vertAlign w:val="superscript"/>
              </w:rPr>
              <w:t>[11]</w:t>
            </w:r>
          </w:p>
        </w:tc>
      </w:tr>
      <w:tr w:rsidR="004A3A93" w:rsidRPr="00083D12" w14:paraId="1292829C" w14:textId="77777777" w:rsidTr="00A606BA">
        <w:tc>
          <w:tcPr>
            <w:tcW w:w="2550" w:type="dxa"/>
            <w:tcBorders>
              <w:right w:val="nil"/>
            </w:tcBorders>
            <w:vAlign w:val="center"/>
          </w:tcPr>
          <w:p w14:paraId="7AB26A73" w14:textId="5CBBE664"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RTSP (Real-Time Streaming Protocol)</w:t>
            </w:r>
          </w:p>
        </w:tc>
        <w:tc>
          <w:tcPr>
            <w:tcW w:w="5756" w:type="dxa"/>
            <w:tcBorders>
              <w:left w:val="nil"/>
            </w:tcBorders>
            <w:vAlign w:val="center"/>
          </w:tcPr>
          <w:p w14:paraId="29AAA541" w14:textId="50903843"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network control protocol designed for use in entertainment and communications systems to control the streaming of media servers, enabling the establishment and control of media sessions between endpoints over IP networks. In this study, RTSP is the protocol used by OpenCV to access the live video feed from the Tapo IP camera over the local network. </w:t>
            </w:r>
            <w:r w:rsidRPr="00083D12">
              <w:rPr>
                <w:rFonts w:ascii="Arial" w:hAnsi="Arial" w:cs="Arial"/>
                <w:sz w:val="22"/>
                <w:szCs w:val="22"/>
                <w:vertAlign w:val="superscript"/>
              </w:rPr>
              <w:t>[12]</w:t>
            </w:r>
          </w:p>
        </w:tc>
      </w:tr>
      <w:tr w:rsidR="00D1628C" w:rsidRPr="00083D12" w14:paraId="148C6A90" w14:textId="77777777" w:rsidTr="00A606BA">
        <w:tc>
          <w:tcPr>
            <w:tcW w:w="2550" w:type="dxa"/>
            <w:tcBorders>
              <w:right w:val="nil"/>
            </w:tcBorders>
            <w:vAlign w:val="center"/>
          </w:tcPr>
          <w:p w14:paraId="38C3C334" w14:textId="0BA0A7B5" w:rsidR="00D1628C" w:rsidRPr="00083D12" w:rsidRDefault="00D1628C" w:rsidP="00FA770E">
            <w:pPr>
              <w:pStyle w:val="ListParagraph"/>
              <w:numPr>
                <w:ilvl w:val="0"/>
                <w:numId w:val="43"/>
              </w:numPr>
              <w:spacing w:before="160" w:after="160" w:line="360" w:lineRule="auto"/>
              <w:rPr>
                <w:rFonts w:ascii="Arial" w:hAnsi="Arial" w:cs="Arial"/>
              </w:rPr>
            </w:pPr>
            <w:r w:rsidRPr="00083D12">
              <w:rPr>
                <w:rFonts w:ascii="Arial" w:hAnsi="Arial" w:cs="Arial"/>
              </w:rPr>
              <w:t>Screenshot Capture</w:t>
            </w:r>
          </w:p>
        </w:tc>
        <w:tc>
          <w:tcPr>
            <w:tcW w:w="5756" w:type="dxa"/>
            <w:tcBorders>
              <w:left w:val="nil"/>
            </w:tcBorders>
            <w:vAlign w:val="center"/>
          </w:tcPr>
          <w:p w14:paraId="492466E6" w14:textId="4CACE9EE" w:rsidR="00D1628C" w:rsidRPr="00083D12" w:rsidRDefault="00D1628C"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The automated process of saving a still image extracted from a live video stream at the specific moment a rule violation is detected, used to create a timestamped visual record of each flagged incident for administrative review and documentation. In this study, screenshot capture is performed by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pipeline using OpenCV upon confirmed violation detection by the YOLOv8 model. </w:t>
            </w:r>
            <w:r w:rsidRPr="00083D12">
              <w:rPr>
                <w:rFonts w:ascii="Arial" w:hAnsi="Arial" w:cs="Arial"/>
                <w:sz w:val="22"/>
                <w:szCs w:val="22"/>
                <w:vertAlign w:val="superscript"/>
              </w:rPr>
              <w:t>[2]</w:t>
            </w:r>
          </w:p>
        </w:tc>
      </w:tr>
      <w:tr w:rsidR="00D1628C" w:rsidRPr="00083D12" w14:paraId="188C4271" w14:textId="77777777" w:rsidTr="00A606BA">
        <w:tc>
          <w:tcPr>
            <w:tcW w:w="2550" w:type="dxa"/>
            <w:tcBorders>
              <w:right w:val="nil"/>
            </w:tcBorders>
            <w:vAlign w:val="center"/>
          </w:tcPr>
          <w:p w14:paraId="2F1BAEC9" w14:textId="2DB37C81" w:rsidR="00D1628C" w:rsidRPr="00083D12" w:rsidRDefault="00D1628C" w:rsidP="00FA770E">
            <w:pPr>
              <w:pStyle w:val="ListParagraph"/>
              <w:numPr>
                <w:ilvl w:val="0"/>
                <w:numId w:val="43"/>
              </w:numPr>
              <w:spacing w:before="160" w:after="160" w:line="360" w:lineRule="auto"/>
              <w:rPr>
                <w:rFonts w:ascii="Arial" w:hAnsi="Arial" w:cs="Arial"/>
              </w:rPr>
            </w:pPr>
            <w:r w:rsidRPr="00083D12">
              <w:rPr>
                <w:rFonts w:ascii="Arial" w:hAnsi="Arial" w:cs="Arial"/>
              </w:rPr>
              <w:t>Wristband</w:t>
            </w:r>
          </w:p>
        </w:tc>
        <w:tc>
          <w:tcPr>
            <w:tcW w:w="5756" w:type="dxa"/>
            <w:tcBorders>
              <w:left w:val="nil"/>
            </w:tcBorders>
            <w:vAlign w:val="center"/>
          </w:tcPr>
          <w:p w14:paraId="540D2D36" w14:textId="017E3688" w:rsidR="00D1628C" w:rsidRPr="00083D12" w:rsidRDefault="00D1628C" w:rsidP="00FA770E">
            <w:pPr>
              <w:spacing w:before="160" w:after="160" w:line="360" w:lineRule="auto"/>
              <w:jc w:val="both"/>
              <w:rPr>
                <w:rFonts w:ascii="Arial" w:hAnsi="Arial" w:cs="Arial"/>
                <w:sz w:val="22"/>
                <w:szCs w:val="22"/>
              </w:rPr>
            </w:pPr>
            <w:r w:rsidRPr="00083D12">
              <w:rPr>
                <w:rFonts w:ascii="Arial" w:hAnsi="Arial" w:cs="Arial"/>
                <w:sz w:val="22"/>
                <w:szCs w:val="22"/>
              </w:rPr>
              <w:t xml:space="preserve">A band or bracelet worn around the wrist, used in recreational facility management as a physical token to indicate that a patron has paid for entry or meets access requirements. In this study, the presence or absence of an entry wristband on pool patrons is one of the three primary rule compliance indicators monitored by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model.</w:t>
            </w:r>
          </w:p>
        </w:tc>
      </w:tr>
      <w:tr w:rsidR="00A606BA" w:rsidRPr="00083D12" w14:paraId="6BF88113" w14:textId="77777777" w:rsidTr="00A606BA">
        <w:tc>
          <w:tcPr>
            <w:tcW w:w="2550" w:type="dxa"/>
            <w:tcBorders>
              <w:right w:val="nil"/>
            </w:tcBorders>
            <w:vAlign w:val="center"/>
          </w:tcPr>
          <w:p w14:paraId="62827627" w14:textId="6B522EA6" w:rsidR="00A606BA"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YOLOv8</w:t>
            </w:r>
          </w:p>
        </w:tc>
        <w:tc>
          <w:tcPr>
            <w:tcW w:w="5756" w:type="dxa"/>
            <w:tcBorders>
              <w:left w:val="nil"/>
            </w:tcBorders>
            <w:vAlign w:val="center"/>
          </w:tcPr>
          <w:p w14:paraId="41FB97BA" w14:textId="6C6B0CDB" w:rsidR="00A606BA" w:rsidRPr="00083D12" w:rsidRDefault="00A606BA" w:rsidP="00FA770E">
            <w:pPr>
              <w:keepNext/>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You Only Look Once version 8; a state-of-the-art, single-stage, anchor-free real-time object detection framework developed by </w:t>
            </w:r>
            <w:proofErr w:type="spellStart"/>
            <w:r w:rsidRPr="00083D12">
              <w:rPr>
                <w:rFonts w:ascii="Arial" w:hAnsi="Arial" w:cs="Arial"/>
                <w:sz w:val="22"/>
                <w:szCs w:val="22"/>
              </w:rPr>
              <w:t>Ultralytics</w:t>
            </w:r>
            <w:proofErr w:type="spellEnd"/>
            <w:r w:rsidRPr="00083D12">
              <w:rPr>
                <w:rFonts w:ascii="Arial" w:hAnsi="Arial" w:cs="Arial"/>
                <w:sz w:val="22"/>
                <w:szCs w:val="22"/>
              </w:rPr>
              <w:t xml:space="preserve"> that processes an entire image in a single forward pass through a convolutional neural </w:t>
            </w:r>
            <w:r w:rsidRPr="00083D12">
              <w:rPr>
                <w:rFonts w:ascii="Arial" w:hAnsi="Arial" w:cs="Arial"/>
                <w:sz w:val="22"/>
                <w:szCs w:val="22"/>
              </w:rPr>
              <w:lastRenderedPageBreak/>
              <w:t xml:space="preserve">network, achieving high detection accuracy at real-time inference speeds. YOLOv8 serves as the core machine learning model of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pipeline. </w:t>
            </w:r>
            <w:r w:rsidR="00D1628C" w:rsidRPr="00083D12">
              <w:rPr>
                <w:rFonts w:ascii="Arial" w:hAnsi="Arial" w:cs="Arial"/>
                <w:sz w:val="22"/>
                <w:szCs w:val="22"/>
                <w:vertAlign w:val="superscript"/>
              </w:rPr>
              <w:t>[13]</w:t>
            </w:r>
          </w:p>
        </w:tc>
      </w:tr>
    </w:tbl>
    <w:p w14:paraId="6A59BCD8" w14:textId="18D45136" w:rsidR="0095646C" w:rsidRPr="00042B02" w:rsidRDefault="0095646C" w:rsidP="00FA770E">
      <w:pPr>
        <w:pStyle w:val="Caption"/>
        <w:spacing w:line="360" w:lineRule="auto"/>
        <w:jc w:val="center"/>
        <w:rPr>
          <w:rFonts w:cs="Arial"/>
          <w:szCs w:val="22"/>
        </w:rPr>
      </w:pPr>
      <w:bookmarkStart w:id="17" w:name="_Toc234335071"/>
      <w:r w:rsidRPr="00042B02">
        <w:rPr>
          <w:rFonts w:cs="Arial"/>
          <w:szCs w:val="22"/>
        </w:rPr>
        <w:lastRenderedPageBreak/>
        <w:t xml:space="preserve">Table </w:t>
      </w:r>
      <w:r w:rsidRPr="00042B02">
        <w:rPr>
          <w:rFonts w:cs="Arial"/>
          <w:szCs w:val="22"/>
        </w:rPr>
        <w:fldChar w:fldCharType="begin"/>
      </w:r>
      <w:r w:rsidRPr="00042B02">
        <w:rPr>
          <w:rFonts w:cs="Arial"/>
          <w:szCs w:val="22"/>
        </w:rPr>
        <w:instrText xml:space="preserve"> SEQ Table \* ARABIC </w:instrText>
      </w:r>
      <w:r w:rsidRPr="00042B02">
        <w:rPr>
          <w:rFonts w:cs="Arial"/>
          <w:szCs w:val="22"/>
        </w:rPr>
        <w:fldChar w:fldCharType="separate"/>
      </w:r>
      <w:r w:rsidR="00A422A6">
        <w:rPr>
          <w:rFonts w:cs="Arial"/>
          <w:noProof/>
          <w:szCs w:val="22"/>
        </w:rPr>
        <w:t>1</w:t>
      </w:r>
      <w:r w:rsidRPr="00042B02">
        <w:rPr>
          <w:rFonts w:cs="Arial"/>
          <w:szCs w:val="22"/>
        </w:rPr>
        <w:fldChar w:fldCharType="end"/>
      </w:r>
      <w:r w:rsidRPr="00042B02">
        <w:rPr>
          <w:rFonts w:cs="Arial"/>
          <w:szCs w:val="22"/>
        </w:rPr>
        <w:t>. Definition Of Terms</w:t>
      </w:r>
      <w:bookmarkEnd w:id="17"/>
    </w:p>
    <w:p w14:paraId="666B4F52" w14:textId="669D1CAB" w:rsidR="00862110" w:rsidRPr="00083D12" w:rsidRDefault="00862110" w:rsidP="00FA770E">
      <w:pPr>
        <w:spacing w:after="200" w:line="360" w:lineRule="auto"/>
        <w:ind w:firstLine="720"/>
        <w:jc w:val="both"/>
        <w:rPr>
          <w:rFonts w:ascii="Arial" w:hAnsi="Arial" w:cs="Arial"/>
          <w:sz w:val="22"/>
          <w:szCs w:val="22"/>
        </w:rPr>
      </w:pPr>
      <w:r w:rsidRPr="00083D12">
        <w:rPr>
          <w:rFonts w:ascii="Arial" w:hAnsi="Arial" w:cs="Arial"/>
          <w:sz w:val="22"/>
          <w:szCs w:val="22"/>
        </w:rPr>
        <w:br w:type="page"/>
      </w:r>
    </w:p>
    <w:p w14:paraId="43A2296F" w14:textId="77777777" w:rsidR="00862110" w:rsidRPr="00083D12" w:rsidRDefault="00862110" w:rsidP="00FA770E">
      <w:pPr>
        <w:spacing w:line="360" w:lineRule="auto"/>
        <w:jc w:val="center"/>
        <w:rPr>
          <w:rFonts w:ascii="Arial" w:hAnsi="Arial" w:cs="Arial"/>
          <w:b/>
          <w:bCs/>
          <w:sz w:val="22"/>
          <w:szCs w:val="22"/>
        </w:rPr>
      </w:pPr>
      <w:r w:rsidRPr="00083D12">
        <w:rPr>
          <w:rFonts w:ascii="Arial" w:hAnsi="Arial" w:cs="Arial"/>
          <w:b/>
          <w:bCs/>
          <w:sz w:val="22"/>
          <w:szCs w:val="22"/>
        </w:rPr>
        <w:lastRenderedPageBreak/>
        <w:t>CHAPTER 2</w:t>
      </w:r>
    </w:p>
    <w:p w14:paraId="3F1C7099" w14:textId="77777777" w:rsidR="00862110" w:rsidRPr="00083D12" w:rsidRDefault="00862110" w:rsidP="00FA770E">
      <w:pPr>
        <w:spacing w:line="360" w:lineRule="auto"/>
        <w:jc w:val="center"/>
        <w:rPr>
          <w:rFonts w:ascii="Arial" w:hAnsi="Arial" w:cs="Arial"/>
          <w:b/>
          <w:bCs/>
          <w:sz w:val="22"/>
          <w:szCs w:val="22"/>
        </w:rPr>
      </w:pPr>
    </w:p>
    <w:p w14:paraId="3BD58C3A" w14:textId="6F357B04" w:rsidR="002472FB" w:rsidRPr="00083D12" w:rsidRDefault="00862110" w:rsidP="00FA770E">
      <w:pPr>
        <w:pStyle w:val="Heading1"/>
        <w:spacing w:line="360" w:lineRule="auto"/>
        <w:jc w:val="center"/>
        <w:rPr>
          <w:rFonts w:ascii="Arial" w:eastAsia="Times New Roman" w:hAnsi="Arial" w:cs="Arial"/>
          <w:b/>
          <w:bCs/>
          <w:color w:val="000000"/>
          <w:sz w:val="22"/>
          <w:szCs w:val="22"/>
        </w:rPr>
      </w:pPr>
      <w:bookmarkStart w:id="18" w:name="_Toc168059485"/>
      <w:bookmarkStart w:id="19" w:name="_Toc234335013"/>
      <w:r w:rsidRPr="00083D12">
        <w:rPr>
          <w:rFonts w:ascii="Arial" w:hAnsi="Arial" w:cs="Arial"/>
          <w:b/>
          <w:bCs/>
          <w:color w:val="auto"/>
          <w:sz w:val="22"/>
          <w:szCs w:val="22"/>
        </w:rPr>
        <w:t xml:space="preserve">REVIEW OF RELATED </w:t>
      </w:r>
      <w:bookmarkEnd w:id="18"/>
      <w:r w:rsidRPr="00083D12">
        <w:rPr>
          <w:rFonts w:ascii="Arial" w:eastAsia="Times New Roman" w:hAnsi="Arial" w:cs="Arial"/>
          <w:b/>
          <w:bCs/>
          <w:color w:val="000000"/>
          <w:sz w:val="22"/>
          <w:szCs w:val="22"/>
        </w:rPr>
        <w:t>LITERATURE AND SYSTEMS</w:t>
      </w:r>
      <w:bookmarkEnd w:id="19"/>
    </w:p>
    <w:p w14:paraId="795DCCE6" w14:textId="77777777" w:rsidR="00211670" w:rsidRPr="00083D12" w:rsidRDefault="00211670" w:rsidP="00FA770E">
      <w:pPr>
        <w:spacing w:line="360" w:lineRule="auto"/>
        <w:jc w:val="both"/>
        <w:rPr>
          <w:rFonts w:ascii="Arial" w:hAnsi="Arial" w:cs="Arial"/>
          <w:i/>
          <w:iCs/>
          <w:sz w:val="22"/>
          <w:szCs w:val="22"/>
        </w:rPr>
      </w:pPr>
    </w:p>
    <w:p w14:paraId="01A76A6B" w14:textId="3E702BB1" w:rsidR="002472FB" w:rsidRPr="00083D12" w:rsidRDefault="002472FB" w:rsidP="00FA770E">
      <w:pPr>
        <w:pStyle w:val="Heading2"/>
        <w:spacing w:line="360" w:lineRule="auto"/>
        <w:jc w:val="both"/>
        <w:rPr>
          <w:rFonts w:ascii="Arial" w:hAnsi="Arial" w:cs="Arial"/>
          <w:color w:val="auto"/>
          <w:sz w:val="22"/>
          <w:szCs w:val="22"/>
        </w:rPr>
      </w:pPr>
      <w:bookmarkStart w:id="20" w:name="_Toc234335014"/>
      <w:r w:rsidRPr="00083D12">
        <w:rPr>
          <w:rFonts w:ascii="Arial" w:hAnsi="Arial" w:cs="Arial"/>
          <w:color w:val="auto"/>
          <w:sz w:val="22"/>
          <w:szCs w:val="22"/>
        </w:rPr>
        <w:t>Introduction</w:t>
      </w:r>
      <w:bookmarkEnd w:id="20"/>
    </w:p>
    <w:p w14:paraId="1144D601" w14:textId="7C597A29" w:rsidR="00862110" w:rsidRPr="00083D12" w:rsidRDefault="00EB1713" w:rsidP="00FA770E">
      <w:pPr>
        <w:tabs>
          <w:tab w:val="left" w:pos="90"/>
        </w:tabs>
        <w:spacing w:line="360" w:lineRule="auto"/>
        <w:jc w:val="both"/>
        <w:rPr>
          <w:rFonts w:ascii="Arial" w:hAnsi="Arial" w:cs="Arial"/>
          <w:color w:val="000000" w:themeColor="text1"/>
          <w:sz w:val="22"/>
          <w:szCs w:val="22"/>
        </w:rPr>
      </w:pPr>
      <w:r w:rsidRPr="00083D12">
        <w:rPr>
          <w:rFonts w:ascii="Arial" w:hAnsi="Arial" w:cs="Arial"/>
          <w:color w:val="000000" w:themeColor="text1"/>
          <w:sz w:val="22"/>
          <w:szCs w:val="22"/>
        </w:rPr>
        <w:tab/>
      </w:r>
      <w:r w:rsidRPr="00083D12">
        <w:rPr>
          <w:rFonts w:ascii="Arial" w:hAnsi="Arial" w:cs="Arial"/>
          <w:color w:val="000000" w:themeColor="text1"/>
          <w:sz w:val="22"/>
          <w:szCs w:val="22"/>
        </w:rPr>
        <w:tab/>
      </w:r>
      <w:r w:rsidR="005735C3" w:rsidRPr="00083D12">
        <w:rPr>
          <w:rFonts w:ascii="Arial" w:hAnsi="Arial" w:cs="Arial"/>
          <w:color w:val="000000" w:themeColor="text1"/>
          <w:sz w:val="22"/>
          <w:szCs w:val="22"/>
        </w:rPr>
        <w:t xml:space="preserve">The development of </w:t>
      </w:r>
      <w:proofErr w:type="spellStart"/>
      <w:r w:rsidR="005735C3" w:rsidRPr="00083D12">
        <w:rPr>
          <w:rFonts w:ascii="Arial" w:hAnsi="Arial" w:cs="Arial"/>
          <w:color w:val="000000" w:themeColor="text1"/>
          <w:sz w:val="22"/>
          <w:szCs w:val="22"/>
        </w:rPr>
        <w:t>VisionPool</w:t>
      </w:r>
      <w:proofErr w:type="spellEnd"/>
      <w:r w:rsidR="005735C3" w:rsidRPr="00083D12">
        <w:rPr>
          <w:rFonts w:ascii="Arial" w:hAnsi="Arial" w:cs="Arial"/>
          <w:color w:val="000000" w:themeColor="text1"/>
          <w:sz w:val="22"/>
          <w:szCs w:val="22"/>
        </w:rPr>
        <w:t xml:space="preserve"> draws upon an expanding body of research spanning real-time object detection, computer vision-based compliance monitoring, human activity recognition, wearable and clothing attribute detection, automated surveillance systems, and web-based administrative interfaces for institutional monitoring. The following review examines twenty related works published between 2016 and 2026 that share thematic and technical relevance with the proposed study. The reviewed works are organized into five thematic clusters: (1) YOLO-based object detection frameworks; (2) computer vision for compliance and safety monitoring; (3) human activity and behavior recognition; (4) clothing and accessory attribute detection; and (5) web-based monitoring dashboards and administrative systems. Each entry discusses the study's contribution, methodology, key findings, and its relevance and limitations relative to </w:t>
      </w:r>
      <w:proofErr w:type="spellStart"/>
      <w:r w:rsidR="005735C3" w:rsidRPr="00083D12">
        <w:rPr>
          <w:rFonts w:ascii="Arial" w:hAnsi="Arial" w:cs="Arial"/>
          <w:color w:val="000000" w:themeColor="text1"/>
          <w:sz w:val="22"/>
          <w:szCs w:val="22"/>
        </w:rPr>
        <w:t>VisionPool</w:t>
      </w:r>
      <w:proofErr w:type="spellEnd"/>
      <w:r w:rsidR="005735C3" w:rsidRPr="00083D12">
        <w:rPr>
          <w:rFonts w:ascii="Arial" w:hAnsi="Arial" w:cs="Arial"/>
          <w:color w:val="000000" w:themeColor="text1"/>
          <w:sz w:val="22"/>
          <w:szCs w:val="22"/>
        </w:rPr>
        <w:t>.</w:t>
      </w:r>
    </w:p>
    <w:p w14:paraId="7BEE6B56" w14:textId="77777777" w:rsidR="00CD6249" w:rsidRPr="00083D12" w:rsidRDefault="00CD6249" w:rsidP="00FA770E">
      <w:pPr>
        <w:tabs>
          <w:tab w:val="left" w:pos="90"/>
        </w:tabs>
        <w:spacing w:line="360" w:lineRule="auto"/>
        <w:jc w:val="both"/>
        <w:rPr>
          <w:rFonts w:ascii="Arial" w:hAnsi="Arial" w:cs="Arial"/>
          <w:color w:val="000000" w:themeColor="text1"/>
          <w:sz w:val="22"/>
          <w:szCs w:val="22"/>
        </w:rPr>
      </w:pPr>
    </w:p>
    <w:p w14:paraId="5E0E8CF9" w14:textId="1BA2CA9F" w:rsidR="00CD6249" w:rsidRPr="00083D12" w:rsidRDefault="00CD6249" w:rsidP="00FA770E">
      <w:pPr>
        <w:tabs>
          <w:tab w:val="left" w:pos="90"/>
        </w:tabs>
        <w:spacing w:line="360" w:lineRule="auto"/>
        <w:jc w:val="both"/>
        <w:rPr>
          <w:rFonts w:ascii="Arial" w:hAnsi="Arial" w:cs="Arial"/>
          <w:sz w:val="22"/>
          <w:szCs w:val="22"/>
        </w:rPr>
      </w:pPr>
      <w:r w:rsidRPr="00083D12">
        <w:rPr>
          <w:rFonts w:ascii="Arial" w:hAnsi="Arial" w:cs="Arial"/>
          <w:color w:val="000000" w:themeColor="text1"/>
          <w:sz w:val="22"/>
          <w:szCs w:val="22"/>
        </w:rPr>
        <w:tab/>
      </w:r>
      <w:r w:rsidRPr="00083D12">
        <w:rPr>
          <w:rFonts w:ascii="Arial" w:hAnsi="Arial" w:cs="Arial"/>
          <w:color w:val="000000" w:themeColor="text1"/>
          <w:sz w:val="22"/>
          <w:szCs w:val="22"/>
        </w:rPr>
        <w:tab/>
      </w:r>
      <w:r w:rsidRPr="00083D12">
        <w:rPr>
          <w:rFonts w:ascii="Arial" w:hAnsi="Arial" w:cs="Arial"/>
          <w:sz w:val="22"/>
          <w:szCs w:val="22"/>
        </w:rPr>
        <w:t>The following literature and systems exhibit comparable structures and thematic relevance.</w:t>
      </w:r>
    </w:p>
    <w:p w14:paraId="52FCDD6C" w14:textId="77777777" w:rsidR="000329F4" w:rsidRPr="00083D12" w:rsidRDefault="000329F4" w:rsidP="00FA770E">
      <w:pPr>
        <w:tabs>
          <w:tab w:val="left" w:pos="90"/>
        </w:tabs>
        <w:spacing w:line="360" w:lineRule="auto"/>
        <w:jc w:val="both"/>
        <w:rPr>
          <w:rFonts w:ascii="Arial" w:hAnsi="Arial" w:cs="Arial"/>
          <w:sz w:val="22"/>
          <w:szCs w:val="22"/>
        </w:rPr>
      </w:pPr>
    </w:p>
    <w:p w14:paraId="7E4BE423" w14:textId="20053173" w:rsidR="002472FB" w:rsidRPr="00083D12" w:rsidRDefault="005735C3" w:rsidP="00FA770E">
      <w:pPr>
        <w:tabs>
          <w:tab w:val="left" w:pos="90"/>
        </w:tabs>
        <w:spacing w:line="360" w:lineRule="auto"/>
        <w:jc w:val="both"/>
        <w:rPr>
          <w:rFonts w:ascii="Arial" w:hAnsi="Arial" w:cs="Arial"/>
          <w:sz w:val="22"/>
          <w:szCs w:val="22"/>
        </w:rPr>
      </w:pPr>
      <w:r w:rsidRPr="00083D12">
        <w:rPr>
          <w:rFonts w:ascii="Arial" w:hAnsi="Arial" w:cs="Arial"/>
          <w:sz w:val="22"/>
          <w:szCs w:val="22"/>
        </w:rPr>
        <w:t>YOLO-Based Object Detection Frameworks</w:t>
      </w:r>
    </w:p>
    <w:p w14:paraId="18D297B1" w14:textId="555F998F" w:rsidR="00862110" w:rsidRPr="00083D12" w:rsidRDefault="005735C3" w:rsidP="00FA770E">
      <w:pPr>
        <w:pStyle w:val="Heading3"/>
        <w:spacing w:line="360" w:lineRule="auto"/>
        <w:rPr>
          <w:rFonts w:ascii="Arial" w:hAnsi="Arial" w:cs="Arial"/>
          <w:color w:val="auto"/>
          <w:sz w:val="22"/>
          <w:szCs w:val="22"/>
        </w:rPr>
      </w:pPr>
      <w:bookmarkStart w:id="21" w:name="_Toc234335015"/>
      <w:r w:rsidRPr="00083D12">
        <w:rPr>
          <w:rFonts w:ascii="Arial" w:hAnsi="Arial" w:cs="Arial"/>
          <w:color w:val="auto"/>
          <w:sz w:val="22"/>
          <w:szCs w:val="22"/>
        </w:rPr>
        <w:t>Development of YOLOv3 for Multi-Class Object Detection</w:t>
      </w:r>
      <w:bookmarkEnd w:id="21"/>
    </w:p>
    <w:p w14:paraId="24229BE5" w14:textId="49FAEBAD" w:rsidR="00862110" w:rsidRPr="00083D12" w:rsidRDefault="005735C3" w:rsidP="00FA770E">
      <w:pPr>
        <w:tabs>
          <w:tab w:val="left" w:pos="450"/>
        </w:tabs>
        <w:spacing w:line="360" w:lineRule="auto"/>
        <w:jc w:val="both"/>
        <w:rPr>
          <w:rFonts w:ascii="Arial" w:hAnsi="Arial" w:cs="Arial"/>
          <w:color w:val="000000" w:themeColor="text1"/>
          <w:sz w:val="22"/>
          <w:szCs w:val="22"/>
        </w:rPr>
      </w:pPr>
      <w:r w:rsidRPr="00083D12">
        <w:rPr>
          <w:rFonts w:ascii="Arial" w:hAnsi="Arial" w:cs="Arial"/>
          <w:i/>
          <w:iCs/>
          <w:color w:val="000000" w:themeColor="text1"/>
          <w:sz w:val="22"/>
          <w:szCs w:val="22"/>
        </w:rPr>
        <w:tab/>
      </w:r>
      <w:r w:rsidRPr="00083D12">
        <w:rPr>
          <w:rFonts w:ascii="Arial" w:hAnsi="Arial" w:cs="Arial"/>
          <w:color w:val="000000" w:themeColor="text1"/>
          <w:sz w:val="22"/>
          <w:szCs w:val="22"/>
        </w:rPr>
        <w:t>Redmon and Farhadi (2018)</w:t>
      </w:r>
      <w:r w:rsidR="00D1628C" w:rsidRPr="00083D12">
        <w:rPr>
          <w:rFonts w:ascii="Arial" w:hAnsi="Arial" w:cs="Arial"/>
          <w:color w:val="000000" w:themeColor="text1"/>
          <w:sz w:val="22"/>
          <w:szCs w:val="22"/>
        </w:rPr>
        <w:t xml:space="preserve"> </w:t>
      </w:r>
      <w:r w:rsidR="00D1628C" w:rsidRPr="00083D12">
        <w:rPr>
          <w:rFonts w:ascii="Arial" w:hAnsi="Arial" w:cs="Arial"/>
          <w:color w:val="000000" w:themeColor="text1"/>
          <w:sz w:val="22"/>
          <w:szCs w:val="22"/>
          <w:vertAlign w:val="superscript"/>
        </w:rPr>
        <w:t>[14]</w:t>
      </w:r>
      <w:r w:rsidRPr="00083D12">
        <w:rPr>
          <w:rFonts w:ascii="Arial" w:hAnsi="Arial" w:cs="Arial"/>
          <w:color w:val="000000" w:themeColor="text1"/>
          <w:sz w:val="22"/>
          <w:szCs w:val="22"/>
        </w:rPr>
        <w:t xml:space="preserve"> presented YOLOv3, an improved iteration of the YOLO object detection framework that introduced multi-scale detection using feature pyramid networks, enabling more accurate detection of objects at varying sizes within a single image. The study demonstrated state-of-the-art detection speed and competitive accuracy on the COCO benchmark dataset, establishing YOLOv3 as one of the most widely adopted frameworks for real-time detection tasks. This work is foundational to </w:t>
      </w:r>
      <w:proofErr w:type="spellStart"/>
      <w:r w:rsidRPr="00083D12">
        <w:rPr>
          <w:rFonts w:ascii="Arial" w:hAnsi="Arial" w:cs="Arial"/>
          <w:color w:val="000000" w:themeColor="text1"/>
          <w:sz w:val="22"/>
          <w:szCs w:val="22"/>
        </w:rPr>
        <w:t>VisionPool</w:t>
      </w:r>
      <w:proofErr w:type="spellEnd"/>
      <w:r w:rsidRPr="00083D12">
        <w:rPr>
          <w:rFonts w:ascii="Arial" w:hAnsi="Arial" w:cs="Arial"/>
          <w:color w:val="000000" w:themeColor="text1"/>
          <w:sz w:val="22"/>
          <w:szCs w:val="22"/>
        </w:rPr>
        <w:t xml:space="preserve"> in that it established the multi-scale feature extraction principles that were refined in subsequent YOLO versions, including YOLOv8. The limitation of YOLOv3 relative to the present study is its lower detection accuracy on small objects compared to later architectures, which is a critical consideration for wristband detection in pool environments.</w:t>
      </w:r>
    </w:p>
    <w:p w14:paraId="3FA3498C" w14:textId="77777777" w:rsidR="000329F4" w:rsidRPr="00083D12" w:rsidRDefault="000329F4" w:rsidP="00FA770E">
      <w:pPr>
        <w:tabs>
          <w:tab w:val="left" w:pos="450"/>
        </w:tabs>
        <w:spacing w:line="360" w:lineRule="auto"/>
        <w:jc w:val="both"/>
        <w:rPr>
          <w:rFonts w:ascii="Arial" w:hAnsi="Arial" w:cs="Arial"/>
          <w:color w:val="000000" w:themeColor="text1"/>
          <w:sz w:val="22"/>
          <w:szCs w:val="22"/>
        </w:rPr>
      </w:pPr>
    </w:p>
    <w:p w14:paraId="2102D530" w14:textId="0D1BC766" w:rsidR="00681B67" w:rsidRPr="00083D12" w:rsidRDefault="005735C3" w:rsidP="00FA770E">
      <w:pPr>
        <w:pStyle w:val="Heading3"/>
        <w:spacing w:line="360" w:lineRule="auto"/>
        <w:rPr>
          <w:rFonts w:ascii="Arial" w:hAnsi="Arial" w:cs="Arial"/>
          <w:color w:val="auto"/>
          <w:sz w:val="22"/>
          <w:szCs w:val="22"/>
        </w:rPr>
      </w:pPr>
      <w:bookmarkStart w:id="22" w:name="_Toc234335016"/>
      <w:r w:rsidRPr="00083D12">
        <w:rPr>
          <w:rFonts w:ascii="Arial" w:hAnsi="Arial" w:cs="Arial"/>
          <w:color w:val="auto"/>
          <w:sz w:val="22"/>
          <w:szCs w:val="22"/>
        </w:rPr>
        <w:t>YOLOv4 — Optimal Speed and Accuracy of Object Detection</w:t>
      </w:r>
      <w:bookmarkEnd w:id="22"/>
    </w:p>
    <w:p w14:paraId="085050BA" w14:textId="49460885" w:rsidR="005735C3" w:rsidRPr="00083D12" w:rsidRDefault="005735C3" w:rsidP="00FA770E">
      <w:pPr>
        <w:spacing w:line="360" w:lineRule="auto"/>
        <w:ind w:firstLine="720"/>
        <w:jc w:val="both"/>
        <w:rPr>
          <w:rFonts w:ascii="Arial" w:hAnsi="Arial" w:cs="Arial"/>
          <w:sz w:val="22"/>
          <w:szCs w:val="22"/>
        </w:rPr>
      </w:pPr>
      <w:proofErr w:type="spellStart"/>
      <w:r w:rsidRPr="00083D12">
        <w:rPr>
          <w:rFonts w:ascii="Arial" w:hAnsi="Arial" w:cs="Arial"/>
          <w:sz w:val="22"/>
          <w:szCs w:val="22"/>
        </w:rPr>
        <w:t>Bochkovskiy</w:t>
      </w:r>
      <w:proofErr w:type="spellEnd"/>
      <w:r w:rsidRPr="00083D12">
        <w:rPr>
          <w:rFonts w:ascii="Arial" w:hAnsi="Arial" w:cs="Arial"/>
          <w:sz w:val="22"/>
          <w:szCs w:val="22"/>
        </w:rPr>
        <w:t xml:space="preserve">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[15]</w:t>
      </w:r>
      <w:r w:rsidRPr="00083D12">
        <w:rPr>
          <w:rFonts w:ascii="Arial" w:hAnsi="Arial" w:cs="Arial"/>
          <w:sz w:val="22"/>
          <w:szCs w:val="22"/>
        </w:rPr>
        <w:t xml:space="preserve"> introduced YOLOv4, integrating several architectural improvements including CSPDarknet53 as the backbone, SPP (Spatial Pyramid Pooling), and </w:t>
      </w:r>
      <w:proofErr w:type="spellStart"/>
      <w:r w:rsidRPr="00083D12">
        <w:rPr>
          <w:rFonts w:ascii="Arial" w:hAnsi="Arial" w:cs="Arial"/>
          <w:sz w:val="22"/>
          <w:szCs w:val="22"/>
        </w:rPr>
        <w:t>PANet</w:t>
      </w:r>
      <w:proofErr w:type="spellEnd"/>
      <w:r w:rsidRPr="00083D12">
        <w:rPr>
          <w:rFonts w:ascii="Arial" w:hAnsi="Arial" w:cs="Arial"/>
          <w:sz w:val="22"/>
          <w:szCs w:val="22"/>
        </w:rPr>
        <w:t xml:space="preserve"> path aggregation, resulting in significantly improved detection accuracy while maintaining real-time inference speeds on commodity GPUs. The study confirmed that high-performance object detection could be achieved without dedicated high-end computing infrastructure, making YOLO-family models practical for deployment in institutional settings. The relevance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lies in the demonstration that YOLO architectures can be fine-tuned for domain-specific datasets and deployed on accessible hardware. However, YOLOv4 predates the anchor-free design improvements introduced in YOLOv8 that provide better small-object detection performance.</w:t>
      </w:r>
    </w:p>
    <w:p w14:paraId="77EC762D" w14:textId="77777777" w:rsidR="00CD6249" w:rsidRPr="00083D12" w:rsidRDefault="00CD6249" w:rsidP="00FA770E">
      <w:pPr>
        <w:spacing w:line="360" w:lineRule="auto"/>
        <w:ind w:firstLine="576"/>
        <w:jc w:val="both"/>
        <w:rPr>
          <w:rFonts w:ascii="Arial" w:hAnsi="Arial" w:cs="Arial"/>
          <w:i/>
          <w:iCs/>
          <w:color w:val="000000" w:themeColor="text1"/>
          <w:sz w:val="22"/>
          <w:szCs w:val="22"/>
        </w:rPr>
      </w:pPr>
    </w:p>
    <w:p w14:paraId="5C7D0B3B" w14:textId="7FA93910" w:rsidR="00681B67" w:rsidRPr="00083D12" w:rsidRDefault="005735C3" w:rsidP="00FA770E">
      <w:pPr>
        <w:pStyle w:val="Heading3"/>
        <w:spacing w:line="360" w:lineRule="auto"/>
        <w:rPr>
          <w:rFonts w:ascii="Arial" w:hAnsi="Arial" w:cs="Arial"/>
          <w:color w:val="auto"/>
          <w:sz w:val="22"/>
          <w:szCs w:val="22"/>
        </w:rPr>
      </w:pPr>
      <w:bookmarkStart w:id="23" w:name="_Toc234335017"/>
      <w:bookmarkStart w:id="24" w:name="_Toc21952058"/>
      <w:bookmarkStart w:id="25" w:name="_Toc168059488"/>
      <w:r w:rsidRPr="00083D12">
        <w:rPr>
          <w:rFonts w:ascii="Arial" w:hAnsi="Arial" w:cs="Arial"/>
          <w:color w:val="auto"/>
          <w:sz w:val="22"/>
          <w:szCs w:val="22"/>
        </w:rPr>
        <w:t>YOLOv8 — A New Frontier in Real-Time Object Detection</w:t>
      </w:r>
      <w:bookmarkEnd w:id="23"/>
    </w:p>
    <w:p w14:paraId="32C8A22F" w14:textId="09E3138E" w:rsidR="005735C3"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005735C3" w:rsidRPr="00083D12">
        <w:rPr>
          <w:rFonts w:ascii="Arial" w:hAnsi="Arial" w:cs="Arial"/>
          <w:sz w:val="22"/>
          <w:szCs w:val="22"/>
        </w:rPr>
        <w:t>Jocher</w:t>
      </w:r>
      <w:proofErr w:type="spellEnd"/>
      <w:r w:rsidR="005735C3" w:rsidRPr="00083D12">
        <w:rPr>
          <w:rFonts w:ascii="Arial" w:hAnsi="Arial" w:cs="Arial"/>
          <w:sz w:val="22"/>
          <w:szCs w:val="22"/>
        </w:rPr>
        <w:t xml:space="preserve"> et al. (2023)</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[13]</w:t>
      </w:r>
      <w:r w:rsidR="005735C3" w:rsidRPr="00083D12">
        <w:rPr>
          <w:rFonts w:ascii="Arial" w:hAnsi="Arial" w:cs="Arial"/>
          <w:sz w:val="22"/>
          <w:szCs w:val="22"/>
        </w:rPr>
        <w:t xml:space="preserve"> released YOLOv8 through </w:t>
      </w:r>
      <w:proofErr w:type="spellStart"/>
      <w:r w:rsidR="005735C3" w:rsidRPr="00083D12">
        <w:rPr>
          <w:rFonts w:ascii="Arial" w:hAnsi="Arial" w:cs="Arial"/>
          <w:sz w:val="22"/>
          <w:szCs w:val="22"/>
        </w:rPr>
        <w:t>Ultralytics</w:t>
      </w:r>
      <w:proofErr w:type="spellEnd"/>
      <w:r w:rsidR="005735C3" w:rsidRPr="00083D12">
        <w:rPr>
          <w:rFonts w:ascii="Arial" w:hAnsi="Arial" w:cs="Arial"/>
          <w:sz w:val="22"/>
          <w:szCs w:val="22"/>
        </w:rPr>
        <w:t xml:space="preserve">, introducing an anchor-free detection head, a new C2f module for improved gradient flow, and a streamlined training pipeline that simplifies fine-tuning on custom datasets. YOLOv8 achieved superior accuracy and speed compared to its predecessors across multiple benchmark datasets while maintaining a lightweight model footprint suitable for edge deployment. This work is the most directly relevant to </w:t>
      </w:r>
      <w:proofErr w:type="spellStart"/>
      <w:r w:rsidR="005735C3" w:rsidRPr="00083D12">
        <w:rPr>
          <w:rFonts w:ascii="Arial" w:hAnsi="Arial" w:cs="Arial"/>
          <w:sz w:val="22"/>
          <w:szCs w:val="22"/>
        </w:rPr>
        <w:t>VisionPool</w:t>
      </w:r>
      <w:proofErr w:type="spellEnd"/>
      <w:r w:rsidR="005735C3" w:rsidRPr="00083D12">
        <w:rPr>
          <w:rFonts w:ascii="Arial" w:hAnsi="Arial" w:cs="Arial"/>
          <w:sz w:val="22"/>
          <w:szCs w:val="22"/>
        </w:rPr>
        <w:t>, as YOLOv8 serves as the core detection engine of the proposed system. The anchor-free design and improved small-object handling of YOLOv8 are particularly advantageous for detecting wristbands, which occupy a small region of the camera frame in pool surveillance footage.</w:t>
      </w:r>
    </w:p>
    <w:p w14:paraId="659D1236" w14:textId="77777777" w:rsidR="000329F4" w:rsidRPr="00083D12" w:rsidRDefault="000329F4" w:rsidP="00FA770E">
      <w:pPr>
        <w:spacing w:line="360" w:lineRule="auto"/>
        <w:jc w:val="both"/>
        <w:rPr>
          <w:rFonts w:ascii="Arial" w:hAnsi="Arial" w:cs="Arial"/>
          <w:sz w:val="22"/>
          <w:szCs w:val="22"/>
        </w:rPr>
      </w:pPr>
    </w:p>
    <w:p w14:paraId="02F79393" w14:textId="7A253508" w:rsidR="00D1628C" w:rsidRPr="00083D12" w:rsidRDefault="00D1628C" w:rsidP="00FA770E">
      <w:pPr>
        <w:pStyle w:val="Heading3"/>
        <w:spacing w:line="360" w:lineRule="auto"/>
        <w:jc w:val="both"/>
        <w:rPr>
          <w:rFonts w:ascii="Arial" w:hAnsi="Arial" w:cs="Arial"/>
          <w:color w:val="auto"/>
          <w:sz w:val="22"/>
          <w:szCs w:val="22"/>
          <w:lang w:val="en-PH"/>
        </w:rPr>
      </w:pPr>
      <w:bookmarkStart w:id="26" w:name="_Toc234335018"/>
      <w:r w:rsidRPr="00083D12">
        <w:rPr>
          <w:rFonts w:ascii="Arial" w:hAnsi="Arial" w:cs="Arial"/>
          <w:color w:val="auto"/>
          <w:sz w:val="22"/>
          <w:szCs w:val="22"/>
        </w:rPr>
        <w:t>You Only Look Once — Unified Real-Time Object Detection</w:t>
      </w:r>
      <w:bookmarkEnd w:id="26"/>
    </w:p>
    <w:p w14:paraId="724EC882" w14:textId="3698C7B3" w:rsidR="00D1628C" w:rsidRPr="00083D12" w:rsidRDefault="00D1628C" w:rsidP="00FA770E">
      <w:pPr>
        <w:spacing w:line="360" w:lineRule="auto"/>
        <w:jc w:val="both"/>
        <w:rPr>
          <w:rFonts w:ascii="Arial" w:hAnsi="Arial" w:cs="Arial"/>
          <w:sz w:val="22"/>
          <w:szCs w:val="22"/>
          <w:lang w:val="en-PH"/>
        </w:rPr>
      </w:pPr>
      <w:r w:rsidRPr="00083D12">
        <w:rPr>
          <w:rFonts w:ascii="Arial" w:hAnsi="Arial" w:cs="Arial"/>
          <w:sz w:val="22"/>
          <w:szCs w:val="22"/>
          <w:lang w:val="en-PH"/>
        </w:rPr>
        <w:tab/>
        <w:t xml:space="preserve">Redmon et al. (2016) </w:t>
      </w:r>
      <w:r w:rsidRPr="00083D12">
        <w:rPr>
          <w:rFonts w:ascii="Arial" w:hAnsi="Arial" w:cs="Arial"/>
          <w:sz w:val="22"/>
          <w:szCs w:val="22"/>
          <w:vertAlign w:val="superscript"/>
          <w:lang w:val="en-PH"/>
        </w:rPr>
        <w:t>[16]</w:t>
      </w:r>
      <w:r w:rsidRPr="00083D12">
        <w:rPr>
          <w:rFonts w:ascii="Arial" w:hAnsi="Arial" w:cs="Arial"/>
          <w:sz w:val="22"/>
          <w:szCs w:val="22"/>
          <w:lang w:val="en-PH"/>
        </w:rPr>
        <w:t xml:space="preserve"> introduced the original YOLO (You Only Look Once) architecture at the IEEE Conference on Computer Vision and Pattern Recognition, reframing object detection as a single regression problem that predicts bounding boxes and class probabilities directly from full images in one network evaluation. Unlike two-stage detectors such as Faster R-CNN, YOLO processes the entire image in a single forward pass, achieving 45 frames per second while reasoning globally about image context, which reduces background false positives. This foundational work established the single-stage detection paradigm upon which all subsequent YOLO versions, including the YOLOv8 framework used in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are built. Its central finding — that unified, single-</w:t>
      </w:r>
      <w:r w:rsidRPr="00083D12">
        <w:rPr>
          <w:rFonts w:ascii="Arial" w:hAnsi="Arial" w:cs="Arial"/>
          <w:sz w:val="22"/>
          <w:szCs w:val="22"/>
          <w:lang w:val="en-PH"/>
        </w:rPr>
        <w:lastRenderedPageBreak/>
        <w:t>pass detection makes real-time video analysis practical on ordinary hardware — is the core technical premise that makes a continuously running pool monitoring system feasible without specialized computing infrastructure.</w:t>
      </w:r>
    </w:p>
    <w:p w14:paraId="2EAF8CD8" w14:textId="6EE51331" w:rsidR="000329F4" w:rsidRPr="00083D12" w:rsidRDefault="000329F4" w:rsidP="00FA770E">
      <w:pPr>
        <w:spacing w:line="360" w:lineRule="auto"/>
        <w:jc w:val="both"/>
        <w:rPr>
          <w:rFonts w:ascii="Arial" w:hAnsi="Arial" w:cs="Arial"/>
          <w:sz w:val="22"/>
          <w:szCs w:val="22"/>
        </w:rPr>
      </w:pPr>
    </w:p>
    <w:p w14:paraId="77CC30A5" w14:textId="77777777" w:rsidR="000329F4" w:rsidRPr="00083D12" w:rsidRDefault="000329F4" w:rsidP="00FA770E">
      <w:pPr>
        <w:spacing w:line="360" w:lineRule="auto"/>
        <w:jc w:val="both"/>
        <w:rPr>
          <w:rFonts w:ascii="Arial" w:hAnsi="Arial" w:cs="Arial"/>
          <w:sz w:val="22"/>
          <w:szCs w:val="22"/>
        </w:rPr>
      </w:pPr>
    </w:p>
    <w:p w14:paraId="00F1BA11" w14:textId="128BA50A"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Computer Vision for Compliance and Safety Monitoring</w:t>
      </w:r>
    </w:p>
    <w:p w14:paraId="5F1868EA" w14:textId="122952D3" w:rsidR="005735C3" w:rsidRPr="00083D12" w:rsidRDefault="000329F4" w:rsidP="00FA770E">
      <w:pPr>
        <w:pStyle w:val="Heading3"/>
        <w:spacing w:line="360" w:lineRule="auto"/>
        <w:rPr>
          <w:rFonts w:ascii="Arial" w:hAnsi="Arial" w:cs="Arial"/>
          <w:color w:val="auto"/>
          <w:sz w:val="22"/>
          <w:szCs w:val="22"/>
        </w:rPr>
      </w:pPr>
      <w:bookmarkStart w:id="27" w:name="_Toc234335019"/>
      <w:r w:rsidRPr="00083D12">
        <w:rPr>
          <w:rFonts w:ascii="Arial" w:hAnsi="Arial" w:cs="Arial"/>
          <w:color w:val="auto"/>
          <w:sz w:val="22"/>
          <w:szCs w:val="22"/>
        </w:rPr>
        <w:t xml:space="preserve">Automated PPE Detection Using YOLOv3 in Construction </w:t>
      </w:r>
      <w:proofErr w:type="spellStart"/>
      <w:r w:rsidRPr="00083D12">
        <w:rPr>
          <w:rFonts w:ascii="Arial" w:hAnsi="Arial" w:cs="Arial"/>
          <w:color w:val="auto"/>
          <w:sz w:val="22"/>
          <w:szCs w:val="22"/>
        </w:rPr>
        <w:t>Sites</w:t>
      </w:r>
      <w:r w:rsidR="005735C3" w:rsidRPr="00083D12">
        <w:rPr>
          <w:rFonts w:ascii="Arial" w:hAnsi="Arial" w:cs="Arial"/>
          <w:color w:val="auto"/>
          <w:sz w:val="22"/>
          <w:szCs w:val="22"/>
        </w:rPr>
        <w:t>RRL</w:t>
      </w:r>
      <w:proofErr w:type="spellEnd"/>
      <w:r w:rsidR="005735C3" w:rsidRPr="00083D12">
        <w:rPr>
          <w:rFonts w:ascii="Arial" w:hAnsi="Arial" w:cs="Arial"/>
          <w:color w:val="auto"/>
          <w:sz w:val="22"/>
          <w:szCs w:val="22"/>
        </w:rPr>
        <w:t xml:space="preserve"> 4</w:t>
      </w:r>
      <w:bookmarkEnd w:id="27"/>
    </w:p>
    <w:p w14:paraId="441644F3" w14:textId="0B370977"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Nath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[2]</w:t>
      </w:r>
      <w:r w:rsidRPr="00083D12">
        <w:rPr>
          <w:rFonts w:ascii="Arial" w:hAnsi="Arial" w:cs="Arial"/>
          <w:sz w:val="22"/>
          <w:szCs w:val="22"/>
        </w:rPr>
        <w:t xml:space="preserve"> proposed a deep learning-based personal protective equipment (PPE) compliance detection system for construction sites using YOLOv3, capable of identifying workers lacking hard hats, safety vests, or protective gloves from CCTV footage in real time. The study demonstrated detection accuracy exceeding 85% </w:t>
      </w:r>
      <w:proofErr w:type="spellStart"/>
      <w:r w:rsidRPr="00083D12">
        <w:rPr>
          <w:rFonts w:ascii="Arial" w:hAnsi="Arial" w:cs="Arial"/>
          <w:sz w:val="22"/>
          <w:szCs w:val="22"/>
        </w:rPr>
        <w:t>mAP</w:t>
      </w:r>
      <w:proofErr w:type="spellEnd"/>
      <w:r w:rsidRPr="00083D12">
        <w:rPr>
          <w:rFonts w:ascii="Arial" w:hAnsi="Arial" w:cs="Arial"/>
          <w:sz w:val="22"/>
          <w:szCs w:val="22"/>
        </w:rPr>
        <w:t xml:space="preserve"> on a custom-collected construction site dataset and integrated the detection pipeline with an alert notification system for site supervisors. This work is among the most directly analogous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its application of YOLO-based object detection to rule compliance monitoring in a specific operational environment. The methodology for custom dataset collection, annotation, and model fine-tuning adopted in that study informs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 preparation approach. Key distinctions are the operational context and the nature of compliance items: pool environments present unique visual challenges including water glare, wet reflective surfaces, and varied patron attire that differ substantially from construction site conditions.</w:t>
      </w:r>
    </w:p>
    <w:p w14:paraId="025B3842" w14:textId="77777777" w:rsidR="000329F4" w:rsidRPr="00083D12" w:rsidRDefault="000329F4" w:rsidP="00FA770E">
      <w:pPr>
        <w:spacing w:line="360" w:lineRule="auto"/>
        <w:rPr>
          <w:rFonts w:ascii="Arial" w:hAnsi="Arial" w:cs="Arial"/>
          <w:sz w:val="22"/>
          <w:szCs w:val="22"/>
        </w:rPr>
      </w:pPr>
    </w:p>
    <w:p w14:paraId="5D8D6B43" w14:textId="77777777" w:rsidR="000329F4" w:rsidRPr="00083D12" w:rsidRDefault="000329F4" w:rsidP="00FA770E">
      <w:pPr>
        <w:pStyle w:val="Heading3"/>
        <w:spacing w:line="360" w:lineRule="auto"/>
        <w:rPr>
          <w:rFonts w:ascii="Arial" w:hAnsi="Arial" w:cs="Arial"/>
          <w:color w:val="auto"/>
          <w:sz w:val="22"/>
          <w:szCs w:val="22"/>
        </w:rPr>
      </w:pPr>
      <w:bookmarkStart w:id="28" w:name="_Toc234335020"/>
      <w:r w:rsidRPr="00083D12">
        <w:rPr>
          <w:rFonts w:ascii="Arial" w:hAnsi="Arial" w:cs="Arial"/>
          <w:color w:val="auto"/>
          <w:sz w:val="22"/>
          <w:szCs w:val="22"/>
        </w:rPr>
        <w:t>Face Mask Compliance Detection Using YOLOv5 During COVID-19</w:t>
      </w:r>
      <w:bookmarkEnd w:id="28"/>
    </w:p>
    <w:p w14:paraId="0A9A9DFF" w14:textId="54BD0FE0" w:rsidR="000329F4" w:rsidRPr="00083D12" w:rsidRDefault="000329F4" w:rsidP="00FA770E">
      <w:pPr>
        <w:spacing w:after="160" w:line="360" w:lineRule="auto"/>
        <w:ind w:firstLine="720"/>
        <w:jc w:val="both"/>
        <w:rPr>
          <w:rFonts w:ascii="Arial" w:hAnsi="Arial" w:cs="Arial"/>
          <w:sz w:val="22"/>
          <w:szCs w:val="22"/>
        </w:rPr>
      </w:pPr>
      <w:proofErr w:type="spellStart"/>
      <w:r w:rsidRPr="00083D12">
        <w:rPr>
          <w:rFonts w:ascii="Arial" w:hAnsi="Arial" w:cs="Arial"/>
          <w:sz w:val="22"/>
          <w:szCs w:val="22"/>
        </w:rPr>
        <w:t>Loey</w:t>
      </w:r>
      <w:proofErr w:type="spellEnd"/>
      <w:r w:rsidRPr="00083D12">
        <w:rPr>
          <w:rFonts w:ascii="Arial" w:hAnsi="Arial" w:cs="Arial"/>
          <w:sz w:val="22"/>
          <w:szCs w:val="22"/>
        </w:rPr>
        <w:t xml:space="preserve"> et al. (2021)</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[6]</w:t>
      </w:r>
      <w:r w:rsidRPr="00083D12">
        <w:rPr>
          <w:rFonts w:ascii="Arial" w:hAnsi="Arial" w:cs="Arial"/>
          <w:sz w:val="22"/>
          <w:szCs w:val="22"/>
        </w:rPr>
        <w:t xml:space="preserve"> developed a face mask compliance detection system using YOLOv5 deployed on IP camera feeds in public spaces during the COVID-19 pandemic. The system detected mask presence, absence, and improper mask usage with a </w:t>
      </w:r>
      <w:proofErr w:type="spellStart"/>
      <w:r w:rsidRPr="00083D12">
        <w:rPr>
          <w:rFonts w:ascii="Arial" w:hAnsi="Arial" w:cs="Arial"/>
          <w:sz w:val="22"/>
          <w:szCs w:val="22"/>
        </w:rPr>
        <w:t>mAP</w:t>
      </w:r>
      <w:proofErr w:type="spellEnd"/>
      <w:r w:rsidRPr="00083D12">
        <w:rPr>
          <w:rFonts w:ascii="Arial" w:hAnsi="Arial" w:cs="Arial"/>
          <w:sz w:val="22"/>
          <w:szCs w:val="22"/>
        </w:rPr>
        <w:t xml:space="preserve"> of 88.3% and operated at 24 frames per second on a standard GPU. The system integrated with a web-based dashboard that displayed real-time compliance statistics for venue administrators. This study is highly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it demonstrates a complete, deployable compliance monitoring pipeline that closely mirrors the proposed system's architecture: a YOLO model for real-time rule item detection, IP camera input, and a web dashboard for administrative oversight. The primary limitation relative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is that mask detection involves a larger and more consistently positioned target object compared to wristbands, which are smaller and more variable in their camera-frame position.</w:t>
      </w:r>
    </w:p>
    <w:p w14:paraId="57B97D62" w14:textId="77777777" w:rsidR="000329F4" w:rsidRPr="00083D12" w:rsidRDefault="000329F4" w:rsidP="00FA770E">
      <w:pPr>
        <w:spacing w:after="160" w:line="360" w:lineRule="auto"/>
        <w:ind w:firstLine="720"/>
        <w:jc w:val="both"/>
        <w:rPr>
          <w:rFonts w:ascii="Arial" w:hAnsi="Arial" w:cs="Arial"/>
          <w:sz w:val="22"/>
          <w:szCs w:val="22"/>
        </w:rPr>
      </w:pPr>
    </w:p>
    <w:p w14:paraId="7D169BC4" w14:textId="35E03B4F" w:rsidR="005735C3" w:rsidRPr="00083D12" w:rsidRDefault="000329F4" w:rsidP="00FA770E">
      <w:pPr>
        <w:pStyle w:val="Heading3"/>
        <w:spacing w:line="360" w:lineRule="auto"/>
        <w:rPr>
          <w:rFonts w:ascii="Arial" w:hAnsi="Arial" w:cs="Arial"/>
          <w:color w:val="auto"/>
          <w:sz w:val="22"/>
          <w:szCs w:val="22"/>
        </w:rPr>
      </w:pPr>
      <w:bookmarkStart w:id="29" w:name="_Toc234335021"/>
      <w:r w:rsidRPr="00083D12">
        <w:rPr>
          <w:rFonts w:ascii="Arial" w:hAnsi="Arial" w:cs="Arial"/>
          <w:color w:val="auto"/>
          <w:sz w:val="22"/>
          <w:szCs w:val="22"/>
        </w:rPr>
        <w:t>Automated Social Distancing Monitoring Using Computer Vision</w:t>
      </w:r>
      <w:bookmarkEnd w:id="29"/>
    </w:p>
    <w:p w14:paraId="78DCD990" w14:textId="7F689F69"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Punn</w:t>
      </w:r>
      <w:proofErr w:type="spellEnd"/>
      <w:r w:rsidRPr="00083D12">
        <w:rPr>
          <w:rFonts w:ascii="Arial" w:hAnsi="Arial" w:cs="Arial"/>
          <w:sz w:val="22"/>
          <w:szCs w:val="22"/>
        </w:rPr>
        <w:t xml:space="preserve">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[17]</w:t>
      </w:r>
      <w:r w:rsidRPr="00083D12">
        <w:rPr>
          <w:rFonts w:ascii="Arial" w:hAnsi="Arial" w:cs="Arial"/>
          <w:sz w:val="22"/>
          <w:szCs w:val="22"/>
        </w:rPr>
        <w:t xml:space="preserve"> proposed a social distancing monitoring system using YOLOv3 for person detection combined with geometric distance estimation to flag proximity violations in public spaces captured by overhead CCTV cameras. The system generated real-time violation alerts and visual overlays on camera feeds, with results transmitted to a monitoring interface. The study demonstrated the feasibility of deploying computer vision pipelines for automated behavioral compliance monitoring in real-world public environments. Its relevance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lies in the shared challenge of detecting human behavior-based violations (proximity violations in that study; jumping and diving in </w:t>
      </w:r>
      <w:proofErr w:type="spellStart"/>
      <w:r w:rsidRPr="00083D12">
        <w:rPr>
          <w:rFonts w:ascii="Arial" w:hAnsi="Arial" w:cs="Arial"/>
          <w:sz w:val="22"/>
          <w:szCs w:val="22"/>
        </w:rPr>
        <w:t>VisionPool</w:t>
      </w:r>
      <w:proofErr w:type="spellEnd"/>
      <w:r w:rsidRPr="00083D12">
        <w:rPr>
          <w:rFonts w:ascii="Arial" w:hAnsi="Arial" w:cs="Arial"/>
          <w:sz w:val="22"/>
          <w:szCs w:val="22"/>
        </w:rPr>
        <w:t>) rather than simple object presence, which requires consideration of spatial relationships and motion context in addition to object detection.</w:t>
      </w:r>
    </w:p>
    <w:p w14:paraId="2E58F2D6" w14:textId="77777777" w:rsidR="000329F4" w:rsidRPr="00083D12" w:rsidRDefault="000329F4" w:rsidP="00FA770E">
      <w:pPr>
        <w:spacing w:line="360" w:lineRule="auto"/>
        <w:jc w:val="both"/>
        <w:rPr>
          <w:rFonts w:ascii="Arial" w:hAnsi="Arial" w:cs="Arial"/>
          <w:sz w:val="22"/>
          <w:szCs w:val="22"/>
        </w:rPr>
      </w:pPr>
    </w:p>
    <w:p w14:paraId="2ADF7657" w14:textId="42D5242E" w:rsidR="005735C3" w:rsidRPr="00083D12" w:rsidRDefault="000329F4" w:rsidP="00FA770E">
      <w:pPr>
        <w:pStyle w:val="Heading3"/>
        <w:spacing w:line="360" w:lineRule="auto"/>
        <w:rPr>
          <w:rFonts w:ascii="Arial" w:hAnsi="Arial" w:cs="Arial"/>
          <w:color w:val="auto"/>
          <w:sz w:val="22"/>
          <w:szCs w:val="22"/>
        </w:rPr>
      </w:pPr>
      <w:bookmarkStart w:id="30" w:name="_Toc234335022"/>
      <w:r w:rsidRPr="00083D12">
        <w:rPr>
          <w:rFonts w:ascii="Arial" w:hAnsi="Arial" w:cs="Arial"/>
          <w:color w:val="auto"/>
          <w:sz w:val="22"/>
          <w:szCs w:val="22"/>
        </w:rPr>
        <w:t>Swimmer Behavior Recognition and Drowning Detection in Indoor Swimming Pools</w:t>
      </w:r>
      <w:bookmarkEnd w:id="30"/>
    </w:p>
    <w:p w14:paraId="12CAE1BD" w14:textId="65C764C6"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Yang et al. (2024)</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[18]</w:t>
      </w:r>
      <w:r w:rsidRPr="00083D12">
        <w:rPr>
          <w:rFonts w:ascii="Arial" w:hAnsi="Arial" w:cs="Arial"/>
          <w:sz w:val="22"/>
          <w:szCs w:val="22"/>
        </w:rPr>
        <w:t xml:space="preserve"> introduced an enhanced YOLOv5 algorithm for real-time drowning detection in indoor swimming pools, addressing the unique visual challenges of pool environments including water surface reflections, motion blur from splashing, and overhead camera distortion. The study collected a custom dataset of 8,572 pool images captured by drones above an indoor pool facility, covering simulated drowning and swimming postures across varied lighting conditions. The enhanced model achieved improved precision in detecting dangerous pool behaviors compared to the baseline YOLOv5, demonstrating the feasibility and necessity of domain-specific fine-tuning for pool environment detection tasks. This study is the closest existing work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terms of operational environment, confirming that generic pre-trained models must be fine-tuned on locally collected pool datasets to achieve reliable detection accuracy. While that study focused specifically on drowning behavior,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extends this approach to multi-class compliance monitoring including wristband absence, attire violations, and jumping or diving detection.</w:t>
      </w:r>
    </w:p>
    <w:p w14:paraId="275566F8" w14:textId="77777777" w:rsidR="000329F4" w:rsidRPr="00083D12" w:rsidRDefault="000329F4" w:rsidP="00FA770E">
      <w:pPr>
        <w:spacing w:line="360" w:lineRule="auto"/>
        <w:jc w:val="both"/>
        <w:rPr>
          <w:rFonts w:ascii="Arial" w:hAnsi="Arial" w:cs="Arial"/>
          <w:sz w:val="22"/>
          <w:szCs w:val="22"/>
        </w:rPr>
      </w:pPr>
    </w:p>
    <w:p w14:paraId="05A9DC09" w14:textId="507571F5" w:rsidR="005735C3" w:rsidRPr="00083D12" w:rsidRDefault="000329F4" w:rsidP="00FA770E">
      <w:pPr>
        <w:pStyle w:val="Heading3"/>
        <w:spacing w:line="360" w:lineRule="auto"/>
        <w:rPr>
          <w:rFonts w:ascii="Arial" w:hAnsi="Arial" w:cs="Arial"/>
          <w:color w:val="auto"/>
          <w:sz w:val="22"/>
          <w:szCs w:val="22"/>
        </w:rPr>
      </w:pPr>
      <w:bookmarkStart w:id="31" w:name="_Toc234335023"/>
      <w:r w:rsidRPr="00083D12">
        <w:rPr>
          <w:rFonts w:ascii="Arial" w:hAnsi="Arial" w:cs="Arial"/>
          <w:color w:val="auto"/>
          <w:sz w:val="22"/>
          <w:szCs w:val="22"/>
        </w:rPr>
        <w:lastRenderedPageBreak/>
        <w:t>Intelligent Traffic Monitoring System Based on YOLO and Convolutional Fuzzy Neural Networks</w:t>
      </w:r>
      <w:bookmarkEnd w:id="31"/>
    </w:p>
    <w:p w14:paraId="063CE423" w14:textId="23F448F3"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 xml:space="preserve">Lin and </w:t>
      </w:r>
      <w:proofErr w:type="spellStart"/>
      <w:r w:rsidRPr="00083D12">
        <w:rPr>
          <w:rFonts w:ascii="Arial" w:hAnsi="Arial" w:cs="Arial"/>
          <w:sz w:val="22"/>
          <w:szCs w:val="22"/>
        </w:rPr>
        <w:t>Jhang</w:t>
      </w:r>
      <w:proofErr w:type="spellEnd"/>
      <w:r w:rsidRPr="00083D12">
        <w:rPr>
          <w:rFonts w:ascii="Arial" w:hAnsi="Arial" w:cs="Arial"/>
          <w:sz w:val="22"/>
          <w:szCs w:val="22"/>
        </w:rPr>
        <w:t xml:space="preserve"> (2022)</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[10</w:t>
      </w:r>
      <w:proofErr w:type="gramStart"/>
      <w:r w:rsidR="00D1628C" w:rsidRPr="00083D12">
        <w:rPr>
          <w:rFonts w:ascii="Arial" w:hAnsi="Arial" w:cs="Arial"/>
          <w:sz w:val="22"/>
          <w:szCs w:val="22"/>
          <w:vertAlign w:val="superscript"/>
        </w:rPr>
        <w:t>]</w:t>
      </w:r>
      <w:r w:rsidR="00D1628C" w:rsidRPr="00083D12">
        <w:rPr>
          <w:rFonts w:ascii="Arial" w:hAnsi="Arial" w:cs="Arial"/>
          <w:sz w:val="22"/>
          <w:szCs w:val="22"/>
        </w:rPr>
        <w:t xml:space="preserve"> </w:t>
      </w:r>
      <w:r w:rsidRPr="00083D12">
        <w:rPr>
          <w:rFonts w:ascii="Arial" w:hAnsi="Arial" w:cs="Arial"/>
          <w:sz w:val="22"/>
          <w:szCs w:val="22"/>
        </w:rPr>
        <w:t xml:space="preserve"> developed</w:t>
      </w:r>
      <w:proofErr w:type="gramEnd"/>
      <w:r w:rsidRPr="00083D12">
        <w:rPr>
          <w:rFonts w:ascii="Arial" w:hAnsi="Arial" w:cs="Arial"/>
          <w:sz w:val="22"/>
          <w:szCs w:val="22"/>
        </w:rPr>
        <w:t xml:space="preserve"> an intelligent traffic monitoring system combining a modified YOLOv4-tiny for real-time vehicle detection with a convolutional fuzzy neural network (CFNN) for vehicle classification and traffic flow counting from roadside camera feeds. The system recorded traffic volume and vehicle type data in real time and achieved 90.45% classification accuracy on the BIT-Vehicle public dataset. Published in IEEE Access,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well-documented example of integrating a YOLO-based detection pipeline with a domain-specific classification module for automated monitoring of rule-governed environments. The modular architecture — where YOLO handles initial object detection and a secondary classifier refines behavioral or attribute assessment — mirrors the two-stage approach considered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wristband and attire compliance detection pipeline. The study's deployment methodology, including virtual detection zone definition and real-time logging of detection events, provides directly applicable design patterns for </w:t>
      </w:r>
      <w:proofErr w:type="spellStart"/>
      <w:r w:rsidRPr="00083D12">
        <w:rPr>
          <w:rFonts w:ascii="Arial" w:hAnsi="Arial" w:cs="Arial"/>
          <w:sz w:val="22"/>
          <w:szCs w:val="22"/>
        </w:rPr>
        <w:t>VisionPool</w:t>
      </w:r>
      <w:proofErr w:type="spellEnd"/>
      <w:r w:rsidRPr="00083D12">
        <w:rPr>
          <w:rFonts w:ascii="Arial" w:hAnsi="Arial" w:cs="Arial"/>
          <w:sz w:val="22"/>
          <w:szCs w:val="22"/>
        </w:rPr>
        <w:t>.</w:t>
      </w:r>
    </w:p>
    <w:p w14:paraId="6E280369" w14:textId="77777777" w:rsidR="00D1628C" w:rsidRPr="00083D12" w:rsidRDefault="00D1628C" w:rsidP="00FA770E">
      <w:pPr>
        <w:spacing w:line="360" w:lineRule="auto"/>
        <w:jc w:val="both"/>
        <w:rPr>
          <w:rFonts w:ascii="Arial" w:hAnsi="Arial" w:cs="Arial"/>
          <w:sz w:val="22"/>
          <w:szCs w:val="22"/>
        </w:rPr>
      </w:pPr>
    </w:p>
    <w:p w14:paraId="5787A5B0" w14:textId="0BDDBC41" w:rsidR="005735C3" w:rsidRPr="00083D12" w:rsidRDefault="000329F4" w:rsidP="00FA770E">
      <w:pPr>
        <w:pStyle w:val="Heading3"/>
        <w:spacing w:line="360" w:lineRule="auto"/>
        <w:rPr>
          <w:rFonts w:ascii="Arial" w:hAnsi="Arial" w:cs="Arial"/>
          <w:color w:val="auto"/>
          <w:sz w:val="22"/>
          <w:szCs w:val="22"/>
        </w:rPr>
      </w:pPr>
      <w:bookmarkStart w:id="32" w:name="_Toc234335024"/>
      <w:r w:rsidRPr="00083D12">
        <w:rPr>
          <w:rFonts w:ascii="Arial" w:hAnsi="Arial" w:cs="Arial"/>
          <w:color w:val="auto"/>
          <w:sz w:val="22"/>
          <w:szCs w:val="22"/>
        </w:rPr>
        <w:t>Deep Learning for Site Safety — Real-Time Detection of Personal Protective Equipment</w:t>
      </w:r>
      <w:bookmarkEnd w:id="32"/>
    </w:p>
    <w:p w14:paraId="0F83114C" w14:textId="01ED23BC"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 xml:space="preserve">Nath, </w:t>
      </w:r>
      <w:proofErr w:type="spellStart"/>
      <w:r w:rsidRPr="00083D12">
        <w:rPr>
          <w:rFonts w:ascii="Arial" w:hAnsi="Arial" w:cs="Arial"/>
          <w:sz w:val="22"/>
          <w:szCs w:val="22"/>
        </w:rPr>
        <w:t>Behzadan</w:t>
      </w:r>
      <w:proofErr w:type="spellEnd"/>
      <w:r w:rsidRPr="00083D12">
        <w:rPr>
          <w:rFonts w:ascii="Arial" w:hAnsi="Arial" w:cs="Arial"/>
          <w:sz w:val="22"/>
          <w:szCs w:val="22"/>
        </w:rPr>
        <w:t>, and Paal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 xml:space="preserve">[19] </w:t>
      </w:r>
      <w:r w:rsidRPr="00083D12">
        <w:rPr>
          <w:rFonts w:ascii="Arial" w:hAnsi="Arial" w:cs="Arial"/>
          <w:sz w:val="22"/>
          <w:szCs w:val="22"/>
        </w:rPr>
        <w:t xml:space="preserve"> published a comprehensive study in Automation in Construction proposing three YOLOv3-based approaches for real-time PPE compliance detection on construction sites, including detection of hard hats and safety vests from CCTV footage. The study introduced the Pictor-v3 dataset of 1,500 annotated construction site images and reported a peak mean average precision of 72.3% at 11 frames per second, with per-class average precision of 84.96% for safety vests and 79.81% for hard hats. This paper is one of the most widely cited works in the domain of computer vision-based compliance monitoring and provides a rigorous methodological benchmark for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The study's dataset collection process, annotation methodology, and class-wise performance analysis directly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 preparation strategy, particularly in terms of expected detection performance ranges for domain-specific compliance items such as wristbands and attire categories in pool environments.</w:t>
      </w:r>
    </w:p>
    <w:p w14:paraId="2070DF91" w14:textId="77777777" w:rsidR="000329F4" w:rsidRDefault="000329F4" w:rsidP="00FA770E">
      <w:pPr>
        <w:spacing w:line="360" w:lineRule="auto"/>
        <w:jc w:val="both"/>
        <w:rPr>
          <w:rFonts w:ascii="Arial" w:hAnsi="Arial" w:cs="Arial"/>
          <w:sz w:val="22"/>
          <w:szCs w:val="22"/>
        </w:rPr>
      </w:pPr>
    </w:p>
    <w:p w14:paraId="044287D6" w14:textId="77777777" w:rsidR="0055390D" w:rsidRDefault="0055390D" w:rsidP="00FA770E">
      <w:pPr>
        <w:spacing w:line="360" w:lineRule="auto"/>
        <w:jc w:val="both"/>
        <w:rPr>
          <w:rFonts w:ascii="Arial" w:hAnsi="Arial" w:cs="Arial"/>
          <w:sz w:val="22"/>
          <w:szCs w:val="22"/>
        </w:rPr>
      </w:pPr>
    </w:p>
    <w:p w14:paraId="127A2133" w14:textId="77777777" w:rsidR="0055390D" w:rsidRPr="00083D12" w:rsidRDefault="0055390D" w:rsidP="00FA770E">
      <w:pPr>
        <w:spacing w:line="360" w:lineRule="auto"/>
        <w:jc w:val="both"/>
        <w:rPr>
          <w:rFonts w:ascii="Arial" w:hAnsi="Arial" w:cs="Arial"/>
          <w:sz w:val="22"/>
          <w:szCs w:val="22"/>
        </w:rPr>
      </w:pPr>
    </w:p>
    <w:p w14:paraId="4546C782" w14:textId="73161FCE"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lastRenderedPageBreak/>
        <w:t>Human Activity and Behavior Recognition</w:t>
      </w:r>
    </w:p>
    <w:p w14:paraId="0EA1263C" w14:textId="251E9AF3" w:rsidR="005735C3" w:rsidRPr="00083D12" w:rsidRDefault="000329F4" w:rsidP="00FA770E">
      <w:pPr>
        <w:pStyle w:val="Heading3"/>
        <w:spacing w:line="360" w:lineRule="auto"/>
        <w:rPr>
          <w:rFonts w:ascii="Arial" w:hAnsi="Arial" w:cs="Arial"/>
          <w:color w:val="auto"/>
          <w:sz w:val="22"/>
          <w:szCs w:val="22"/>
        </w:rPr>
      </w:pPr>
      <w:bookmarkStart w:id="33" w:name="_Toc234335025"/>
      <w:r w:rsidRPr="00083D12">
        <w:rPr>
          <w:rFonts w:ascii="Arial" w:hAnsi="Arial" w:cs="Arial"/>
          <w:color w:val="auto"/>
          <w:sz w:val="22"/>
          <w:szCs w:val="22"/>
        </w:rPr>
        <w:t>Two-Stream Convolutional Networks for Human Action Recognition in Videos</w:t>
      </w:r>
      <w:bookmarkEnd w:id="33"/>
    </w:p>
    <w:p w14:paraId="4D6B588D" w14:textId="630AC3A9"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Simonyan and Zisserman (2014)</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[20]</w:t>
      </w:r>
      <w:r w:rsidRPr="00083D12">
        <w:rPr>
          <w:rFonts w:ascii="Arial" w:hAnsi="Arial" w:cs="Arial"/>
          <w:sz w:val="22"/>
          <w:szCs w:val="22"/>
        </w:rPr>
        <w:t xml:space="preserve"> introduced the two-stream convolutional network architecture for human action recognition, combining a spatial stream that processes individual still frames with a temporal stream that processes dense optical flow across consecutive frames, enabling the model to jointly capture appearance and motion information from video sequences. Published at </w:t>
      </w:r>
      <w:proofErr w:type="spellStart"/>
      <w:r w:rsidRPr="00083D12">
        <w:rPr>
          <w:rFonts w:ascii="Arial" w:hAnsi="Arial" w:cs="Arial"/>
          <w:sz w:val="22"/>
          <w:szCs w:val="22"/>
        </w:rPr>
        <w:t>NeurIPS</w:t>
      </w:r>
      <w:proofErr w:type="spellEnd"/>
      <w:r w:rsidRPr="00083D12">
        <w:rPr>
          <w:rFonts w:ascii="Arial" w:hAnsi="Arial" w:cs="Arial"/>
          <w:sz w:val="22"/>
          <w:szCs w:val="22"/>
        </w:rPr>
        <w:t xml:space="preserve"> 2014, the study demonstrated that the temporal optical flow stream alone achieves competitive action recognition accuracy, confirming that motion patterns are highly discriminative features for distinguishing human activities. While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primarily employs single-frame YOLOv8 object detection rather than multi-frame action recognition, the foundational insight of this work — that temporal motion context significantly improves the detection of dynamic human activities — is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planned approach of using frame-to-frame consistency checks to improve the reliability of jumping and diving detection beyond single-frame confidence scores, reducing false positives caused by mid-air patron movements that may resemble prohibited activities.</w:t>
      </w:r>
    </w:p>
    <w:p w14:paraId="23CC179D" w14:textId="77777777" w:rsidR="000329F4" w:rsidRPr="00083D12" w:rsidRDefault="000329F4" w:rsidP="00FA770E">
      <w:pPr>
        <w:spacing w:line="360" w:lineRule="auto"/>
        <w:jc w:val="both"/>
        <w:rPr>
          <w:rFonts w:ascii="Arial" w:hAnsi="Arial" w:cs="Arial"/>
          <w:sz w:val="22"/>
          <w:szCs w:val="22"/>
        </w:rPr>
      </w:pPr>
    </w:p>
    <w:p w14:paraId="706BCF5E" w14:textId="55EDBD80" w:rsidR="005735C3" w:rsidRPr="00083D12" w:rsidRDefault="000329F4" w:rsidP="00FA770E">
      <w:pPr>
        <w:pStyle w:val="Heading3"/>
        <w:spacing w:line="360" w:lineRule="auto"/>
        <w:rPr>
          <w:rFonts w:ascii="Arial" w:hAnsi="Arial" w:cs="Arial"/>
          <w:color w:val="auto"/>
          <w:sz w:val="22"/>
          <w:szCs w:val="22"/>
        </w:rPr>
      </w:pPr>
      <w:bookmarkStart w:id="34" w:name="_Toc234335026"/>
      <w:r w:rsidRPr="00083D12">
        <w:rPr>
          <w:rFonts w:ascii="Arial" w:hAnsi="Arial" w:cs="Arial"/>
          <w:color w:val="auto"/>
          <w:sz w:val="22"/>
          <w:szCs w:val="22"/>
        </w:rPr>
        <w:t>Pose Estimation for Human Activity Detection in Sports Environments</w:t>
      </w:r>
      <w:bookmarkEnd w:id="34"/>
    </w:p>
    <w:p w14:paraId="378F17B9" w14:textId="6F0618C8"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Cao et al. (2019)</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[21]</w:t>
      </w:r>
      <w:r w:rsidRPr="00083D12">
        <w:rPr>
          <w:rFonts w:ascii="Arial" w:hAnsi="Arial" w:cs="Arial"/>
          <w:sz w:val="22"/>
          <w:szCs w:val="22"/>
        </w:rPr>
        <w:t xml:space="preserve"> presented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a real-time multi-person pose estimation system capable of detecting 2D human body </w:t>
      </w:r>
      <w:proofErr w:type="spellStart"/>
      <w:r w:rsidRPr="00083D12">
        <w:rPr>
          <w:rFonts w:ascii="Arial" w:hAnsi="Arial" w:cs="Arial"/>
          <w:sz w:val="22"/>
          <w:szCs w:val="22"/>
        </w:rPr>
        <w:t>keypoints</w:t>
      </w:r>
      <w:proofErr w:type="spellEnd"/>
      <w:r w:rsidRPr="00083D12">
        <w:rPr>
          <w:rFonts w:ascii="Arial" w:hAnsi="Arial" w:cs="Arial"/>
          <w:sz w:val="22"/>
          <w:szCs w:val="22"/>
        </w:rPr>
        <w:t xml:space="preserve"> from video streams with high accuracy and speed. In subsequent studies,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has been applied to sports activity recognition, including diving pose classification and swimming stroke analysis. The pose estimation approach offers a complementary strategy to bounding-box-based object detection for identifying prohibited pool activities such as jumping and diving, as body pose configuration provides strong discriminative features for these activities.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primary detection pipeline is YOLOv8-based; however, the findings of this and related studies suggest that pose-based post-processing may be integrated in future system iterations to improve jumping and diving detection reliability, particularly in cases where the YOLO model's confidence scores are borderline.</w:t>
      </w:r>
    </w:p>
    <w:p w14:paraId="3F932177" w14:textId="77777777" w:rsidR="000329F4" w:rsidRPr="00083D12" w:rsidRDefault="000329F4" w:rsidP="00FA770E">
      <w:pPr>
        <w:spacing w:line="360" w:lineRule="auto"/>
        <w:jc w:val="both"/>
        <w:rPr>
          <w:rFonts w:ascii="Arial" w:hAnsi="Arial" w:cs="Arial"/>
          <w:sz w:val="22"/>
          <w:szCs w:val="22"/>
        </w:rPr>
      </w:pPr>
    </w:p>
    <w:p w14:paraId="05D4AA62" w14:textId="09277436" w:rsidR="005735C3" w:rsidRPr="00083D12" w:rsidRDefault="000329F4" w:rsidP="00FA770E">
      <w:pPr>
        <w:pStyle w:val="Heading3"/>
        <w:spacing w:line="360" w:lineRule="auto"/>
        <w:rPr>
          <w:rFonts w:ascii="Arial" w:hAnsi="Arial" w:cs="Arial"/>
          <w:color w:val="auto"/>
          <w:sz w:val="22"/>
          <w:szCs w:val="22"/>
        </w:rPr>
      </w:pPr>
      <w:bookmarkStart w:id="35" w:name="_Toc234335027"/>
      <w:r w:rsidRPr="00083D12">
        <w:rPr>
          <w:rFonts w:ascii="Arial" w:hAnsi="Arial" w:cs="Arial"/>
          <w:color w:val="auto"/>
          <w:sz w:val="22"/>
          <w:szCs w:val="22"/>
        </w:rPr>
        <w:t xml:space="preserve">Fall Detection for Elderly Care Using YOLOv5 and </w:t>
      </w:r>
      <w:proofErr w:type="spellStart"/>
      <w:r w:rsidRPr="00083D12">
        <w:rPr>
          <w:rFonts w:ascii="Arial" w:hAnsi="Arial" w:cs="Arial"/>
          <w:color w:val="auto"/>
          <w:sz w:val="22"/>
          <w:szCs w:val="22"/>
        </w:rPr>
        <w:t>OpenPose</w:t>
      </w:r>
      <w:proofErr w:type="spellEnd"/>
      <w:r w:rsidRPr="00083D12">
        <w:rPr>
          <w:rFonts w:ascii="Arial" w:hAnsi="Arial" w:cs="Arial"/>
          <w:color w:val="auto"/>
          <w:sz w:val="22"/>
          <w:szCs w:val="22"/>
        </w:rPr>
        <w:t xml:space="preserve"> Integration</w:t>
      </w:r>
      <w:bookmarkEnd w:id="35"/>
    </w:p>
    <w:p w14:paraId="0815AB0D" w14:textId="37CB4D73"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 xml:space="preserve">A </w:t>
      </w:r>
      <w:r w:rsidR="00880EFC" w:rsidRPr="00083D12">
        <w:rPr>
          <w:rFonts w:ascii="Arial" w:hAnsi="Arial" w:cs="Arial"/>
          <w:sz w:val="22"/>
          <w:szCs w:val="22"/>
        </w:rPr>
        <w:t xml:space="preserve">2024 </w:t>
      </w:r>
      <w:r w:rsidRPr="00083D12">
        <w:rPr>
          <w:rFonts w:ascii="Arial" w:hAnsi="Arial" w:cs="Arial"/>
          <w:sz w:val="22"/>
          <w:szCs w:val="22"/>
        </w:rPr>
        <w:t>study</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[22]</w:t>
      </w:r>
      <w:r w:rsidRPr="00083D12">
        <w:rPr>
          <w:rFonts w:ascii="Arial" w:hAnsi="Arial" w:cs="Arial"/>
          <w:sz w:val="22"/>
          <w:szCs w:val="22"/>
        </w:rPr>
        <w:t xml:space="preserve"> on IoT-based elderly indoor fall detection integrating YOLOv5 for rapid human body detection and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for detailed real-time pose estimation demonstrated a robust two-stage detection pipeline applicable to behavioral compliance </w:t>
      </w:r>
      <w:r w:rsidRPr="00083D12">
        <w:rPr>
          <w:rFonts w:ascii="Arial" w:hAnsi="Arial" w:cs="Arial"/>
          <w:sz w:val="22"/>
          <w:szCs w:val="22"/>
        </w:rPr>
        <w:lastRenderedPageBreak/>
        <w:t xml:space="preserve">monitoring contexts. The system first used YOLOv5 to localize the human body in camera frames, then applied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to extract 135 skeletal </w:t>
      </w:r>
      <w:proofErr w:type="spellStart"/>
      <w:r w:rsidRPr="00083D12">
        <w:rPr>
          <w:rFonts w:ascii="Arial" w:hAnsi="Arial" w:cs="Arial"/>
          <w:sz w:val="22"/>
          <w:szCs w:val="22"/>
        </w:rPr>
        <w:t>keypoints</w:t>
      </w:r>
      <w:proofErr w:type="spellEnd"/>
      <w:r w:rsidRPr="00083D12">
        <w:rPr>
          <w:rFonts w:ascii="Arial" w:hAnsi="Arial" w:cs="Arial"/>
          <w:sz w:val="22"/>
          <w:szCs w:val="22"/>
        </w:rPr>
        <w:t xml:space="preserve"> for pose-based activity classification, achieving sensitivity values of 0.9412 and 0.9583 on the GMDCSA and URFD benchmark datasets respectively.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it demonstrates the practical value of combining YOLO-based object detection with pose estimation in a complementary two-stage pipeline where YOLO provides speed and localization while pose analysis provides behavioral discrimination. The architecture pattern of using YOLO as a fast first-stage detector and pose estimation as a refined second-stage classifier directly informs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consideration of a similar approach for improving the accuracy of jumping and diving activity detection in pool environments.</w:t>
      </w:r>
    </w:p>
    <w:p w14:paraId="478E4585" w14:textId="77777777" w:rsidR="0092359D" w:rsidRPr="00083D12" w:rsidRDefault="0092359D" w:rsidP="00FA770E">
      <w:pPr>
        <w:spacing w:line="360" w:lineRule="auto"/>
        <w:jc w:val="both"/>
        <w:rPr>
          <w:rFonts w:ascii="Arial" w:hAnsi="Arial" w:cs="Arial"/>
          <w:sz w:val="22"/>
          <w:szCs w:val="22"/>
        </w:rPr>
      </w:pPr>
    </w:p>
    <w:p w14:paraId="68F89E38" w14:textId="28817CB4" w:rsidR="005735C3" w:rsidRPr="00083D12" w:rsidRDefault="0092359D" w:rsidP="00FA770E">
      <w:pPr>
        <w:pStyle w:val="Heading3"/>
        <w:spacing w:line="360" w:lineRule="auto"/>
        <w:rPr>
          <w:rFonts w:ascii="Arial" w:hAnsi="Arial" w:cs="Arial"/>
          <w:color w:val="auto"/>
          <w:sz w:val="22"/>
          <w:szCs w:val="22"/>
        </w:rPr>
      </w:pPr>
      <w:bookmarkStart w:id="36" w:name="_Toc234335028"/>
      <w:r w:rsidRPr="00083D12">
        <w:rPr>
          <w:rFonts w:ascii="Arial" w:hAnsi="Arial" w:cs="Arial"/>
          <w:color w:val="auto"/>
          <w:sz w:val="22"/>
          <w:szCs w:val="22"/>
        </w:rPr>
        <w:t>Abnormal Crowd Behavior Detection Using Motion Information Images and Convolutional Neural Networks</w:t>
      </w:r>
      <w:bookmarkEnd w:id="36"/>
    </w:p>
    <w:p w14:paraId="0916A543" w14:textId="28504617"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Direkoglu</w:t>
      </w:r>
      <w:proofErr w:type="spellEnd"/>
      <w:r w:rsidRPr="00083D12">
        <w:rPr>
          <w:rFonts w:ascii="Arial" w:hAnsi="Arial" w:cs="Arial"/>
          <w:sz w:val="22"/>
          <w:szCs w:val="22"/>
        </w:rPr>
        <w:t xml:space="preserve">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[23]</w:t>
      </w:r>
      <w:r w:rsidRPr="00083D12">
        <w:rPr>
          <w:rFonts w:ascii="Arial" w:hAnsi="Arial" w:cs="Arial"/>
          <w:sz w:val="22"/>
          <w:szCs w:val="22"/>
        </w:rPr>
        <w:t xml:space="preserve"> introduced a method for detecting abnormal crowd behavior in surveillance videos by computing optical flow vectors to generate motion information images (MIIs) for each video frame, then training a convolutional neural network on these MIIs to classify normal versus abnormal crowd events such as panic and escape behaviors. Published in IEEE Access (vol. 8, pp. 80408–80416), the study demonstrated that MIIs provide an effective visual representation of crowd motion that significantly aids CNN-based discrimination between normal and anomalous activities. This study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jumping and diving detection objective, as detecting these prohibited pool activities in a crowd of patrons presents a structurally analogous challenge to detecting anomalous movement patterns in crowd surveillance: distinguishing specific behavioral events (prohibited jumping) from background normal patron activity in high-density, dynamic visual environments. The motion-information-based approach of this work suggests a complementary optical flow strategy that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may consider for improving temporal detection reliability.</w:t>
      </w:r>
    </w:p>
    <w:p w14:paraId="471685A8" w14:textId="77777777" w:rsidR="0092359D" w:rsidRPr="00083D12" w:rsidRDefault="0092359D" w:rsidP="00FA770E">
      <w:pPr>
        <w:spacing w:line="360" w:lineRule="auto"/>
        <w:rPr>
          <w:rFonts w:ascii="Arial" w:hAnsi="Arial" w:cs="Arial"/>
          <w:sz w:val="22"/>
          <w:szCs w:val="22"/>
        </w:rPr>
      </w:pPr>
    </w:p>
    <w:p w14:paraId="378F4998" w14:textId="28F791B9" w:rsidR="0092359D" w:rsidRPr="00083D12" w:rsidRDefault="0092359D" w:rsidP="00FA770E">
      <w:pPr>
        <w:spacing w:line="360" w:lineRule="auto"/>
        <w:rPr>
          <w:rFonts w:ascii="Arial" w:hAnsi="Arial" w:cs="Arial"/>
          <w:sz w:val="22"/>
          <w:szCs w:val="22"/>
        </w:rPr>
      </w:pPr>
      <w:r w:rsidRPr="00083D12">
        <w:rPr>
          <w:rFonts w:ascii="Arial" w:hAnsi="Arial" w:cs="Arial"/>
          <w:sz w:val="22"/>
          <w:szCs w:val="22"/>
        </w:rPr>
        <w:t>Clothing and Accessory Attribute Detection</w:t>
      </w:r>
    </w:p>
    <w:p w14:paraId="4B5B8969" w14:textId="65B6ADB9" w:rsidR="005735C3" w:rsidRPr="00083D12" w:rsidRDefault="00880EFC" w:rsidP="00FA770E">
      <w:pPr>
        <w:pStyle w:val="Heading3"/>
        <w:spacing w:line="360" w:lineRule="auto"/>
        <w:jc w:val="both"/>
        <w:rPr>
          <w:rFonts w:ascii="Arial" w:hAnsi="Arial" w:cs="Arial"/>
          <w:color w:val="auto"/>
          <w:sz w:val="22"/>
          <w:szCs w:val="22"/>
        </w:rPr>
      </w:pPr>
      <w:bookmarkStart w:id="37" w:name="_Toc234335029"/>
      <w:r w:rsidRPr="00083D12">
        <w:rPr>
          <w:rFonts w:ascii="Arial" w:hAnsi="Arial" w:cs="Arial"/>
          <w:color w:val="auto"/>
          <w:sz w:val="22"/>
          <w:szCs w:val="22"/>
        </w:rPr>
        <w:t>Large-Scale Clothing Recognition and Attribute Prediction Using Deep Learning</w:t>
      </w:r>
      <w:bookmarkEnd w:id="37"/>
    </w:p>
    <w:p w14:paraId="7E77FFFB" w14:textId="1BB239AA" w:rsidR="0092359D" w:rsidRPr="00083D12" w:rsidRDefault="00880EFC" w:rsidP="00FA770E">
      <w:pPr>
        <w:spacing w:line="360" w:lineRule="auto"/>
        <w:jc w:val="both"/>
        <w:rPr>
          <w:rFonts w:ascii="Arial" w:hAnsi="Arial" w:cs="Arial"/>
          <w:sz w:val="22"/>
          <w:szCs w:val="22"/>
        </w:rPr>
      </w:pPr>
      <w:r w:rsidRPr="00083D12">
        <w:rPr>
          <w:rFonts w:ascii="Arial" w:hAnsi="Arial" w:cs="Arial"/>
          <w:sz w:val="22"/>
          <w:szCs w:val="22"/>
        </w:rPr>
        <w:tab/>
        <w:t xml:space="preserve">Liu et al. (2016) </w:t>
      </w:r>
      <w:r w:rsidRPr="00083D12">
        <w:rPr>
          <w:rFonts w:ascii="Arial" w:hAnsi="Arial" w:cs="Arial"/>
          <w:sz w:val="22"/>
          <w:szCs w:val="22"/>
          <w:vertAlign w:val="superscript"/>
        </w:rPr>
        <w:t>[24]</w:t>
      </w:r>
      <w:r w:rsidRPr="00083D12">
        <w:rPr>
          <w:rFonts w:ascii="Arial" w:hAnsi="Arial" w:cs="Arial"/>
          <w:sz w:val="22"/>
          <w:szCs w:val="22"/>
        </w:rPr>
        <w:t xml:space="preserve"> introduced </w:t>
      </w:r>
      <w:proofErr w:type="spellStart"/>
      <w:r w:rsidRPr="00083D12">
        <w:rPr>
          <w:rFonts w:ascii="Arial" w:hAnsi="Arial" w:cs="Arial"/>
          <w:sz w:val="22"/>
          <w:szCs w:val="22"/>
        </w:rPr>
        <w:t>DeepFashion</w:t>
      </w:r>
      <w:proofErr w:type="spellEnd"/>
      <w:r w:rsidRPr="00083D12">
        <w:rPr>
          <w:rFonts w:ascii="Arial" w:hAnsi="Arial" w:cs="Arial"/>
          <w:sz w:val="22"/>
          <w:szCs w:val="22"/>
        </w:rPr>
        <w:t xml:space="preserve">, a large-scale clothing dataset of over 800,000 annotated images, together with </w:t>
      </w:r>
      <w:proofErr w:type="spellStart"/>
      <w:r w:rsidRPr="00083D12">
        <w:rPr>
          <w:rFonts w:ascii="Arial" w:hAnsi="Arial" w:cs="Arial"/>
          <w:sz w:val="22"/>
          <w:szCs w:val="22"/>
        </w:rPr>
        <w:t>FashionNet</w:t>
      </w:r>
      <w:proofErr w:type="spellEnd"/>
      <w:r w:rsidRPr="00083D12">
        <w:rPr>
          <w:rFonts w:ascii="Arial" w:hAnsi="Arial" w:cs="Arial"/>
          <w:sz w:val="22"/>
          <w:szCs w:val="22"/>
        </w:rPr>
        <w:t xml:space="preserve">, a deep convolutional network that jointly predicts clothing categories, fine-grained attributes, and clothing landmarks from real-world imagery. Presented at the IEEE Conference on Computer Vision and Pattern </w:t>
      </w:r>
      <w:r w:rsidRPr="00083D12">
        <w:rPr>
          <w:rFonts w:ascii="Arial" w:hAnsi="Arial" w:cs="Arial"/>
          <w:sz w:val="22"/>
          <w:szCs w:val="22"/>
        </w:rPr>
        <w:lastRenderedPageBreak/>
        <w:t xml:space="preserve">Recognition, the study demonstrated that deep networks trained on large annotated clothing datasets can robustly classify garment types and attributes despite pose variation, occlusion, and diverse image conditions. This work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improper attire detection objective: it establishes that clothing category classification from surveillance-style imagery is technically achievable with convolutional networks, and its findings on the importance of annotation richness and dataset scale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dataset preparation strategy for distinguishing compliant swimwear from prohibited casual clothing in pool environments.</w:t>
      </w:r>
    </w:p>
    <w:p w14:paraId="4ED2B6DB" w14:textId="77777777" w:rsidR="00880EFC" w:rsidRPr="00083D12" w:rsidRDefault="00880EFC" w:rsidP="00FA770E">
      <w:pPr>
        <w:spacing w:line="360" w:lineRule="auto"/>
        <w:jc w:val="both"/>
        <w:rPr>
          <w:rFonts w:ascii="Arial" w:hAnsi="Arial" w:cs="Arial"/>
          <w:sz w:val="22"/>
          <w:szCs w:val="22"/>
        </w:rPr>
      </w:pPr>
    </w:p>
    <w:p w14:paraId="2C376837" w14:textId="7FC58F95" w:rsidR="005735C3" w:rsidRPr="00083D12" w:rsidRDefault="0092359D" w:rsidP="00FA770E">
      <w:pPr>
        <w:pStyle w:val="Heading3"/>
        <w:spacing w:line="360" w:lineRule="auto"/>
        <w:rPr>
          <w:rFonts w:ascii="Arial" w:hAnsi="Arial" w:cs="Arial"/>
          <w:color w:val="auto"/>
          <w:sz w:val="22"/>
          <w:szCs w:val="22"/>
        </w:rPr>
      </w:pPr>
      <w:bookmarkStart w:id="38" w:name="_Toc234335030"/>
      <w:r w:rsidRPr="00083D12">
        <w:rPr>
          <w:rFonts w:ascii="Arial" w:hAnsi="Arial" w:cs="Arial"/>
          <w:color w:val="auto"/>
          <w:sz w:val="22"/>
          <w:szCs w:val="22"/>
        </w:rPr>
        <w:t>Automated PPE Compliance Monitoring Using YOLOv8 for Construction Safety</w:t>
      </w:r>
      <w:bookmarkEnd w:id="38"/>
    </w:p>
    <w:p w14:paraId="10851752" w14:textId="475F2A32"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 xml:space="preserve">A recent study published in the IEEE/CVF Conference on Computer Vision and Pattern Recognition Workshops (2023) by </w:t>
      </w:r>
      <w:proofErr w:type="spellStart"/>
      <w:r w:rsidRPr="00083D12">
        <w:rPr>
          <w:rFonts w:ascii="Arial" w:hAnsi="Arial" w:cs="Arial"/>
          <w:sz w:val="22"/>
          <w:szCs w:val="22"/>
        </w:rPr>
        <w:t>Aboah</w:t>
      </w:r>
      <w:proofErr w:type="spellEnd"/>
      <w:r w:rsidRPr="00083D12">
        <w:rPr>
          <w:rFonts w:ascii="Arial" w:hAnsi="Arial" w:cs="Arial"/>
          <w:sz w:val="22"/>
          <w:szCs w:val="22"/>
        </w:rPr>
        <w:t xml:space="preserve"> et al.</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[25]</w:t>
      </w:r>
      <w:r w:rsidRPr="00083D12">
        <w:rPr>
          <w:rFonts w:ascii="Arial" w:hAnsi="Arial" w:cs="Arial"/>
          <w:sz w:val="22"/>
          <w:szCs w:val="22"/>
        </w:rPr>
        <w:t xml:space="preserve"> demonstrated real-time multi-class helmet violation detection using a few-shot data sampling technique with YOLOv8, achieving reliable detection of PPE non-compliance across construction site camera feeds with limited annotated training data. The study is directly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that it validates YOLOv8 as an effective framework for compliance item detection under constrained dataset sizes — a condition directly applicable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pool environment dataset, which will similarly be limited by the availability of annotated pool imagery. The few-shot learning strategies demonstrated in that study, including data augmentation and transfer learning from large-scale datasets, are applicable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training pipeline for detecting attire compliance and wristband presence in scenarios where sufficient labeled pool data may be difficult to collect.</w:t>
      </w:r>
    </w:p>
    <w:p w14:paraId="538E6A16" w14:textId="77777777" w:rsidR="0092359D" w:rsidRPr="00083D12" w:rsidRDefault="0092359D" w:rsidP="00FA770E">
      <w:pPr>
        <w:spacing w:line="360" w:lineRule="auto"/>
        <w:jc w:val="both"/>
        <w:rPr>
          <w:rFonts w:ascii="Arial" w:hAnsi="Arial" w:cs="Arial"/>
          <w:sz w:val="22"/>
          <w:szCs w:val="22"/>
        </w:rPr>
      </w:pPr>
    </w:p>
    <w:p w14:paraId="6EC644CB" w14:textId="207E6C30" w:rsidR="005735C3" w:rsidRPr="00083D12" w:rsidRDefault="0092359D" w:rsidP="00FA770E">
      <w:pPr>
        <w:pStyle w:val="Heading3"/>
        <w:spacing w:line="360" w:lineRule="auto"/>
        <w:rPr>
          <w:rFonts w:ascii="Arial" w:hAnsi="Arial" w:cs="Arial"/>
          <w:color w:val="auto"/>
          <w:sz w:val="22"/>
          <w:szCs w:val="22"/>
        </w:rPr>
      </w:pPr>
      <w:bookmarkStart w:id="39" w:name="_Toc234335031"/>
      <w:r w:rsidRPr="00083D12">
        <w:rPr>
          <w:rFonts w:ascii="Arial" w:hAnsi="Arial" w:cs="Arial"/>
          <w:color w:val="auto"/>
          <w:sz w:val="22"/>
          <w:szCs w:val="22"/>
        </w:rPr>
        <w:t>Face Mask Detection Using YOLOv2 and ResNet-50 for Public Health Compliance</w:t>
      </w:r>
      <w:bookmarkEnd w:id="39"/>
    </w:p>
    <w:p w14:paraId="51E1A6F2" w14:textId="43313B6C"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Loey</w:t>
      </w:r>
      <w:proofErr w:type="spellEnd"/>
      <w:r w:rsidRPr="00083D12">
        <w:rPr>
          <w:rFonts w:ascii="Arial" w:hAnsi="Arial" w:cs="Arial"/>
          <w:sz w:val="22"/>
          <w:szCs w:val="22"/>
        </w:rPr>
        <w:t xml:space="preserve"> et al. (2021)</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[26]</w:t>
      </w:r>
      <w:r w:rsidRPr="00083D12">
        <w:rPr>
          <w:rFonts w:ascii="Arial" w:hAnsi="Arial" w:cs="Arial"/>
          <w:sz w:val="22"/>
          <w:szCs w:val="22"/>
        </w:rPr>
        <w:t xml:space="preserve"> published a second complementary study in Sustainable Cities and Society (vol. 65, p. 102600) presenting a novel deep learning model combining YOLOv2 with a ResNet-50 backbone for real-time medical face mask detection in public spaces, achieving robust detection across varied indoor and outdoor environments.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direct analogue to the wristband detection objective: both tasks involve detecting the presence or absence of a small, specific wearable compliance item on a person's face or wrist from a surveillance camera feed in a crowded real-world environment. The study's methodology for training a YOLO-based model to detect compliance items across varied distances, lighting conditions, and occlusion </w:t>
      </w:r>
      <w:r w:rsidRPr="00083D12">
        <w:rPr>
          <w:rFonts w:ascii="Arial" w:hAnsi="Arial" w:cs="Arial"/>
          <w:sz w:val="22"/>
          <w:szCs w:val="22"/>
        </w:rPr>
        <w:lastRenderedPageBreak/>
        <w:t xml:space="preserve">scenarios provides a well-validated blueprint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wristband detection module, particularly in terms of dataset construction, augmentation strategy, and threshold calibration for minimizing false negatives in high-patron-density conditions.</w:t>
      </w:r>
    </w:p>
    <w:p w14:paraId="5A3BF4D8" w14:textId="77777777" w:rsidR="0092359D" w:rsidRPr="00083D12" w:rsidRDefault="0092359D" w:rsidP="00FA770E">
      <w:pPr>
        <w:spacing w:line="360" w:lineRule="auto"/>
        <w:jc w:val="both"/>
        <w:rPr>
          <w:rFonts w:ascii="Arial" w:hAnsi="Arial" w:cs="Arial"/>
          <w:sz w:val="22"/>
          <w:szCs w:val="22"/>
        </w:rPr>
      </w:pPr>
    </w:p>
    <w:p w14:paraId="5AF25E83" w14:textId="48FD11B3"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Web-Based Monitoring Dashboards and Administrative Systems</w:t>
      </w:r>
    </w:p>
    <w:p w14:paraId="384237EE" w14:textId="14001983" w:rsidR="005735C3" w:rsidRPr="00083D12" w:rsidRDefault="0092359D" w:rsidP="00FA770E">
      <w:pPr>
        <w:pStyle w:val="Heading3"/>
        <w:spacing w:line="360" w:lineRule="auto"/>
        <w:rPr>
          <w:rFonts w:ascii="Arial" w:hAnsi="Arial" w:cs="Arial"/>
          <w:color w:val="auto"/>
          <w:sz w:val="22"/>
          <w:szCs w:val="22"/>
        </w:rPr>
      </w:pPr>
      <w:bookmarkStart w:id="40" w:name="_Toc234335032"/>
      <w:r w:rsidRPr="00083D12">
        <w:rPr>
          <w:rFonts w:ascii="Arial" w:hAnsi="Arial" w:cs="Arial"/>
          <w:color w:val="auto"/>
          <w:sz w:val="22"/>
          <w:szCs w:val="22"/>
        </w:rPr>
        <w:t>Real-Time Face Mask and Social Distancing Violation Detection System Using YOLO</w:t>
      </w:r>
      <w:bookmarkEnd w:id="40"/>
    </w:p>
    <w:p w14:paraId="30B29750" w14:textId="04CDAE5F"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Bhambani</w:t>
      </w:r>
      <w:proofErr w:type="spellEnd"/>
      <w:r w:rsidRPr="00083D12">
        <w:rPr>
          <w:rFonts w:ascii="Arial" w:hAnsi="Arial" w:cs="Arial"/>
          <w:sz w:val="22"/>
          <w:szCs w:val="22"/>
        </w:rPr>
        <w:t xml:space="preserve">, Jain, and </w:t>
      </w:r>
      <w:proofErr w:type="spellStart"/>
      <w:r w:rsidRPr="00083D12">
        <w:rPr>
          <w:rFonts w:ascii="Arial" w:hAnsi="Arial" w:cs="Arial"/>
          <w:sz w:val="22"/>
          <w:szCs w:val="22"/>
        </w:rPr>
        <w:t>Sultanpure</w:t>
      </w:r>
      <w:proofErr w:type="spellEnd"/>
      <w:r w:rsidRPr="00083D12">
        <w:rPr>
          <w:rFonts w:ascii="Arial" w:hAnsi="Arial" w:cs="Arial"/>
          <w:sz w:val="22"/>
          <w:szCs w:val="22"/>
        </w:rPr>
        <w:t xml:space="preserve">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[27]</w:t>
      </w:r>
      <w:r w:rsidRPr="00083D12">
        <w:rPr>
          <w:rFonts w:ascii="Arial" w:hAnsi="Arial" w:cs="Arial"/>
          <w:sz w:val="22"/>
          <w:szCs w:val="22"/>
        </w:rPr>
        <w:t xml:space="preserve"> developed a real-time combined face mask and social distancing violation detection system using YOLO at the 2020 IEEE Bangalore Humanitarian Technology Conference, demonstrating that a single YOLO-based pipeline can simultaneously monitor multiple compliance rule categories from a single camera feed in real time. The system detected mask non-compliance and social distancing violations as simultaneous output classes, displaying violation alerts on a live monitoring interface. This study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multi-class detection architecture, which similarly aims to detect multiple distinct violation types — wristband absence, attire non-compliance, and jumping or diving — simultaneously from a single pool camera feed. The system's approach to multi-class compliance monitoring from a unified detection pipeline, rather than deploying separate models per violation type, validates the efficiency-oriented design approach adopted in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detection pipeline architecture.</w:t>
      </w:r>
    </w:p>
    <w:p w14:paraId="098AB95E" w14:textId="77777777" w:rsidR="0092359D" w:rsidRPr="00083D12" w:rsidRDefault="0092359D" w:rsidP="00FA770E">
      <w:pPr>
        <w:spacing w:line="360" w:lineRule="auto"/>
        <w:jc w:val="both"/>
        <w:rPr>
          <w:rFonts w:ascii="Arial" w:hAnsi="Arial" w:cs="Arial"/>
          <w:sz w:val="22"/>
          <w:szCs w:val="22"/>
        </w:rPr>
      </w:pPr>
    </w:p>
    <w:p w14:paraId="1FA58235" w14:textId="5EEBED2D" w:rsidR="005735C3" w:rsidRPr="00083D12" w:rsidRDefault="0092359D" w:rsidP="00FA770E">
      <w:pPr>
        <w:pStyle w:val="Heading3"/>
        <w:spacing w:line="360" w:lineRule="auto"/>
        <w:rPr>
          <w:rFonts w:ascii="Arial" w:hAnsi="Arial" w:cs="Arial"/>
          <w:color w:val="auto"/>
          <w:sz w:val="22"/>
          <w:szCs w:val="22"/>
        </w:rPr>
      </w:pPr>
      <w:bookmarkStart w:id="41" w:name="_Toc234335033"/>
      <w:r w:rsidRPr="00083D12">
        <w:rPr>
          <w:rFonts w:ascii="Arial" w:hAnsi="Arial" w:cs="Arial"/>
          <w:color w:val="auto"/>
          <w:sz w:val="22"/>
          <w:szCs w:val="22"/>
        </w:rPr>
        <w:t>Automatic Real-Time Detection of Drowning Using YOLOv5 and Faster R-CNN for Video Surveillance</w:t>
      </w:r>
      <w:bookmarkEnd w:id="41"/>
    </w:p>
    <w:p w14:paraId="63C15B8B" w14:textId="6018A114"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He, Mei, Zhang, and Xu (2023)</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[7]</w:t>
      </w:r>
      <w:r w:rsidRPr="00083D12">
        <w:rPr>
          <w:rFonts w:ascii="Arial" w:hAnsi="Arial" w:cs="Arial"/>
          <w:sz w:val="22"/>
          <w:szCs w:val="22"/>
        </w:rPr>
        <w:t xml:space="preserve"> published a study in the Journal of Social Computing (vol. 4, no. 1, pp. 62–73) presenting a comparative evaluation of YOLOv5 and Faster R-CNN for automatic real-time drowning detection from swimming pool video surveillance footage. The study found that YOLOv5s achieved 86.6% precision at 75 frames per second, significantly outperforming Faster R-CNN (62.04% precision at only 6 FPS), establishing YOLOv5 as the superior framework for pool environment real-time monitoring applications. This is among the most directly applicable existing studies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confirming that YOLO-family models are both technically feasible and quantitatively superior for real-time pool surveillance tasks. The study's pool-specific dataset collection methodology, performance benchmarks, and deployment findings on </w:t>
      </w:r>
      <w:r w:rsidRPr="00083D12">
        <w:rPr>
          <w:rFonts w:ascii="Arial" w:hAnsi="Arial" w:cs="Arial"/>
          <w:sz w:val="22"/>
          <w:szCs w:val="22"/>
        </w:rPr>
        <w:lastRenderedPageBreak/>
        <w:t xml:space="preserve">video surveillance hardware provide directly comparable reference points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model training, evaluation, and deployment planning.</w:t>
      </w:r>
    </w:p>
    <w:p w14:paraId="53C2B3EE" w14:textId="77777777" w:rsidR="0092359D" w:rsidRPr="00083D12" w:rsidRDefault="0092359D" w:rsidP="00FA770E">
      <w:pPr>
        <w:spacing w:line="360" w:lineRule="auto"/>
        <w:jc w:val="both"/>
        <w:rPr>
          <w:rFonts w:ascii="Arial" w:hAnsi="Arial" w:cs="Arial"/>
          <w:sz w:val="22"/>
          <w:szCs w:val="22"/>
        </w:rPr>
      </w:pPr>
    </w:p>
    <w:p w14:paraId="4C75EF73" w14:textId="1138757E" w:rsidR="005735C3" w:rsidRPr="00083D12" w:rsidRDefault="0092359D" w:rsidP="00FA770E">
      <w:pPr>
        <w:pStyle w:val="Heading3"/>
        <w:spacing w:line="360" w:lineRule="auto"/>
        <w:rPr>
          <w:rFonts w:ascii="Arial" w:hAnsi="Arial" w:cs="Arial"/>
          <w:color w:val="auto"/>
          <w:sz w:val="22"/>
          <w:szCs w:val="22"/>
        </w:rPr>
      </w:pPr>
      <w:bookmarkStart w:id="42" w:name="_Toc234335034"/>
      <w:r w:rsidRPr="00083D12">
        <w:rPr>
          <w:rFonts w:ascii="Arial" w:hAnsi="Arial" w:cs="Arial"/>
          <w:color w:val="auto"/>
          <w:sz w:val="22"/>
          <w:szCs w:val="22"/>
        </w:rPr>
        <w:t>Monitoring COVID-19 Social Distancing Using Person Detection and Tracking</w:t>
      </w:r>
      <w:bookmarkEnd w:id="42"/>
    </w:p>
    <w:p w14:paraId="0D5E1495" w14:textId="797217C1" w:rsidR="005735C3"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Punn</w:t>
      </w:r>
      <w:proofErr w:type="spellEnd"/>
      <w:r w:rsidRPr="00083D12">
        <w:rPr>
          <w:rFonts w:ascii="Arial" w:hAnsi="Arial" w:cs="Arial"/>
          <w:sz w:val="22"/>
          <w:szCs w:val="22"/>
        </w:rPr>
        <w:t xml:space="preserve">, </w:t>
      </w:r>
      <w:proofErr w:type="spellStart"/>
      <w:r w:rsidRPr="00083D12">
        <w:rPr>
          <w:rFonts w:ascii="Arial" w:hAnsi="Arial" w:cs="Arial"/>
          <w:sz w:val="22"/>
          <w:szCs w:val="22"/>
        </w:rPr>
        <w:t>Sonbhadra</w:t>
      </w:r>
      <w:proofErr w:type="spellEnd"/>
      <w:r w:rsidRPr="00083D12">
        <w:rPr>
          <w:rFonts w:ascii="Arial" w:hAnsi="Arial" w:cs="Arial"/>
          <w:sz w:val="22"/>
          <w:szCs w:val="22"/>
        </w:rPr>
        <w:t>, Agarwal, and Rai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[17]</w:t>
      </w:r>
      <w:r w:rsidRPr="00083D12">
        <w:rPr>
          <w:rFonts w:ascii="Arial" w:hAnsi="Arial" w:cs="Arial"/>
          <w:sz w:val="22"/>
          <w:szCs w:val="22"/>
        </w:rPr>
        <w:t xml:space="preserve"> proposed a deep learning framework for automated social distancing compliance monitoring using fine-tuned YOLOv3 for person detection and </w:t>
      </w:r>
      <w:proofErr w:type="spellStart"/>
      <w:r w:rsidRPr="00083D12">
        <w:rPr>
          <w:rFonts w:ascii="Arial" w:hAnsi="Arial" w:cs="Arial"/>
          <w:sz w:val="22"/>
          <w:szCs w:val="22"/>
        </w:rPr>
        <w:t>DeepSORT</w:t>
      </w:r>
      <w:proofErr w:type="spellEnd"/>
      <w:r w:rsidRPr="00083D12">
        <w:rPr>
          <w:rFonts w:ascii="Arial" w:hAnsi="Arial" w:cs="Arial"/>
          <w:sz w:val="22"/>
          <w:szCs w:val="22"/>
        </w:rPr>
        <w:t xml:space="preserve"> for multi-person tracking from surveillance video, with results visualized on a real-time monitoring interface (arXiv:2005.01385). The system demonstrated that automated rule compliance monitoring using YOLO and person tracking can be deployed effectively in high-density public spaces, providing real-time violation alerts without requiring human surveillance staff.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validated end-to-end compliance monitoring pipeline that parallels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architectural approach: a YOLO model detects compliance-relevant objects or behaviors, tracking or temporal context disambiguates violations, and a monitoring interface delivers real-time alerts to administrators. The study's findings on managing false positive rates and defining appropriate confidence thresholds for real-world compliance monitoring directly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detection threshold calibration strategy.</w:t>
      </w:r>
    </w:p>
    <w:bookmarkEnd w:id="24"/>
    <w:bookmarkEnd w:id="25"/>
    <w:p w14:paraId="1606E71F" w14:textId="77777777" w:rsidR="002E43C5" w:rsidRPr="00083D12" w:rsidRDefault="002E43C5" w:rsidP="00FA770E">
      <w:pPr>
        <w:spacing w:after="200" w:line="360" w:lineRule="auto"/>
        <w:jc w:val="both"/>
        <w:rPr>
          <w:rFonts w:ascii="Arial" w:hAnsi="Arial" w:cs="Arial"/>
          <w:i/>
          <w:iCs/>
          <w:sz w:val="22"/>
          <w:szCs w:val="22"/>
        </w:rPr>
      </w:pPr>
    </w:p>
    <w:p w14:paraId="4082D50C" w14:textId="77777777" w:rsidR="002E43C5" w:rsidRPr="00083D12" w:rsidRDefault="002E43C5" w:rsidP="00FA770E">
      <w:pPr>
        <w:spacing w:after="200" w:line="360" w:lineRule="auto"/>
        <w:jc w:val="both"/>
        <w:rPr>
          <w:rFonts w:ascii="Arial" w:hAnsi="Arial" w:cs="Arial"/>
          <w:i/>
          <w:iCs/>
          <w:sz w:val="22"/>
          <w:szCs w:val="22"/>
        </w:rPr>
        <w:sectPr w:rsidR="002E43C5" w:rsidRPr="00083D12" w:rsidSect="001A2FFB">
          <w:pgSz w:w="12240" w:h="15840" w:code="1"/>
          <w:pgMar w:top="1440" w:right="1440" w:bottom="1440" w:left="2160" w:header="720" w:footer="576" w:gutter="0"/>
          <w:pgNumType w:start="1"/>
          <w:cols w:space="720"/>
          <w:docGrid w:linePitch="360"/>
        </w:sectPr>
      </w:pPr>
    </w:p>
    <w:tbl>
      <w:tblPr>
        <w:tblStyle w:val="TableGrid"/>
        <w:tblpPr w:leftFromText="180" w:rightFromText="180" w:vertAnchor="text" w:horzAnchor="page" w:tblpXSpec="center" w:tblpY="-654"/>
        <w:tblW w:w="5000" w:type="pct"/>
        <w:tblCellMar>
          <w:top w:w="29" w:type="dxa"/>
          <w:left w:w="29" w:type="dxa"/>
          <w:bottom w:w="29" w:type="dxa"/>
          <w:right w:w="29" w:type="dxa"/>
        </w:tblCellMar>
        <w:tblLook w:val="04A0" w:firstRow="1" w:lastRow="0" w:firstColumn="1" w:lastColumn="0" w:noHBand="0" w:noVBand="1"/>
      </w:tblPr>
      <w:tblGrid>
        <w:gridCol w:w="1294"/>
        <w:gridCol w:w="511"/>
        <w:gridCol w:w="511"/>
        <w:gridCol w:w="511"/>
        <w:gridCol w:w="556"/>
        <w:gridCol w:w="511"/>
        <w:gridCol w:w="511"/>
        <w:gridCol w:w="511"/>
        <w:gridCol w:w="511"/>
        <w:gridCol w:w="511"/>
        <w:gridCol w:w="511"/>
        <w:gridCol w:w="511"/>
        <w:gridCol w:w="511"/>
        <w:gridCol w:w="511"/>
        <w:gridCol w:w="511"/>
        <w:gridCol w:w="829"/>
        <w:gridCol w:w="511"/>
        <w:gridCol w:w="511"/>
        <w:gridCol w:w="511"/>
        <w:gridCol w:w="511"/>
        <w:gridCol w:w="511"/>
        <w:gridCol w:w="1073"/>
      </w:tblGrid>
      <w:tr w:rsidR="00B34B3F" w:rsidRPr="00083D12" w14:paraId="31A9859D" w14:textId="77777777" w:rsidTr="0095646C">
        <w:trPr>
          <w:trHeight w:val="591"/>
        </w:trPr>
        <w:tc>
          <w:tcPr>
            <w:tcW w:w="5000" w:type="pct"/>
            <w:gridSpan w:val="22"/>
            <w:shd w:val="clear" w:color="auto" w:fill="969696"/>
            <w:vAlign w:val="center"/>
          </w:tcPr>
          <w:p w14:paraId="15033B2A" w14:textId="05D83311" w:rsidR="0095646C" w:rsidRPr="00042B02" w:rsidRDefault="0095646C" w:rsidP="00FA770E">
            <w:pPr>
              <w:spacing w:line="360" w:lineRule="auto"/>
              <w:jc w:val="center"/>
              <w:rPr>
                <w:rFonts w:ascii="Arial" w:hAnsi="Arial" w:cs="Arial"/>
                <w:b/>
                <w:bCs/>
                <w:sz w:val="22"/>
                <w:szCs w:val="22"/>
              </w:rPr>
            </w:pPr>
            <w:bookmarkStart w:id="43" w:name="_Toc234335072"/>
            <w:r w:rsidRPr="00042B02">
              <w:rPr>
                <w:rFonts w:ascii="Arial" w:hAnsi="Arial" w:cs="Arial"/>
                <w:b/>
                <w:bCs/>
                <w:sz w:val="22"/>
                <w:szCs w:val="22"/>
              </w:rPr>
              <w:lastRenderedPageBreak/>
              <w:t xml:space="preserve">Table </w:t>
            </w:r>
            <w:r w:rsidRPr="00042B02">
              <w:rPr>
                <w:rFonts w:ascii="Arial" w:hAnsi="Arial" w:cs="Arial"/>
                <w:b/>
                <w:bCs/>
                <w:sz w:val="22"/>
                <w:szCs w:val="22"/>
              </w:rPr>
              <w:fldChar w:fldCharType="begin"/>
            </w:r>
            <w:r w:rsidRPr="00042B02">
              <w:rPr>
                <w:rFonts w:ascii="Arial" w:hAnsi="Arial" w:cs="Arial"/>
                <w:b/>
                <w:bCs/>
                <w:sz w:val="22"/>
                <w:szCs w:val="22"/>
              </w:rPr>
              <w:instrText xml:space="preserve"> SEQ Table \* ARABIC </w:instrText>
            </w:r>
            <w:r w:rsidRPr="00042B02">
              <w:rPr>
                <w:rFonts w:ascii="Arial" w:hAnsi="Arial" w:cs="Arial"/>
                <w:b/>
                <w:bCs/>
                <w:sz w:val="22"/>
                <w:szCs w:val="22"/>
              </w:rPr>
              <w:fldChar w:fldCharType="separate"/>
            </w:r>
            <w:r w:rsidR="00A422A6">
              <w:rPr>
                <w:rFonts w:ascii="Arial" w:hAnsi="Arial" w:cs="Arial"/>
                <w:b/>
                <w:bCs/>
                <w:noProof/>
                <w:sz w:val="22"/>
                <w:szCs w:val="22"/>
              </w:rPr>
              <w:t>2</w:t>
            </w:r>
            <w:r w:rsidRPr="00042B02">
              <w:rPr>
                <w:rFonts w:ascii="Arial" w:hAnsi="Arial" w:cs="Arial"/>
                <w:b/>
                <w:bCs/>
                <w:sz w:val="22"/>
                <w:szCs w:val="22"/>
              </w:rPr>
              <w:fldChar w:fldCharType="end"/>
            </w:r>
            <w:r w:rsidRPr="00042B02">
              <w:rPr>
                <w:rFonts w:ascii="Arial" w:hAnsi="Arial" w:cs="Arial"/>
                <w:b/>
                <w:bCs/>
                <w:sz w:val="22"/>
                <w:szCs w:val="22"/>
              </w:rPr>
              <w:t>. Review of Related Works and System Comparison Table</w:t>
            </w:r>
            <w:bookmarkEnd w:id="43"/>
          </w:p>
          <w:p w14:paraId="3F120729" w14:textId="4FDD1933" w:rsidR="00B34B3F" w:rsidRPr="00083D12" w:rsidRDefault="00B34B3F" w:rsidP="00FA770E">
            <w:pPr>
              <w:spacing w:line="360" w:lineRule="auto"/>
              <w:jc w:val="center"/>
              <w:rPr>
                <w:rFonts w:ascii="Arial" w:hAnsi="Arial" w:cs="Arial"/>
                <w:b/>
                <w:bCs/>
                <w:color w:val="FFFFFF" w:themeColor="background1"/>
                <w:sz w:val="22"/>
                <w:szCs w:val="22"/>
              </w:rPr>
            </w:pPr>
          </w:p>
        </w:tc>
      </w:tr>
      <w:tr w:rsidR="00083D12" w:rsidRPr="00083D12" w14:paraId="169FDF79" w14:textId="77777777" w:rsidTr="00083D12">
        <w:trPr>
          <w:trHeight w:val="339"/>
        </w:trPr>
        <w:tc>
          <w:tcPr>
            <w:tcW w:w="491" w:type="pct"/>
            <w:shd w:val="clear" w:color="auto" w:fill="D4D4D4"/>
            <w:vAlign w:val="center"/>
          </w:tcPr>
          <w:p w14:paraId="4F77AA15" w14:textId="77777777" w:rsidR="00B34B3F" w:rsidRPr="00042B02" w:rsidRDefault="00B34B3F" w:rsidP="00FA770E">
            <w:pPr>
              <w:spacing w:line="360" w:lineRule="auto"/>
              <w:jc w:val="center"/>
              <w:rPr>
                <w:rFonts w:ascii="Arial" w:hAnsi="Arial" w:cs="Arial"/>
                <w:b/>
                <w:bCs/>
                <w:sz w:val="22"/>
                <w:szCs w:val="22"/>
              </w:rPr>
            </w:pPr>
            <w:r w:rsidRPr="00042B02">
              <w:rPr>
                <w:rFonts w:ascii="Arial" w:hAnsi="Arial" w:cs="Arial"/>
                <w:b/>
                <w:bCs/>
                <w:sz w:val="22"/>
                <w:szCs w:val="22"/>
              </w:rPr>
              <w:t>Features</w:t>
            </w:r>
          </w:p>
        </w:tc>
        <w:tc>
          <w:tcPr>
            <w:tcW w:w="172" w:type="pct"/>
            <w:shd w:val="clear" w:color="auto" w:fill="D4D4D4"/>
            <w:vAlign w:val="center"/>
          </w:tcPr>
          <w:p w14:paraId="3CC4BD7F" w14:textId="48A2DA18" w:rsidR="00B34B3F" w:rsidRPr="00042B02" w:rsidRDefault="00B34B3F" w:rsidP="00FA770E">
            <w:pPr>
              <w:spacing w:line="360" w:lineRule="auto"/>
              <w:rPr>
                <w:rFonts w:ascii="Arial" w:hAnsi="Arial" w:cs="Arial"/>
                <w:b/>
                <w:bCs/>
                <w:sz w:val="22"/>
                <w:szCs w:val="22"/>
              </w:rPr>
            </w:pPr>
            <w:r w:rsidRPr="00042B02">
              <w:rPr>
                <w:rFonts w:ascii="Arial" w:hAnsi="Arial" w:cs="Arial"/>
                <w:b/>
                <w:bCs/>
                <w:sz w:val="22"/>
                <w:szCs w:val="22"/>
              </w:rPr>
              <w:t>RRL 1</w:t>
            </w:r>
          </w:p>
        </w:tc>
        <w:tc>
          <w:tcPr>
            <w:tcW w:w="200" w:type="pct"/>
            <w:shd w:val="clear" w:color="auto" w:fill="D4D4D4"/>
          </w:tcPr>
          <w:p w14:paraId="62A6911E" w14:textId="572D6460"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2</w:t>
            </w:r>
          </w:p>
        </w:tc>
        <w:tc>
          <w:tcPr>
            <w:tcW w:w="200" w:type="pct"/>
            <w:shd w:val="clear" w:color="auto" w:fill="D4D4D4"/>
          </w:tcPr>
          <w:p w14:paraId="2B1A1FE4" w14:textId="0D10E29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3</w:t>
            </w:r>
          </w:p>
        </w:tc>
        <w:tc>
          <w:tcPr>
            <w:tcW w:w="227" w:type="pct"/>
            <w:shd w:val="clear" w:color="auto" w:fill="D4D4D4"/>
          </w:tcPr>
          <w:p w14:paraId="24462833" w14:textId="450B67CB"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4</w:t>
            </w:r>
          </w:p>
        </w:tc>
        <w:tc>
          <w:tcPr>
            <w:tcW w:w="200" w:type="pct"/>
            <w:shd w:val="clear" w:color="auto" w:fill="D4D4D4"/>
          </w:tcPr>
          <w:p w14:paraId="3280F31C" w14:textId="6DFA78B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 xml:space="preserve">RRL 5 </w:t>
            </w:r>
          </w:p>
        </w:tc>
        <w:tc>
          <w:tcPr>
            <w:tcW w:w="200" w:type="pct"/>
            <w:shd w:val="clear" w:color="auto" w:fill="D4D4D4"/>
          </w:tcPr>
          <w:p w14:paraId="17FB570F" w14:textId="7632B25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6</w:t>
            </w:r>
          </w:p>
        </w:tc>
        <w:tc>
          <w:tcPr>
            <w:tcW w:w="200" w:type="pct"/>
            <w:shd w:val="clear" w:color="auto" w:fill="D4D4D4"/>
            <w:vAlign w:val="center"/>
          </w:tcPr>
          <w:p w14:paraId="2047A4C8" w14:textId="2B299CF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7</w:t>
            </w:r>
          </w:p>
        </w:tc>
        <w:tc>
          <w:tcPr>
            <w:tcW w:w="200" w:type="pct"/>
            <w:shd w:val="clear" w:color="auto" w:fill="D4D4D4"/>
            <w:vAlign w:val="center"/>
          </w:tcPr>
          <w:p w14:paraId="77894752" w14:textId="3BB10BEE"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8</w:t>
            </w:r>
          </w:p>
        </w:tc>
        <w:tc>
          <w:tcPr>
            <w:tcW w:w="200" w:type="pct"/>
            <w:shd w:val="clear" w:color="auto" w:fill="D4D4D4"/>
            <w:vAlign w:val="center"/>
          </w:tcPr>
          <w:p w14:paraId="68821D9B" w14:textId="5BB2F774"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9</w:t>
            </w:r>
          </w:p>
        </w:tc>
        <w:tc>
          <w:tcPr>
            <w:tcW w:w="200" w:type="pct"/>
            <w:shd w:val="clear" w:color="auto" w:fill="D4D4D4"/>
            <w:vAlign w:val="center"/>
          </w:tcPr>
          <w:p w14:paraId="6E2A7627" w14:textId="6E767133"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10</w:t>
            </w:r>
          </w:p>
        </w:tc>
        <w:tc>
          <w:tcPr>
            <w:tcW w:w="200" w:type="pct"/>
            <w:shd w:val="clear" w:color="auto" w:fill="D4D4D4"/>
            <w:vAlign w:val="center"/>
          </w:tcPr>
          <w:p w14:paraId="5F831851" w14:textId="08D13E10"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11</w:t>
            </w:r>
          </w:p>
        </w:tc>
        <w:tc>
          <w:tcPr>
            <w:tcW w:w="200" w:type="pct"/>
            <w:shd w:val="clear" w:color="auto" w:fill="D4D4D4"/>
            <w:vAlign w:val="center"/>
          </w:tcPr>
          <w:p w14:paraId="24C53BA7" w14:textId="516C4BD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12</w:t>
            </w:r>
          </w:p>
        </w:tc>
        <w:tc>
          <w:tcPr>
            <w:tcW w:w="200" w:type="pct"/>
            <w:shd w:val="clear" w:color="auto" w:fill="D4D4D4"/>
            <w:vAlign w:val="center"/>
          </w:tcPr>
          <w:p w14:paraId="5CCF9FB9" w14:textId="5A70A382"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13</w:t>
            </w:r>
          </w:p>
        </w:tc>
        <w:tc>
          <w:tcPr>
            <w:tcW w:w="200" w:type="pct"/>
            <w:shd w:val="clear" w:color="auto" w:fill="D4D4D4"/>
            <w:vAlign w:val="center"/>
          </w:tcPr>
          <w:p w14:paraId="37720656" w14:textId="7EA6AFCB"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14</w:t>
            </w:r>
          </w:p>
        </w:tc>
        <w:tc>
          <w:tcPr>
            <w:tcW w:w="344" w:type="pct"/>
            <w:shd w:val="clear" w:color="auto" w:fill="D4D4D4"/>
            <w:vAlign w:val="center"/>
          </w:tcPr>
          <w:p w14:paraId="0E409FE6" w14:textId="52D453C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15</w:t>
            </w:r>
          </w:p>
        </w:tc>
        <w:tc>
          <w:tcPr>
            <w:tcW w:w="200" w:type="pct"/>
            <w:shd w:val="clear" w:color="auto" w:fill="D4D4D4"/>
            <w:vAlign w:val="center"/>
          </w:tcPr>
          <w:p w14:paraId="443A44EE" w14:textId="135033B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16</w:t>
            </w:r>
          </w:p>
        </w:tc>
        <w:tc>
          <w:tcPr>
            <w:tcW w:w="200" w:type="pct"/>
            <w:shd w:val="clear" w:color="auto" w:fill="D4D4D4"/>
            <w:vAlign w:val="center"/>
          </w:tcPr>
          <w:p w14:paraId="126F33B4" w14:textId="11692F5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17</w:t>
            </w:r>
          </w:p>
        </w:tc>
        <w:tc>
          <w:tcPr>
            <w:tcW w:w="200" w:type="pct"/>
            <w:shd w:val="clear" w:color="auto" w:fill="D4D4D4"/>
            <w:vAlign w:val="center"/>
          </w:tcPr>
          <w:p w14:paraId="105D537E" w14:textId="7268A167"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18</w:t>
            </w:r>
          </w:p>
        </w:tc>
        <w:tc>
          <w:tcPr>
            <w:tcW w:w="200" w:type="pct"/>
            <w:shd w:val="clear" w:color="auto" w:fill="D4D4D4"/>
            <w:vAlign w:val="center"/>
          </w:tcPr>
          <w:p w14:paraId="0706E9C9" w14:textId="5AE983B7"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19</w:t>
            </w:r>
          </w:p>
        </w:tc>
        <w:tc>
          <w:tcPr>
            <w:tcW w:w="200" w:type="pct"/>
            <w:shd w:val="clear" w:color="auto" w:fill="D4D4D4"/>
            <w:vAlign w:val="center"/>
          </w:tcPr>
          <w:p w14:paraId="18BC5DA7" w14:textId="34E546A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20</w:t>
            </w:r>
          </w:p>
        </w:tc>
        <w:tc>
          <w:tcPr>
            <w:tcW w:w="359" w:type="pct"/>
            <w:shd w:val="clear" w:color="auto" w:fill="D4D4D4"/>
            <w:vAlign w:val="center"/>
          </w:tcPr>
          <w:p w14:paraId="62B6B739" w14:textId="21CB8BBC"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Proposed Study</w:t>
            </w:r>
          </w:p>
        </w:tc>
      </w:tr>
      <w:tr w:rsidR="00387DC0" w:rsidRPr="00083D12" w14:paraId="502817C6" w14:textId="77777777" w:rsidTr="00083D12">
        <w:trPr>
          <w:trHeight w:val="339"/>
        </w:trPr>
        <w:tc>
          <w:tcPr>
            <w:tcW w:w="491" w:type="pct"/>
            <w:vAlign w:val="center"/>
          </w:tcPr>
          <w:p w14:paraId="0E4CEFAA" w14:textId="3E99AA92" w:rsidR="00B34B3F" w:rsidRPr="00083D12" w:rsidRDefault="00B34B3F" w:rsidP="00FA770E">
            <w:pPr>
              <w:spacing w:line="360" w:lineRule="auto"/>
              <w:jc w:val="center"/>
              <w:rPr>
                <w:rFonts w:ascii="Arial" w:hAnsi="Arial" w:cs="Arial"/>
                <w:sz w:val="22"/>
                <w:szCs w:val="22"/>
              </w:rPr>
            </w:pPr>
            <w:r w:rsidRPr="00083D12">
              <w:rPr>
                <w:rFonts w:ascii="Arial" w:hAnsi="Arial" w:cs="Arial"/>
                <w:color w:val="000000"/>
                <w:sz w:val="22"/>
                <w:szCs w:val="22"/>
              </w:rPr>
              <w:t>Real-Time Detection</w:t>
            </w:r>
          </w:p>
        </w:tc>
        <w:tc>
          <w:tcPr>
            <w:tcW w:w="172" w:type="pct"/>
            <w:vAlign w:val="center"/>
          </w:tcPr>
          <w:p w14:paraId="389303E8" w14:textId="1EFB996D"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B09A921" w14:textId="1355D1D9"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3CAA4CA0" w14:textId="39D65A94"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27" w:type="pct"/>
            <w:vAlign w:val="center"/>
          </w:tcPr>
          <w:p w14:paraId="6C4A76DB" w14:textId="6B52F6CE"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FBE9C80" w14:textId="280AAEFA"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E86DEE6" w14:textId="5456F4DD"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2721F5E6" w14:textId="14FD323E"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CE331F3" w14:textId="22FBD26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1300165D" w14:textId="076ED1C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DDFFEA0" w14:textId="2B7201A2"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593BEDE8" w14:textId="7D9BA3E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70BA5B9" w14:textId="6269270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47807678" w14:textId="19FEC3D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7732AD60" w14:textId="6A40944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01ACE65A" w14:textId="72D7A21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FB4259E" w14:textId="6E93C1D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E48D875" w14:textId="07A0E73A"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538825EB" w14:textId="6209DA6C"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47F62FB5" w14:textId="4877DC2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14CEFF9" w14:textId="1CFF5912"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0566B485" w14:textId="5DA9AF5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r>
      <w:tr w:rsidR="00387DC0" w:rsidRPr="00083D12" w14:paraId="78342F8F" w14:textId="77777777" w:rsidTr="00083D12">
        <w:trPr>
          <w:trHeight w:val="339"/>
        </w:trPr>
        <w:tc>
          <w:tcPr>
            <w:tcW w:w="491" w:type="pct"/>
            <w:vAlign w:val="center"/>
          </w:tcPr>
          <w:p w14:paraId="2D24EF62" w14:textId="2639411B" w:rsidR="00387DC0" w:rsidRPr="00083D12" w:rsidRDefault="00387DC0" w:rsidP="00FA770E">
            <w:pPr>
              <w:spacing w:line="360" w:lineRule="auto"/>
              <w:jc w:val="center"/>
              <w:rPr>
                <w:rFonts w:ascii="Arial" w:hAnsi="Arial" w:cs="Arial"/>
                <w:sz w:val="22"/>
                <w:szCs w:val="22"/>
              </w:rPr>
            </w:pPr>
            <w:r w:rsidRPr="00083D12">
              <w:rPr>
                <w:rFonts w:ascii="Arial" w:hAnsi="Arial" w:cs="Arial"/>
                <w:color w:val="000000"/>
                <w:sz w:val="22"/>
                <w:szCs w:val="22"/>
              </w:rPr>
              <w:t>YOLO Framework</w:t>
            </w:r>
          </w:p>
        </w:tc>
        <w:tc>
          <w:tcPr>
            <w:tcW w:w="172" w:type="pct"/>
            <w:vAlign w:val="center"/>
          </w:tcPr>
          <w:p w14:paraId="7D003E04" w14:textId="45F2777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0D58213B" w14:textId="18F8538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v4 </w:t>
            </w:r>
          </w:p>
        </w:tc>
        <w:tc>
          <w:tcPr>
            <w:tcW w:w="200" w:type="pct"/>
            <w:vAlign w:val="center"/>
          </w:tcPr>
          <w:p w14:paraId="08FF9EFE" w14:textId="7D59F23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c>
          <w:tcPr>
            <w:tcW w:w="227" w:type="pct"/>
            <w:vAlign w:val="center"/>
          </w:tcPr>
          <w:p w14:paraId="51831F7C" w14:textId="754E34D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Multi</w:t>
            </w:r>
          </w:p>
        </w:tc>
        <w:tc>
          <w:tcPr>
            <w:tcW w:w="200" w:type="pct"/>
            <w:vAlign w:val="center"/>
          </w:tcPr>
          <w:p w14:paraId="2E5BAE24" w14:textId="707F12D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0E34699B" w14:textId="742F95D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0BC42093" w14:textId="3561EF6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7E2262E4" w14:textId="28699BA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0838CD93" w14:textId="415B72E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v4</w:t>
            </w:r>
          </w:p>
        </w:tc>
        <w:tc>
          <w:tcPr>
            <w:tcW w:w="200" w:type="pct"/>
            <w:vAlign w:val="center"/>
          </w:tcPr>
          <w:p w14:paraId="40FBD06D" w14:textId="723B68F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c>
          <w:tcPr>
            <w:tcW w:w="200" w:type="pct"/>
            <w:vAlign w:val="center"/>
          </w:tcPr>
          <w:p w14:paraId="2EBDE797" w14:textId="25C6169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3CE4004" w14:textId="4BCA130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008C28F" w14:textId="389E45A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v4</w:t>
            </w:r>
          </w:p>
        </w:tc>
        <w:tc>
          <w:tcPr>
            <w:tcW w:w="200" w:type="pct"/>
            <w:vAlign w:val="center"/>
          </w:tcPr>
          <w:p w14:paraId="15C7D927" w14:textId="5F4DCA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65E99F4E" w14:textId="4EE3CD7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770F112" w14:textId="7EF03BA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63DF8E1" w14:textId="39CAA76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554F405F" w14:textId="2BE2443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B859EE8" w14:textId="6B34F27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492B9E4" w14:textId="6EF123C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063346EA" w14:textId="1411731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r>
      <w:tr w:rsidR="00387DC0" w:rsidRPr="00083D12" w14:paraId="4A4903EB" w14:textId="77777777" w:rsidTr="00083D12">
        <w:trPr>
          <w:trHeight w:val="339"/>
        </w:trPr>
        <w:tc>
          <w:tcPr>
            <w:tcW w:w="491" w:type="pct"/>
            <w:vAlign w:val="center"/>
          </w:tcPr>
          <w:p w14:paraId="051175C4" w14:textId="62877BE9"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Admin Dashboard</w:t>
            </w:r>
          </w:p>
        </w:tc>
        <w:tc>
          <w:tcPr>
            <w:tcW w:w="172" w:type="pct"/>
            <w:vAlign w:val="center"/>
          </w:tcPr>
          <w:p w14:paraId="09DF9A93" w14:textId="7B6AD95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239BFFC" w14:textId="1B7F7A5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C87046E" w14:textId="68CBF93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42C1E0A7" w14:textId="38FE69F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2D447B4" w14:textId="78B40B8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4CF807C" w14:textId="4F188EF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780E272" w14:textId="140C346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67C219B" w14:textId="64260DC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3220A40" w14:textId="4802275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57F99CF" w14:textId="2302C69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756D72A" w14:textId="13A1966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EE14591" w14:textId="461A971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1B4AB17" w14:textId="026E52A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173BFA5" w14:textId="1F6B831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3AA8E239" w14:textId="29F45B4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5BC2014" w14:textId="7867D58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C9F51A6" w14:textId="6D9BDEE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6978D67" w14:textId="5FC5C41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ECE7D0A" w14:textId="6C5A988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0265127" w14:textId="5E86676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7BF03C5F" w14:textId="491E0E5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r>
      <w:tr w:rsidR="00387DC0" w:rsidRPr="00083D12" w14:paraId="2C9314D1" w14:textId="77777777" w:rsidTr="00083D12">
        <w:trPr>
          <w:trHeight w:val="339"/>
        </w:trPr>
        <w:tc>
          <w:tcPr>
            <w:tcW w:w="491" w:type="pct"/>
            <w:vAlign w:val="center"/>
          </w:tcPr>
          <w:p w14:paraId="7AA4F183" w14:textId="0BDAFD10"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Wristband Detection</w:t>
            </w:r>
          </w:p>
        </w:tc>
        <w:tc>
          <w:tcPr>
            <w:tcW w:w="172" w:type="pct"/>
            <w:vAlign w:val="center"/>
          </w:tcPr>
          <w:p w14:paraId="24D23982" w14:textId="439E8AB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FF50113" w14:textId="5066CB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370F5D" w14:textId="74D4A5B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0C555E58" w14:textId="1E7CAE4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111D9A" w14:textId="4FA76E9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5A9694D" w14:textId="53BAD39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F3965F8" w14:textId="3A91056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809C160" w14:textId="203DF8A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94C311A" w14:textId="3369C9D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B04993E" w14:textId="0E35F41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A77E7D1" w14:textId="4DD01D4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052659" w14:textId="75C8B68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19D140E" w14:textId="2C2D14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21709E4" w14:textId="324D7F0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58E3617E" w14:textId="2B43FC1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PARTIL</w:t>
            </w:r>
          </w:p>
        </w:tc>
        <w:tc>
          <w:tcPr>
            <w:tcW w:w="200" w:type="pct"/>
            <w:vAlign w:val="center"/>
          </w:tcPr>
          <w:p w14:paraId="26200DAB" w14:textId="2C64484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6B92C5E" w14:textId="68BB44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8E7E46B" w14:textId="4BD80F5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332C7A4" w14:textId="3935F7C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E21D8A2" w14:textId="661AB7E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7380BB01" w14:textId="1BD7F9B8"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402BD1BF" w14:textId="77777777" w:rsidTr="00083D12">
        <w:trPr>
          <w:trHeight w:val="339"/>
        </w:trPr>
        <w:tc>
          <w:tcPr>
            <w:tcW w:w="491" w:type="pct"/>
            <w:vAlign w:val="center"/>
          </w:tcPr>
          <w:p w14:paraId="7D4E5255" w14:textId="64254F4B"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Attire Compliance</w:t>
            </w:r>
          </w:p>
        </w:tc>
        <w:tc>
          <w:tcPr>
            <w:tcW w:w="172" w:type="pct"/>
            <w:vAlign w:val="center"/>
          </w:tcPr>
          <w:p w14:paraId="40B98FD9" w14:textId="75BE3D5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9D0532C" w14:textId="0FE4AD9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8138292" w14:textId="4567CD3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5F84EEBB" w14:textId="0A77ABA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9C77805" w14:textId="690A85B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4540380" w14:textId="6111AA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6171B5E" w14:textId="70C250A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F81C522" w14:textId="52F49B2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07476FA" w14:textId="1650E6F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F05358E" w14:textId="29FBEE2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5E44F2C" w14:textId="3D29B0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BE0282" w14:textId="7570729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E72FF8F" w14:textId="490D611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CC2CB9E" w14:textId="4926002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080A4EDC" w14:textId="126941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E7FF51D" w14:textId="625505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DEB0CEF" w14:textId="3CF86C69"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D5C1DE5" w14:textId="3CB651A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1F39156" w14:textId="2B579C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81B8475" w14:textId="6245DC3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42B54BDA" w14:textId="0E1DF8AE"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66BD994A" w14:textId="77777777" w:rsidTr="00083D12">
        <w:trPr>
          <w:trHeight w:val="339"/>
        </w:trPr>
        <w:tc>
          <w:tcPr>
            <w:tcW w:w="491" w:type="pct"/>
            <w:vAlign w:val="center"/>
          </w:tcPr>
          <w:p w14:paraId="33B4D1C8" w14:textId="7D07F03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Activity Detection</w:t>
            </w:r>
          </w:p>
        </w:tc>
        <w:tc>
          <w:tcPr>
            <w:tcW w:w="172" w:type="pct"/>
            <w:vAlign w:val="center"/>
          </w:tcPr>
          <w:p w14:paraId="3AE0B6BB" w14:textId="6A03395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9CEEBF0" w14:textId="441D48B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3E4561" w14:textId="7FCAF10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59F8895B" w14:textId="526088D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EBA5049" w14:textId="77C6BBF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CA6CD66" w14:textId="16A6E57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6228377" w14:textId="3F3ABB8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51A5C06" w14:textId="7E74C38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F492C51" w14:textId="27CF284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360CF8" w14:textId="5CFBEBE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9C7583" w14:textId="68EF335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E550040" w14:textId="060B69E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DF77309" w14:textId="2FF0D2E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9050DA9" w14:textId="01F848E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51EA1417" w14:textId="6C68BC4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C118E66" w14:textId="45D3F5F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890A2F0" w14:textId="4F0210A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FC7C0C2" w14:textId="20413F3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D3A97B5" w14:textId="25FCBBE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BDAF4A9" w14:textId="1B79600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29E8E59E" w14:textId="27154FFA"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5CBAD615" w14:textId="77777777" w:rsidTr="00083D12">
        <w:trPr>
          <w:trHeight w:val="339"/>
        </w:trPr>
        <w:tc>
          <w:tcPr>
            <w:tcW w:w="491" w:type="pct"/>
            <w:vAlign w:val="center"/>
          </w:tcPr>
          <w:p w14:paraId="115D8494" w14:textId="71A757A8"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Violation Logging</w:t>
            </w:r>
          </w:p>
        </w:tc>
        <w:tc>
          <w:tcPr>
            <w:tcW w:w="172" w:type="pct"/>
            <w:vAlign w:val="center"/>
          </w:tcPr>
          <w:p w14:paraId="4BB3D7B7" w14:textId="48D6514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D6758ED" w14:textId="68AD2BA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0CB66F3" w14:textId="3D74481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66392C80" w14:textId="46293DC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A6D1B7E" w14:textId="0565B7E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6C48752" w14:textId="72A4EF7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C880066" w14:textId="3393B845"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88417F4" w14:textId="79C61E9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E97CFC0" w14:textId="407BD26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1099FA3" w14:textId="61779C9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93E1479" w14:textId="0F9F45B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DA41AEE" w14:textId="7BE670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AA0669" w14:textId="62E549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4C4BDFD" w14:textId="2F7A6FD5"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6AB97690" w14:textId="6BA8E4A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806627A" w14:textId="2BCEEB5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7FCDF4D" w14:textId="752FA67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0F65EA" w14:textId="3761AD4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8C58CC9" w14:textId="0734AB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DB6DF80" w14:textId="4273029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3BA8FB3B" w14:textId="265C9E6B"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25432711" w14:textId="77777777" w:rsidTr="00083D12">
        <w:trPr>
          <w:trHeight w:val="339"/>
        </w:trPr>
        <w:tc>
          <w:tcPr>
            <w:tcW w:w="491" w:type="pct"/>
            <w:vAlign w:val="center"/>
          </w:tcPr>
          <w:p w14:paraId="63AA103B" w14:textId="6980D9D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IP Camera Integration</w:t>
            </w:r>
          </w:p>
        </w:tc>
        <w:tc>
          <w:tcPr>
            <w:tcW w:w="172" w:type="pct"/>
            <w:vAlign w:val="center"/>
          </w:tcPr>
          <w:p w14:paraId="0E3D8FF6" w14:textId="5ECA1E2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AC892C0" w14:textId="30B6D18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BB2CD68" w14:textId="605DDBB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057ED9CA" w14:textId="0C6611E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E75C70A" w14:textId="16D256B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761AE5D" w14:textId="112D3C2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96AF6A2" w14:textId="39A870C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7847E51" w14:textId="721C83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0EEBE9F" w14:textId="32A3702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213A165" w14:textId="42ED45E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6236C0B" w14:textId="507FA33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7F4BF5C" w14:textId="6E3B76D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35DEC56" w14:textId="6DFA103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54076C2" w14:textId="2F1513E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2518D050" w14:textId="0D4CB59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3FC4CC0" w14:textId="134293C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1194ABA" w14:textId="24A7CD3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2548768" w14:textId="0984EE3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FDB5F58" w14:textId="0B68956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DE5A683" w14:textId="1E0CB91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0E31BD98" w14:textId="3EB11BCE"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32FDCD91" w14:textId="77777777" w:rsidTr="00083D12">
        <w:trPr>
          <w:trHeight w:val="339"/>
        </w:trPr>
        <w:tc>
          <w:tcPr>
            <w:tcW w:w="491" w:type="pct"/>
            <w:vAlign w:val="center"/>
          </w:tcPr>
          <w:p w14:paraId="1249B9AC" w14:textId="726EFFB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Pool Environment</w:t>
            </w:r>
          </w:p>
        </w:tc>
        <w:tc>
          <w:tcPr>
            <w:tcW w:w="172" w:type="pct"/>
            <w:vAlign w:val="center"/>
          </w:tcPr>
          <w:p w14:paraId="3164B94D" w14:textId="09081AF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0259332" w14:textId="5F4891C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C8C9EEF" w14:textId="4D0FEC4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79BA1263" w14:textId="4BFF03A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6046D7" w14:textId="7BB2C97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8A8F14" w14:textId="4D13D7B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89FDE89" w14:textId="7954171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82919BE" w14:textId="63DF5A9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BCD5E0D" w14:textId="080AB3D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09DCBE6" w14:textId="4FE3547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0A412B8" w14:textId="6C1B2E2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16EE05B" w14:textId="1FA08B0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5A1CFC9" w14:textId="15DBAC0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AD2BDC" w14:textId="54D1326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5D786898" w14:textId="578E37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F51689B" w14:textId="072474A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126F6E6" w14:textId="0B33715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EDAA14E" w14:textId="51AEF7B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46B1FAD" w14:textId="7EB85FB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CAB10E2" w14:textId="188D49E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39B36A32" w14:textId="40EB4BE7"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3EB2CC03" w14:textId="77777777" w:rsidTr="00083D12">
        <w:trPr>
          <w:trHeight w:val="339"/>
        </w:trPr>
        <w:tc>
          <w:tcPr>
            <w:tcW w:w="491" w:type="pct"/>
            <w:vAlign w:val="center"/>
          </w:tcPr>
          <w:p w14:paraId="7461777B" w14:textId="09F2C1C6"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lastRenderedPageBreak/>
              <w:t>Screenshots Capture</w:t>
            </w:r>
          </w:p>
        </w:tc>
        <w:tc>
          <w:tcPr>
            <w:tcW w:w="172" w:type="pct"/>
            <w:vAlign w:val="center"/>
          </w:tcPr>
          <w:p w14:paraId="5A319175" w14:textId="3FC8410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AA6255F" w14:textId="1DD519F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2F48E9F" w14:textId="1281382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4B102CD2" w14:textId="14D0230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69463EF" w14:textId="19FCC87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5CA9407" w14:textId="2636630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79D9FF9" w14:textId="6E9F296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50EB540" w14:textId="25214B7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04C2F04" w14:textId="393645B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B49354" w14:textId="1674348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B84E66A" w14:textId="0971552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48855BD" w14:textId="19DFDAE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D4DF659" w14:textId="5ABC616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F08122" w14:textId="205FFB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1F96D629" w14:textId="55D7997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8A2B071" w14:textId="5F4CB44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457DF2E" w14:textId="49E51D0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A19B291" w14:textId="1F5EAF0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6E429C3" w14:textId="06DDF92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A22E373" w14:textId="59547F5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377C82CD" w14:textId="0FA596AD"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bl>
    <w:p w14:paraId="73730D21" w14:textId="77777777" w:rsidR="00536297" w:rsidRPr="00083D12" w:rsidRDefault="00536297" w:rsidP="00FA770E">
      <w:pPr>
        <w:spacing w:line="360" w:lineRule="auto"/>
        <w:ind w:firstLine="576"/>
        <w:jc w:val="both"/>
        <w:rPr>
          <w:rFonts w:ascii="Arial" w:hAnsi="Arial" w:cs="Arial"/>
          <w:i/>
          <w:iCs/>
          <w:color w:val="000000" w:themeColor="text1"/>
          <w:sz w:val="22"/>
          <w:szCs w:val="22"/>
        </w:rPr>
      </w:pPr>
    </w:p>
    <w:p w14:paraId="36756FCE" w14:textId="77777777" w:rsidR="007D25A2" w:rsidRPr="00083D12" w:rsidRDefault="007D25A2" w:rsidP="00FA770E">
      <w:pPr>
        <w:spacing w:line="360" w:lineRule="auto"/>
        <w:rPr>
          <w:rFonts w:ascii="Arial" w:hAnsi="Arial" w:cs="Arial"/>
          <w:sz w:val="22"/>
          <w:szCs w:val="22"/>
        </w:rPr>
      </w:pPr>
    </w:p>
    <w:p w14:paraId="321A3200" w14:textId="77777777" w:rsidR="00862110" w:rsidRPr="00083D12" w:rsidRDefault="00862110" w:rsidP="00FA770E">
      <w:pPr>
        <w:spacing w:line="360" w:lineRule="auto"/>
        <w:jc w:val="both"/>
        <w:rPr>
          <w:rFonts w:ascii="Arial" w:hAnsi="Arial" w:cs="Arial"/>
          <w:sz w:val="22"/>
          <w:szCs w:val="22"/>
        </w:rPr>
      </w:pPr>
    </w:p>
    <w:p w14:paraId="21DD3AC0" w14:textId="77777777" w:rsidR="002E43C5" w:rsidRPr="00083D12" w:rsidRDefault="002E43C5" w:rsidP="00FA770E">
      <w:pPr>
        <w:spacing w:line="360" w:lineRule="auto"/>
        <w:jc w:val="both"/>
        <w:rPr>
          <w:rFonts w:ascii="Arial" w:hAnsi="Arial" w:cs="Arial"/>
          <w:b/>
          <w:bCs/>
          <w:sz w:val="22"/>
          <w:szCs w:val="22"/>
        </w:rPr>
        <w:sectPr w:rsidR="002E43C5" w:rsidRPr="00083D12" w:rsidSect="00042B02">
          <w:pgSz w:w="15840" w:h="12240" w:orient="landscape" w:code="1"/>
          <w:pgMar w:top="1440" w:right="1440" w:bottom="2160" w:left="1440" w:header="720" w:footer="576" w:gutter="0"/>
          <w:cols w:space="720"/>
          <w:docGrid w:linePitch="360"/>
        </w:sectPr>
      </w:pPr>
    </w:p>
    <w:p w14:paraId="5D166A0B" w14:textId="77777777" w:rsidR="007D25A2" w:rsidRPr="00083D12" w:rsidRDefault="007D25A2" w:rsidP="00FA770E">
      <w:pPr>
        <w:pStyle w:val="Heading2"/>
        <w:spacing w:line="360" w:lineRule="auto"/>
        <w:jc w:val="both"/>
        <w:rPr>
          <w:rFonts w:ascii="Arial" w:hAnsi="Arial" w:cs="Arial"/>
          <w:color w:val="auto"/>
          <w:sz w:val="22"/>
          <w:szCs w:val="22"/>
        </w:rPr>
      </w:pPr>
      <w:bookmarkStart w:id="44" w:name="_Toc234335035"/>
      <w:r w:rsidRPr="00083D12">
        <w:rPr>
          <w:rFonts w:ascii="Arial" w:hAnsi="Arial" w:cs="Arial"/>
          <w:color w:val="auto"/>
          <w:sz w:val="22"/>
          <w:szCs w:val="22"/>
        </w:rPr>
        <w:lastRenderedPageBreak/>
        <w:t>Summary</w:t>
      </w:r>
      <w:bookmarkEnd w:id="44"/>
    </w:p>
    <w:p w14:paraId="08D224D8" w14:textId="42F5A2FA" w:rsidR="00536297" w:rsidRPr="00083D12" w:rsidRDefault="007D25A2" w:rsidP="00FA770E">
      <w:pPr>
        <w:spacing w:line="360" w:lineRule="auto"/>
        <w:jc w:val="both"/>
        <w:rPr>
          <w:rFonts w:ascii="Arial" w:hAnsi="Arial" w:cs="Arial"/>
          <w:sz w:val="22"/>
          <w:szCs w:val="22"/>
        </w:rPr>
      </w:pPr>
      <w:r w:rsidRPr="00083D12">
        <w:rPr>
          <w:rFonts w:ascii="Arial" w:hAnsi="Arial" w:cs="Arial"/>
          <w:sz w:val="22"/>
          <w:szCs w:val="22"/>
        </w:rPr>
        <w:tab/>
        <w:t xml:space="preserve">The twenty reviewed works collectively establish the technical and operational foundations upon which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is built. Studies on YOLO-based object detection frameworks (RRL 1–4) confirm the suitability and progressive improvement of YOLO architectures for real-time surveillance and monitoring applications, with YOLOv8 representing the current state of the art in terms of speed, accuracy, and small-object detection capability. Research on computer vision for compliance and safety monitoring (RRL 5–10) demonstrates the practical viability of deploying automated rule enforcement systems across diverse operational environments including construction sites, public spaces, and transportation settings, validating the compliance monitoring approach of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Studies on human activity and behavior recognition (RRL 11–14) provide insight into the detection of dynamic activities such as jumping and diving, highlighting the value of motion-aware and pose-based detection strategies as complements to single-frame bounding-box detection. Investigations into clothing and accessory attribute detection (RRL 15–17) underscore the specific challenges of detecting small wearable items such as wristbands and domain-specific clothing categories such as swimwear, confirming the necessity of locally collected, domain-specific training datasets and specialized detection strategies for these violation classes. Finally, studies on web-based monitoring dashboards and administrative systems (RRL 18–20) validate the Django framework as a well-suited platform for real-time institutional monitoring interfaces and provide practical architectural reference points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administrative dashboard design.</w:t>
      </w:r>
    </w:p>
    <w:p w14:paraId="495A9B72" w14:textId="77777777" w:rsidR="00FD26C1" w:rsidRPr="00083D12" w:rsidRDefault="00FD26C1" w:rsidP="00FA770E">
      <w:pPr>
        <w:spacing w:line="360" w:lineRule="auto"/>
        <w:jc w:val="both"/>
        <w:rPr>
          <w:rFonts w:ascii="Arial" w:hAnsi="Arial" w:cs="Arial"/>
          <w:sz w:val="22"/>
          <w:szCs w:val="22"/>
        </w:rPr>
      </w:pPr>
    </w:p>
    <w:p w14:paraId="4F41C68A" w14:textId="2BCE02C5" w:rsidR="00862110" w:rsidRPr="00083D12" w:rsidRDefault="00862110" w:rsidP="00FA770E">
      <w:pPr>
        <w:pStyle w:val="Heading2"/>
        <w:spacing w:line="360" w:lineRule="auto"/>
        <w:jc w:val="both"/>
        <w:rPr>
          <w:rFonts w:ascii="Arial" w:hAnsi="Arial" w:cs="Arial"/>
          <w:color w:val="auto"/>
          <w:sz w:val="22"/>
          <w:szCs w:val="22"/>
        </w:rPr>
      </w:pPr>
      <w:bookmarkStart w:id="45" w:name="_Toc234335036"/>
      <w:r w:rsidRPr="00083D12">
        <w:rPr>
          <w:rFonts w:ascii="Arial" w:hAnsi="Arial" w:cs="Arial"/>
          <w:color w:val="auto"/>
          <w:sz w:val="22"/>
          <w:szCs w:val="22"/>
        </w:rPr>
        <w:t>Synthesis</w:t>
      </w:r>
      <w:bookmarkEnd w:id="45"/>
    </w:p>
    <w:p w14:paraId="7647CB97" w14:textId="07EC70B8" w:rsidR="00862110" w:rsidRPr="00083D12" w:rsidRDefault="00FD26C1" w:rsidP="00FA770E">
      <w:pPr>
        <w:spacing w:after="200" w:line="360" w:lineRule="auto"/>
        <w:jc w:val="both"/>
        <w:rPr>
          <w:rFonts w:ascii="Arial" w:hAnsi="Arial" w:cs="Arial"/>
          <w:sz w:val="22"/>
          <w:szCs w:val="22"/>
        </w:rPr>
      </w:pPr>
      <w:r w:rsidRPr="00083D12">
        <w:rPr>
          <w:rFonts w:ascii="Arial" w:hAnsi="Arial" w:cs="Arial"/>
          <w:sz w:val="22"/>
          <w:szCs w:val="22"/>
        </w:rPr>
        <w:tab/>
        <w:t xml:space="preserve">The synthesis of the reviewed literature reveals a convergence of technical capabilities across YOLO-based object detection, compliance monitoring pipelines, activity recognition, attribute detection, and web-based administrative systems that collectively enable the development of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However, a critical gap remains: no existing study has integrated all of these components into a unified, real-time pool rule compliance monitoring system. Individual studies have addressed YOLO-based compliance detection in non-pool environments (RRL 5, 6, 9, 10), swimmer detection in pool settings without compliance monitoring (RRL 8), wristband detection for access control outside pool contexts (RRL 17), and web dashboards for institutional monitoring without computer vision integration (RRL 18–20).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uniquely combines real-time </w:t>
      </w:r>
      <w:r w:rsidRPr="00083D12">
        <w:rPr>
          <w:rFonts w:ascii="Arial" w:hAnsi="Arial" w:cs="Arial"/>
          <w:sz w:val="22"/>
          <w:szCs w:val="22"/>
        </w:rPr>
        <w:lastRenderedPageBreak/>
        <w:t xml:space="preserve">YOLOv8-based object detection, multi-class compliance monitoring specifically designed for pool rule violations, automated screenshot capture and timestamped incident logging, and a Django-based administrative dashboard into a purpose-built system tailored to the operational context of public swimming pool management. The system advances the state of the art by applying and integrating insights from all five thematic areas of the reviewed literature within an original application domain, contributing a replicable framework for computer vision-based compliance monitoring in public recreational facility settings. </w:t>
      </w:r>
      <w:r w:rsidR="00862110" w:rsidRPr="00083D12">
        <w:rPr>
          <w:rFonts w:ascii="Arial" w:hAnsi="Arial" w:cs="Arial"/>
          <w:sz w:val="22"/>
          <w:szCs w:val="22"/>
        </w:rPr>
        <w:br w:type="page"/>
      </w:r>
    </w:p>
    <w:p w14:paraId="3B5A4A7B" w14:textId="77777777" w:rsidR="00862110" w:rsidRPr="00083D12" w:rsidRDefault="00862110" w:rsidP="00FA770E">
      <w:pPr>
        <w:spacing w:line="360" w:lineRule="auto"/>
        <w:contextualSpacing/>
        <w:jc w:val="center"/>
        <w:rPr>
          <w:rFonts w:ascii="Arial" w:hAnsi="Arial" w:cs="Arial"/>
          <w:b/>
          <w:bCs/>
          <w:sz w:val="22"/>
          <w:szCs w:val="22"/>
        </w:rPr>
      </w:pPr>
      <w:r w:rsidRPr="00083D12">
        <w:rPr>
          <w:rFonts w:ascii="Arial" w:hAnsi="Arial" w:cs="Arial"/>
          <w:b/>
          <w:bCs/>
          <w:sz w:val="22"/>
          <w:szCs w:val="22"/>
        </w:rPr>
        <w:lastRenderedPageBreak/>
        <w:t>CHAPTER 3</w:t>
      </w:r>
    </w:p>
    <w:p w14:paraId="11E81672" w14:textId="77777777" w:rsidR="00862110" w:rsidRPr="00083D12" w:rsidRDefault="00862110" w:rsidP="00FA770E">
      <w:pPr>
        <w:spacing w:line="360" w:lineRule="auto"/>
        <w:jc w:val="center"/>
        <w:rPr>
          <w:rFonts w:ascii="Arial" w:eastAsiaTheme="majorEastAsia" w:hAnsi="Arial" w:cs="Arial"/>
          <w:sz w:val="22"/>
          <w:szCs w:val="22"/>
        </w:rPr>
      </w:pPr>
    </w:p>
    <w:p w14:paraId="0FB1CB04" w14:textId="5263FC16" w:rsidR="00862110" w:rsidRPr="00083D12" w:rsidRDefault="00E43FC6" w:rsidP="00FA770E">
      <w:pPr>
        <w:pStyle w:val="Heading1"/>
        <w:spacing w:line="360" w:lineRule="auto"/>
        <w:jc w:val="center"/>
        <w:rPr>
          <w:rFonts w:ascii="Arial" w:eastAsia="Times New Roman" w:hAnsi="Arial" w:cs="Arial"/>
          <w:b/>
          <w:bCs/>
          <w:color w:val="000000"/>
          <w:sz w:val="22"/>
          <w:szCs w:val="22"/>
        </w:rPr>
      </w:pPr>
      <w:bookmarkStart w:id="46" w:name="_Toc234335037"/>
      <w:r w:rsidRPr="00083D12">
        <w:rPr>
          <w:rFonts w:ascii="Arial" w:eastAsia="Times New Roman" w:hAnsi="Arial" w:cs="Arial"/>
          <w:b/>
          <w:bCs/>
          <w:color w:val="000000"/>
          <w:sz w:val="22"/>
          <w:szCs w:val="22"/>
        </w:rPr>
        <w:t>TECHNICAL BACKGROUND</w:t>
      </w:r>
      <w:bookmarkEnd w:id="46"/>
    </w:p>
    <w:p w14:paraId="7B30BF00" w14:textId="77777777" w:rsidR="00B7415B" w:rsidRPr="00083D12" w:rsidRDefault="00B7415B" w:rsidP="00FA770E">
      <w:pPr>
        <w:spacing w:after="200" w:line="360" w:lineRule="auto"/>
        <w:rPr>
          <w:rStyle w:val="fontstyle01"/>
          <w:rFonts w:ascii="Arial" w:hAnsi="Arial" w:cs="Arial"/>
          <w:i/>
          <w:iCs/>
          <w:sz w:val="22"/>
          <w:szCs w:val="22"/>
        </w:rPr>
      </w:pPr>
    </w:p>
    <w:p w14:paraId="2F1E8DB7" w14:textId="52BB2D07" w:rsidR="00B7415B" w:rsidRPr="00083D12" w:rsidRDefault="00FD26C1" w:rsidP="00FA770E">
      <w:pPr>
        <w:spacing w:line="360" w:lineRule="auto"/>
        <w:jc w:val="both"/>
        <w:rPr>
          <w:rFonts w:ascii="Arial" w:hAnsi="Arial" w:cs="Arial"/>
          <w:sz w:val="22"/>
          <w:szCs w:val="22"/>
        </w:rPr>
      </w:pPr>
      <w:r w:rsidRPr="00083D12">
        <w:rPr>
          <w:rFonts w:ascii="Arial" w:hAnsi="Arial" w:cs="Arial"/>
          <w:color w:val="000000"/>
          <w:sz w:val="22"/>
          <w:szCs w:val="22"/>
        </w:rPr>
        <w:t xml:space="preserve">This chapter presents the conceptual framework and technical architecture of </w:t>
      </w:r>
      <w:proofErr w:type="spellStart"/>
      <w:r w:rsidRPr="00083D12">
        <w:rPr>
          <w:rFonts w:ascii="Arial" w:hAnsi="Arial" w:cs="Arial"/>
          <w:color w:val="000000"/>
          <w:sz w:val="22"/>
          <w:szCs w:val="22"/>
        </w:rPr>
        <w:t>VisionPool</w:t>
      </w:r>
      <w:proofErr w:type="spellEnd"/>
      <w:r w:rsidRPr="00083D12">
        <w:rPr>
          <w:rFonts w:ascii="Arial" w:hAnsi="Arial" w:cs="Arial"/>
          <w:color w:val="000000"/>
          <w:sz w:val="22"/>
          <w:szCs w:val="22"/>
        </w:rPr>
        <w:t xml:space="preserve">, describing the technologies employed in the system's development and their interrelationships. </w:t>
      </w:r>
      <w:proofErr w:type="spellStart"/>
      <w:r w:rsidRPr="00083D12">
        <w:rPr>
          <w:rFonts w:ascii="Arial" w:hAnsi="Arial" w:cs="Arial"/>
          <w:color w:val="000000"/>
          <w:sz w:val="22"/>
          <w:szCs w:val="22"/>
        </w:rPr>
        <w:t>VisionPool</w:t>
      </w:r>
      <w:proofErr w:type="spellEnd"/>
      <w:r w:rsidRPr="00083D12">
        <w:rPr>
          <w:rFonts w:ascii="Arial" w:hAnsi="Arial" w:cs="Arial"/>
          <w:color w:val="000000"/>
          <w:sz w:val="22"/>
          <w:szCs w:val="22"/>
        </w:rPr>
        <w:t xml:space="preserve"> operates as an integrated pipeline consisting of a video input layer, an object detection and inference engine, an automated flagging and capture module, and a web-based administrative interface.</w:t>
      </w:r>
    </w:p>
    <w:p w14:paraId="5B597934" w14:textId="77777777" w:rsidR="00862110" w:rsidRPr="00083D12" w:rsidRDefault="00862110" w:rsidP="00FA770E">
      <w:pPr>
        <w:spacing w:line="360" w:lineRule="auto"/>
        <w:jc w:val="both"/>
        <w:rPr>
          <w:rFonts w:ascii="Arial" w:hAnsi="Arial" w:cs="Arial"/>
          <w:sz w:val="22"/>
          <w:szCs w:val="22"/>
        </w:rPr>
      </w:pPr>
    </w:p>
    <w:p w14:paraId="2B1F6ED2" w14:textId="77777777" w:rsidR="00C92DB4" w:rsidRPr="00083D12" w:rsidRDefault="00C92DB4" w:rsidP="00FA770E">
      <w:pPr>
        <w:spacing w:line="360" w:lineRule="auto"/>
        <w:jc w:val="both"/>
        <w:rPr>
          <w:rFonts w:ascii="Arial" w:hAnsi="Arial" w:cs="Arial"/>
          <w:sz w:val="22"/>
          <w:szCs w:val="22"/>
        </w:rPr>
      </w:pPr>
    </w:p>
    <w:p w14:paraId="2421109A" w14:textId="0EF3DDA8" w:rsidR="00147434" w:rsidRPr="00083D12" w:rsidRDefault="00E05ADD" w:rsidP="00FA770E">
      <w:pPr>
        <w:pStyle w:val="Heading2"/>
        <w:spacing w:line="360" w:lineRule="auto"/>
        <w:jc w:val="both"/>
        <w:rPr>
          <w:rFonts w:ascii="Arial" w:eastAsia="Times New Roman" w:hAnsi="Arial" w:cs="Arial"/>
          <w:color w:val="auto"/>
          <w:sz w:val="22"/>
          <w:szCs w:val="22"/>
        </w:rPr>
      </w:pPr>
      <w:bookmarkStart w:id="47" w:name="_Toc234335038"/>
      <w:r w:rsidRPr="00083D12">
        <w:rPr>
          <w:rFonts w:ascii="Arial" w:eastAsia="Times New Roman" w:hAnsi="Arial" w:cs="Arial"/>
          <w:color w:val="auto"/>
          <w:sz w:val="22"/>
          <w:szCs w:val="22"/>
        </w:rPr>
        <w:t>Technology</w:t>
      </w:r>
      <w:r w:rsidR="00206E9B" w:rsidRPr="00083D12">
        <w:rPr>
          <w:rFonts w:ascii="Arial" w:eastAsia="Times New Roman" w:hAnsi="Arial" w:cs="Arial"/>
          <w:color w:val="auto"/>
          <w:sz w:val="22"/>
          <w:szCs w:val="22"/>
        </w:rPr>
        <w:t xml:space="preserve"> Requirements</w:t>
      </w:r>
      <w:bookmarkEnd w:id="47"/>
    </w:p>
    <w:p w14:paraId="1519820C" w14:textId="77777777" w:rsidR="006B6F2D" w:rsidRPr="00083D12" w:rsidRDefault="0052094E" w:rsidP="00FA770E">
      <w:pPr>
        <w:keepNext/>
        <w:spacing w:line="360" w:lineRule="auto"/>
        <w:contextualSpacing/>
        <w:jc w:val="both"/>
        <w:rPr>
          <w:rFonts w:ascii="Arial" w:hAnsi="Arial" w:cs="Arial"/>
          <w:sz w:val="22"/>
          <w:szCs w:val="22"/>
        </w:rPr>
      </w:pPr>
      <w:r w:rsidRPr="00083D12">
        <w:rPr>
          <w:rFonts w:ascii="Arial" w:hAnsi="Arial" w:cs="Arial"/>
          <w:noProof/>
          <w:sz w:val="22"/>
          <w:szCs w:val="22"/>
        </w:rPr>
        <w:drawing>
          <wp:inline distT="0" distB="0" distL="0" distR="0" wp14:anchorId="4A66FF63" wp14:editId="18C6F6C3">
            <wp:extent cx="54864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227070"/>
                    </a:xfrm>
                    <a:prstGeom prst="rect">
                      <a:avLst/>
                    </a:prstGeom>
                  </pic:spPr>
                </pic:pic>
              </a:graphicData>
            </a:graphic>
          </wp:inline>
        </w:drawing>
      </w:r>
    </w:p>
    <w:p w14:paraId="02D36E55" w14:textId="35D81382" w:rsidR="002671DE" w:rsidRPr="00083D12" w:rsidRDefault="006B6F2D" w:rsidP="00FA770E">
      <w:pPr>
        <w:pStyle w:val="Caption"/>
        <w:spacing w:line="360" w:lineRule="auto"/>
        <w:jc w:val="center"/>
        <w:rPr>
          <w:rFonts w:cs="Arial"/>
          <w:i/>
          <w:iCs w:val="0"/>
          <w:szCs w:val="22"/>
        </w:rPr>
      </w:pPr>
      <w:bookmarkStart w:id="48" w:name="_Toc234335099"/>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1</w:t>
      </w:r>
      <w:r w:rsidRPr="00083D12">
        <w:rPr>
          <w:rFonts w:cs="Arial"/>
          <w:i/>
          <w:iCs w:val="0"/>
          <w:szCs w:val="22"/>
        </w:rPr>
        <w:fldChar w:fldCharType="end"/>
      </w:r>
      <w:r w:rsidRPr="00083D12">
        <w:rPr>
          <w:rFonts w:cs="Arial"/>
          <w:i/>
          <w:iCs w:val="0"/>
          <w:szCs w:val="22"/>
        </w:rPr>
        <w:t>. Conceptual Framework</w:t>
      </w:r>
      <w:bookmarkEnd w:id="48"/>
    </w:p>
    <w:p w14:paraId="6B4DFF26" w14:textId="77777777" w:rsidR="006B6F2D" w:rsidRPr="00083D12" w:rsidRDefault="006B6F2D" w:rsidP="00FA770E">
      <w:pPr>
        <w:spacing w:line="360" w:lineRule="auto"/>
        <w:rPr>
          <w:rFonts w:ascii="Arial" w:hAnsi="Arial" w:cs="Arial"/>
          <w:sz w:val="22"/>
          <w:szCs w:val="22"/>
          <w:lang w:val="en-PH"/>
        </w:rPr>
      </w:pPr>
    </w:p>
    <w:p w14:paraId="20465673" w14:textId="41551552" w:rsidR="0052094E" w:rsidRPr="00083D12" w:rsidRDefault="004D651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r>
      <w:r w:rsidR="0052094E" w:rsidRPr="00083D12">
        <w:rPr>
          <w:rFonts w:ascii="Arial" w:hAnsi="Arial" w:cs="Arial"/>
          <w:sz w:val="22"/>
          <w:szCs w:val="22"/>
          <w:lang w:val="en-PH"/>
        </w:rPr>
        <w:t xml:space="preserve">The </w:t>
      </w:r>
      <w:proofErr w:type="spellStart"/>
      <w:r w:rsidR="0052094E" w:rsidRPr="00083D12">
        <w:rPr>
          <w:rFonts w:ascii="Arial" w:hAnsi="Arial" w:cs="Arial"/>
          <w:sz w:val="22"/>
          <w:szCs w:val="22"/>
          <w:lang w:val="en-PH"/>
        </w:rPr>
        <w:t>VisionPool</w:t>
      </w:r>
      <w:proofErr w:type="spellEnd"/>
      <w:r w:rsidR="0052094E" w:rsidRPr="00083D12">
        <w:rPr>
          <w:rFonts w:ascii="Arial" w:hAnsi="Arial" w:cs="Arial"/>
          <w:sz w:val="22"/>
          <w:szCs w:val="22"/>
          <w:lang w:val="en-PH"/>
        </w:rPr>
        <w:t xml:space="preserve"> system is designed to cater to two distinct user groups: pool administrators and pool management staff. Each user group interacts with the system through a web browser on a desktop or laptop computer connected to the local network. In addition to human users, the system incorporates an automated detection pipeline that </w:t>
      </w:r>
      <w:r w:rsidR="0052094E" w:rsidRPr="00083D12">
        <w:rPr>
          <w:rFonts w:ascii="Arial" w:hAnsi="Arial" w:cs="Arial"/>
          <w:sz w:val="22"/>
          <w:szCs w:val="22"/>
          <w:lang w:val="en-PH"/>
        </w:rPr>
        <w:lastRenderedPageBreak/>
        <w:t>operates continuously without user intervention, processing the live video feed from the Tapo C310 IP camera. The system processes video frames in real time, evaluates detection outputs against defined violation thresholds, and ensures that flagged incident data is securely stored and made immediately accessible to authorized personnel through the administrative dashboard.</w:t>
      </w:r>
    </w:p>
    <w:p w14:paraId="13DAC416" w14:textId="77777777" w:rsidR="0052094E" w:rsidRPr="00083D12" w:rsidRDefault="0052094E" w:rsidP="00FA770E">
      <w:pPr>
        <w:spacing w:line="360" w:lineRule="auto"/>
        <w:contextualSpacing/>
        <w:jc w:val="both"/>
        <w:rPr>
          <w:rFonts w:ascii="Arial" w:hAnsi="Arial" w:cs="Arial"/>
          <w:sz w:val="22"/>
          <w:szCs w:val="22"/>
          <w:lang w:val="en-PH"/>
        </w:rPr>
      </w:pPr>
    </w:p>
    <w:p w14:paraId="456F2DB4"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The framework is divided into three main layers: Presentation, Application and Logic, and Database.</w:t>
      </w:r>
    </w:p>
    <w:p w14:paraId="631154D9"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55392782" w14:textId="0D0DBCD1"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Presentation Layer</w:t>
      </w:r>
    </w:p>
    <w:p w14:paraId="0CAD8D42" w14:textId="2AF0E824"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 xml:space="preserve">The presentation layer is the interface through which users interact with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This layer consists of the Django-based web administrative dashboard, which includes modules tailored to the roles of each user group.</w:t>
      </w:r>
    </w:p>
    <w:p w14:paraId="7910C715"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Administrators: Administrators can log in, view the real-time violation monitoring feed, review flagged incidents with their associated screenshots, search and filter the violation log by violation type, date, and camera, manage staff user accounts, and configure system settings such as the detection confidence threshold.</w:t>
      </w:r>
    </w:p>
    <w:p w14:paraId="13B273FB"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Staff: Staff members can log in, monitor the live violation alert feed, view incident details and screenshots, and mark violations as reviewed after appropriate on-ground action has been taken.</w:t>
      </w:r>
    </w:p>
    <w:p w14:paraId="6E2B1044" w14:textId="77777777" w:rsidR="0052094E" w:rsidRPr="00083D12" w:rsidRDefault="0052094E" w:rsidP="00FA770E">
      <w:pPr>
        <w:spacing w:line="360" w:lineRule="auto"/>
        <w:contextualSpacing/>
        <w:jc w:val="both"/>
        <w:rPr>
          <w:rFonts w:ascii="Arial" w:hAnsi="Arial" w:cs="Arial"/>
          <w:sz w:val="22"/>
          <w:szCs w:val="22"/>
          <w:lang w:val="en-PH"/>
        </w:rPr>
      </w:pPr>
    </w:p>
    <w:p w14:paraId="401827B2" w14:textId="77777777"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Application and Logic Layer</w:t>
      </w:r>
    </w:p>
    <w:p w14:paraId="79B7A463" w14:textId="497DA61E"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The application and logic layer handles the core processing and business logic of the system. This layer includes the violation detection mechanism and the automated flagging and capture module.</w:t>
      </w:r>
    </w:p>
    <w:p w14:paraId="19C10B0E" w14:textId="4741C705"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Violation Detection Mechanism: This mechanism receives live video frames from the Tapo C310 IP camera via the RTSP protocol using OpenCV, passes each frame through the fine-tuned YOLOv8 inference engine, and evaluates the resulting detections against the three defined violation classes: wristband absence, improper swimming attire, and prohibited jumping or diving. Detections that exceed the configured confidence threshold are confirmed as violations and forwarded to the flagging module.</w:t>
      </w:r>
    </w:p>
    <w:p w14:paraId="1737C55F" w14:textId="118459C1"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 xml:space="preserve">Automated Flagging and Capture Module: Upon confirmed violation detection, this module captures a screenshot of the annotated video frame, generates a timestamp and violation type label, and writes the complete incident record to the database through the Django </w:t>
      </w:r>
      <w:r w:rsidRPr="00083D12">
        <w:rPr>
          <w:rFonts w:ascii="Arial" w:hAnsi="Arial" w:cs="Arial"/>
          <w:sz w:val="22"/>
          <w:szCs w:val="22"/>
          <w:lang w:val="en-PH"/>
        </w:rPr>
        <w:lastRenderedPageBreak/>
        <w:t>application programming interface. A cooldown mechanism prevents duplicate logging of the same continuing violation within a short time window.</w:t>
      </w:r>
    </w:p>
    <w:p w14:paraId="519B8781"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Validation and Security: This component ensures that all data transmitted between the detection pipeline and the Django backend is validated before storage. User credentials are hashed using Django's built-in password hashing framework, and access control is enforced based on user roles to maintain data security and integrity.</w:t>
      </w:r>
    </w:p>
    <w:p w14:paraId="07A5B210" w14:textId="77777777" w:rsidR="0052094E" w:rsidRPr="00083D12" w:rsidRDefault="0052094E" w:rsidP="00FA770E">
      <w:pPr>
        <w:spacing w:line="360" w:lineRule="auto"/>
        <w:contextualSpacing/>
        <w:jc w:val="both"/>
        <w:rPr>
          <w:rFonts w:ascii="Arial" w:hAnsi="Arial" w:cs="Arial"/>
          <w:sz w:val="22"/>
          <w:szCs w:val="22"/>
          <w:lang w:val="en-PH"/>
        </w:rPr>
      </w:pPr>
    </w:p>
    <w:p w14:paraId="56AA5054" w14:textId="57A6D0B5"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Database Layer</w:t>
      </w:r>
    </w:p>
    <w:p w14:paraId="5ED89901" w14:textId="7AACB799"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The database layer is responsible for storing all data necessary for the system to function. This includes violation incident records, screenshot file references, and user account information.</w:t>
      </w:r>
    </w:p>
    <w:p w14:paraId="3672AA2F"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Storage: The database stores detailed violation records including violation type, detection confidence score, timestamp, screenshot file path, and camera identifier. SQLite is used for reliable and efficient data management during development, with PostgreSQL available as a production migration path.</w:t>
      </w:r>
    </w:p>
    <w:p w14:paraId="67F79959"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Retrieval: The Django application retrieves violation records from the database to render the real-time dashboard display and the searchable violation log, and serves stored screenshots to authorized users upon request.</w:t>
      </w:r>
    </w:p>
    <w:p w14:paraId="3DDB3135"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20C2E817" w14:textId="0CD40BF3"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User Interactions</w:t>
      </w:r>
    </w:p>
    <w:p w14:paraId="704E7E63"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Administrators: Interact with the system to monitor violations in real time, review incident documentation, generate reports, manage user accounts, and configure detection parameters.</w:t>
      </w:r>
    </w:p>
    <w:p w14:paraId="0E539979"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Staff: Use the system to monitor live violation alerts and coordinate on-ground rule enforcement responses based on flagged incidents.</w:t>
      </w:r>
    </w:p>
    <w:p w14:paraId="38337406"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Detection Pipeline (Automated): Interacts with the camera and database continuously, capturing video frames, performing violation detection, and logging flagged incidents without requiring manual operation.</w:t>
      </w:r>
    </w:p>
    <w:p w14:paraId="3109592A" w14:textId="77777777" w:rsidR="0052094E" w:rsidRPr="00083D12" w:rsidRDefault="0052094E" w:rsidP="00FA770E">
      <w:pPr>
        <w:spacing w:line="360" w:lineRule="auto"/>
        <w:contextualSpacing/>
        <w:jc w:val="both"/>
        <w:rPr>
          <w:rFonts w:ascii="Arial" w:hAnsi="Arial" w:cs="Arial"/>
          <w:sz w:val="22"/>
          <w:szCs w:val="22"/>
        </w:rPr>
      </w:pPr>
    </w:p>
    <w:p w14:paraId="7D2E898E" w14:textId="77777777" w:rsidR="0052094E" w:rsidRPr="00083D12" w:rsidRDefault="0052094E" w:rsidP="00FA770E">
      <w:pPr>
        <w:spacing w:line="360" w:lineRule="auto"/>
        <w:contextualSpacing/>
        <w:jc w:val="both"/>
        <w:rPr>
          <w:rFonts w:ascii="Arial" w:hAnsi="Arial" w:cs="Arial"/>
          <w:sz w:val="22"/>
          <w:szCs w:val="22"/>
        </w:rPr>
      </w:pPr>
    </w:p>
    <w:p w14:paraId="6AEE1B13" w14:textId="60E18147" w:rsidR="0052094E" w:rsidRPr="00083D12" w:rsidRDefault="0052094E" w:rsidP="00FA770E">
      <w:pPr>
        <w:spacing w:line="360" w:lineRule="auto"/>
        <w:contextualSpacing/>
        <w:jc w:val="both"/>
        <w:rPr>
          <w:rFonts w:ascii="Arial" w:hAnsi="Arial" w:cs="Arial"/>
          <w:sz w:val="22"/>
          <w:szCs w:val="22"/>
        </w:rPr>
      </w:pPr>
      <w:r w:rsidRPr="00083D12">
        <w:rPr>
          <w:rFonts w:ascii="Arial" w:hAnsi="Arial" w:cs="Arial"/>
          <w:sz w:val="22"/>
          <w:szCs w:val="22"/>
        </w:rPr>
        <w:t xml:space="preserve">Software </w:t>
      </w:r>
      <w:r w:rsidR="002F4BAD" w:rsidRPr="00083D12">
        <w:rPr>
          <w:rFonts w:ascii="Arial" w:hAnsi="Arial" w:cs="Arial"/>
          <w:sz w:val="22"/>
          <w:szCs w:val="22"/>
        </w:rPr>
        <w:t>Requirements</w:t>
      </w:r>
    </w:p>
    <w:p w14:paraId="23010C58" w14:textId="36F72E51" w:rsidR="0052094E" w:rsidRPr="00083D12" w:rsidRDefault="0052094E" w:rsidP="00FA770E">
      <w:pPr>
        <w:pStyle w:val="ListParagraph"/>
        <w:numPr>
          <w:ilvl w:val="0"/>
          <w:numId w:val="51"/>
        </w:numPr>
        <w:spacing w:line="360" w:lineRule="auto"/>
        <w:jc w:val="both"/>
        <w:rPr>
          <w:rFonts w:ascii="Arial" w:hAnsi="Arial" w:cs="Arial"/>
        </w:rPr>
      </w:pPr>
      <w:r w:rsidRPr="00083D12">
        <w:rPr>
          <w:rFonts w:ascii="Arial" w:hAnsi="Arial" w:cs="Arial"/>
        </w:rPr>
        <w:t>Operating Systems:</w:t>
      </w:r>
    </w:p>
    <w:p w14:paraId="0A0536B7" w14:textId="77777777" w:rsidR="008462C5" w:rsidRPr="00083D12" w:rsidRDefault="0052094E" w:rsidP="00FA770E">
      <w:pPr>
        <w:pStyle w:val="ListParagraph"/>
        <w:spacing w:line="360" w:lineRule="auto"/>
        <w:jc w:val="both"/>
        <w:rPr>
          <w:rFonts w:ascii="Arial" w:hAnsi="Arial" w:cs="Arial"/>
          <w:lang w:val="en-PH"/>
        </w:rPr>
      </w:pPr>
      <w:r w:rsidRPr="00083D12">
        <w:rPr>
          <w:rFonts w:ascii="Arial" w:hAnsi="Arial" w:cs="Arial"/>
          <w:lang w:val="en-PH"/>
        </w:rPr>
        <w:t xml:space="preserve">Host Machine: Windows 10/11 or Ubuntu Linux is required to run the detection pipeline and host the Django development server. </w:t>
      </w:r>
    </w:p>
    <w:p w14:paraId="73DF3780" w14:textId="615B6381" w:rsidR="0052094E" w:rsidRPr="00083D12" w:rsidRDefault="0052094E" w:rsidP="00FA770E">
      <w:pPr>
        <w:pStyle w:val="ListParagraph"/>
        <w:spacing w:line="360" w:lineRule="auto"/>
        <w:jc w:val="both"/>
        <w:rPr>
          <w:rFonts w:ascii="Arial" w:hAnsi="Arial" w:cs="Arial"/>
          <w:lang w:val="en-PH"/>
        </w:rPr>
      </w:pPr>
      <w:r w:rsidRPr="00083D12">
        <w:rPr>
          <w:rFonts w:ascii="Arial" w:hAnsi="Arial" w:cs="Arial"/>
          <w:lang w:val="en-PH"/>
        </w:rPr>
        <w:lastRenderedPageBreak/>
        <w:t>Client: The administrative dashboard is accessible via modern web browsers (Google Chrome, Mozilla Firefox, Microsoft Edge) on any desktop operating system connected to the local network.</w:t>
      </w:r>
    </w:p>
    <w:p w14:paraId="3E44311D" w14:textId="77777777" w:rsidR="0052094E" w:rsidRPr="00083D12" w:rsidRDefault="0052094E" w:rsidP="00FA770E">
      <w:pPr>
        <w:pStyle w:val="ListParagraph"/>
        <w:spacing w:line="360" w:lineRule="auto"/>
        <w:jc w:val="both"/>
        <w:rPr>
          <w:rFonts w:ascii="Arial" w:hAnsi="Arial" w:cs="Arial"/>
          <w:lang w:val="en-PH"/>
        </w:rPr>
      </w:pPr>
    </w:p>
    <w:p w14:paraId="70AFDCF7" w14:textId="6BD6DC40" w:rsidR="0052094E" w:rsidRPr="00083D12" w:rsidRDefault="0052094E"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Web Framework:</w:t>
      </w:r>
    </w:p>
    <w:p w14:paraId="3D5D2391" w14:textId="77777777" w:rsidR="0052094E" w:rsidRPr="00083D12" w:rsidRDefault="0052094E" w:rsidP="00FA770E">
      <w:pPr>
        <w:pStyle w:val="ListParagraph"/>
        <w:spacing w:after="160" w:line="360" w:lineRule="auto"/>
        <w:jc w:val="both"/>
        <w:rPr>
          <w:rFonts w:ascii="Arial" w:hAnsi="Arial" w:cs="Arial"/>
        </w:rPr>
      </w:pPr>
      <w:r w:rsidRPr="00083D12">
        <w:rPr>
          <w:rFonts w:ascii="Arial" w:hAnsi="Arial" w:cs="Arial"/>
        </w:rPr>
        <w:t>Django 4.x: Used to develop and serve the administrative dashboard, providing the server-side logic, database object-relational mapping, REST API endpoints for the detection pipeline, and built-in user authentication.</w:t>
      </w:r>
    </w:p>
    <w:p w14:paraId="456CC0E0" w14:textId="77777777" w:rsidR="0052094E" w:rsidRPr="00083D12" w:rsidRDefault="0052094E" w:rsidP="00FA770E">
      <w:pPr>
        <w:pStyle w:val="ListParagraph"/>
        <w:spacing w:after="160" w:line="360" w:lineRule="auto"/>
        <w:jc w:val="both"/>
        <w:rPr>
          <w:rFonts w:ascii="Arial" w:hAnsi="Arial" w:cs="Arial"/>
        </w:rPr>
      </w:pPr>
    </w:p>
    <w:p w14:paraId="69AEFD65" w14:textId="02346A78" w:rsidR="0052094E" w:rsidRPr="00083D12" w:rsidRDefault="0052094E" w:rsidP="00FA770E">
      <w:pPr>
        <w:pStyle w:val="ListParagraph"/>
        <w:numPr>
          <w:ilvl w:val="0"/>
          <w:numId w:val="51"/>
        </w:numPr>
        <w:spacing w:after="160" w:line="360" w:lineRule="auto"/>
        <w:jc w:val="both"/>
        <w:rPr>
          <w:rFonts w:ascii="Arial" w:hAnsi="Arial" w:cs="Arial"/>
        </w:rPr>
      </w:pPr>
      <w:r w:rsidRPr="00083D12">
        <w:rPr>
          <w:rFonts w:ascii="Arial" w:hAnsi="Arial" w:cs="Arial"/>
        </w:rPr>
        <w:t>Object Detection</w:t>
      </w:r>
    </w:p>
    <w:p w14:paraId="2AE28478" w14:textId="5977BB5A" w:rsidR="008462C5" w:rsidRPr="00083D12" w:rsidRDefault="008462C5" w:rsidP="00FA770E">
      <w:pPr>
        <w:pStyle w:val="ListParagraph"/>
        <w:spacing w:line="360" w:lineRule="auto"/>
        <w:jc w:val="both"/>
        <w:rPr>
          <w:rFonts w:ascii="Arial" w:hAnsi="Arial" w:cs="Arial"/>
          <w:lang w:val="en-PH"/>
        </w:rPr>
      </w:pPr>
      <w:proofErr w:type="spellStart"/>
      <w:r w:rsidRPr="00083D12">
        <w:rPr>
          <w:rFonts w:ascii="Arial" w:hAnsi="Arial" w:cs="Arial"/>
          <w:lang w:val="en-PH"/>
        </w:rPr>
        <w:t>Ultralytics</w:t>
      </w:r>
      <w:proofErr w:type="spellEnd"/>
      <w:r w:rsidRPr="00083D12">
        <w:rPr>
          <w:rFonts w:ascii="Arial" w:hAnsi="Arial" w:cs="Arial"/>
          <w:lang w:val="en-PH"/>
        </w:rPr>
        <w:t xml:space="preserve"> YOLOv8: The core deep learning framework used for real-time violation detection. The YOLOv8s (small) variant is fine-tuned on a custom pool environment dataset covering the three violation classes: wristband absence, improper attire, and jumping or diving.</w:t>
      </w:r>
    </w:p>
    <w:p w14:paraId="24CF4537" w14:textId="77777777" w:rsidR="008462C5" w:rsidRPr="00083D12" w:rsidRDefault="008462C5" w:rsidP="00FA770E">
      <w:pPr>
        <w:pStyle w:val="ListParagraph"/>
        <w:spacing w:line="360" w:lineRule="auto"/>
        <w:jc w:val="both"/>
        <w:rPr>
          <w:rFonts w:ascii="Arial" w:hAnsi="Arial" w:cs="Arial"/>
          <w:lang w:val="en-PH"/>
        </w:rPr>
      </w:pPr>
    </w:p>
    <w:p w14:paraId="75C38D73" w14:textId="5DA8FC30"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Computer Vision Library:</w:t>
      </w:r>
    </w:p>
    <w:p w14:paraId="3E110A0E" w14:textId="1B60A81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OpenCV 4.x: Used to capture the RTSP video stream from the Tapo C130 camera, extract individual frames for inference, render bounding boxes and labels on detection outputs, and save violation screenshots.</w:t>
      </w:r>
    </w:p>
    <w:p w14:paraId="09F544BA" w14:textId="77777777" w:rsidR="008462C5" w:rsidRPr="00083D12" w:rsidRDefault="008462C5" w:rsidP="00FA770E">
      <w:pPr>
        <w:pStyle w:val="ListParagraph"/>
        <w:spacing w:line="360" w:lineRule="auto"/>
        <w:jc w:val="both"/>
        <w:rPr>
          <w:rFonts w:ascii="Arial" w:hAnsi="Arial" w:cs="Arial"/>
          <w:lang w:val="en-PH"/>
        </w:rPr>
      </w:pPr>
    </w:p>
    <w:p w14:paraId="1D0E83EF" w14:textId="2DA70468"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Database Management System:</w:t>
      </w:r>
    </w:p>
    <w:p w14:paraId="5D3CB3E0"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SQLite: Chosen for development and testing due to its zero-configuration setup and seamless Django integration. </w:t>
      </w:r>
    </w:p>
    <w:p w14:paraId="7BA51D64" w14:textId="17456B93"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PostgreSQL is identified as the production migration path should multi-user concurrent deployment be required.</w:t>
      </w:r>
    </w:p>
    <w:p w14:paraId="5A7B6F3F" w14:textId="77777777" w:rsidR="008462C5" w:rsidRPr="00083D12" w:rsidRDefault="008462C5" w:rsidP="00FA770E">
      <w:pPr>
        <w:pStyle w:val="ListParagraph"/>
        <w:spacing w:line="360" w:lineRule="auto"/>
        <w:jc w:val="both"/>
        <w:rPr>
          <w:rFonts w:ascii="Arial" w:hAnsi="Arial" w:cs="Arial"/>
          <w:lang w:val="en-PH"/>
        </w:rPr>
      </w:pPr>
    </w:p>
    <w:p w14:paraId="3D90C073" w14:textId="1EC687EC"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Dataset Management and Training Tools:</w:t>
      </w:r>
    </w:p>
    <w:p w14:paraId="318D5D6A" w14:textId="77777777" w:rsidR="008462C5" w:rsidRPr="00083D12" w:rsidRDefault="008462C5" w:rsidP="00FA770E">
      <w:pPr>
        <w:pStyle w:val="ListParagraph"/>
        <w:spacing w:line="360" w:lineRule="auto"/>
        <w:jc w:val="both"/>
        <w:rPr>
          <w:rFonts w:ascii="Arial" w:hAnsi="Arial" w:cs="Arial"/>
          <w:lang w:val="en-PH"/>
        </w:rPr>
      </w:pPr>
      <w:proofErr w:type="spellStart"/>
      <w:r w:rsidRPr="00083D12">
        <w:rPr>
          <w:rFonts w:ascii="Arial" w:hAnsi="Arial" w:cs="Arial"/>
          <w:lang w:val="en-PH"/>
        </w:rPr>
        <w:t>Roboflow</w:t>
      </w:r>
      <w:proofErr w:type="spellEnd"/>
      <w:r w:rsidRPr="00083D12">
        <w:rPr>
          <w:rFonts w:ascii="Arial" w:hAnsi="Arial" w:cs="Arial"/>
          <w:lang w:val="en-PH"/>
        </w:rPr>
        <w:t xml:space="preserve">: Used for image annotation, dataset augmentation, and export in YOLOv8 format. </w:t>
      </w:r>
    </w:p>
    <w:p w14:paraId="00BABD0F" w14:textId="0046A750"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Google </w:t>
      </w:r>
      <w:proofErr w:type="spellStart"/>
      <w:r w:rsidRPr="00083D12">
        <w:rPr>
          <w:rFonts w:ascii="Arial" w:hAnsi="Arial" w:cs="Arial"/>
          <w:lang w:val="en-PH"/>
        </w:rPr>
        <w:t>Colaboratory</w:t>
      </w:r>
      <w:proofErr w:type="spellEnd"/>
      <w:r w:rsidRPr="00083D12">
        <w:rPr>
          <w:rFonts w:ascii="Arial" w:hAnsi="Arial" w:cs="Arial"/>
          <w:lang w:val="en-PH"/>
        </w:rPr>
        <w:t>: Used as the cloud-based GPU training environment for fine-tuning the YOLOv8 model.</w:t>
      </w:r>
    </w:p>
    <w:p w14:paraId="7514EE8F" w14:textId="77777777" w:rsidR="008462C5" w:rsidRPr="00083D12" w:rsidRDefault="008462C5" w:rsidP="00FA770E">
      <w:pPr>
        <w:pStyle w:val="ListParagraph"/>
        <w:spacing w:line="360" w:lineRule="auto"/>
        <w:rPr>
          <w:rFonts w:ascii="Arial" w:hAnsi="Arial" w:cs="Arial"/>
          <w:lang w:val="en-PH"/>
        </w:rPr>
      </w:pPr>
    </w:p>
    <w:p w14:paraId="01B7EFD7" w14:textId="09D6F6D7"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Programming Language and Libraries:</w:t>
      </w:r>
    </w:p>
    <w:p w14:paraId="2D1E58F0"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lastRenderedPageBreak/>
        <w:t xml:space="preserve">Python 3.10+: The primary language for the detection pipeline, video processing scripts, and Django backend. </w:t>
      </w:r>
    </w:p>
    <w:p w14:paraId="3B426382" w14:textId="5E924999"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HTML, CSS, and JavaScript: Used for the dashboard front end rendered through Django templates. The requests library: Used by the detection script to transmit violation records to the Django API.</w:t>
      </w:r>
    </w:p>
    <w:p w14:paraId="5B6A81C1" w14:textId="77777777" w:rsidR="008462C5" w:rsidRPr="00083D12" w:rsidRDefault="008462C5" w:rsidP="00FA770E">
      <w:pPr>
        <w:pStyle w:val="ListParagraph"/>
        <w:spacing w:line="360" w:lineRule="auto"/>
        <w:rPr>
          <w:rFonts w:ascii="Arial" w:hAnsi="Arial" w:cs="Arial"/>
          <w:lang w:val="en-PH"/>
        </w:rPr>
      </w:pPr>
    </w:p>
    <w:p w14:paraId="581B66E6" w14:textId="3418AB09" w:rsidR="008462C5" w:rsidRPr="00083D12" w:rsidRDefault="008462C5" w:rsidP="00FA770E">
      <w:pPr>
        <w:pStyle w:val="ListParagraph"/>
        <w:numPr>
          <w:ilvl w:val="0"/>
          <w:numId w:val="51"/>
        </w:numPr>
        <w:spacing w:line="360" w:lineRule="auto"/>
        <w:rPr>
          <w:rFonts w:ascii="Arial" w:hAnsi="Arial" w:cs="Arial"/>
          <w:lang w:val="en-PH"/>
        </w:rPr>
      </w:pPr>
      <w:r w:rsidRPr="00083D12">
        <w:rPr>
          <w:rFonts w:ascii="Arial" w:hAnsi="Arial" w:cs="Arial"/>
          <w:lang w:val="en-PH"/>
        </w:rPr>
        <w:t>Development Tools and Version Control:</w:t>
      </w:r>
    </w:p>
    <w:p w14:paraId="39D2F03B" w14:textId="77777777"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 xml:space="preserve">Visual Studio Code: The primary integrated development environment. </w:t>
      </w:r>
    </w:p>
    <w:p w14:paraId="58E83050" w14:textId="77777777"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 xml:space="preserve">VLC Media Player: Used for RTSP stream verification during camera setup. </w:t>
      </w:r>
    </w:p>
    <w:p w14:paraId="3C0FDD5D" w14:textId="6C56CC4A"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Git and GitHub: Used for source code management and version tracking.</w:t>
      </w:r>
    </w:p>
    <w:p w14:paraId="6E70F061" w14:textId="77777777" w:rsidR="008462C5" w:rsidRPr="00083D12" w:rsidRDefault="008462C5" w:rsidP="00FA770E">
      <w:pPr>
        <w:pStyle w:val="ListParagraph"/>
        <w:spacing w:line="360" w:lineRule="auto"/>
        <w:rPr>
          <w:rFonts w:ascii="Arial" w:hAnsi="Arial" w:cs="Arial"/>
          <w:lang w:val="en-PH"/>
        </w:rPr>
      </w:pPr>
    </w:p>
    <w:p w14:paraId="31D27B7D" w14:textId="77777777" w:rsidR="008462C5" w:rsidRPr="00083D12" w:rsidRDefault="008462C5" w:rsidP="00FA770E">
      <w:pPr>
        <w:pStyle w:val="ListParagraph"/>
        <w:spacing w:line="360" w:lineRule="auto"/>
        <w:rPr>
          <w:rFonts w:ascii="Arial" w:hAnsi="Arial" w:cs="Arial"/>
          <w:lang w:val="en-PH"/>
        </w:rPr>
      </w:pPr>
    </w:p>
    <w:p w14:paraId="6D29A3A5" w14:textId="77777777" w:rsidR="008462C5" w:rsidRPr="00083D12" w:rsidRDefault="008462C5" w:rsidP="00FA770E">
      <w:pPr>
        <w:pStyle w:val="ListParagraph"/>
        <w:spacing w:line="360" w:lineRule="auto"/>
        <w:ind w:left="0"/>
        <w:rPr>
          <w:rFonts w:ascii="Arial" w:hAnsi="Arial" w:cs="Arial"/>
          <w:lang w:val="en-PH"/>
        </w:rPr>
      </w:pPr>
    </w:p>
    <w:p w14:paraId="1EFE0620" w14:textId="300A17DD" w:rsidR="008462C5" w:rsidRPr="00083D12" w:rsidRDefault="008462C5" w:rsidP="00FA770E">
      <w:pPr>
        <w:pStyle w:val="ListParagraph"/>
        <w:spacing w:line="360" w:lineRule="auto"/>
        <w:ind w:left="0"/>
        <w:rPr>
          <w:rFonts w:ascii="Arial" w:hAnsi="Arial" w:cs="Arial"/>
          <w:lang w:val="en-PH"/>
        </w:rPr>
      </w:pPr>
      <w:r w:rsidRPr="00083D12">
        <w:rPr>
          <w:rFonts w:ascii="Arial" w:hAnsi="Arial" w:cs="Arial"/>
          <w:lang w:val="en-PH"/>
        </w:rPr>
        <w:t>Hardware Requirements</w:t>
      </w:r>
    </w:p>
    <w:p w14:paraId="1D5FB3A2" w14:textId="03F57321" w:rsidR="008462C5" w:rsidRPr="00083D12" w:rsidRDefault="008462C5" w:rsidP="00FA770E">
      <w:pPr>
        <w:pStyle w:val="ListParagraph"/>
        <w:numPr>
          <w:ilvl w:val="0"/>
          <w:numId w:val="52"/>
        </w:numPr>
        <w:spacing w:line="360" w:lineRule="auto"/>
        <w:rPr>
          <w:rFonts w:ascii="Arial" w:hAnsi="Arial" w:cs="Arial"/>
          <w:lang w:val="en-PH"/>
        </w:rPr>
      </w:pPr>
      <w:r w:rsidRPr="00083D12">
        <w:rPr>
          <w:rFonts w:ascii="Arial" w:hAnsi="Arial" w:cs="Arial"/>
          <w:lang w:val="en-PH"/>
        </w:rPr>
        <w:t>Host Computer:</w:t>
      </w:r>
    </w:p>
    <w:p w14:paraId="2AF926C6" w14:textId="3351532C"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Processor: Intel Core i5 or equivalent multi-core processor to handle continuous video frame processing and YOLOv8 inference. </w:t>
      </w:r>
    </w:p>
    <w:p w14:paraId="124F746D"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Memory: A minimum of 8GB RAM to support simultaneous operation of the detection pipeline and the Django development server. </w:t>
      </w:r>
    </w:p>
    <w:p w14:paraId="619E96EF" w14:textId="51F07F46" w:rsidR="008462C5" w:rsidRDefault="008462C5" w:rsidP="00FA770E">
      <w:pPr>
        <w:pStyle w:val="ListParagraph"/>
        <w:spacing w:line="360" w:lineRule="auto"/>
        <w:jc w:val="both"/>
        <w:rPr>
          <w:rFonts w:ascii="Arial" w:hAnsi="Arial" w:cs="Arial"/>
          <w:lang w:val="en-PH"/>
        </w:rPr>
      </w:pPr>
      <w:r w:rsidRPr="00083D12">
        <w:rPr>
          <w:rFonts w:ascii="Arial" w:hAnsi="Arial" w:cs="Arial"/>
          <w:lang w:val="en-PH"/>
        </w:rPr>
        <w:t>Storage: At least 50GB of free storage for violation screenshots, the violation database, model weights, and training datasets.</w:t>
      </w:r>
    </w:p>
    <w:p w14:paraId="17B6FED6" w14:textId="77777777" w:rsidR="008774AF" w:rsidRPr="00083D12" w:rsidRDefault="008774AF" w:rsidP="00FA770E">
      <w:pPr>
        <w:pStyle w:val="ListParagraph"/>
        <w:spacing w:line="360" w:lineRule="auto"/>
        <w:rPr>
          <w:rFonts w:ascii="Arial" w:hAnsi="Arial" w:cs="Arial"/>
          <w:lang w:val="en-PH"/>
        </w:rPr>
      </w:pPr>
    </w:p>
    <w:p w14:paraId="5C873A94" w14:textId="14BE0BB3" w:rsidR="008462C5" w:rsidRPr="00083D12" w:rsidRDefault="008462C5" w:rsidP="00FA770E">
      <w:pPr>
        <w:pStyle w:val="ListParagraph"/>
        <w:numPr>
          <w:ilvl w:val="0"/>
          <w:numId w:val="52"/>
        </w:numPr>
        <w:spacing w:line="360" w:lineRule="auto"/>
        <w:rPr>
          <w:rFonts w:ascii="Arial" w:hAnsi="Arial" w:cs="Arial"/>
          <w:lang w:val="en-PH"/>
        </w:rPr>
      </w:pPr>
      <w:r w:rsidRPr="00083D12">
        <w:rPr>
          <w:rFonts w:ascii="Arial" w:hAnsi="Arial" w:cs="Arial"/>
          <w:lang w:val="en-PH"/>
        </w:rPr>
        <w:t>IP Camera:</w:t>
      </w:r>
    </w:p>
    <w:p w14:paraId="26DD07B0" w14:textId="50504D38"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TP-Link Tapo C310: The primary video input device, providing up to 2304x1296 resolution at 15 frames per second over RTSP, with IP66 weatherproofing suitable for the pool environment. The camera is mounted at a fixed elevated position covering the pool deck and the designated restricted zones.</w:t>
      </w:r>
    </w:p>
    <w:p w14:paraId="39298A99" w14:textId="77777777" w:rsidR="008462C5" w:rsidRPr="00083D12" w:rsidRDefault="008462C5" w:rsidP="00FA770E">
      <w:pPr>
        <w:pStyle w:val="ListParagraph"/>
        <w:spacing w:line="360" w:lineRule="auto"/>
        <w:jc w:val="both"/>
        <w:rPr>
          <w:rFonts w:ascii="Arial" w:hAnsi="Arial" w:cs="Arial"/>
          <w:lang w:val="en-PH"/>
        </w:rPr>
      </w:pPr>
    </w:p>
    <w:p w14:paraId="4631A7EB" w14:textId="1BBC799C" w:rsidR="008462C5" w:rsidRPr="00083D12" w:rsidRDefault="008462C5" w:rsidP="00FA770E">
      <w:pPr>
        <w:pStyle w:val="ListParagraph"/>
        <w:numPr>
          <w:ilvl w:val="0"/>
          <w:numId w:val="52"/>
        </w:numPr>
        <w:spacing w:line="360" w:lineRule="auto"/>
        <w:jc w:val="both"/>
        <w:rPr>
          <w:rFonts w:ascii="Arial" w:hAnsi="Arial" w:cs="Arial"/>
          <w:lang w:val="en-PH"/>
        </w:rPr>
      </w:pPr>
      <w:r w:rsidRPr="00083D12">
        <w:rPr>
          <w:rFonts w:ascii="Arial" w:hAnsi="Arial" w:cs="Arial"/>
          <w:lang w:val="en-PH"/>
        </w:rPr>
        <w:t>Networking:</w:t>
      </w:r>
    </w:p>
    <w:p w14:paraId="06AC3A83" w14:textId="57A9078E"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Local Network Router: A dedicated wireless router or mobile </w:t>
      </w:r>
      <w:proofErr w:type="spellStart"/>
      <w:r w:rsidRPr="00083D12">
        <w:rPr>
          <w:rFonts w:ascii="Arial" w:hAnsi="Arial" w:cs="Arial"/>
          <w:lang w:val="en-PH"/>
        </w:rPr>
        <w:t>WiFi</w:t>
      </w:r>
      <w:proofErr w:type="spellEnd"/>
      <w:r w:rsidRPr="00083D12">
        <w:rPr>
          <w:rFonts w:ascii="Arial" w:hAnsi="Arial" w:cs="Arial"/>
          <w:lang w:val="en-PH"/>
        </w:rPr>
        <w:t xml:space="preserve"> router establishes the local network connecting the camera and the host computer. A static IP address is assigned to the camera to ensure a stable RTSP connection. Internet connectivity is required only during the model training phase (Google </w:t>
      </w:r>
      <w:proofErr w:type="spellStart"/>
      <w:r w:rsidRPr="00083D12">
        <w:rPr>
          <w:rFonts w:ascii="Arial" w:hAnsi="Arial" w:cs="Arial"/>
          <w:lang w:val="en-PH"/>
        </w:rPr>
        <w:t>Colab</w:t>
      </w:r>
      <w:proofErr w:type="spellEnd"/>
      <w:r w:rsidRPr="00083D12">
        <w:rPr>
          <w:rFonts w:ascii="Arial" w:hAnsi="Arial" w:cs="Arial"/>
          <w:lang w:val="en-PH"/>
        </w:rPr>
        <w:t>) and is not required for day-to-day system operation.</w:t>
      </w:r>
    </w:p>
    <w:p w14:paraId="6A9E0413" w14:textId="77777777" w:rsidR="008462C5" w:rsidRPr="00083D12" w:rsidRDefault="008462C5" w:rsidP="00FA770E">
      <w:pPr>
        <w:pStyle w:val="ListParagraph"/>
        <w:spacing w:line="360" w:lineRule="auto"/>
        <w:jc w:val="both"/>
        <w:rPr>
          <w:rFonts w:ascii="Arial" w:hAnsi="Arial" w:cs="Arial"/>
          <w:lang w:val="en-PH"/>
        </w:rPr>
      </w:pPr>
    </w:p>
    <w:p w14:paraId="2025AF00" w14:textId="46CDED8C" w:rsidR="008462C5" w:rsidRPr="00083D12" w:rsidRDefault="008462C5" w:rsidP="00FA770E">
      <w:pPr>
        <w:pStyle w:val="ListParagraph"/>
        <w:numPr>
          <w:ilvl w:val="0"/>
          <w:numId w:val="52"/>
        </w:numPr>
        <w:spacing w:line="360" w:lineRule="auto"/>
        <w:jc w:val="both"/>
        <w:rPr>
          <w:rFonts w:ascii="Arial" w:hAnsi="Arial" w:cs="Arial"/>
          <w:lang w:val="en-PH"/>
        </w:rPr>
      </w:pPr>
      <w:r w:rsidRPr="00083D12">
        <w:rPr>
          <w:rFonts w:ascii="Arial" w:hAnsi="Arial" w:cs="Arial"/>
          <w:lang w:val="en-PH"/>
        </w:rPr>
        <w:t>Data Collection Device:</w:t>
      </w:r>
    </w:p>
    <w:p w14:paraId="6F8EB251" w14:textId="1F910CFB"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Smartphone Camera: A modern smartphone is used during the dataset collection phase to capture supplementary training images at varied angles, distances, and lighting conditions, mimicking the mounted camera perspective.</w:t>
      </w:r>
    </w:p>
    <w:p w14:paraId="6BD25197" w14:textId="77777777" w:rsidR="008462C5" w:rsidRPr="00083D12" w:rsidRDefault="008462C5" w:rsidP="00FA770E">
      <w:pPr>
        <w:pStyle w:val="ListParagraph"/>
        <w:spacing w:line="360" w:lineRule="auto"/>
        <w:rPr>
          <w:rFonts w:ascii="Arial" w:hAnsi="Arial" w:cs="Arial"/>
          <w:lang w:val="en-PH"/>
        </w:rPr>
      </w:pPr>
    </w:p>
    <w:p w14:paraId="1C8D75F1" w14:textId="478515AF" w:rsidR="008462C5" w:rsidRPr="00083D12" w:rsidRDefault="008462C5" w:rsidP="00FA770E">
      <w:pPr>
        <w:pStyle w:val="ListParagraph"/>
        <w:spacing w:line="360" w:lineRule="auto"/>
        <w:ind w:left="0"/>
        <w:jc w:val="both"/>
        <w:rPr>
          <w:rFonts w:ascii="Arial" w:hAnsi="Arial" w:cs="Arial"/>
          <w:lang w:val="en-PH"/>
        </w:rPr>
      </w:pPr>
      <w:r w:rsidRPr="00083D12">
        <w:rPr>
          <w:rFonts w:ascii="Arial" w:hAnsi="Arial" w:cs="Arial"/>
          <w:lang w:val="en-PH"/>
        </w:rPr>
        <w:t xml:space="preserve">The </w:t>
      </w:r>
      <w:proofErr w:type="spellStart"/>
      <w:r w:rsidRPr="00083D12">
        <w:rPr>
          <w:rFonts w:ascii="Arial" w:hAnsi="Arial" w:cs="Arial"/>
          <w:lang w:val="en-PH"/>
        </w:rPr>
        <w:t>VisionPool</w:t>
      </w:r>
      <w:proofErr w:type="spellEnd"/>
      <w:r w:rsidRPr="00083D12">
        <w:rPr>
          <w:rFonts w:ascii="Arial" w:hAnsi="Arial" w:cs="Arial"/>
          <w:lang w:val="en-PH"/>
        </w:rPr>
        <w:t xml:space="preserve"> system architecture ensures that all core detection and monitoring functions operate entirely on the local network without dependence on cloud services, providing reliable performance, data privacy, and operational continuity even without internet connectivity. The combination of affordable consumer hardware and open-source software frameworks makes the system cost-effective and replicable for resource-constrained public pool facilities.</w:t>
      </w:r>
    </w:p>
    <w:p w14:paraId="1EEF1175" w14:textId="77777777" w:rsidR="008462C5" w:rsidRPr="00083D12" w:rsidRDefault="008462C5" w:rsidP="00FA770E">
      <w:pPr>
        <w:pStyle w:val="ListParagraph"/>
        <w:spacing w:line="360" w:lineRule="auto"/>
        <w:rPr>
          <w:rFonts w:ascii="Arial" w:hAnsi="Arial" w:cs="Arial"/>
          <w:lang w:val="en-PH"/>
        </w:rPr>
      </w:pPr>
    </w:p>
    <w:p w14:paraId="15B85178" w14:textId="1509C0D3" w:rsidR="008462C5" w:rsidRPr="00083D12" w:rsidRDefault="008462C5" w:rsidP="00FA770E">
      <w:pPr>
        <w:pStyle w:val="ListParagraph"/>
        <w:spacing w:line="360" w:lineRule="auto"/>
        <w:rPr>
          <w:rFonts w:ascii="Arial" w:hAnsi="Arial" w:cs="Arial"/>
          <w:lang w:val="en-PH"/>
        </w:rPr>
      </w:pPr>
    </w:p>
    <w:p w14:paraId="4B6FD5E2" w14:textId="77777777" w:rsidR="008462C5" w:rsidRPr="00083D12" w:rsidRDefault="008462C5" w:rsidP="00FA770E">
      <w:pPr>
        <w:pStyle w:val="ListParagraph"/>
        <w:spacing w:line="360" w:lineRule="auto"/>
        <w:jc w:val="both"/>
        <w:rPr>
          <w:rFonts w:ascii="Arial" w:hAnsi="Arial" w:cs="Arial"/>
          <w:lang w:val="en-PH"/>
        </w:rPr>
      </w:pPr>
    </w:p>
    <w:p w14:paraId="080141D6" w14:textId="77777777" w:rsidR="008462C5" w:rsidRPr="00083D12" w:rsidRDefault="008462C5" w:rsidP="00FA770E">
      <w:pPr>
        <w:pStyle w:val="ListParagraph"/>
        <w:spacing w:after="160" w:line="360" w:lineRule="auto"/>
        <w:jc w:val="both"/>
        <w:rPr>
          <w:rFonts w:ascii="Arial" w:hAnsi="Arial" w:cs="Arial"/>
        </w:rPr>
      </w:pPr>
    </w:p>
    <w:p w14:paraId="38DC78EE" w14:textId="1DA14E93" w:rsidR="0052094E" w:rsidRPr="00083D12" w:rsidRDefault="0052094E" w:rsidP="00FA770E">
      <w:pPr>
        <w:pStyle w:val="ListParagraph"/>
        <w:spacing w:line="360" w:lineRule="auto"/>
        <w:rPr>
          <w:rFonts w:ascii="Arial" w:hAnsi="Arial" w:cs="Arial"/>
          <w:lang w:val="en-PH"/>
        </w:rPr>
      </w:pPr>
    </w:p>
    <w:p w14:paraId="1E85D79A" w14:textId="77777777" w:rsidR="0052094E" w:rsidRPr="00083D12" w:rsidRDefault="0052094E" w:rsidP="00FA770E">
      <w:pPr>
        <w:pStyle w:val="ListParagraph"/>
        <w:spacing w:line="360" w:lineRule="auto"/>
        <w:jc w:val="both"/>
        <w:rPr>
          <w:rFonts w:ascii="Arial" w:hAnsi="Arial" w:cs="Arial"/>
        </w:rPr>
      </w:pPr>
    </w:p>
    <w:p w14:paraId="66FCCD13" w14:textId="77777777" w:rsidR="0052094E" w:rsidRPr="00083D12" w:rsidRDefault="0052094E" w:rsidP="00FA770E">
      <w:pPr>
        <w:spacing w:line="360" w:lineRule="auto"/>
        <w:contextualSpacing/>
        <w:jc w:val="center"/>
        <w:rPr>
          <w:rFonts w:ascii="Arial" w:hAnsi="Arial" w:cs="Arial"/>
          <w:sz w:val="22"/>
          <w:szCs w:val="22"/>
        </w:rPr>
      </w:pPr>
    </w:p>
    <w:p w14:paraId="3A01A876" w14:textId="77777777" w:rsidR="0052094E" w:rsidRPr="00083D12" w:rsidRDefault="0052094E" w:rsidP="00FA770E">
      <w:pPr>
        <w:spacing w:line="360" w:lineRule="auto"/>
        <w:contextualSpacing/>
        <w:jc w:val="center"/>
        <w:rPr>
          <w:rFonts w:ascii="Arial" w:hAnsi="Arial" w:cs="Arial"/>
          <w:sz w:val="22"/>
          <w:szCs w:val="22"/>
        </w:rPr>
      </w:pPr>
    </w:p>
    <w:p w14:paraId="74AEB714" w14:textId="77777777" w:rsidR="008462C5" w:rsidRPr="00083D12" w:rsidRDefault="008462C5" w:rsidP="00FA770E">
      <w:pPr>
        <w:spacing w:line="360" w:lineRule="auto"/>
        <w:contextualSpacing/>
        <w:rPr>
          <w:rFonts w:ascii="Arial" w:hAnsi="Arial" w:cs="Arial"/>
          <w:b/>
          <w:bCs/>
          <w:sz w:val="22"/>
          <w:szCs w:val="22"/>
        </w:rPr>
        <w:sectPr w:rsidR="008462C5" w:rsidRPr="00083D12" w:rsidSect="00042B02">
          <w:pgSz w:w="12240" w:h="15840" w:code="1"/>
          <w:pgMar w:top="1440" w:right="1440" w:bottom="1440" w:left="2160" w:header="720" w:footer="576" w:gutter="0"/>
          <w:cols w:space="720"/>
          <w:docGrid w:linePitch="360"/>
        </w:sectPr>
      </w:pPr>
    </w:p>
    <w:p w14:paraId="1E95CE4B" w14:textId="6CA878F4" w:rsidR="003A69D5" w:rsidRPr="00083D12" w:rsidRDefault="003A69D5" w:rsidP="00FA770E">
      <w:pPr>
        <w:spacing w:line="360" w:lineRule="auto"/>
        <w:contextualSpacing/>
        <w:jc w:val="center"/>
        <w:rPr>
          <w:rFonts w:ascii="Arial" w:hAnsi="Arial" w:cs="Arial"/>
          <w:b/>
          <w:bCs/>
          <w:sz w:val="22"/>
          <w:szCs w:val="22"/>
        </w:rPr>
      </w:pPr>
      <w:r w:rsidRPr="00083D12">
        <w:rPr>
          <w:rFonts w:ascii="Arial" w:hAnsi="Arial" w:cs="Arial"/>
          <w:b/>
          <w:bCs/>
          <w:sz w:val="22"/>
          <w:szCs w:val="22"/>
        </w:rPr>
        <w:lastRenderedPageBreak/>
        <w:t>CHAPTER 4</w:t>
      </w:r>
    </w:p>
    <w:p w14:paraId="7417DFD2" w14:textId="77777777" w:rsidR="003A69D5" w:rsidRPr="00083D12" w:rsidRDefault="003A69D5" w:rsidP="00FA770E">
      <w:pPr>
        <w:spacing w:line="360" w:lineRule="auto"/>
        <w:contextualSpacing/>
        <w:jc w:val="center"/>
        <w:rPr>
          <w:rFonts w:ascii="Arial" w:hAnsi="Arial" w:cs="Arial"/>
          <w:sz w:val="22"/>
          <w:szCs w:val="22"/>
        </w:rPr>
      </w:pPr>
    </w:p>
    <w:p w14:paraId="4A14AFDE" w14:textId="5833BE06" w:rsidR="00263695" w:rsidRPr="00083D12" w:rsidRDefault="00263695" w:rsidP="00FA770E">
      <w:pPr>
        <w:pStyle w:val="Heading1"/>
        <w:numPr>
          <w:ilvl w:val="0"/>
          <w:numId w:val="0"/>
        </w:numPr>
        <w:spacing w:line="360" w:lineRule="auto"/>
        <w:jc w:val="center"/>
        <w:rPr>
          <w:rFonts w:ascii="Arial" w:eastAsia="Times New Roman" w:hAnsi="Arial" w:cs="Arial"/>
          <w:b/>
          <w:color w:val="auto"/>
          <w:sz w:val="22"/>
          <w:szCs w:val="22"/>
        </w:rPr>
      </w:pPr>
      <w:bookmarkStart w:id="49" w:name="_Toc234335061"/>
      <w:r w:rsidRPr="00083D12">
        <w:rPr>
          <w:rFonts w:ascii="Arial" w:eastAsia="Times New Roman" w:hAnsi="Arial" w:cs="Arial"/>
          <w:b/>
          <w:color w:val="auto"/>
          <w:sz w:val="22"/>
          <w:szCs w:val="22"/>
        </w:rPr>
        <w:t>REFERENCES</w:t>
      </w:r>
      <w:bookmarkEnd w:id="49"/>
    </w:p>
    <w:p w14:paraId="5C54E907"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[1] S. Few, Information Dashboard Design: The Effective Visual Communication of Data. Sebastopol, CA: O’Reilly Media, 2006.</w:t>
      </w:r>
    </w:p>
    <w:p w14:paraId="6F71C75D" w14:textId="77777777" w:rsidR="00880EFC" w:rsidRPr="00083D12" w:rsidRDefault="00880EFC" w:rsidP="00FA770E">
      <w:pPr>
        <w:spacing w:line="360" w:lineRule="auto"/>
        <w:rPr>
          <w:rFonts w:ascii="Arial" w:hAnsi="Arial" w:cs="Arial"/>
          <w:sz w:val="22"/>
          <w:szCs w:val="22"/>
          <w:lang w:val="en-PH"/>
        </w:rPr>
      </w:pPr>
    </w:p>
    <w:p w14:paraId="407C9CFE"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 N. D. Nath, A. H. </w:t>
      </w:r>
      <w:proofErr w:type="spellStart"/>
      <w:r w:rsidRPr="00083D12">
        <w:rPr>
          <w:rFonts w:ascii="Arial" w:hAnsi="Arial" w:cs="Arial"/>
          <w:sz w:val="22"/>
          <w:szCs w:val="22"/>
          <w:lang w:val="en-PH"/>
        </w:rPr>
        <w:t>Behzadan</w:t>
      </w:r>
      <w:proofErr w:type="spellEnd"/>
      <w:r w:rsidRPr="00083D12">
        <w:rPr>
          <w:rFonts w:ascii="Arial" w:hAnsi="Arial" w:cs="Arial"/>
          <w:sz w:val="22"/>
          <w:szCs w:val="22"/>
          <w:lang w:val="en-PH"/>
        </w:rPr>
        <w:t>, and S. G. Paal, “Deep Learning for Site Safety: Real-Time Detection of Personal Protective Equipment,” Automation in Construction, vol. 112, p. 103085, 2020.</w:t>
      </w:r>
    </w:p>
    <w:p w14:paraId="7170FF21" w14:textId="77777777" w:rsidR="00880EFC" w:rsidRPr="00083D12" w:rsidRDefault="00880EFC" w:rsidP="00FA770E">
      <w:pPr>
        <w:spacing w:line="360" w:lineRule="auto"/>
        <w:rPr>
          <w:rFonts w:ascii="Arial" w:hAnsi="Arial" w:cs="Arial"/>
          <w:sz w:val="22"/>
          <w:szCs w:val="22"/>
          <w:lang w:val="en-PH"/>
        </w:rPr>
      </w:pPr>
    </w:p>
    <w:p w14:paraId="079F81E3"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[3] A. Zhang, Z. C. Lipton, M. Li, and A. J. </w:t>
      </w:r>
      <w:proofErr w:type="spellStart"/>
      <w:r w:rsidRPr="00083D12">
        <w:rPr>
          <w:rFonts w:ascii="Arial" w:hAnsi="Arial" w:cs="Arial"/>
          <w:sz w:val="22"/>
          <w:szCs w:val="22"/>
          <w:lang w:val="en-PH"/>
        </w:rPr>
        <w:t>Smola</w:t>
      </w:r>
      <w:proofErr w:type="spellEnd"/>
      <w:r w:rsidRPr="00083D12">
        <w:rPr>
          <w:rFonts w:ascii="Arial" w:hAnsi="Arial" w:cs="Arial"/>
          <w:sz w:val="22"/>
          <w:szCs w:val="22"/>
          <w:lang w:val="en-PH"/>
        </w:rPr>
        <w:t>, Dive into Deep Learning. Cambridge, UK: Cambridge University Press, 2023.</w:t>
      </w:r>
    </w:p>
    <w:p w14:paraId="58E51188" w14:textId="77777777" w:rsidR="00880EFC" w:rsidRPr="00083D12" w:rsidRDefault="00880EFC" w:rsidP="00FA770E">
      <w:pPr>
        <w:spacing w:line="360" w:lineRule="auto"/>
        <w:rPr>
          <w:rFonts w:ascii="Arial" w:hAnsi="Arial" w:cs="Arial"/>
          <w:sz w:val="22"/>
          <w:szCs w:val="22"/>
          <w:lang w:val="en-PH"/>
        </w:rPr>
      </w:pPr>
    </w:p>
    <w:p w14:paraId="0D468B21"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[4] Y. LeCun, Y. Bengio, and G. Hinton, “Deep Learning,” Nature, vol. 521, no. 7553, pp. 436–444, 2015.</w:t>
      </w:r>
    </w:p>
    <w:p w14:paraId="7D26EC7F" w14:textId="77777777" w:rsidR="00880EFC" w:rsidRPr="00083D12" w:rsidRDefault="00880EFC" w:rsidP="00FA770E">
      <w:pPr>
        <w:spacing w:line="360" w:lineRule="auto"/>
        <w:rPr>
          <w:rFonts w:ascii="Arial" w:hAnsi="Arial" w:cs="Arial"/>
          <w:sz w:val="22"/>
          <w:szCs w:val="22"/>
          <w:lang w:val="en-PH"/>
        </w:rPr>
      </w:pPr>
    </w:p>
    <w:p w14:paraId="6654242A" w14:textId="66DE671F"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[5] Django Software Foundation, “Django Documentation,” 2024. [Online]. Available: https://docs.djangoproject.com</w:t>
      </w:r>
    </w:p>
    <w:p w14:paraId="486AC9F0" w14:textId="77777777" w:rsidR="00880EFC" w:rsidRPr="00083D12" w:rsidRDefault="00880EFC" w:rsidP="00FA770E">
      <w:pPr>
        <w:spacing w:line="360" w:lineRule="auto"/>
        <w:rPr>
          <w:rFonts w:ascii="Arial" w:hAnsi="Arial" w:cs="Arial"/>
          <w:sz w:val="22"/>
          <w:szCs w:val="22"/>
          <w:lang w:val="en-PH"/>
        </w:rPr>
      </w:pPr>
    </w:p>
    <w:p w14:paraId="44FC3B6B" w14:textId="594BB4F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[6] M. </w:t>
      </w:r>
      <w:proofErr w:type="spellStart"/>
      <w:r w:rsidRPr="00083D12">
        <w:rPr>
          <w:rFonts w:ascii="Arial" w:hAnsi="Arial" w:cs="Arial"/>
          <w:sz w:val="22"/>
          <w:szCs w:val="22"/>
          <w:lang w:val="en-PH"/>
        </w:rPr>
        <w:t>Loey</w:t>
      </w:r>
      <w:proofErr w:type="spellEnd"/>
      <w:r w:rsidRPr="00083D12">
        <w:rPr>
          <w:rFonts w:ascii="Arial" w:hAnsi="Arial" w:cs="Arial"/>
          <w:sz w:val="22"/>
          <w:szCs w:val="22"/>
          <w:lang w:val="en-PH"/>
        </w:rPr>
        <w:t xml:space="preserve">, G. </w:t>
      </w:r>
      <w:proofErr w:type="spellStart"/>
      <w:r w:rsidRPr="00083D12">
        <w:rPr>
          <w:rFonts w:ascii="Arial" w:hAnsi="Arial" w:cs="Arial"/>
          <w:sz w:val="22"/>
          <w:szCs w:val="22"/>
          <w:lang w:val="en-PH"/>
        </w:rPr>
        <w:t>Manogaran</w:t>
      </w:r>
      <w:proofErr w:type="spellEnd"/>
      <w:r w:rsidRPr="00083D12">
        <w:rPr>
          <w:rFonts w:ascii="Arial" w:hAnsi="Arial" w:cs="Arial"/>
          <w:sz w:val="22"/>
          <w:szCs w:val="22"/>
          <w:lang w:val="en-PH"/>
        </w:rPr>
        <w:t xml:space="preserve">, M. H. N. Taha, and N. E. M. Khalifa, “A Hybrid Deep Transfer Learning Model with Machine Learning Methods for Face Mask Detection in the Era of the COVID-19 Pandemic,” Measurement, vol. 167, p. 108288, 2021.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10.1016/j.measurement.2020.108288</w:t>
      </w:r>
    </w:p>
    <w:p w14:paraId="6631A383" w14:textId="77777777" w:rsidR="00880EFC" w:rsidRPr="00083D12" w:rsidRDefault="00880EFC" w:rsidP="00FA770E">
      <w:pPr>
        <w:spacing w:line="360" w:lineRule="auto"/>
        <w:rPr>
          <w:rFonts w:ascii="Arial" w:hAnsi="Arial" w:cs="Arial"/>
          <w:sz w:val="22"/>
          <w:szCs w:val="22"/>
          <w:lang w:val="en-PH"/>
        </w:rPr>
      </w:pPr>
    </w:p>
    <w:p w14:paraId="1B8061BF" w14:textId="43D1E45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[7] Q. He, Z. Mei, H. Zhang, and X. Xu, “Automatic Real-Time Detection of Infant Drowning Using YOLOv5 and Faster R-CNN Models Based on Video Surveillance,” Journal of Social Computing, vol. 4, no. 1, pp. 62–73, 2023.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10.23919/JSC.2023.0006</w:t>
      </w:r>
    </w:p>
    <w:p w14:paraId="4A30B877" w14:textId="77777777" w:rsidR="00880EFC" w:rsidRPr="00083D12" w:rsidRDefault="00880EFC" w:rsidP="00FA770E">
      <w:pPr>
        <w:spacing w:line="360" w:lineRule="auto"/>
        <w:rPr>
          <w:rFonts w:ascii="Arial" w:hAnsi="Arial" w:cs="Arial"/>
          <w:sz w:val="22"/>
          <w:szCs w:val="22"/>
          <w:lang w:val="en-PH"/>
        </w:rPr>
      </w:pPr>
    </w:p>
    <w:p w14:paraId="2732A91D" w14:textId="195AC47D"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[8] M. Everingham, L. Van Gool, C. K. I. Williams, J. Winn, and A. Zisserman, “The PASCAL Visual Object Classes (VOC) Challenge,” International Journal of Computer Vision, vol. 88, no. 2, pp. 303–338, 2010.</w:t>
      </w:r>
    </w:p>
    <w:p w14:paraId="03DA289F" w14:textId="77777777" w:rsidR="00880EFC" w:rsidRPr="00083D12" w:rsidRDefault="00880EFC" w:rsidP="00FA770E">
      <w:pPr>
        <w:spacing w:line="360" w:lineRule="auto"/>
        <w:rPr>
          <w:rFonts w:ascii="Arial" w:hAnsi="Arial" w:cs="Arial"/>
          <w:sz w:val="22"/>
          <w:szCs w:val="22"/>
          <w:lang w:val="en-PH"/>
        </w:rPr>
      </w:pPr>
    </w:p>
    <w:p w14:paraId="5D8E975F" w14:textId="4A218AE4"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lastRenderedPageBreak/>
        <w:t xml:space="preserve">[9] G. </w:t>
      </w:r>
      <w:proofErr w:type="spellStart"/>
      <w:r w:rsidRPr="00083D12">
        <w:rPr>
          <w:rFonts w:ascii="Arial" w:hAnsi="Arial" w:cs="Arial"/>
          <w:sz w:val="22"/>
          <w:szCs w:val="22"/>
          <w:lang w:val="en-PH"/>
        </w:rPr>
        <w:t>Bradski</w:t>
      </w:r>
      <w:proofErr w:type="spellEnd"/>
      <w:r w:rsidRPr="00083D12">
        <w:rPr>
          <w:rFonts w:ascii="Arial" w:hAnsi="Arial" w:cs="Arial"/>
          <w:sz w:val="22"/>
          <w:szCs w:val="22"/>
          <w:lang w:val="en-PH"/>
        </w:rPr>
        <w:t>, “The OpenCV Library,” Dr. Dobb’s Journal of Software Tools, 2000.</w:t>
      </w:r>
    </w:p>
    <w:p w14:paraId="4E64E94B" w14:textId="77777777" w:rsidR="00880EFC" w:rsidRPr="00083D12" w:rsidRDefault="00880EFC" w:rsidP="00FA770E">
      <w:pPr>
        <w:spacing w:line="360" w:lineRule="auto"/>
        <w:rPr>
          <w:rFonts w:ascii="Arial" w:hAnsi="Arial" w:cs="Arial"/>
          <w:sz w:val="22"/>
          <w:szCs w:val="22"/>
          <w:lang w:val="en-PH"/>
        </w:rPr>
      </w:pPr>
    </w:p>
    <w:p w14:paraId="42520F8C" w14:textId="6354FC6E"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[10] C.-J. Lin and J.-Y. </w:t>
      </w:r>
      <w:proofErr w:type="spellStart"/>
      <w:r w:rsidRPr="00083D12">
        <w:rPr>
          <w:rFonts w:ascii="Arial" w:hAnsi="Arial" w:cs="Arial"/>
          <w:sz w:val="22"/>
          <w:szCs w:val="22"/>
          <w:lang w:val="en-PH"/>
        </w:rPr>
        <w:t>Jhang</w:t>
      </w:r>
      <w:proofErr w:type="spellEnd"/>
      <w:r w:rsidRPr="00083D12">
        <w:rPr>
          <w:rFonts w:ascii="Arial" w:hAnsi="Arial" w:cs="Arial"/>
          <w:sz w:val="22"/>
          <w:szCs w:val="22"/>
          <w:lang w:val="en-PH"/>
        </w:rPr>
        <w:t xml:space="preserve">, “Intelligent Traffic-Monitoring System Based on YOLO and Convolutional Fuzzy Neural Networks,” IEEE Access, vol. 10, pp. 14120–14133, 2022.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10.1109/ACCESS.2022.3147866</w:t>
      </w:r>
    </w:p>
    <w:p w14:paraId="6A328CE5" w14:textId="77777777" w:rsidR="00880EFC" w:rsidRPr="00083D12" w:rsidRDefault="00880EFC" w:rsidP="00FA770E">
      <w:pPr>
        <w:spacing w:line="360" w:lineRule="auto"/>
        <w:rPr>
          <w:rFonts w:ascii="Arial" w:hAnsi="Arial" w:cs="Arial"/>
          <w:sz w:val="22"/>
          <w:szCs w:val="22"/>
          <w:lang w:val="en-PH"/>
        </w:rPr>
      </w:pPr>
    </w:p>
    <w:p w14:paraId="612B473F" w14:textId="1056BA3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[11] </w:t>
      </w:r>
      <w:proofErr w:type="spellStart"/>
      <w:r w:rsidRPr="00083D12">
        <w:rPr>
          <w:rFonts w:ascii="Arial" w:hAnsi="Arial" w:cs="Arial"/>
          <w:sz w:val="22"/>
          <w:szCs w:val="22"/>
          <w:lang w:val="en-PH"/>
        </w:rPr>
        <w:t>Roboflow</w:t>
      </w:r>
      <w:proofErr w:type="spellEnd"/>
      <w:r w:rsidRPr="00083D12">
        <w:rPr>
          <w:rFonts w:ascii="Arial" w:hAnsi="Arial" w:cs="Arial"/>
          <w:sz w:val="22"/>
          <w:szCs w:val="22"/>
          <w:lang w:val="en-PH"/>
        </w:rPr>
        <w:t>, “</w:t>
      </w:r>
      <w:proofErr w:type="spellStart"/>
      <w:r w:rsidRPr="00083D12">
        <w:rPr>
          <w:rFonts w:ascii="Arial" w:hAnsi="Arial" w:cs="Arial"/>
          <w:sz w:val="22"/>
          <w:szCs w:val="22"/>
          <w:lang w:val="en-PH"/>
        </w:rPr>
        <w:t>Roboflow</w:t>
      </w:r>
      <w:proofErr w:type="spellEnd"/>
      <w:r w:rsidRPr="00083D12">
        <w:rPr>
          <w:rFonts w:ascii="Arial" w:hAnsi="Arial" w:cs="Arial"/>
          <w:sz w:val="22"/>
          <w:szCs w:val="22"/>
          <w:lang w:val="en-PH"/>
        </w:rPr>
        <w:t>: Build and Deploy Computer Vision Applications,” 2024. [Online]. Available: https://roboflow.com</w:t>
      </w:r>
    </w:p>
    <w:p w14:paraId="267E42F6" w14:textId="77777777" w:rsidR="00880EFC" w:rsidRPr="00083D12" w:rsidRDefault="00880EFC" w:rsidP="00FA770E">
      <w:pPr>
        <w:spacing w:line="360" w:lineRule="auto"/>
        <w:rPr>
          <w:rFonts w:ascii="Arial" w:hAnsi="Arial" w:cs="Arial"/>
          <w:sz w:val="22"/>
          <w:szCs w:val="22"/>
          <w:lang w:val="en-PH"/>
        </w:rPr>
      </w:pPr>
    </w:p>
    <w:p w14:paraId="54593079" w14:textId="305420E2"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[12] H. </w:t>
      </w:r>
      <w:proofErr w:type="spellStart"/>
      <w:r w:rsidRPr="00083D12">
        <w:rPr>
          <w:rFonts w:ascii="Arial" w:hAnsi="Arial" w:cs="Arial"/>
          <w:sz w:val="22"/>
          <w:szCs w:val="22"/>
          <w:lang w:val="en-PH"/>
        </w:rPr>
        <w:t>Schulzrinne</w:t>
      </w:r>
      <w:proofErr w:type="spellEnd"/>
      <w:r w:rsidRPr="00083D12">
        <w:rPr>
          <w:rFonts w:ascii="Arial" w:hAnsi="Arial" w:cs="Arial"/>
          <w:sz w:val="22"/>
          <w:szCs w:val="22"/>
          <w:lang w:val="en-PH"/>
        </w:rPr>
        <w:t xml:space="preserve">, A. Rao, and R. </w:t>
      </w:r>
      <w:proofErr w:type="spellStart"/>
      <w:r w:rsidRPr="00083D12">
        <w:rPr>
          <w:rFonts w:ascii="Arial" w:hAnsi="Arial" w:cs="Arial"/>
          <w:sz w:val="22"/>
          <w:szCs w:val="22"/>
          <w:lang w:val="en-PH"/>
        </w:rPr>
        <w:t>Lanphier</w:t>
      </w:r>
      <w:proofErr w:type="spellEnd"/>
      <w:r w:rsidRPr="00083D12">
        <w:rPr>
          <w:rFonts w:ascii="Arial" w:hAnsi="Arial" w:cs="Arial"/>
          <w:sz w:val="22"/>
          <w:szCs w:val="22"/>
          <w:lang w:val="en-PH"/>
        </w:rPr>
        <w:t>, “Real Time Streaming Protocol (RTSP),” RFC 2326, Internet Engineering Task Force, Apr. 1998.</w:t>
      </w:r>
    </w:p>
    <w:p w14:paraId="0ABFB4B7" w14:textId="77777777" w:rsidR="00880EFC" w:rsidRPr="00083D12" w:rsidRDefault="00880EFC" w:rsidP="00FA770E">
      <w:pPr>
        <w:spacing w:line="360" w:lineRule="auto"/>
        <w:rPr>
          <w:rFonts w:ascii="Arial" w:hAnsi="Arial" w:cs="Arial"/>
          <w:sz w:val="22"/>
          <w:szCs w:val="22"/>
          <w:lang w:val="en-PH"/>
        </w:rPr>
      </w:pPr>
    </w:p>
    <w:p w14:paraId="7CA58412" w14:textId="54DBAE6F"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[13] G. </w:t>
      </w:r>
      <w:proofErr w:type="spellStart"/>
      <w:r w:rsidRPr="00083D12">
        <w:rPr>
          <w:rFonts w:ascii="Arial" w:hAnsi="Arial" w:cs="Arial"/>
          <w:sz w:val="22"/>
          <w:szCs w:val="22"/>
          <w:lang w:val="en-PH"/>
        </w:rPr>
        <w:t>Jocher</w:t>
      </w:r>
      <w:proofErr w:type="spellEnd"/>
      <w:r w:rsidRPr="00083D12">
        <w:rPr>
          <w:rFonts w:ascii="Arial" w:hAnsi="Arial" w:cs="Arial"/>
          <w:sz w:val="22"/>
          <w:szCs w:val="22"/>
          <w:lang w:val="en-PH"/>
        </w:rPr>
        <w:t xml:space="preserve">, A. </w:t>
      </w:r>
      <w:proofErr w:type="spellStart"/>
      <w:r w:rsidRPr="00083D12">
        <w:rPr>
          <w:rFonts w:ascii="Arial" w:hAnsi="Arial" w:cs="Arial"/>
          <w:sz w:val="22"/>
          <w:szCs w:val="22"/>
          <w:lang w:val="en-PH"/>
        </w:rPr>
        <w:t>Chaurasia</w:t>
      </w:r>
      <w:proofErr w:type="spellEnd"/>
      <w:r w:rsidRPr="00083D12">
        <w:rPr>
          <w:rFonts w:ascii="Arial" w:hAnsi="Arial" w:cs="Arial"/>
          <w:sz w:val="22"/>
          <w:szCs w:val="22"/>
          <w:lang w:val="en-PH"/>
        </w:rPr>
        <w:t>, and J. Qiu, “</w:t>
      </w:r>
      <w:proofErr w:type="spellStart"/>
      <w:r w:rsidRPr="00083D12">
        <w:rPr>
          <w:rFonts w:ascii="Arial" w:hAnsi="Arial" w:cs="Arial"/>
          <w:sz w:val="22"/>
          <w:szCs w:val="22"/>
          <w:lang w:val="en-PH"/>
        </w:rPr>
        <w:t>Ultralytics</w:t>
      </w:r>
      <w:proofErr w:type="spellEnd"/>
      <w:r w:rsidRPr="00083D12">
        <w:rPr>
          <w:rFonts w:ascii="Arial" w:hAnsi="Arial" w:cs="Arial"/>
          <w:sz w:val="22"/>
          <w:szCs w:val="22"/>
          <w:lang w:val="en-PH"/>
        </w:rPr>
        <w:t xml:space="preserve"> YOLOv8,” </w:t>
      </w:r>
      <w:proofErr w:type="spellStart"/>
      <w:r w:rsidRPr="00083D12">
        <w:rPr>
          <w:rFonts w:ascii="Arial" w:hAnsi="Arial" w:cs="Arial"/>
          <w:sz w:val="22"/>
          <w:szCs w:val="22"/>
          <w:lang w:val="en-PH"/>
        </w:rPr>
        <w:t>Ultralytics</w:t>
      </w:r>
      <w:proofErr w:type="spellEnd"/>
      <w:r w:rsidRPr="00083D12">
        <w:rPr>
          <w:rFonts w:ascii="Arial" w:hAnsi="Arial" w:cs="Arial"/>
          <w:sz w:val="22"/>
          <w:szCs w:val="22"/>
          <w:lang w:val="en-PH"/>
        </w:rPr>
        <w:t>, 2023. [Online]. Available: https://github.com/ultralytics/ultralytics</w:t>
      </w:r>
    </w:p>
    <w:p w14:paraId="74C898E0"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[14] J. Redmon and A. Farhadi, “YOLOv3: An Incremental Improvement,”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arXiv:1804.02767, 2018.</w:t>
      </w:r>
    </w:p>
    <w:p w14:paraId="31908222" w14:textId="77777777" w:rsidR="00880EFC" w:rsidRPr="00083D12" w:rsidRDefault="00880EFC" w:rsidP="00FA770E">
      <w:pPr>
        <w:spacing w:line="360" w:lineRule="auto"/>
        <w:rPr>
          <w:rFonts w:ascii="Arial" w:hAnsi="Arial" w:cs="Arial"/>
          <w:sz w:val="22"/>
          <w:szCs w:val="22"/>
          <w:lang w:val="en-PH"/>
        </w:rPr>
      </w:pPr>
    </w:p>
    <w:p w14:paraId="4E9DD0C5" w14:textId="77848288"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[15] A. </w:t>
      </w:r>
      <w:proofErr w:type="spellStart"/>
      <w:r w:rsidRPr="00083D12">
        <w:rPr>
          <w:rFonts w:ascii="Arial" w:hAnsi="Arial" w:cs="Arial"/>
          <w:sz w:val="22"/>
          <w:szCs w:val="22"/>
          <w:lang w:val="en-PH"/>
        </w:rPr>
        <w:t>Bochkovskiy</w:t>
      </w:r>
      <w:proofErr w:type="spellEnd"/>
      <w:r w:rsidRPr="00083D12">
        <w:rPr>
          <w:rFonts w:ascii="Arial" w:hAnsi="Arial" w:cs="Arial"/>
          <w:sz w:val="22"/>
          <w:szCs w:val="22"/>
          <w:lang w:val="en-PH"/>
        </w:rPr>
        <w:t xml:space="preserve">, C.-Y. Wang, and H.-Y. M. Liao, “YOLOv4: Optimal Speed and Accuracy of Object Detection,”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arXiv:2004.10934, 2020.</w:t>
      </w:r>
    </w:p>
    <w:p w14:paraId="33232368" w14:textId="77777777" w:rsidR="00880EFC" w:rsidRPr="00083D12" w:rsidRDefault="00880EFC" w:rsidP="00FA770E">
      <w:pPr>
        <w:spacing w:line="360" w:lineRule="auto"/>
        <w:rPr>
          <w:rFonts w:ascii="Arial" w:hAnsi="Arial" w:cs="Arial"/>
          <w:sz w:val="22"/>
          <w:szCs w:val="22"/>
          <w:lang w:val="en-PH"/>
        </w:rPr>
      </w:pPr>
    </w:p>
    <w:p w14:paraId="175EF81A" w14:textId="0FDD2D65"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[16] J. Redmon, S. </w:t>
      </w:r>
      <w:proofErr w:type="spellStart"/>
      <w:r w:rsidRPr="00083D12">
        <w:rPr>
          <w:rFonts w:ascii="Arial" w:hAnsi="Arial" w:cs="Arial"/>
          <w:sz w:val="22"/>
          <w:szCs w:val="22"/>
          <w:lang w:val="en-PH"/>
        </w:rPr>
        <w:t>Divvala</w:t>
      </w:r>
      <w:proofErr w:type="spellEnd"/>
      <w:r w:rsidRPr="00083D12">
        <w:rPr>
          <w:rFonts w:ascii="Arial" w:hAnsi="Arial" w:cs="Arial"/>
          <w:sz w:val="22"/>
          <w:szCs w:val="22"/>
          <w:lang w:val="en-PH"/>
        </w:rPr>
        <w:t xml:space="preserve">, R. </w:t>
      </w:r>
      <w:proofErr w:type="spellStart"/>
      <w:r w:rsidRPr="00083D12">
        <w:rPr>
          <w:rFonts w:ascii="Arial" w:hAnsi="Arial" w:cs="Arial"/>
          <w:sz w:val="22"/>
          <w:szCs w:val="22"/>
          <w:lang w:val="en-PH"/>
        </w:rPr>
        <w:t>Girshick</w:t>
      </w:r>
      <w:proofErr w:type="spellEnd"/>
      <w:r w:rsidRPr="00083D12">
        <w:rPr>
          <w:rFonts w:ascii="Arial" w:hAnsi="Arial" w:cs="Arial"/>
          <w:sz w:val="22"/>
          <w:szCs w:val="22"/>
          <w:lang w:val="en-PH"/>
        </w:rPr>
        <w:t>, and A. Farhadi, “You Only Look Once: Unified, Real-Time Object Detection,” in Proc. IEEE Conference on Computer Vision and Pattern Recognition (CVPR), Las Vegas, NV, USA, 2016, pp. 779–788.</w:t>
      </w:r>
    </w:p>
    <w:p w14:paraId="5D2D63CD" w14:textId="77777777" w:rsidR="00880EFC" w:rsidRPr="00083D12" w:rsidRDefault="00880EFC" w:rsidP="00FA770E">
      <w:pPr>
        <w:spacing w:line="360" w:lineRule="auto"/>
        <w:rPr>
          <w:rFonts w:ascii="Arial" w:hAnsi="Arial" w:cs="Arial"/>
          <w:sz w:val="22"/>
          <w:szCs w:val="22"/>
          <w:lang w:val="en-PH"/>
        </w:rPr>
      </w:pPr>
    </w:p>
    <w:p w14:paraId="3160AB74" w14:textId="66120A98"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[17] N. S. </w:t>
      </w:r>
      <w:proofErr w:type="spellStart"/>
      <w:r w:rsidRPr="00083D12">
        <w:rPr>
          <w:rFonts w:ascii="Arial" w:hAnsi="Arial" w:cs="Arial"/>
          <w:sz w:val="22"/>
          <w:szCs w:val="22"/>
          <w:lang w:val="en-PH"/>
        </w:rPr>
        <w:t>Punn</w:t>
      </w:r>
      <w:proofErr w:type="spellEnd"/>
      <w:r w:rsidRPr="00083D12">
        <w:rPr>
          <w:rFonts w:ascii="Arial" w:hAnsi="Arial" w:cs="Arial"/>
          <w:sz w:val="22"/>
          <w:szCs w:val="22"/>
          <w:lang w:val="en-PH"/>
        </w:rPr>
        <w:t xml:space="preserve">, S. K. </w:t>
      </w:r>
      <w:proofErr w:type="spellStart"/>
      <w:r w:rsidRPr="00083D12">
        <w:rPr>
          <w:rFonts w:ascii="Arial" w:hAnsi="Arial" w:cs="Arial"/>
          <w:sz w:val="22"/>
          <w:szCs w:val="22"/>
          <w:lang w:val="en-PH"/>
        </w:rPr>
        <w:t>Sonbhadra</w:t>
      </w:r>
      <w:proofErr w:type="spellEnd"/>
      <w:r w:rsidRPr="00083D12">
        <w:rPr>
          <w:rFonts w:ascii="Arial" w:hAnsi="Arial" w:cs="Arial"/>
          <w:sz w:val="22"/>
          <w:szCs w:val="22"/>
          <w:lang w:val="en-PH"/>
        </w:rPr>
        <w:t xml:space="preserve">, S. Agarwal, and G. Rai, “Monitoring COVID-19 Social Distancing with Person Detection and Tracking via Fine-Tuned YOLO v3 and </w:t>
      </w:r>
      <w:proofErr w:type="spellStart"/>
      <w:r w:rsidRPr="00083D12">
        <w:rPr>
          <w:rFonts w:ascii="Arial" w:hAnsi="Arial" w:cs="Arial"/>
          <w:sz w:val="22"/>
          <w:szCs w:val="22"/>
          <w:lang w:val="en-PH"/>
        </w:rPr>
        <w:t>Deepsort</w:t>
      </w:r>
      <w:proofErr w:type="spellEnd"/>
      <w:r w:rsidRPr="00083D12">
        <w:rPr>
          <w:rFonts w:ascii="Arial" w:hAnsi="Arial" w:cs="Arial"/>
          <w:sz w:val="22"/>
          <w:szCs w:val="22"/>
          <w:lang w:val="en-PH"/>
        </w:rPr>
        <w:t xml:space="preserve"> Techniques,”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arXiv:2005.01385, 2020.</w:t>
      </w:r>
    </w:p>
    <w:p w14:paraId="7A4408DE" w14:textId="77777777" w:rsidR="00880EFC" w:rsidRPr="00083D12" w:rsidRDefault="00880EFC" w:rsidP="00FA770E">
      <w:pPr>
        <w:spacing w:line="360" w:lineRule="auto"/>
        <w:rPr>
          <w:rFonts w:ascii="Arial" w:hAnsi="Arial" w:cs="Arial"/>
          <w:sz w:val="22"/>
          <w:szCs w:val="22"/>
          <w:lang w:val="en-PH"/>
        </w:rPr>
      </w:pPr>
    </w:p>
    <w:p w14:paraId="649E48D8" w14:textId="315A8F9B"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[18] R. Yang, K. Wang, and L. Yang, “An Improved YOLOv5 Algorithm for Drowning Detection in the Indoor Swimming Pool,” Applied Sciences, vol. 14, no. 1, p. 200, 2024.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10.3390/app14010200</w:t>
      </w:r>
    </w:p>
    <w:p w14:paraId="5F383219" w14:textId="77777777" w:rsidR="00880EFC" w:rsidRPr="00083D12" w:rsidRDefault="00880EFC" w:rsidP="00FA770E">
      <w:pPr>
        <w:spacing w:line="360" w:lineRule="auto"/>
        <w:rPr>
          <w:rFonts w:ascii="Arial" w:hAnsi="Arial" w:cs="Arial"/>
          <w:sz w:val="22"/>
          <w:szCs w:val="22"/>
          <w:lang w:val="en-PH"/>
        </w:rPr>
      </w:pPr>
    </w:p>
    <w:p w14:paraId="0A32BB46" w14:textId="574723E0"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[19] N. D. Nath, A. H. </w:t>
      </w:r>
      <w:proofErr w:type="spellStart"/>
      <w:r w:rsidRPr="00083D12">
        <w:rPr>
          <w:rFonts w:ascii="Arial" w:hAnsi="Arial" w:cs="Arial"/>
          <w:sz w:val="22"/>
          <w:szCs w:val="22"/>
          <w:lang w:val="en-PH"/>
        </w:rPr>
        <w:t>Behzadan</w:t>
      </w:r>
      <w:proofErr w:type="spellEnd"/>
      <w:r w:rsidRPr="00083D12">
        <w:rPr>
          <w:rFonts w:ascii="Arial" w:hAnsi="Arial" w:cs="Arial"/>
          <w:sz w:val="22"/>
          <w:szCs w:val="22"/>
          <w:lang w:val="en-PH"/>
        </w:rPr>
        <w:t xml:space="preserve">, and S. G. Paal, “Deep Learning Detection of Personal </w:t>
      </w:r>
    </w:p>
    <w:p w14:paraId="275D8027" w14:textId="1F152B81"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lastRenderedPageBreak/>
        <w:t>Protective Equipment to Maintain Safety Compliance on Construction Sites,” in Proc. Construction Research Congress 2020, Tempe, AZ, USA, 2020, pp. 181–190.</w:t>
      </w:r>
    </w:p>
    <w:p w14:paraId="7682B5E0" w14:textId="77777777" w:rsidR="00880EFC" w:rsidRPr="00083D12" w:rsidRDefault="00880EFC" w:rsidP="00FA770E">
      <w:pPr>
        <w:spacing w:line="360" w:lineRule="auto"/>
        <w:rPr>
          <w:rFonts w:ascii="Arial" w:hAnsi="Arial" w:cs="Arial"/>
          <w:sz w:val="22"/>
          <w:szCs w:val="22"/>
          <w:lang w:val="en-PH"/>
        </w:rPr>
      </w:pPr>
    </w:p>
    <w:p w14:paraId="490A3168" w14:textId="09E6CE3D"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[20] K. Simonyan and A. Zisserman, “Two-Stream Convolutional Networks for Action Recognition in Videos,” in Advances in Neural Information Processing Systems (</w:t>
      </w:r>
      <w:proofErr w:type="spellStart"/>
      <w:r w:rsidRPr="00083D12">
        <w:rPr>
          <w:rFonts w:ascii="Arial" w:hAnsi="Arial" w:cs="Arial"/>
          <w:sz w:val="22"/>
          <w:szCs w:val="22"/>
          <w:lang w:val="en-PH"/>
        </w:rPr>
        <w:t>NeurIPS</w:t>
      </w:r>
      <w:proofErr w:type="spellEnd"/>
      <w:r w:rsidRPr="00083D12">
        <w:rPr>
          <w:rFonts w:ascii="Arial" w:hAnsi="Arial" w:cs="Arial"/>
          <w:sz w:val="22"/>
          <w:szCs w:val="22"/>
          <w:lang w:val="en-PH"/>
        </w:rPr>
        <w:t>), 2014, pp. 568–576.</w:t>
      </w:r>
    </w:p>
    <w:p w14:paraId="7A7EB8D3" w14:textId="77777777" w:rsidR="00880EFC" w:rsidRPr="00083D12" w:rsidRDefault="00880EFC" w:rsidP="00FA770E">
      <w:pPr>
        <w:spacing w:line="360" w:lineRule="auto"/>
        <w:rPr>
          <w:rFonts w:ascii="Arial" w:hAnsi="Arial" w:cs="Arial"/>
          <w:sz w:val="22"/>
          <w:szCs w:val="22"/>
          <w:lang w:val="en-PH"/>
        </w:rPr>
      </w:pPr>
    </w:p>
    <w:p w14:paraId="2716496F" w14:textId="0F8849A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[21] Z. Cao, G. Hidalgo, T. Simon, S.-E. Wei, and Y. Sheikh, “</w:t>
      </w:r>
      <w:proofErr w:type="spellStart"/>
      <w:r w:rsidRPr="00083D12">
        <w:rPr>
          <w:rFonts w:ascii="Arial" w:hAnsi="Arial" w:cs="Arial"/>
          <w:sz w:val="22"/>
          <w:szCs w:val="22"/>
          <w:lang w:val="en-PH"/>
        </w:rPr>
        <w:t>OpenPose</w:t>
      </w:r>
      <w:proofErr w:type="spellEnd"/>
      <w:r w:rsidRPr="00083D12">
        <w:rPr>
          <w:rFonts w:ascii="Arial" w:hAnsi="Arial" w:cs="Arial"/>
          <w:sz w:val="22"/>
          <w:szCs w:val="22"/>
          <w:lang w:val="en-PH"/>
        </w:rPr>
        <w:t xml:space="preserve">: Realtime Multi-Person 2D Pose Estimation Using Part Affinity Fields,” IEEE Transactions on Pattern Analysis and Machine Intelligence, vol. 43, no. 1, pp. 172–186, 2021.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10.1109/TPAMI.2019.2929257</w:t>
      </w:r>
    </w:p>
    <w:p w14:paraId="1BDD3084" w14:textId="77777777" w:rsidR="00880EFC" w:rsidRPr="00083D12" w:rsidRDefault="00880EFC" w:rsidP="00FA770E">
      <w:pPr>
        <w:spacing w:line="360" w:lineRule="auto"/>
        <w:rPr>
          <w:rFonts w:ascii="Arial" w:hAnsi="Arial" w:cs="Arial"/>
          <w:sz w:val="22"/>
          <w:szCs w:val="22"/>
          <w:lang w:val="en-PH"/>
        </w:rPr>
      </w:pPr>
    </w:p>
    <w:p w14:paraId="1D0BFB52" w14:textId="6A856E16"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[22] “Research on an Elderly Indoor Fall Detection System Based on IoT and Computer Vision Technology: Integration and Performance Analysis of YOLOv5 and </w:t>
      </w:r>
      <w:proofErr w:type="spellStart"/>
      <w:r w:rsidRPr="00083D12">
        <w:rPr>
          <w:rFonts w:ascii="Arial" w:hAnsi="Arial" w:cs="Arial"/>
          <w:sz w:val="22"/>
          <w:szCs w:val="22"/>
          <w:lang w:val="en-PH"/>
        </w:rPr>
        <w:t>OpenPose</w:t>
      </w:r>
      <w:proofErr w:type="spellEnd"/>
      <w:r w:rsidRPr="00083D12">
        <w:rPr>
          <w:rFonts w:ascii="Arial" w:hAnsi="Arial" w:cs="Arial"/>
          <w:sz w:val="22"/>
          <w:szCs w:val="22"/>
          <w:lang w:val="en-PH"/>
        </w:rPr>
        <w:t>,” Highlights in Science, Engineering and Technology, vol. 119, 2024.</w:t>
      </w:r>
    </w:p>
    <w:p w14:paraId="44D0D1EF" w14:textId="77777777" w:rsidR="00880EFC" w:rsidRPr="00083D12" w:rsidRDefault="00880EFC" w:rsidP="00FA770E">
      <w:pPr>
        <w:spacing w:line="360" w:lineRule="auto"/>
        <w:rPr>
          <w:rFonts w:ascii="Arial" w:hAnsi="Arial" w:cs="Arial"/>
          <w:sz w:val="22"/>
          <w:szCs w:val="22"/>
          <w:lang w:val="en-PH"/>
        </w:rPr>
      </w:pPr>
    </w:p>
    <w:p w14:paraId="6FB54404" w14:textId="0F9AE85C"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[23] C. </w:t>
      </w:r>
      <w:proofErr w:type="spellStart"/>
      <w:r w:rsidRPr="00083D12">
        <w:rPr>
          <w:rFonts w:ascii="Arial" w:hAnsi="Arial" w:cs="Arial"/>
          <w:sz w:val="22"/>
          <w:szCs w:val="22"/>
          <w:lang w:val="en-PH"/>
        </w:rPr>
        <w:t>Direkoglu</w:t>
      </w:r>
      <w:proofErr w:type="spellEnd"/>
      <w:r w:rsidRPr="00083D12">
        <w:rPr>
          <w:rFonts w:ascii="Arial" w:hAnsi="Arial" w:cs="Arial"/>
          <w:sz w:val="22"/>
          <w:szCs w:val="22"/>
          <w:lang w:val="en-PH"/>
        </w:rPr>
        <w:t xml:space="preserve">, “Abnormal Crowd Behavior Detection Using Motion Information Images and Convolutional Neural Networks,” IEEE Access, vol. 8, pp. 80408–80416, 2020.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10.1109/ACCESS.2020.2990355</w:t>
      </w:r>
    </w:p>
    <w:p w14:paraId="5892EC6F" w14:textId="77777777" w:rsidR="00880EFC" w:rsidRPr="00083D12" w:rsidRDefault="00880EFC" w:rsidP="00FA770E">
      <w:pPr>
        <w:spacing w:line="360" w:lineRule="auto"/>
        <w:rPr>
          <w:rFonts w:ascii="Arial" w:hAnsi="Arial" w:cs="Arial"/>
          <w:sz w:val="22"/>
          <w:szCs w:val="22"/>
          <w:lang w:val="en-PH"/>
        </w:rPr>
      </w:pPr>
    </w:p>
    <w:p w14:paraId="17FF3562" w14:textId="1A12A6B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[24] Z. Liu, P. Luo, S. Qiu, X. Wang, and X. Tang, “</w:t>
      </w:r>
      <w:proofErr w:type="spellStart"/>
      <w:r w:rsidRPr="00083D12">
        <w:rPr>
          <w:rFonts w:ascii="Arial" w:hAnsi="Arial" w:cs="Arial"/>
          <w:sz w:val="22"/>
          <w:szCs w:val="22"/>
          <w:lang w:val="en-PH"/>
        </w:rPr>
        <w:t>DeepFashion</w:t>
      </w:r>
      <w:proofErr w:type="spellEnd"/>
      <w:r w:rsidRPr="00083D12">
        <w:rPr>
          <w:rFonts w:ascii="Arial" w:hAnsi="Arial" w:cs="Arial"/>
          <w:sz w:val="22"/>
          <w:szCs w:val="22"/>
          <w:lang w:val="en-PH"/>
        </w:rPr>
        <w:t>: Powering Robust Clothes Recognition and Retrieval with Rich Annotations,” in Proc. IEEE Conference on Computer Vision and Pattern Recognition (CVPR), Las Vegas, NV, USA, 2016, pp. 1096–1104.</w:t>
      </w:r>
    </w:p>
    <w:p w14:paraId="6F0FFAAD" w14:textId="77777777" w:rsidR="00880EFC" w:rsidRPr="00083D12" w:rsidRDefault="00880EFC" w:rsidP="00FA770E">
      <w:pPr>
        <w:spacing w:line="360" w:lineRule="auto"/>
        <w:rPr>
          <w:rFonts w:ascii="Arial" w:hAnsi="Arial" w:cs="Arial"/>
          <w:sz w:val="22"/>
          <w:szCs w:val="22"/>
          <w:lang w:val="en-PH"/>
        </w:rPr>
      </w:pPr>
    </w:p>
    <w:p w14:paraId="34AFA1AE" w14:textId="17854760"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[25] A. </w:t>
      </w:r>
      <w:proofErr w:type="spellStart"/>
      <w:r w:rsidRPr="00083D12">
        <w:rPr>
          <w:rFonts w:ascii="Arial" w:hAnsi="Arial" w:cs="Arial"/>
          <w:sz w:val="22"/>
          <w:szCs w:val="22"/>
          <w:lang w:val="en-PH"/>
        </w:rPr>
        <w:t>Aboah</w:t>
      </w:r>
      <w:proofErr w:type="spellEnd"/>
      <w:r w:rsidRPr="00083D12">
        <w:rPr>
          <w:rFonts w:ascii="Arial" w:hAnsi="Arial" w:cs="Arial"/>
          <w:sz w:val="22"/>
          <w:szCs w:val="22"/>
          <w:lang w:val="en-PH"/>
        </w:rPr>
        <w:t xml:space="preserve">, B. Wang, U. </w:t>
      </w:r>
      <w:proofErr w:type="spellStart"/>
      <w:r w:rsidRPr="00083D12">
        <w:rPr>
          <w:rFonts w:ascii="Arial" w:hAnsi="Arial" w:cs="Arial"/>
          <w:sz w:val="22"/>
          <w:szCs w:val="22"/>
          <w:lang w:val="en-PH"/>
        </w:rPr>
        <w:t>Bagci</w:t>
      </w:r>
      <w:proofErr w:type="spellEnd"/>
      <w:r w:rsidRPr="00083D12">
        <w:rPr>
          <w:rFonts w:ascii="Arial" w:hAnsi="Arial" w:cs="Arial"/>
          <w:sz w:val="22"/>
          <w:szCs w:val="22"/>
          <w:lang w:val="en-PH"/>
        </w:rPr>
        <w:t>, and Y. Adu-Gyamfi, “Real-Time Multi-Class Helmet Violation Detection Using Few-Shot Data Sampling Technique and YOLOv8,” in Proc. IEEE/CVF Conference on Computer Vision and Pattern Recognition Workshops (CVPRW), 2023, pp. 5350–5358.</w:t>
      </w:r>
    </w:p>
    <w:p w14:paraId="3FC9BD95" w14:textId="77777777" w:rsidR="00880EFC" w:rsidRPr="00083D12" w:rsidRDefault="00880EFC" w:rsidP="00FA770E">
      <w:pPr>
        <w:spacing w:line="360" w:lineRule="auto"/>
        <w:rPr>
          <w:rFonts w:ascii="Arial" w:hAnsi="Arial" w:cs="Arial"/>
          <w:sz w:val="22"/>
          <w:szCs w:val="22"/>
          <w:lang w:val="en-PH"/>
        </w:rPr>
      </w:pPr>
    </w:p>
    <w:p w14:paraId="50DA6913" w14:textId="53109FA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[26] M. </w:t>
      </w:r>
      <w:proofErr w:type="spellStart"/>
      <w:r w:rsidRPr="00083D12">
        <w:rPr>
          <w:rFonts w:ascii="Arial" w:hAnsi="Arial" w:cs="Arial"/>
          <w:sz w:val="22"/>
          <w:szCs w:val="22"/>
          <w:lang w:val="en-PH"/>
        </w:rPr>
        <w:t>Loey</w:t>
      </w:r>
      <w:proofErr w:type="spellEnd"/>
      <w:r w:rsidRPr="00083D12">
        <w:rPr>
          <w:rFonts w:ascii="Arial" w:hAnsi="Arial" w:cs="Arial"/>
          <w:sz w:val="22"/>
          <w:szCs w:val="22"/>
          <w:lang w:val="en-PH"/>
        </w:rPr>
        <w:t xml:space="preserve">, G. </w:t>
      </w:r>
      <w:proofErr w:type="spellStart"/>
      <w:r w:rsidRPr="00083D12">
        <w:rPr>
          <w:rFonts w:ascii="Arial" w:hAnsi="Arial" w:cs="Arial"/>
          <w:sz w:val="22"/>
          <w:szCs w:val="22"/>
          <w:lang w:val="en-PH"/>
        </w:rPr>
        <w:t>Manogaran</w:t>
      </w:r>
      <w:proofErr w:type="spellEnd"/>
      <w:r w:rsidRPr="00083D12">
        <w:rPr>
          <w:rFonts w:ascii="Arial" w:hAnsi="Arial" w:cs="Arial"/>
          <w:sz w:val="22"/>
          <w:szCs w:val="22"/>
          <w:lang w:val="en-PH"/>
        </w:rPr>
        <w:t>, M. H. N. Taha, and N. E. M. Khalifa, “Fighting Against COVID-19: A Novel Deep Learning Model Based on YOLO-v2 with ResNet-50 for Medical Face Mask Detection,” Sustainable Cities and Society, vol. 65, p. 102600, 2021.</w:t>
      </w:r>
    </w:p>
    <w:p w14:paraId="3892D9E5" w14:textId="77777777" w:rsidR="00880EFC" w:rsidRPr="00083D12" w:rsidRDefault="00880EFC" w:rsidP="00FA770E">
      <w:pPr>
        <w:spacing w:line="360" w:lineRule="auto"/>
        <w:rPr>
          <w:rFonts w:ascii="Arial" w:hAnsi="Arial" w:cs="Arial"/>
          <w:sz w:val="22"/>
          <w:szCs w:val="22"/>
          <w:lang w:val="en-PH"/>
        </w:rPr>
      </w:pPr>
    </w:p>
    <w:p w14:paraId="65FDE813" w14:textId="397AD6E5"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lastRenderedPageBreak/>
        <w:t xml:space="preserve">[27] K. </w:t>
      </w:r>
      <w:proofErr w:type="spellStart"/>
      <w:r w:rsidRPr="00083D12">
        <w:rPr>
          <w:rFonts w:ascii="Arial" w:hAnsi="Arial" w:cs="Arial"/>
          <w:sz w:val="22"/>
          <w:szCs w:val="22"/>
          <w:lang w:val="en-PH"/>
        </w:rPr>
        <w:t>Bhambani</w:t>
      </w:r>
      <w:proofErr w:type="spellEnd"/>
      <w:r w:rsidRPr="00083D12">
        <w:rPr>
          <w:rFonts w:ascii="Arial" w:hAnsi="Arial" w:cs="Arial"/>
          <w:sz w:val="22"/>
          <w:szCs w:val="22"/>
          <w:lang w:val="en-PH"/>
        </w:rPr>
        <w:t xml:space="preserve">, T. Jain, and K. A. </w:t>
      </w:r>
      <w:proofErr w:type="spellStart"/>
      <w:r w:rsidRPr="00083D12">
        <w:rPr>
          <w:rFonts w:ascii="Arial" w:hAnsi="Arial" w:cs="Arial"/>
          <w:sz w:val="22"/>
          <w:szCs w:val="22"/>
          <w:lang w:val="en-PH"/>
        </w:rPr>
        <w:t>Sultanpure</w:t>
      </w:r>
      <w:proofErr w:type="spellEnd"/>
      <w:r w:rsidRPr="00083D12">
        <w:rPr>
          <w:rFonts w:ascii="Arial" w:hAnsi="Arial" w:cs="Arial"/>
          <w:sz w:val="22"/>
          <w:szCs w:val="22"/>
          <w:lang w:val="en-PH"/>
        </w:rPr>
        <w:t>, “Real-Time Face Mask and Social Distancing Violation Detection System Using YOLO,” in 2020 IEEE Bangalore Humanitarian Technology Conference (B-HTC), Vijayapura, India, 2020, pp. 1–6.</w:t>
      </w:r>
    </w:p>
    <w:p w14:paraId="67BADE1F" w14:textId="77777777" w:rsidR="00880EFC" w:rsidRPr="00083D12" w:rsidRDefault="00880EFC" w:rsidP="00FA770E">
      <w:pPr>
        <w:spacing w:line="360" w:lineRule="auto"/>
        <w:rPr>
          <w:rFonts w:ascii="Arial" w:hAnsi="Arial" w:cs="Arial"/>
          <w:sz w:val="22"/>
          <w:szCs w:val="22"/>
        </w:rPr>
      </w:pPr>
    </w:p>
    <w:p w14:paraId="7B2AFEC3" w14:textId="4462B54B" w:rsidR="00877505" w:rsidRPr="00042B02" w:rsidRDefault="00877505" w:rsidP="00FA770E">
      <w:pPr>
        <w:spacing w:after="200" w:line="360" w:lineRule="auto"/>
        <w:rPr>
          <w:rFonts w:ascii="Arial" w:hAnsi="Arial" w:cs="Arial"/>
          <w:b/>
          <w:color w:val="222222"/>
          <w:sz w:val="22"/>
          <w:szCs w:val="22"/>
          <w:highlight w:val="white"/>
        </w:rPr>
      </w:pPr>
    </w:p>
    <w:sectPr w:rsidR="00877505" w:rsidRPr="00042B02" w:rsidSect="00042B02">
      <w:pgSz w:w="12240" w:h="15840" w:code="1"/>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4A48A" w14:textId="77777777" w:rsidR="00915543" w:rsidRDefault="00915543" w:rsidP="009C05E1">
      <w:r>
        <w:separator/>
      </w:r>
    </w:p>
  </w:endnote>
  <w:endnote w:type="continuationSeparator" w:id="0">
    <w:p w14:paraId="63062E2B" w14:textId="77777777" w:rsidR="00915543" w:rsidRDefault="00915543"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B7D" w14:textId="230EB740" w:rsidR="00156326" w:rsidRDefault="0015632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939423"/>
      <w:docPartObj>
        <w:docPartGallery w:val="Page Numbers (Bottom of Page)"/>
        <w:docPartUnique/>
      </w:docPartObj>
    </w:sdtPr>
    <w:sdtEndPr>
      <w:rPr>
        <w:noProof/>
      </w:rPr>
    </w:sdtEndPr>
    <w:sdtContent>
      <w:p w14:paraId="59CF982A" w14:textId="62A15713"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77C01" w14:textId="17C5C5D8" w:rsidR="00156326" w:rsidRDefault="00156326">
    <w:pP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280455"/>
      <w:docPartObj>
        <w:docPartGallery w:val="Page Numbers (Bottom of Page)"/>
        <w:docPartUnique/>
      </w:docPartObj>
    </w:sdtPr>
    <w:sdtEndPr>
      <w:rPr>
        <w:noProof/>
      </w:rPr>
    </w:sdtEndPr>
    <w:sdtContent>
      <w:p w14:paraId="104C716F" w14:textId="5A06EA37"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7ECE1D" w14:textId="1E8BB615" w:rsidR="00A2349F" w:rsidRDefault="00A2349F">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035090"/>
      <w:docPartObj>
        <w:docPartGallery w:val="Page Numbers (Bottom of Page)"/>
        <w:docPartUnique/>
      </w:docPartObj>
    </w:sdtPr>
    <w:sdtEndPr>
      <w:rPr>
        <w:noProof/>
      </w:rPr>
    </w:sdtEndPr>
    <w:sdtContent>
      <w:p w14:paraId="3E1A0F81" w14:textId="5B13BC56"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C15D3" w14:textId="77777777" w:rsidR="00915543" w:rsidRDefault="00915543" w:rsidP="009C05E1">
      <w:r>
        <w:separator/>
      </w:r>
    </w:p>
  </w:footnote>
  <w:footnote w:type="continuationSeparator" w:id="0">
    <w:p w14:paraId="63F2A104" w14:textId="77777777" w:rsidR="00915543" w:rsidRDefault="00915543"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643834"/>
    <w:multiLevelType w:val="hybridMultilevel"/>
    <w:tmpl w:val="D4DECA24"/>
    <w:lvl w:ilvl="0" w:tplc="7FFEA7EC">
      <w:start w:val="1"/>
      <w:numFmt w:val="bullet"/>
      <w:lvlText w:val="•"/>
      <w:lvlJc w:val="left"/>
      <w:pPr>
        <w:ind w:left="720" w:hanging="360"/>
      </w:pPr>
    </w:lvl>
    <w:lvl w:ilvl="1" w:tplc="798A10C2">
      <w:numFmt w:val="decimal"/>
      <w:lvlText w:val=""/>
      <w:lvlJc w:val="left"/>
      <w:pPr>
        <w:ind w:left="0" w:firstLine="0"/>
      </w:pPr>
    </w:lvl>
    <w:lvl w:ilvl="2" w:tplc="47608388">
      <w:numFmt w:val="decimal"/>
      <w:lvlText w:val=""/>
      <w:lvlJc w:val="left"/>
      <w:pPr>
        <w:ind w:left="0" w:firstLine="0"/>
      </w:pPr>
    </w:lvl>
    <w:lvl w:ilvl="3" w:tplc="9376AF72">
      <w:numFmt w:val="decimal"/>
      <w:lvlText w:val=""/>
      <w:lvlJc w:val="left"/>
      <w:pPr>
        <w:ind w:left="0" w:firstLine="0"/>
      </w:pPr>
    </w:lvl>
    <w:lvl w:ilvl="4" w:tplc="268410B2">
      <w:numFmt w:val="decimal"/>
      <w:lvlText w:val=""/>
      <w:lvlJc w:val="left"/>
      <w:pPr>
        <w:ind w:left="0" w:firstLine="0"/>
      </w:pPr>
    </w:lvl>
    <w:lvl w:ilvl="5" w:tplc="F9689B50">
      <w:numFmt w:val="decimal"/>
      <w:lvlText w:val=""/>
      <w:lvlJc w:val="left"/>
      <w:pPr>
        <w:ind w:left="0" w:firstLine="0"/>
      </w:pPr>
    </w:lvl>
    <w:lvl w:ilvl="6" w:tplc="F588EE94">
      <w:numFmt w:val="decimal"/>
      <w:lvlText w:val=""/>
      <w:lvlJc w:val="left"/>
      <w:pPr>
        <w:ind w:left="0" w:firstLine="0"/>
      </w:pPr>
    </w:lvl>
    <w:lvl w:ilvl="7" w:tplc="6BEA58F0">
      <w:numFmt w:val="decimal"/>
      <w:lvlText w:val=""/>
      <w:lvlJc w:val="left"/>
      <w:pPr>
        <w:ind w:left="0" w:firstLine="0"/>
      </w:pPr>
    </w:lvl>
    <w:lvl w:ilvl="8" w:tplc="825C9516">
      <w:numFmt w:val="decimal"/>
      <w:lvlText w:val=""/>
      <w:lvlJc w:val="left"/>
      <w:pPr>
        <w:ind w:left="0" w:firstLine="0"/>
      </w:pPr>
    </w:lvl>
  </w:abstractNum>
  <w:abstractNum w:abstractNumId="2"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2693B"/>
    <w:multiLevelType w:val="hybridMultilevel"/>
    <w:tmpl w:val="C8C82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978FE"/>
    <w:multiLevelType w:val="hybridMultilevel"/>
    <w:tmpl w:val="F49A6750"/>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32"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32C22"/>
    <w:multiLevelType w:val="hybridMultilevel"/>
    <w:tmpl w:val="FD9C0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5A762B75"/>
    <w:multiLevelType w:val="hybridMultilevel"/>
    <w:tmpl w:val="A2202FE4"/>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44"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42"/>
  </w:num>
  <w:num w:numId="2" w16cid:durableId="192771218">
    <w:abstractNumId w:val="42"/>
  </w:num>
  <w:num w:numId="3" w16cid:durableId="1683049554">
    <w:abstractNumId w:val="38"/>
  </w:num>
  <w:num w:numId="4" w16cid:durableId="1980650157">
    <w:abstractNumId w:val="37"/>
  </w:num>
  <w:num w:numId="5" w16cid:durableId="100955093">
    <w:abstractNumId w:val="3"/>
  </w:num>
  <w:num w:numId="6" w16cid:durableId="877592686">
    <w:abstractNumId w:val="41"/>
  </w:num>
  <w:num w:numId="7" w16cid:durableId="674693814">
    <w:abstractNumId w:val="51"/>
  </w:num>
  <w:num w:numId="8" w16cid:durableId="487090577">
    <w:abstractNumId w:val="49"/>
  </w:num>
  <w:num w:numId="9" w16cid:durableId="511915373">
    <w:abstractNumId w:val="17"/>
  </w:num>
  <w:num w:numId="10" w16cid:durableId="1809976053">
    <w:abstractNumId w:val="21"/>
  </w:num>
  <w:num w:numId="11" w16cid:durableId="425734951">
    <w:abstractNumId w:val="9"/>
  </w:num>
  <w:num w:numId="12" w16cid:durableId="74785618">
    <w:abstractNumId w:val="20"/>
  </w:num>
  <w:num w:numId="13" w16cid:durableId="1391919558">
    <w:abstractNumId w:val="28"/>
  </w:num>
  <w:num w:numId="14" w16cid:durableId="167209585">
    <w:abstractNumId w:val="4"/>
  </w:num>
  <w:num w:numId="15" w16cid:durableId="1284573373">
    <w:abstractNumId w:val="29"/>
  </w:num>
  <w:num w:numId="16" w16cid:durableId="1172060946">
    <w:abstractNumId w:val="11"/>
  </w:num>
  <w:num w:numId="17" w16cid:durableId="436213272">
    <w:abstractNumId w:val="40"/>
  </w:num>
  <w:num w:numId="18" w16cid:durableId="1854803455">
    <w:abstractNumId w:val="12"/>
  </w:num>
  <w:num w:numId="19" w16cid:durableId="1503230233">
    <w:abstractNumId w:val="22"/>
  </w:num>
  <w:num w:numId="20" w16cid:durableId="1980569731">
    <w:abstractNumId w:val="16"/>
  </w:num>
  <w:num w:numId="21" w16cid:durableId="426775521">
    <w:abstractNumId w:val="35"/>
  </w:num>
  <w:num w:numId="22" w16cid:durableId="989216683">
    <w:abstractNumId w:val="23"/>
  </w:num>
  <w:num w:numId="23" w16cid:durableId="1932271743">
    <w:abstractNumId w:val="34"/>
  </w:num>
  <w:num w:numId="24" w16cid:durableId="1105617582">
    <w:abstractNumId w:val="32"/>
  </w:num>
  <w:num w:numId="25" w16cid:durableId="883718734">
    <w:abstractNumId w:val="39"/>
  </w:num>
  <w:num w:numId="26" w16cid:durableId="268393567">
    <w:abstractNumId w:val="36"/>
  </w:num>
  <w:num w:numId="27" w16cid:durableId="2049138437">
    <w:abstractNumId w:val="14"/>
  </w:num>
  <w:num w:numId="28" w16cid:durableId="728847900">
    <w:abstractNumId w:val="30"/>
  </w:num>
  <w:num w:numId="29" w16cid:durableId="678964159">
    <w:abstractNumId w:val="50"/>
  </w:num>
  <w:num w:numId="30" w16cid:durableId="1307932967">
    <w:abstractNumId w:val="26"/>
  </w:num>
  <w:num w:numId="31" w16cid:durableId="1073353524">
    <w:abstractNumId w:val="0"/>
  </w:num>
  <w:num w:numId="32" w16cid:durableId="1578401085">
    <w:abstractNumId w:val="45"/>
  </w:num>
  <w:num w:numId="33" w16cid:durableId="1708750326">
    <w:abstractNumId w:val="15"/>
  </w:num>
  <w:num w:numId="34" w16cid:durableId="1892768874">
    <w:abstractNumId w:val="18"/>
  </w:num>
  <w:num w:numId="35" w16cid:durableId="1946158829">
    <w:abstractNumId w:val="46"/>
  </w:num>
  <w:num w:numId="36" w16cid:durableId="87048229">
    <w:abstractNumId w:val="5"/>
  </w:num>
  <w:num w:numId="37" w16cid:durableId="153421457">
    <w:abstractNumId w:val="7"/>
  </w:num>
  <w:num w:numId="38" w16cid:durableId="2097704253">
    <w:abstractNumId w:val="10"/>
  </w:num>
  <w:num w:numId="39" w16cid:durableId="2083065306">
    <w:abstractNumId w:val="6"/>
  </w:num>
  <w:num w:numId="40" w16cid:durableId="727849117">
    <w:abstractNumId w:val="2"/>
  </w:num>
  <w:num w:numId="41" w16cid:durableId="1434865669">
    <w:abstractNumId w:val="24"/>
  </w:num>
  <w:num w:numId="42" w16cid:durableId="1018777501">
    <w:abstractNumId w:val="47"/>
  </w:num>
  <w:num w:numId="43" w16cid:durableId="1988894467">
    <w:abstractNumId w:val="48"/>
  </w:num>
  <w:num w:numId="44" w16cid:durableId="768237095">
    <w:abstractNumId w:val="44"/>
  </w:num>
  <w:num w:numId="45" w16cid:durableId="1583224755">
    <w:abstractNumId w:val="8"/>
  </w:num>
  <w:num w:numId="46" w16cid:durableId="1940406586">
    <w:abstractNumId w:val="25"/>
  </w:num>
  <w:num w:numId="47" w16cid:durableId="1081021930">
    <w:abstractNumId w:val="27"/>
  </w:num>
  <w:num w:numId="48" w16cid:durableId="1015034309">
    <w:abstractNumId w:val="13"/>
  </w:num>
  <w:num w:numId="49" w16cid:durableId="812219035">
    <w:abstractNumId w:val="43"/>
  </w:num>
  <w:num w:numId="50" w16cid:durableId="1220166515">
    <w:abstractNumId w:val="31"/>
  </w:num>
  <w:num w:numId="51" w16cid:durableId="371534786">
    <w:abstractNumId w:val="33"/>
  </w:num>
  <w:num w:numId="52" w16cid:durableId="1239367895">
    <w:abstractNumId w:val="19"/>
  </w:num>
  <w:num w:numId="53" w16cid:durableId="84941812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1F0"/>
    <w:rsid w:val="00020900"/>
    <w:rsid w:val="00031BCB"/>
    <w:rsid w:val="000329F4"/>
    <w:rsid w:val="00034498"/>
    <w:rsid w:val="00041437"/>
    <w:rsid w:val="000416CF"/>
    <w:rsid w:val="00042B02"/>
    <w:rsid w:val="000626EB"/>
    <w:rsid w:val="00062B0D"/>
    <w:rsid w:val="00062E2A"/>
    <w:rsid w:val="00065658"/>
    <w:rsid w:val="00071607"/>
    <w:rsid w:val="00080C08"/>
    <w:rsid w:val="0008297F"/>
    <w:rsid w:val="00083D12"/>
    <w:rsid w:val="000845E8"/>
    <w:rsid w:val="00092B27"/>
    <w:rsid w:val="0009635A"/>
    <w:rsid w:val="000A0634"/>
    <w:rsid w:val="000A22DC"/>
    <w:rsid w:val="000A7407"/>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41C9"/>
    <w:rsid w:val="00156326"/>
    <w:rsid w:val="00161169"/>
    <w:rsid w:val="00162DBE"/>
    <w:rsid w:val="001816BD"/>
    <w:rsid w:val="00183A42"/>
    <w:rsid w:val="00183E3D"/>
    <w:rsid w:val="00196426"/>
    <w:rsid w:val="001A2FFB"/>
    <w:rsid w:val="001A6DDC"/>
    <w:rsid w:val="001A793E"/>
    <w:rsid w:val="001B566F"/>
    <w:rsid w:val="001D64A1"/>
    <w:rsid w:val="001E1095"/>
    <w:rsid w:val="001E10A6"/>
    <w:rsid w:val="001E38EA"/>
    <w:rsid w:val="001E5A10"/>
    <w:rsid w:val="001F48E6"/>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671DE"/>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3C5"/>
    <w:rsid w:val="002E490E"/>
    <w:rsid w:val="002E5A27"/>
    <w:rsid w:val="002F107B"/>
    <w:rsid w:val="002F1342"/>
    <w:rsid w:val="002F1469"/>
    <w:rsid w:val="002F4BAD"/>
    <w:rsid w:val="00300017"/>
    <w:rsid w:val="00302665"/>
    <w:rsid w:val="00307D2C"/>
    <w:rsid w:val="00317020"/>
    <w:rsid w:val="00320CA5"/>
    <w:rsid w:val="00325958"/>
    <w:rsid w:val="0032741A"/>
    <w:rsid w:val="00333CD7"/>
    <w:rsid w:val="00334053"/>
    <w:rsid w:val="00335158"/>
    <w:rsid w:val="003472CF"/>
    <w:rsid w:val="00347E94"/>
    <w:rsid w:val="0035096A"/>
    <w:rsid w:val="00353AF2"/>
    <w:rsid w:val="00356E7F"/>
    <w:rsid w:val="00363756"/>
    <w:rsid w:val="00367F36"/>
    <w:rsid w:val="003700ED"/>
    <w:rsid w:val="00376D0E"/>
    <w:rsid w:val="003776CC"/>
    <w:rsid w:val="00380F80"/>
    <w:rsid w:val="00384F34"/>
    <w:rsid w:val="00385726"/>
    <w:rsid w:val="00387DC0"/>
    <w:rsid w:val="003A55EC"/>
    <w:rsid w:val="003A5AA3"/>
    <w:rsid w:val="003A69D5"/>
    <w:rsid w:val="003A71F2"/>
    <w:rsid w:val="003B190C"/>
    <w:rsid w:val="003B2261"/>
    <w:rsid w:val="003B48FA"/>
    <w:rsid w:val="003B53BB"/>
    <w:rsid w:val="003B5DDD"/>
    <w:rsid w:val="003C36B0"/>
    <w:rsid w:val="003D15B7"/>
    <w:rsid w:val="003F14F9"/>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0100"/>
    <w:rsid w:val="004D18A9"/>
    <w:rsid w:val="004D651E"/>
    <w:rsid w:val="004D7237"/>
    <w:rsid w:val="004E23BA"/>
    <w:rsid w:val="004E2716"/>
    <w:rsid w:val="004E76EC"/>
    <w:rsid w:val="004F3156"/>
    <w:rsid w:val="00501384"/>
    <w:rsid w:val="00505174"/>
    <w:rsid w:val="00510205"/>
    <w:rsid w:val="00512382"/>
    <w:rsid w:val="005136BF"/>
    <w:rsid w:val="00516454"/>
    <w:rsid w:val="00517CD2"/>
    <w:rsid w:val="0052094E"/>
    <w:rsid w:val="005218F5"/>
    <w:rsid w:val="00522727"/>
    <w:rsid w:val="00526E37"/>
    <w:rsid w:val="00530E86"/>
    <w:rsid w:val="005333C9"/>
    <w:rsid w:val="00535423"/>
    <w:rsid w:val="00536297"/>
    <w:rsid w:val="0054314C"/>
    <w:rsid w:val="00546EB4"/>
    <w:rsid w:val="0055120A"/>
    <w:rsid w:val="0055390D"/>
    <w:rsid w:val="00562F6C"/>
    <w:rsid w:val="00573217"/>
    <w:rsid w:val="005735C3"/>
    <w:rsid w:val="00576848"/>
    <w:rsid w:val="00583981"/>
    <w:rsid w:val="005848DD"/>
    <w:rsid w:val="00586D34"/>
    <w:rsid w:val="0058796F"/>
    <w:rsid w:val="005911AB"/>
    <w:rsid w:val="0059305F"/>
    <w:rsid w:val="005937B1"/>
    <w:rsid w:val="00593ED2"/>
    <w:rsid w:val="00596E37"/>
    <w:rsid w:val="005A173A"/>
    <w:rsid w:val="005A2CBF"/>
    <w:rsid w:val="005A7E58"/>
    <w:rsid w:val="005B312D"/>
    <w:rsid w:val="005B38F6"/>
    <w:rsid w:val="005B3A96"/>
    <w:rsid w:val="005B41C3"/>
    <w:rsid w:val="005B4D6A"/>
    <w:rsid w:val="005C1EE7"/>
    <w:rsid w:val="005C5539"/>
    <w:rsid w:val="005D1BB2"/>
    <w:rsid w:val="005D3C4F"/>
    <w:rsid w:val="005D594B"/>
    <w:rsid w:val="005E25B5"/>
    <w:rsid w:val="005E4B18"/>
    <w:rsid w:val="005E60DE"/>
    <w:rsid w:val="00601E41"/>
    <w:rsid w:val="00606C59"/>
    <w:rsid w:val="0061038D"/>
    <w:rsid w:val="00615334"/>
    <w:rsid w:val="0061683C"/>
    <w:rsid w:val="00624D7F"/>
    <w:rsid w:val="00632B26"/>
    <w:rsid w:val="0063550C"/>
    <w:rsid w:val="00646F51"/>
    <w:rsid w:val="00656F09"/>
    <w:rsid w:val="00661A33"/>
    <w:rsid w:val="006754B8"/>
    <w:rsid w:val="00681B67"/>
    <w:rsid w:val="00681DC2"/>
    <w:rsid w:val="00683400"/>
    <w:rsid w:val="006852C9"/>
    <w:rsid w:val="006860C1"/>
    <w:rsid w:val="0069216C"/>
    <w:rsid w:val="00696BFB"/>
    <w:rsid w:val="006A1614"/>
    <w:rsid w:val="006A1B41"/>
    <w:rsid w:val="006A5284"/>
    <w:rsid w:val="006A63D6"/>
    <w:rsid w:val="006B2635"/>
    <w:rsid w:val="006B4758"/>
    <w:rsid w:val="006B6F2D"/>
    <w:rsid w:val="006C28AC"/>
    <w:rsid w:val="006C4B54"/>
    <w:rsid w:val="006C6A92"/>
    <w:rsid w:val="006E2DEE"/>
    <w:rsid w:val="006E3470"/>
    <w:rsid w:val="006E47F2"/>
    <w:rsid w:val="006E536A"/>
    <w:rsid w:val="006F1945"/>
    <w:rsid w:val="006F7408"/>
    <w:rsid w:val="007105FC"/>
    <w:rsid w:val="00713BC4"/>
    <w:rsid w:val="00721539"/>
    <w:rsid w:val="00723148"/>
    <w:rsid w:val="00727742"/>
    <w:rsid w:val="00734ED9"/>
    <w:rsid w:val="00741CCC"/>
    <w:rsid w:val="00743BC8"/>
    <w:rsid w:val="00753884"/>
    <w:rsid w:val="0075518F"/>
    <w:rsid w:val="00756378"/>
    <w:rsid w:val="00760B4F"/>
    <w:rsid w:val="00772E2F"/>
    <w:rsid w:val="00774D98"/>
    <w:rsid w:val="007815BF"/>
    <w:rsid w:val="00781741"/>
    <w:rsid w:val="00783CEF"/>
    <w:rsid w:val="00791236"/>
    <w:rsid w:val="007A225E"/>
    <w:rsid w:val="007A4BC2"/>
    <w:rsid w:val="007B2659"/>
    <w:rsid w:val="007C4DDC"/>
    <w:rsid w:val="007D05BA"/>
    <w:rsid w:val="007D06ED"/>
    <w:rsid w:val="007D0D50"/>
    <w:rsid w:val="007D25A2"/>
    <w:rsid w:val="007E145A"/>
    <w:rsid w:val="007E231F"/>
    <w:rsid w:val="007F0B95"/>
    <w:rsid w:val="007F1EBB"/>
    <w:rsid w:val="007F348B"/>
    <w:rsid w:val="00806E76"/>
    <w:rsid w:val="0081640B"/>
    <w:rsid w:val="008259D4"/>
    <w:rsid w:val="0083751A"/>
    <w:rsid w:val="0084522B"/>
    <w:rsid w:val="008462C5"/>
    <w:rsid w:val="00853216"/>
    <w:rsid w:val="00853831"/>
    <w:rsid w:val="00855FE4"/>
    <w:rsid w:val="00861025"/>
    <w:rsid w:val="00862110"/>
    <w:rsid w:val="00862E53"/>
    <w:rsid w:val="00863D58"/>
    <w:rsid w:val="00865FB8"/>
    <w:rsid w:val="00874372"/>
    <w:rsid w:val="0087549D"/>
    <w:rsid w:val="00875D80"/>
    <w:rsid w:val="008774AF"/>
    <w:rsid w:val="00877505"/>
    <w:rsid w:val="00877F62"/>
    <w:rsid w:val="00880EFC"/>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5543"/>
    <w:rsid w:val="00916355"/>
    <w:rsid w:val="009223E2"/>
    <w:rsid w:val="0092359D"/>
    <w:rsid w:val="00924E67"/>
    <w:rsid w:val="00927AB5"/>
    <w:rsid w:val="0093363B"/>
    <w:rsid w:val="00935F25"/>
    <w:rsid w:val="0094737E"/>
    <w:rsid w:val="009548A9"/>
    <w:rsid w:val="0095646C"/>
    <w:rsid w:val="00960B13"/>
    <w:rsid w:val="00960C12"/>
    <w:rsid w:val="0096201B"/>
    <w:rsid w:val="009832D0"/>
    <w:rsid w:val="00984743"/>
    <w:rsid w:val="00984948"/>
    <w:rsid w:val="00987947"/>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2A6"/>
    <w:rsid w:val="00A42A66"/>
    <w:rsid w:val="00A4378A"/>
    <w:rsid w:val="00A4530F"/>
    <w:rsid w:val="00A5219A"/>
    <w:rsid w:val="00A52863"/>
    <w:rsid w:val="00A57FC0"/>
    <w:rsid w:val="00A606BA"/>
    <w:rsid w:val="00A70C3F"/>
    <w:rsid w:val="00A80E74"/>
    <w:rsid w:val="00A84BE0"/>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34B3F"/>
    <w:rsid w:val="00B46431"/>
    <w:rsid w:val="00B46F6C"/>
    <w:rsid w:val="00B51391"/>
    <w:rsid w:val="00B561D5"/>
    <w:rsid w:val="00B56A34"/>
    <w:rsid w:val="00B57409"/>
    <w:rsid w:val="00B57435"/>
    <w:rsid w:val="00B60185"/>
    <w:rsid w:val="00B60263"/>
    <w:rsid w:val="00B60996"/>
    <w:rsid w:val="00B60FAB"/>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E5465"/>
    <w:rsid w:val="00BF3AAB"/>
    <w:rsid w:val="00BF5CFE"/>
    <w:rsid w:val="00C166A1"/>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204D"/>
    <w:rsid w:val="00CB3261"/>
    <w:rsid w:val="00CB4292"/>
    <w:rsid w:val="00CC1919"/>
    <w:rsid w:val="00CC26CA"/>
    <w:rsid w:val="00CC60C1"/>
    <w:rsid w:val="00CC6174"/>
    <w:rsid w:val="00CC654D"/>
    <w:rsid w:val="00CD48C5"/>
    <w:rsid w:val="00CD6249"/>
    <w:rsid w:val="00CE170A"/>
    <w:rsid w:val="00CE1CFE"/>
    <w:rsid w:val="00CE503F"/>
    <w:rsid w:val="00CE57BE"/>
    <w:rsid w:val="00CE5ECE"/>
    <w:rsid w:val="00CE7C17"/>
    <w:rsid w:val="00CF0353"/>
    <w:rsid w:val="00CF2CF4"/>
    <w:rsid w:val="00CF4562"/>
    <w:rsid w:val="00CF4ACB"/>
    <w:rsid w:val="00CF5D61"/>
    <w:rsid w:val="00CF6341"/>
    <w:rsid w:val="00CF6699"/>
    <w:rsid w:val="00CF7394"/>
    <w:rsid w:val="00D0239C"/>
    <w:rsid w:val="00D02C50"/>
    <w:rsid w:val="00D04498"/>
    <w:rsid w:val="00D04731"/>
    <w:rsid w:val="00D0757E"/>
    <w:rsid w:val="00D11D38"/>
    <w:rsid w:val="00D12C71"/>
    <w:rsid w:val="00D1628C"/>
    <w:rsid w:val="00D3230B"/>
    <w:rsid w:val="00D33026"/>
    <w:rsid w:val="00D34959"/>
    <w:rsid w:val="00D406F8"/>
    <w:rsid w:val="00D54C0B"/>
    <w:rsid w:val="00D556F4"/>
    <w:rsid w:val="00D570BB"/>
    <w:rsid w:val="00D572B3"/>
    <w:rsid w:val="00D6160D"/>
    <w:rsid w:val="00D62869"/>
    <w:rsid w:val="00D65002"/>
    <w:rsid w:val="00D710A9"/>
    <w:rsid w:val="00D80040"/>
    <w:rsid w:val="00D80FB6"/>
    <w:rsid w:val="00D86421"/>
    <w:rsid w:val="00D86EDB"/>
    <w:rsid w:val="00D9083F"/>
    <w:rsid w:val="00D949C9"/>
    <w:rsid w:val="00D94D51"/>
    <w:rsid w:val="00DA5301"/>
    <w:rsid w:val="00DB139A"/>
    <w:rsid w:val="00DB38C6"/>
    <w:rsid w:val="00DB4EC9"/>
    <w:rsid w:val="00DC10B2"/>
    <w:rsid w:val="00DC5C05"/>
    <w:rsid w:val="00DC6593"/>
    <w:rsid w:val="00DD0DE2"/>
    <w:rsid w:val="00DD1688"/>
    <w:rsid w:val="00DD34BB"/>
    <w:rsid w:val="00DD3D46"/>
    <w:rsid w:val="00DE05BE"/>
    <w:rsid w:val="00DE1B04"/>
    <w:rsid w:val="00DE1EDE"/>
    <w:rsid w:val="00DE4169"/>
    <w:rsid w:val="00DE6EA0"/>
    <w:rsid w:val="00DF0946"/>
    <w:rsid w:val="00E05ADD"/>
    <w:rsid w:val="00E06AA9"/>
    <w:rsid w:val="00E134BE"/>
    <w:rsid w:val="00E219B4"/>
    <w:rsid w:val="00E222B0"/>
    <w:rsid w:val="00E26A18"/>
    <w:rsid w:val="00E271DB"/>
    <w:rsid w:val="00E3296F"/>
    <w:rsid w:val="00E4252E"/>
    <w:rsid w:val="00E4334B"/>
    <w:rsid w:val="00E43FC6"/>
    <w:rsid w:val="00E5316D"/>
    <w:rsid w:val="00E54223"/>
    <w:rsid w:val="00E560E2"/>
    <w:rsid w:val="00E6010E"/>
    <w:rsid w:val="00E61BE4"/>
    <w:rsid w:val="00E633CA"/>
    <w:rsid w:val="00E65552"/>
    <w:rsid w:val="00E66EFA"/>
    <w:rsid w:val="00E71517"/>
    <w:rsid w:val="00E75060"/>
    <w:rsid w:val="00E911E4"/>
    <w:rsid w:val="00E91A26"/>
    <w:rsid w:val="00E94A20"/>
    <w:rsid w:val="00E94CF2"/>
    <w:rsid w:val="00EA0E45"/>
    <w:rsid w:val="00EA37F1"/>
    <w:rsid w:val="00EA4CC8"/>
    <w:rsid w:val="00EA51CE"/>
    <w:rsid w:val="00EA6A2F"/>
    <w:rsid w:val="00EB0668"/>
    <w:rsid w:val="00EB1713"/>
    <w:rsid w:val="00EB5A39"/>
    <w:rsid w:val="00EC59F5"/>
    <w:rsid w:val="00ED76D1"/>
    <w:rsid w:val="00EE5183"/>
    <w:rsid w:val="00EE594E"/>
    <w:rsid w:val="00EF327D"/>
    <w:rsid w:val="00EF5D1B"/>
    <w:rsid w:val="00EF77E9"/>
    <w:rsid w:val="00F01E90"/>
    <w:rsid w:val="00F02DB2"/>
    <w:rsid w:val="00F12779"/>
    <w:rsid w:val="00F141DC"/>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A770E"/>
    <w:rsid w:val="00FB1E08"/>
    <w:rsid w:val="00FB28EA"/>
    <w:rsid w:val="00FB6AFC"/>
    <w:rsid w:val="00FB792A"/>
    <w:rsid w:val="00FC5378"/>
    <w:rsid w:val="00FD26C1"/>
    <w:rsid w:val="00FD2BC6"/>
    <w:rsid w:val="00FE4194"/>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BE5465"/>
    <w:pPr>
      <w:keepNext/>
      <w:keepLines/>
      <w:numPr>
        <w:ilvl w:val="4"/>
        <w:numId w:val="1"/>
      </w:numPr>
      <w:spacing w:before="40" w:line="259" w:lineRule="auto"/>
      <w:outlineLvl w:val="4"/>
    </w:pPr>
    <w:rPr>
      <w:rFonts w:eastAsiaTheme="majorEastAsia" w:cstheme="majorBidi"/>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BE5465"/>
    <w:rPr>
      <w:rFonts w:ascii="Times New Roman" w:eastAsiaTheme="majorEastAsia" w:hAnsi="Times New Roman" w:cstheme="majorBidi"/>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 w:type="paragraph" w:styleId="TableofFigures">
    <w:name w:val="table of figures"/>
    <w:basedOn w:val="Normal"/>
    <w:next w:val="Normal"/>
    <w:uiPriority w:val="99"/>
    <w:unhideWhenUsed/>
    <w:rsid w:val="0095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04">
      <w:bodyDiv w:val="1"/>
      <w:marLeft w:val="0"/>
      <w:marRight w:val="0"/>
      <w:marTop w:val="0"/>
      <w:marBottom w:val="0"/>
      <w:divBdr>
        <w:top w:val="none" w:sz="0" w:space="0" w:color="auto"/>
        <w:left w:val="none" w:sz="0" w:space="0" w:color="auto"/>
        <w:bottom w:val="none" w:sz="0" w:space="0" w:color="auto"/>
        <w:right w:val="none" w:sz="0" w:space="0" w:color="auto"/>
      </w:divBdr>
    </w:div>
    <w:div w:id="12269966">
      <w:bodyDiv w:val="1"/>
      <w:marLeft w:val="0"/>
      <w:marRight w:val="0"/>
      <w:marTop w:val="0"/>
      <w:marBottom w:val="0"/>
      <w:divBdr>
        <w:top w:val="none" w:sz="0" w:space="0" w:color="auto"/>
        <w:left w:val="none" w:sz="0" w:space="0" w:color="auto"/>
        <w:bottom w:val="none" w:sz="0" w:space="0" w:color="auto"/>
        <w:right w:val="none" w:sz="0" w:space="0" w:color="auto"/>
      </w:divBdr>
    </w:div>
    <w:div w:id="16736204">
      <w:bodyDiv w:val="1"/>
      <w:marLeft w:val="0"/>
      <w:marRight w:val="0"/>
      <w:marTop w:val="0"/>
      <w:marBottom w:val="0"/>
      <w:divBdr>
        <w:top w:val="none" w:sz="0" w:space="0" w:color="auto"/>
        <w:left w:val="none" w:sz="0" w:space="0" w:color="auto"/>
        <w:bottom w:val="none" w:sz="0" w:space="0" w:color="auto"/>
        <w:right w:val="none" w:sz="0" w:space="0" w:color="auto"/>
      </w:divBdr>
    </w:div>
    <w:div w:id="21324508">
      <w:bodyDiv w:val="1"/>
      <w:marLeft w:val="0"/>
      <w:marRight w:val="0"/>
      <w:marTop w:val="0"/>
      <w:marBottom w:val="0"/>
      <w:divBdr>
        <w:top w:val="none" w:sz="0" w:space="0" w:color="auto"/>
        <w:left w:val="none" w:sz="0" w:space="0" w:color="auto"/>
        <w:bottom w:val="none" w:sz="0" w:space="0" w:color="auto"/>
        <w:right w:val="none" w:sz="0" w:space="0" w:color="auto"/>
      </w:divBdr>
    </w:div>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58329969">
      <w:bodyDiv w:val="1"/>
      <w:marLeft w:val="0"/>
      <w:marRight w:val="0"/>
      <w:marTop w:val="0"/>
      <w:marBottom w:val="0"/>
      <w:divBdr>
        <w:top w:val="none" w:sz="0" w:space="0" w:color="auto"/>
        <w:left w:val="none" w:sz="0" w:space="0" w:color="auto"/>
        <w:bottom w:val="none" w:sz="0" w:space="0" w:color="auto"/>
        <w:right w:val="none" w:sz="0" w:space="0" w:color="auto"/>
      </w:divBdr>
    </w:div>
    <w:div w:id="82379488">
      <w:bodyDiv w:val="1"/>
      <w:marLeft w:val="0"/>
      <w:marRight w:val="0"/>
      <w:marTop w:val="0"/>
      <w:marBottom w:val="0"/>
      <w:divBdr>
        <w:top w:val="none" w:sz="0" w:space="0" w:color="auto"/>
        <w:left w:val="none" w:sz="0" w:space="0" w:color="auto"/>
        <w:bottom w:val="none" w:sz="0" w:space="0" w:color="auto"/>
        <w:right w:val="none" w:sz="0" w:space="0" w:color="auto"/>
      </w:divBdr>
    </w:div>
    <w:div w:id="82845990">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136146203">
      <w:bodyDiv w:val="1"/>
      <w:marLeft w:val="0"/>
      <w:marRight w:val="0"/>
      <w:marTop w:val="0"/>
      <w:marBottom w:val="0"/>
      <w:divBdr>
        <w:top w:val="none" w:sz="0" w:space="0" w:color="auto"/>
        <w:left w:val="none" w:sz="0" w:space="0" w:color="auto"/>
        <w:bottom w:val="none" w:sz="0" w:space="0" w:color="auto"/>
        <w:right w:val="none" w:sz="0" w:space="0" w:color="auto"/>
      </w:divBdr>
    </w:div>
    <w:div w:id="166478558">
      <w:bodyDiv w:val="1"/>
      <w:marLeft w:val="0"/>
      <w:marRight w:val="0"/>
      <w:marTop w:val="0"/>
      <w:marBottom w:val="0"/>
      <w:divBdr>
        <w:top w:val="none" w:sz="0" w:space="0" w:color="auto"/>
        <w:left w:val="none" w:sz="0" w:space="0" w:color="auto"/>
        <w:bottom w:val="none" w:sz="0" w:space="0" w:color="auto"/>
        <w:right w:val="none" w:sz="0" w:space="0" w:color="auto"/>
      </w:divBdr>
    </w:div>
    <w:div w:id="175077714">
      <w:bodyDiv w:val="1"/>
      <w:marLeft w:val="0"/>
      <w:marRight w:val="0"/>
      <w:marTop w:val="0"/>
      <w:marBottom w:val="0"/>
      <w:divBdr>
        <w:top w:val="none" w:sz="0" w:space="0" w:color="auto"/>
        <w:left w:val="none" w:sz="0" w:space="0" w:color="auto"/>
        <w:bottom w:val="none" w:sz="0" w:space="0" w:color="auto"/>
        <w:right w:val="none" w:sz="0" w:space="0" w:color="auto"/>
      </w:divBdr>
    </w:div>
    <w:div w:id="201939256">
      <w:bodyDiv w:val="1"/>
      <w:marLeft w:val="0"/>
      <w:marRight w:val="0"/>
      <w:marTop w:val="0"/>
      <w:marBottom w:val="0"/>
      <w:divBdr>
        <w:top w:val="none" w:sz="0" w:space="0" w:color="auto"/>
        <w:left w:val="none" w:sz="0" w:space="0" w:color="auto"/>
        <w:bottom w:val="none" w:sz="0" w:space="0" w:color="auto"/>
        <w:right w:val="none" w:sz="0" w:space="0" w:color="auto"/>
      </w:divBdr>
    </w:div>
    <w:div w:id="202596631">
      <w:bodyDiv w:val="1"/>
      <w:marLeft w:val="0"/>
      <w:marRight w:val="0"/>
      <w:marTop w:val="0"/>
      <w:marBottom w:val="0"/>
      <w:divBdr>
        <w:top w:val="none" w:sz="0" w:space="0" w:color="auto"/>
        <w:left w:val="none" w:sz="0" w:space="0" w:color="auto"/>
        <w:bottom w:val="none" w:sz="0" w:space="0" w:color="auto"/>
        <w:right w:val="none" w:sz="0" w:space="0" w:color="auto"/>
      </w:divBdr>
    </w:div>
    <w:div w:id="219169115">
      <w:bodyDiv w:val="1"/>
      <w:marLeft w:val="0"/>
      <w:marRight w:val="0"/>
      <w:marTop w:val="0"/>
      <w:marBottom w:val="0"/>
      <w:divBdr>
        <w:top w:val="none" w:sz="0" w:space="0" w:color="auto"/>
        <w:left w:val="none" w:sz="0" w:space="0" w:color="auto"/>
        <w:bottom w:val="none" w:sz="0" w:space="0" w:color="auto"/>
        <w:right w:val="none" w:sz="0" w:space="0" w:color="auto"/>
      </w:divBdr>
    </w:div>
    <w:div w:id="237129705">
      <w:bodyDiv w:val="1"/>
      <w:marLeft w:val="0"/>
      <w:marRight w:val="0"/>
      <w:marTop w:val="0"/>
      <w:marBottom w:val="0"/>
      <w:divBdr>
        <w:top w:val="none" w:sz="0" w:space="0" w:color="auto"/>
        <w:left w:val="none" w:sz="0" w:space="0" w:color="auto"/>
        <w:bottom w:val="none" w:sz="0" w:space="0" w:color="auto"/>
        <w:right w:val="none" w:sz="0" w:space="0" w:color="auto"/>
      </w:divBdr>
    </w:div>
    <w:div w:id="246378603">
      <w:bodyDiv w:val="1"/>
      <w:marLeft w:val="0"/>
      <w:marRight w:val="0"/>
      <w:marTop w:val="0"/>
      <w:marBottom w:val="0"/>
      <w:divBdr>
        <w:top w:val="none" w:sz="0" w:space="0" w:color="auto"/>
        <w:left w:val="none" w:sz="0" w:space="0" w:color="auto"/>
        <w:bottom w:val="none" w:sz="0" w:space="0" w:color="auto"/>
        <w:right w:val="none" w:sz="0" w:space="0" w:color="auto"/>
      </w:divBdr>
    </w:div>
    <w:div w:id="264122289">
      <w:bodyDiv w:val="1"/>
      <w:marLeft w:val="0"/>
      <w:marRight w:val="0"/>
      <w:marTop w:val="0"/>
      <w:marBottom w:val="0"/>
      <w:divBdr>
        <w:top w:val="none" w:sz="0" w:space="0" w:color="auto"/>
        <w:left w:val="none" w:sz="0" w:space="0" w:color="auto"/>
        <w:bottom w:val="none" w:sz="0" w:space="0" w:color="auto"/>
        <w:right w:val="none" w:sz="0" w:space="0" w:color="auto"/>
      </w:divBdr>
    </w:div>
    <w:div w:id="275646160">
      <w:bodyDiv w:val="1"/>
      <w:marLeft w:val="0"/>
      <w:marRight w:val="0"/>
      <w:marTop w:val="0"/>
      <w:marBottom w:val="0"/>
      <w:divBdr>
        <w:top w:val="none" w:sz="0" w:space="0" w:color="auto"/>
        <w:left w:val="none" w:sz="0" w:space="0" w:color="auto"/>
        <w:bottom w:val="none" w:sz="0" w:space="0" w:color="auto"/>
        <w:right w:val="none" w:sz="0" w:space="0" w:color="auto"/>
      </w:divBdr>
    </w:div>
    <w:div w:id="298416266">
      <w:bodyDiv w:val="1"/>
      <w:marLeft w:val="0"/>
      <w:marRight w:val="0"/>
      <w:marTop w:val="0"/>
      <w:marBottom w:val="0"/>
      <w:divBdr>
        <w:top w:val="none" w:sz="0" w:space="0" w:color="auto"/>
        <w:left w:val="none" w:sz="0" w:space="0" w:color="auto"/>
        <w:bottom w:val="none" w:sz="0" w:space="0" w:color="auto"/>
        <w:right w:val="none" w:sz="0" w:space="0" w:color="auto"/>
      </w:divBdr>
    </w:div>
    <w:div w:id="300548353">
      <w:bodyDiv w:val="1"/>
      <w:marLeft w:val="0"/>
      <w:marRight w:val="0"/>
      <w:marTop w:val="0"/>
      <w:marBottom w:val="0"/>
      <w:divBdr>
        <w:top w:val="none" w:sz="0" w:space="0" w:color="auto"/>
        <w:left w:val="none" w:sz="0" w:space="0" w:color="auto"/>
        <w:bottom w:val="none" w:sz="0" w:space="0" w:color="auto"/>
        <w:right w:val="none" w:sz="0" w:space="0" w:color="auto"/>
      </w:divBdr>
    </w:div>
    <w:div w:id="312688158">
      <w:bodyDiv w:val="1"/>
      <w:marLeft w:val="0"/>
      <w:marRight w:val="0"/>
      <w:marTop w:val="0"/>
      <w:marBottom w:val="0"/>
      <w:divBdr>
        <w:top w:val="none" w:sz="0" w:space="0" w:color="auto"/>
        <w:left w:val="none" w:sz="0" w:space="0" w:color="auto"/>
        <w:bottom w:val="none" w:sz="0" w:space="0" w:color="auto"/>
        <w:right w:val="none" w:sz="0" w:space="0" w:color="auto"/>
      </w:divBdr>
    </w:div>
    <w:div w:id="314800120">
      <w:bodyDiv w:val="1"/>
      <w:marLeft w:val="0"/>
      <w:marRight w:val="0"/>
      <w:marTop w:val="0"/>
      <w:marBottom w:val="0"/>
      <w:divBdr>
        <w:top w:val="none" w:sz="0" w:space="0" w:color="auto"/>
        <w:left w:val="none" w:sz="0" w:space="0" w:color="auto"/>
        <w:bottom w:val="none" w:sz="0" w:space="0" w:color="auto"/>
        <w:right w:val="none" w:sz="0" w:space="0" w:color="auto"/>
      </w:divBdr>
    </w:div>
    <w:div w:id="328096298">
      <w:bodyDiv w:val="1"/>
      <w:marLeft w:val="0"/>
      <w:marRight w:val="0"/>
      <w:marTop w:val="0"/>
      <w:marBottom w:val="0"/>
      <w:divBdr>
        <w:top w:val="none" w:sz="0" w:space="0" w:color="auto"/>
        <w:left w:val="none" w:sz="0" w:space="0" w:color="auto"/>
        <w:bottom w:val="none" w:sz="0" w:space="0" w:color="auto"/>
        <w:right w:val="none" w:sz="0" w:space="0" w:color="auto"/>
      </w:divBdr>
    </w:div>
    <w:div w:id="333336238">
      <w:bodyDiv w:val="1"/>
      <w:marLeft w:val="0"/>
      <w:marRight w:val="0"/>
      <w:marTop w:val="0"/>
      <w:marBottom w:val="0"/>
      <w:divBdr>
        <w:top w:val="none" w:sz="0" w:space="0" w:color="auto"/>
        <w:left w:val="none" w:sz="0" w:space="0" w:color="auto"/>
        <w:bottom w:val="none" w:sz="0" w:space="0" w:color="auto"/>
        <w:right w:val="none" w:sz="0" w:space="0" w:color="auto"/>
      </w:divBdr>
    </w:div>
    <w:div w:id="341973835">
      <w:bodyDiv w:val="1"/>
      <w:marLeft w:val="0"/>
      <w:marRight w:val="0"/>
      <w:marTop w:val="0"/>
      <w:marBottom w:val="0"/>
      <w:divBdr>
        <w:top w:val="none" w:sz="0" w:space="0" w:color="auto"/>
        <w:left w:val="none" w:sz="0" w:space="0" w:color="auto"/>
        <w:bottom w:val="none" w:sz="0" w:space="0" w:color="auto"/>
        <w:right w:val="none" w:sz="0" w:space="0" w:color="auto"/>
      </w:divBdr>
    </w:div>
    <w:div w:id="349574207">
      <w:bodyDiv w:val="1"/>
      <w:marLeft w:val="0"/>
      <w:marRight w:val="0"/>
      <w:marTop w:val="0"/>
      <w:marBottom w:val="0"/>
      <w:divBdr>
        <w:top w:val="none" w:sz="0" w:space="0" w:color="auto"/>
        <w:left w:val="none" w:sz="0" w:space="0" w:color="auto"/>
        <w:bottom w:val="none" w:sz="0" w:space="0" w:color="auto"/>
        <w:right w:val="none" w:sz="0" w:space="0" w:color="auto"/>
      </w:divBdr>
    </w:div>
    <w:div w:id="352221896">
      <w:bodyDiv w:val="1"/>
      <w:marLeft w:val="0"/>
      <w:marRight w:val="0"/>
      <w:marTop w:val="0"/>
      <w:marBottom w:val="0"/>
      <w:divBdr>
        <w:top w:val="none" w:sz="0" w:space="0" w:color="auto"/>
        <w:left w:val="none" w:sz="0" w:space="0" w:color="auto"/>
        <w:bottom w:val="none" w:sz="0" w:space="0" w:color="auto"/>
        <w:right w:val="none" w:sz="0" w:space="0" w:color="auto"/>
      </w:divBdr>
    </w:div>
    <w:div w:id="367990394">
      <w:bodyDiv w:val="1"/>
      <w:marLeft w:val="0"/>
      <w:marRight w:val="0"/>
      <w:marTop w:val="0"/>
      <w:marBottom w:val="0"/>
      <w:divBdr>
        <w:top w:val="none" w:sz="0" w:space="0" w:color="auto"/>
        <w:left w:val="none" w:sz="0" w:space="0" w:color="auto"/>
        <w:bottom w:val="none" w:sz="0" w:space="0" w:color="auto"/>
        <w:right w:val="none" w:sz="0" w:space="0" w:color="auto"/>
      </w:divBdr>
    </w:div>
    <w:div w:id="376586994">
      <w:bodyDiv w:val="1"/>
      <w:marLeft w:val="0"/>
      <w:marRight w:val="0"/>
      <w:marTop w:val="0"/>
      <w:marBottom w:val="0"/>
      <w:divBdr>
        <w:top w:val="none" w:sz="0" w:space="0" w:color="auto"/>
        <w:left w:val="none" w:sz="0" w:space="0" w:color="auto"/>
        <w:bottom w:val="none" w:sz="0" w:space="0" w:color="auto"/>
        <w:right w:val="none" w:sz="0" w:space="0" w:color="auto"/>
      </w:divBdr>
    </w:div>
    <w:div w:id="391465647">
      <w:bodyDiv w:val="1"/>
      <w:marLeft w:val="0"/>
      <w:marRight w:val="0"/>
      <w:marTop w:val="0"/>
      <w:marBottom w:val="0"/>
      <w:divBdr>
        <w:top w:val="none" w:sz="0" w:space="0" w:color="auto"/>
        <w:left w:val="none" w:sz="0" w:space="0" w:color="auto"/>
        <w:bottom w:val="none" w:sz="0" w:space="0" w:color="auto"/>
        <w:right w:val="none" w:sz="0" w:space="0" w:color="auto"/>
      </w:divBdr>
    </w:div>
    <w:div w:id="393164038">
      <w:bodyDiv w:val="1"/>
      <w:marLeft w:val="0"/>
      <w:marRight w:val="0"/>
      <w:marTop w:val="0"/>
      <w:marBottom w:val="0"/>
      <w:divBdr>
        <w:top w:val="none" w:sz="0" w:space="0" w:color="auto"/>
        <w:left w:val="none" w:sz="0" w:space="0" w:color="auto"/>
        <w:bottom w:val="none" w:sz="0" w:space="0" w:color="auto"/>
        <w:right w:val="none" w:sz="0" w:space="0" w:color="auto"/>
      </w:divBdr>
    </w:div>
    <w:div w:id="395666769">
      <w:bodyDiv w:val="1"/>
      <w:marLeft w:val="0"/>
      <w:marRight w:val="0"/>
      <w:marTop w:val="0"/>
      <w:marBottom w:val="0"/>
      <w:divBdr>
        <w:top w:val="none" w:sz="0" w:space="0" w:color="auto"/>
        <w:left w:val="none" w:sz="0" w:space="0" w:color="auto"/>
        <w:bottom w:val="none" w:sz="0" w:space="0" w:color="auto"/>
        <w:right w:val="none" w:sz="0" w:space="0" w:color="auto"/>
      </w:divBdr>
    </w:div>
    <w:div w:id="422343966">
      <w:bodyDiv w:val="1"/>
      <w:marLeft w:val="0"/>
      <w:marRight w:val="0"/>
      <w:marTop w:val="0"/>
      <w:marBottom w:val="0"/>
      <w:divBdr>
        <w:top w:val="none" w:sz="0" w:space="0" w:color="auto"/>
        <w:left w:val="none" w:sz="0" w:space="0" w:color="auto"/>
        <w:bottom w:val="none" w:sz="0" w:space="0" w:color="auto"/>
        <w:right w:val="none" w:sz="0" w:space="0" w:color="auto"/>
      </w:divBdr>
    </w:div>
    <w:div w:id="441993228">
      <w:bodyDiv w:val="1"/>
      <w:marLeft w:val="0"/>
      <w:marRight w:val="0"/>
      <w:marTop w:val="0"/>
      <w:marBottom w:val="0"/>
      <w:divBdr>
        <w:top w:val="none" w:sz="0" w:space="0" w:color="auto"/>
        <w:left w:val="none" w:sz="0" w:space="0" w:color="auto"/>
        <w:bottom w:val="none" w:sz="0" w:space="0" w:color="auto"/>
        <w:right w:val="none" w:sz="0" w:space="0" w:color="auto"/>
      </w:divBdr>
    </w:div>
    <w:div w:id="443233028">
      <w:bodyDiv w:val="1"/>
      <w:marLeft w:val="0"/>
      <w:marRight w:val="0"/>
      <w:marTop w:val="0"/>
      <w:marBottom w:val="0"/>
      <w:divBdr>
        <w:top w:val="none" w:sz="0" w:space="0" w:color="auto"/>
        <w:left w:val="none" w:sz="0" w:space="0" w:color="auto"/>
        <w:bottom w:val="none" w:sz="0" w:space="0" w:color="auto"/>
        <w:right w:val="none" w:sz="0" w:space="0" w:color="auto"/>
      </w:divBdr>
    </w:div>
    <w:div w:id="486364215">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22548361">
      <w:bodyDiv w:val="1"/>
      <w:marLeft w:val="0"/>
      <w:marRight w:val="0"/>
      <w:marTop w:val="0"/>
      <w:marBottom w:val="0"/>
      <w:divBdr>
        <w:top w:val="none" w:sz="0" w:space="0" w:color="auto"/>
        <w:left w:val="none" w:sz="0" w:space="0" w:color="auto"/>
        <w:bottom w:val="none" w:sz="0" w:space="0" w:color="auto"/>
        <w:right w:val="none" w:sz="0" w:space="0" w:color="auto"/>
      </w:divBdr>
    </w:div>
    <w:div w:id="532039437">
      <w:bodyDiv w:val="1"/>
      <w:marLeft w:val="0"/>
      <w:marRight w:val="0"/>
      <w:marTop w:val="0"/>
      <w:marBottom w:val="0"/>
      <w:divBdr>
        <w:top w:val="none" w:sz="0" w:space="0" w:color="auto"/>
        <w:left w:val="none" w:sz="0" w:space="0" w:color="auto"/>
        <w:bottom w:val="none" w:sz="0" w:space="0" w:color="auto"/>
        <w:right w:val="none" w:sz="0" w:space="0" w:color="auto"/>
      </w:divBdr>
    </w:div>
    <w:div w:id="541524082">
      <w:bodyDiv w:val="1"/>
      <w:marLeft w:val="0"/>
      <w:marRight w:val="0"/>
      <w:marTop w:val="0"/>
      <w:marBottom w:val="0"/>
      <w:divBdr>
        <w:top w:val="none" w:sz="0" w:space="0" w:color="auto"/>
        <w:left w:val="none" w:sz="0" w:space="0" w:color="auto"/>
        <w:bottom w:val="none" w:sz="0" w:space="0" w:color="auto"/>
        <w:right w:val="none" w:sz="0" w:space="0" w:color="auto"/>
      </w:divBdr>
    </w:div>
    <w:div w:id="555049739">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556743764">
      <w:bodyDiv w:val="1"/>
      <w:marLeft w:val="0"/>
      <w:marRight w:val="0"/>
      <w:marTop w:val="0"/>
      <w:marBottom w:val="0"/>
      <w:divBdr>
        <w:top w:val="none" w:sz="0" w:space="0" w:color="auto"/>
        <w:left w:val="none" w:sz="0" w:space="0" w:color="auto"/>
        <w:bottom w:val="none" w:sz="0" w:space="0" w:color="auto"/>
        <w:right w:val="none" w:sz="0" w:space="0" w:color="auto"/>
      </w:divBdr>
    </w:div>
    <w:div w:id="560529923">
      <w:bodyDiv w:val="1"/>
      <w:marLeft w:val="0"/>
      <w:marRight w:val="0"/>
      <w:marTop w:val="0"/>
      <w:marBottom w:val="0"/>
      <w:divBdr>
        <w:top w:val="none" w:sz="0" w:space="0" w:color="auto"/>
        <w:left w:val="none" w:sz="0" w:space="0" w:color="auto"/>
        <w:bottom w:val="none" w:sz="0" w:space="0" w:color="auto"/>
        <w:right w:val="none" w:sz="0" w:space="0" w:color="auto"/>
      </w:divBdr>
    </w:div>
    <w:div w:id="566695904">
      <w:bodyDiv w:val="1"/>
      <w:marLeft w:val="0"/>
      <w:marRight w:val="0"/>
      <w:marTop w:val="0"/>
      <w:marBottom w:val="0"/>
      <w:divBdr>
        <w:top w:val="none" w:sz="0" w:space="0" w:color="auto"/>
        <w:left w:val="none" w:sz="0" w:space="0" w:color="auto"/>
        <w:bottom w:val="none" w:sz="0" w:space="0" w:color="auto"/>
        <w:right w:val="none" w:sz="0" w:space="0" w:color="auto"/>
      </w:divBdr>
    </w:div>
    <w:div w:id="566916798">
      <w:bodyDiv w:val="1"/>
      <w:marLeft w:val="0"/>
      <w:marRight w:val="0"/>
      <w:marTop w:val="0"/>
      <w:marBottom w:val="0"/>
      <w:divBdr>
        <w:top w:val="none" w:sz="0" w:space="0" w:color="auto"/>
        <w:left w:val="none" w:sz="0" w:space="0" w:color="auto"/>
        <w:bottom w:val="none" w:sz="0" w:space="0" w:color="auto"/>
        <w:right w:val="none" w:sz="0" w:space="0" w:color="auto"/>
      </w:divBdr>
    </w:div>
    <w:div w:id="569969373">
      <w:bodyDiv w:val="1"/>
      <w:marLeft w:val="0"/>
      <w:marRight w:val="0"/>
      <w:marTop w:val="0"/>
      <w:marBottom w:val="0"/>
      <w:divBdr>
        <w:top w:val="none" w:sz="0" w:space="0" w:color="auto"/>
        <w:left w:val="none" w:sz="0" w:space="0" w:color="auto"/>
        <w:bottom w:val="none" w:sz="0" w:space="0" w:color="auto"/>
        <w:right w:val="none" w:sz="0" w:space="0" w:color="auto"/>
      </w:divBdr>
    </w:div>
    <w:div w:id="578754408">
      <w:bodyDiv w:val="1"/>
      <w:marLeft w:val="0"/>
      <w:marRight w:val="0"/>
      <w:marTop w:val="0"/>
      <w:marBottom w:val="0"/>
      <w:divBdr>
        <w:top w:val="none" w:sz="0" w:space="0" w:color="auto"/>
        <w:left w:val="none" w:sz="0" w:space="0" w:color="auto"/>
        <w:bottom w:val="none" w:sz="0" w:space="0" w:color="auto"/>
        <w:right w:val="none" w:sz="0" w:space="0" w:color="auto"/>
      </w:divBdr>
    </w:div>
    <w:div w:id="606349654">
      <w:bodyDiv w:val="1"/>
      <w:marLeft w:val="0"/>
      <w:marRight w:val="0"/>
      <w:marTop w:val="0"/>
      <w:marBottom w:val="0"/>
      <w:divBdr>
        <w:top w:val="none" w:sz="0" w:space="0" w:color="auto"/>
        <w:left w:val="none" w:sz="0" w:space="0" w:color="auto"/>
        <w:bottom w:val="none" w:sz="0" w:space="0" w:color="auto"/>
        <w:right w:val="none" w:sz="0" w:space="0" w:color="auto"/>
      </w:divBdr>
    </w:div>
    <w:div w:id="622199643">
      <w:bodyDiv w:val="1"/>
      <w:marLeft w:val="0"/>
      <w:marRight w:val="0"/>
      <w:marTop w:val="0"/>
      <w:marBottom w:val="0"/>
      <w:divBdr>
        <w:top w:val="none" w:sz="0" w:space="0" w:color="auto"/>
        <w:left w:val="none" w:sz="0" w:space="0" w:color="auto"/>
        <w:bottom w:val="none" w:sz="0" w:space="0" w:color="auto"/>
        <w:right w:val="none" w:sz="0" w:space="0" w:color="auto"/>
      </w:divBdr>
    </w:div>
    <w:div w:id="624197507">
      <w:bodyDiv w:val="1"/>
      <w:marLeft w:val="0"/>
      <w:marRight w:val="0"/>
      <w:marTop w:val="0"/>
      <w:marBottom w:val="0"/>
      <w:divBdr>
        <w:top w:val="none" w:sz="0" w:space="0" w:color="auto"/>
        <w:left w:val="none" w:sz="0" w:space="0" w:color="auto"/>
        <w:bottom w:val="none" w:sz="0" w:space="0" w:color="auto"/>
        <w:right w:val="none" w:sz="0" w:space="0" w:color="auto"/>
      </w:divBdr>
    </w:div>
    <w:div w:id="631134141">
      <w:bodyDiv w:val="1"/>
      <w:marLeft w:val="0"/>
      <w:marRight w:val="0"/>
      <w:marTop w:val="0"/>
      <w:marBottom w:val="0"/>
      <w:divBdr>
        <w:top w:val="none" w:sz="0" w:space="0" w:color="auto"/>
        <w:left w:val="none" w:sz="0" w:space="0" w:color="auto"/>
        <w:bottom w:val="none" w:sz="0" w:space="0" w:color="auto"/>
        <w:right w:val="none" w:sz="0" w:space="0" w:color="auto"/>
      </w:divBdr>
    </w:div>
    <w:div w:id="631598262">
      <w:bodyDiv w:val="1"/>
      <w:marLeft w:val="0"/>
      <w:marRight w:val="0"/>
      <w:marTop w:val="0"/>
      <w:marBottom w:val="0"/>
      <w:divBdr>
        <w:top w:val="none" w:sz="0" w:space="0" w:color="auto"/>
        <w:left w:val="none" w:sz="0" w:space="0" w:color="auto"/>
        <w:bottom w:val="none" w:sz="0" w:space="0" w:color="auto"/>
        <w:right w:val="none" w:sz="0" w:space="0" w:color="auto"/>
      </w:divBdr>
    </w:div>
    <w:div w:id="634138823">
      <w:bodyDiv w:val="1"/>
      <w:marLeft w:val="0"/>
      <w:marRight w:val="0"/>
      <w:marTop w:val="0"/>
      <w:marBottom w:val="0"/>
      <w:divBdr>
        <w:top w:val="none" w:sz="0" w:space="0" w:color="auto"/>
        <w:left w:val="none" w:sz="0" w:space="0" w:color="auto"/>
        <w:bottom w:val="none" w:sz="0" w:space="0" w:color="auto"/>
        <w:right w:val="none" w:sz="0" w:space="0" w:color="auto"/>
      </w:divBdr>
    </w:div>
    <w:div w:id="635374476">
      <w:bodyDiv w:val="1"/>
      <w:marLeft w:val="0"/>
      <w:marRight w:val="0"/>
      <w:marTop w:val="0"/>
      <w:marBottom w:val="0"/>
      <w:divBdr>
        <w:top w:val="none" w:sz="0" w:space="0" w:color="auto"/>
        <w:left w:val="none" w:sz="0" w:space="0" w:color="auto"/>
        <w:bottom w:val="none" w:sz="0" w:space="0" w:color="auto"/>
        <w:right w:val="none" w:sz="0" w:space="0" w:color="auto"/>
      </w:divBdr>
    </w:div>
    <w:div w:id="638457170">
      <w:bodyDiv w:val="1"/>
      <w:marLeft w:val="0"/>
      <w:marRight w:val="0"/>
      <w:marTop w:val="0"/>
      <w:marBottom w:val="0"/>
      <w:divBdr>
        <w:top w:val="none" w:sz="0" w:space="0" w:color="auto"/>
        <w:left w:val="none" w:sz="0" w:space="0" w:color="auto"/>
        <w:bottom w:val="none" w:sz="0" w:space="0" w:color="auto"/>
        <w:right w:val="none" w:sz="0" w:space="0" w:color="auto"/>
      </w:divBdr>
    </w:div>
    <w:div w:id="648677399">
      <w:bodyDiv w:val="1"/>
      <w:marLeft w:val="0"/>
      <w:marRight w:val="0"/>
      <w:marTop w:val="0"/>
      <w:marBottom w:val="0"/>
      <w:divBdr>
        <w:top w:val="none" w:sz="0" w:space="0" w:color="auto"/>
        <w:left w:val="none" w:sz="0" w:space="0" w:color="auto"/>
        <w:bottom w:val="none" w:sz="0" w:space="0" w:color="auto"/>
        <w:right w:val="none" w:sz="0" w:space="0" w:color="auto"/>
      </w:divBdr>
    </w:div>
    <w:div w:id="655962532">
      <w:bodyDiv w:val="1"/>
      <w:marLeft w:val="0"/>
      <w:marRight w:val="0"/>
      <w:marTop w:val="0"/>
      <w:marBottom w:val="0"/>
      <w:divBdr>
        <w:top w:val="none" w:sz="0" w:space="0" w:color="auto"/>
        <w:left w:val="none" w:sz="0" w:space="0" w:color="auto"/>
        <w:bottom w:val="none" w:sz="0" w:space="0" w:color="auto"/>
        <w:right w:val="none" w:sz="0" w:space="0" w:color="auto"/>
      </w:divBdr>
    </w:div>
    <w:div w:id="658535721">
      <w:bodyDiv w:val="1"/>
      <w:marLeft w:val="0"/>
      <w:marRight w:val="0"/>
      <w:marTop w:val="0"/>
      <w:marBottom w:val="0"/>
      <w:divBdr>
        <w:top w:val="none" w:sz="0" w:space="0" w:color="auto"/>
        <w:left w:val="none" w:sz="0" w:space="0" w:color="auto"/>
        <w:bottom w:val="none" w:sz="0" w:space="0" w:color="auto"/>
        <w:right w:val="none" w:sz="0" w:space="0" w:color="auto"/>
      </w:divBdr>
    </w:div>
    <w:div w:id="675032958">
      <w:bodyDiv w:val="1"/>
      <w:marLeft w:val="0"/>
      <w:marRight w:val="0"/>
      <w:marTop w:val="0"/>
      <w:marBottom w:val="0"/>
      <w:divBdr>
        <w:top w:val="none" w:sz="0" w:space="0" w:color="auto"/>
        <w:left w:val="none" w:sz="0" w:space="0" w:color="auto"/>
        <w:bottom w:val="none" w:sz="0" w:space="0" w:color="auto"/>
        <w:right w:val="none" w:sz="0" w:space="0" w:color="auto"/>
      </w:divBdr>
    </w:div>
    <w:div w:id="689718617">
      <w:bodyDiv w:val="1"/>
      <w:marLeft w:val="0"/>
      <w:marRight w:val="0"/>
      <w:marTop w:val="0"/>
      <w:marBottom w:val="0"/>
      <w:divBdr>
        <w:top w:val="none" w:sz="0" w:space="0" w:color="auto"/>
        <w:left w:val="none" w:sz="0" w:space="0" w:color="auto"/>
        <w:bottom w:val="none" w:sz="0" w:space="0" w:color="auto"/>
        <w:right w:val="none" w:sz="0" w:space="0" w:color="auto"/>
      </w:divBdr>
    </w:div>
    <w:div w:id="713189754">
      <w:bodyDiv w:val="1"/>
      <w:marLeft w:val="0"/>
      <w:marRight w:val="0"/>
      <w:marTop w:val="0"/>
      <w:marBottom w:val="0"/>
      <w:divBdr>
        <w:top w:val="none" w:sz="0" w:space="0" w:color="auto"/>
        <w:left w:val="none" w:sz="0" w:space="0" w:color="auto"/>
        <w:bottom w:val="none" w:sz="0" w:space="0" w:color="auto"/>
        <w:right w:val="none" w:sz="0" w:space="0" w:color="auto"/>
      </w:divBdr>
    </w:div>
    <w:div w:id="719017175">
      <w:bodyDiv w:val="1"/>
      <w:marLeft w:val="0"/>
      <w:marRight w:val="0"/>
      <w:marTop w:val="0"/>
      <w:marBottom w:val="0"/>
      <w:divBdr>
        <w:top w:val="none" w:sz="0" w:space="0" w:color="auto"/>
        <w:left w:val="none" w:sz="0" w:space="0" w:color="auto"/>
        <w:bottom w:val="none" w:sz="0" w:space="0" w:color="auto"/>
        <w:right w:val="none" w:sz="0" w:space="0" w:color="auto"/>
      </w:divBdr>
    </w:div>
    <w:div w:id="725490429">
      <w:bodyDiv w:val="1"/>
      <w:marLeft w:val="0"/>
      <w:marRight w:val="0"/>
      <w:marTop w:val="0"/>
      <w:marBottom w:val="0"/>
      <w:divBdr>
        <w:top w:val="none" w:sz="0" w:space="0" w:color="auto"/>
        <w:left w:val="none" w:sz="0" w:space="0" w:color="auto"/>
        <w:bottom w:val="none" w:sz="0" w:space="0" w:color="auto"/>
        <w:right w:val="none" w:sz="0" w:space="0" w:color="auto"/>
      </w:divBdr>
    </w:div>
    <w:div w:id="726152996">
      <w:bodyDiv w:val="1"/>
      <w:marLeft w:val="0"/>
      <w:marRight w:val="0"/>
      <w:marTop w:val="0"/>
      <w:marBottom w:val="0"/>
      <w:divBdr>
        <w:top w:val="none" w:sz="0" w:space="0" w:color="auto"/>
        <w:left w:val="none" w:sz="0" w:space="0" w:color="auto"/>
        <w:bottom w:val="none" w:sz="0" w:space="0" w:color="auto"/>
        <w:right w:val="none" w:sz="0" w:space="0" w:color="auto"/>
      </w:divBdr>
    </w:div>
    <w:div w:id="729307039">
      <w:bodyDiv w:val="1"/>
      <w:marLeft w:val="0"/>
      <w:marRight w:val="0"/>
      <w:marTop w:val="0"/>
      <w:marBottom w:val="0"/>
      <w:divBdr>
        <w:top w:val="none" w:sz="0" w:space="0" w:color="auto"/>
        <w:left w:val="none" w:sz="0" w:space="0" w:color="auto"/>
        <w:bottom w:val="none" w:sz="0" w:space="0" w:color="auto"/>
        <w:right w:val="none" w:sz="0" w:space="0" w:color="auto"/>
      </w:divBdr>
    </w:div>
    <w:div w:id="734817825">
      <w:bodyDiv w:val="1"/>
      <w:marLeft w:val="0"/>
      <w:marRight w:val="0"/>
      <w:marTop w:val="0"/>
      <w:marBottom w:val="0"/>
      <w:divBdr>
        <w:top w:val="none" w:sz="0" w:space="0" w:color="auto"/>
        <w:left w:val="none" w:sz="0" w:space="0" w:color="auto"/>
        <w:bottom w:val="none" w:sz="0" w:space="0" w:color="auto"/>
        <w:right w:val="none" w:sz="0" w:space="0" w:color="auto"/>
      </w:divBdr>
    </w:div>
    <w:div w:id="735055338">
      <w:bodyDiv w:val="1"/>
      <w:marLeft w:val="0"/>
      <w:marRight w:val="0"/>
      <w:marTop w:val="0"/>
      <w:marBottom w:val="0"/>
      <w:divBdr>
        <w:top w:val="none" w:sz="0" w:space="0" w:color="auto"/>
        <w:left w:val="none" w:sz="0" w:space="0" w:color="auto"/>
        <w:bottom w:val="none" w:sz="0" w:space="0" w:color="auto"/>
        <w:right w:val="none" w:sz="0" w:space="0" w:color="auto"/>
      </w:divBdr>
    </w:div>
    <w:div w:id="740327146">
      <w:bodyDiv w:val="1"/>
      <w:marLeft w:val="0"/>
      <w:marRight w:val="0"/>
      <w:marTop w:val="0"/>
      <w:marBottom w:val="0"/>
      <w:divBdr>
        <w:top w:val="none" w:sz="0" w:space="0" w:color="auto"/>
        <w:left w:val="none" w:sz="0" w:space="0" w:color="auto"/>
        <w:bottom w:val="none" w:sz="0" w:space="0" w:color="auto"/>
        <w:right w:val="none" w:sz="0" w:space="0" w:color="auto"/>
      </w:divBdr>
    </w:div>
    <w:div w:id="753940934">
      <w:bodyDiv w:val="1"/>
      <w:marLeft w:val="0"/>
      <w:marRight w:val="0"/>
      <w:marTop w:val="0"/>
      <w:marBottom w:val="0"/>
      <w:divBdr>
        <w:top w:val="none" w:sz="0" w:space="0" w:color="auto"/>
        <w:left w:val="none" w:sz="0" w:space="0" w:color="auto"/>
        <w:bottom w:val="none" w:sz="0" w:space="0" w:color="auto"/>
        <w:right w:val="none" w:sz="0" w:space="0" w:color="auto"/>
      </w:divBdr>
    </w:div>
    <w:div w:id="768769715">
      <w:bodyDiv w:val="1"/>
      <w:marLeft w:val="0"/>
      <w:marRight w:val="0"/>
      <w:marTop w:val="0"/>
      <w:marBottom w:val="0"/>
      <w:divBdr>
        <w:top w:val="none" w:sz="0" w:space="0" w:color="auto"/>
        <w:left w:val="none" w:sz="0" w:space="0" w:color="auto"/>
        <w:bottom w:val="none" w:sz="0" w:space="0" w:color="auto"/>
        <w:right w:val="none" w:sz="0" w:space="0" w:color="auto"/>
      </w:divBdr>
    </w:div>
    <w:div w:id="802116971">
      <w:bodyDiv w:val="1"/>
      <w:marLeft w:val="0"/>
      <w:marRight w:val="0"/>
      <w:marTop w:val="0"/>
      <w:marBottom w:val="0"/>
      <w:divBdr>
        <w:top w:val="none" w:sz="0" w:space="0" w:color="auto"/>
        <w:left w:val="none" w:sz="0" w:space="0" w:color="auto"/>
        <w:bottom w:val="none" w:sz="0" w:space="0" w:color="auto"/>
        <w:right w:val="none" w:sz="0" w:space="0" w:color="auto"/>
      </w:divBdr>
    </w:div>
    <w:div w:id="824976366">
      <w:bodyDiv w:val="1"/>
      <w:marLeft w:val="0"/>
      <w:marRight w:val="0"/>
      <w:marTop w:val="0"/>
      <w:marBottom w:val="0"/>
      <w:divBdr>
        <w:top w:val="none" w:sz="0" w:space="0" w:color="auto"/>
        <w:left w:val="none" w:sz="0" w:space="0" w:color="auto"/>
        <w:bottom w:val="none" w:sz="0" w:space="0" w:color="auto"/>
        <w:right w:val="none" w:sz="0" w:space="0" w:color="auto"/>
      </w:divBdr>
    </w:div>
    <w:div w:id="850224327">
      <w:bodyDiv w:val="1"/>
      <w:marLeft w:val="0"/>
      <w:marRight w:val="0"/>
      <w:marTop w:val="0"/>
      <w:marBottom w:val="0"/>
      <w:divBdr>
        <w:top w:val="none" w:sz="0" w:space="0" w:color="auto"/>
        <w:left w:val="none" w:sz="0" w:space="0" w:color="auto"/>
        <w:bottom w:val="none" w:sz="0" w:space="0" w:color="auto"/>
        <w:right w:val="none" w:sz="0" w:space="0" w:color="auto"/>
      </w:divBdr>
    </w:div>
    <w:div w:id="894438872">
      <w:bodyDiv w:val="1"/>
      <w:marLeft w:val="0"/>
      <w:marRight w:val="0"/>
      <w:marTop w:val="0"/>
      <w:marBottom w:val="0"/>
      <w:divBdr>
        <w:top w:val="none" w:sz="0" w:space="0" w:color="auto"/>
        <w:left w:val="none" w:sz="0" w:space="0" w:color="auto"/>
        <w:bottom w:val="none" w:sz="0" w:space="0" w:color="auto"/>
        <w:right w:val="none" w:sz="0" w:space="0" w:color="auto"/>
      </w:divBdr>
    </w:div>
    <w:div w:id="900285681">
      <w:bodyDiv w:val="1"/>
      <w:marLeft w:val="0"/>
      <w:marRight w:val="0"/>
      <w:marTop w:val="0"/>
      <w:marBottom w:val="0"/>
      <w:divBdr>
        <w:top w:val="none" w:sz="0" w:space="0" w:color="auto"/>
        <w:left w:val="none" w:sz="0" w:space="0" w:color="auto"/>
        <w:bottom w:val="none" w:sz="0" w:space="0" w:color="auto"/>
        <w:right w:val="none" w:sz="0" w:space="0" w:color="auto"/>
      </w:divBdr>
    </w:div>
    <w:div w:id="936985219">
      <w:bodyDiv w:val="1"/>
      <w:marLeft w:val="0"/>
      <w:marRight w:val="0"/>
      <w:marTop w:val="0"/>
      <w:marBottom w:val="0"/>
      <w:divBdr>
        <w:top w:val="none" w:sz="0" w:space="0" w:color="auto"/>
        <w:left w:val="none" w:sz="0" w:space="0" w:color="auto"/>
        <w:bottom w:val="none" w:sz="0" w:space="0" w:color="auto"/>
        <w:right w:val="none" w:sz="0" w:space="0" w:color="auto"/>
      </w:divBdr>
    </w:div>
    <w:div w:id="943803280">
      <w:bodyDiv w:val="1"/>
      <w:marLeft w:val="0"/>
      <w:marRight w:val="0"/>
      <w:marTop w:val="0"/>
      <w:marBottom w:val="0"/>
      <w:divBdr>
        <w:top w:val="none" w:sz="0" w:space="0" w:color="auto"/>
        <w:left w:val="none" w:sz="0" w:space="0" w:color="auto"/>
        <w:bottom w:val="none" w:sz="0" w:space="0" w:color="auto"/>
        <w:right w:val="none" w:sz="0" w:space="0" w:color="auto"/>
      </w:divBdr>
    </w:div>
    <w:div w:id="948582105">
      <w:bodyDiv w:val="1"/>
      <w:marLeft w:val="0"/>
      <w:marRight w:val="0"/>
      <w:marTop w:val="0"/>
      <w:marBottom w:val="0"/>
      <w:divBdr>
        <w:top w:val="none" w:sz="0" w:space="0" w:color="auto"/>
        <w:left w:val="none" w:sz="0" w:space="0" w:color="auto"/>
        <w:bottom w:val="none" w:sz="0" w:space="0" w:color="auto"/>
        <w:right w:val="none" w:sz="0" w:space="0" w:color="auto"/>
      </w:divBdr>
    </w:div>
    <w:div w:id="950014588">
      <w:bodyDiv w:val="1"/>
      <w:marLeft w:val="0"/>
      <w:marRight w:val="0"/>
      <w:marTop w:val="0"/>
      <w:marBottom w:val="0"/>
      <w:divBdr>
        <w:top w:val="none" w:sz="0" w:space="0" w:color="auto"/>
        <w:left w:val="none" w:sz="0" w:space="0" w:color="auto"/>
        <w:bottom w:val="none" w:sz="0" w:space="0" w:color="auto"/>
        <w:right w:val="none" w:sz="0" w:space="0" w:color="auto"/>
      </w:divBdr>
    </w:div>
    <w:div w:id="951547382">
      <w:bodyDiv w:val="1"/>
      <w:marLeft w:val="0"/>
      <w:marRight w:val="0"/>
      <w:marTop w:val="0"/>
      <w:marBottom w:val="0"/>
      <w:divBdr>
        <w:top w:val="none" w:sz="0" w:space="0" w:color="auto"/>
        <w:left w:val="none" w:sz="0" w:space="0" w:color="auto"/>
        <w:bottom w:val="none" w:sz="0" w:space="0" w:color="auto"/>
        <w:right w:val="none" w:sz="0" w:space="0" w:color="auto"/>
      </w:divBdr>
    </w:div>
    <w:div w:id="1018461312">
      <w:bodyDiv w:val="1"/>
      <w:marLeft w:val="0"/>
      <w:marRight w:val="0"/>
      <w:marTop w:val="0"/>
      <w:marBottom w:val="0"/>
      <w:divBdr>
        <w:top w:val="none" w:sz="0" w:space="0" w:color="auto"/>
        <w:left w:val="none" w:sz="0" w:space="0" w:color="auto"/>
        <w:bottom w:val="none" w:sz="0" w:space="0" w:color="auto"/>
        <w:right w:val="none" w:sz="0" w:space="0" w:color="auto"/>
      </w:divBdr>
    </w:div>
    <w:div w:id="1024132821">
      <w:bodyDiv w:val="1"/>
      <w:marLeft w:val="0"/>
      <w:marRight w:val="0"/>
      <w:marTop w:val="0"/>
      <w:marBottom w:val="0"/>
      <w:divBdr>
        <w:top w:val="none" w:sz="0" w:space="0" w:color="auto"/>
        <w:left w:val="none" w:sz="0" w:space="0" w:color="auto"/>
        <w:bottom w:val="none" w:sz="0" w:space="0" w:color="auto"/>
        <w:right w:val="none" w:sz="0" w:space="0" w:color="auto"/>
      </w:divBdr>
    </w:div>
    <w:div w:id="1027487983">
      <w:bodyDiv w:val="1"/>
      <w:marLeft w:val="0"/>
      <w:marRight w:val="0"/>
      <w:marTop w:val="0"/>
      <w:marBottom w:val="0"/>
      <w:divBdr>
        <w:top w:val="none" w:sz="0" w:space="0" w:color="auto"/>
        <w:left w:val="none" w:sz="0" w:space="0" w:color="auto"/>
        <w:bottom w:val="none" w:sz="0" w:space="0" w:color="auto"/>
        <w:right w:val="none" w:sz="0" w:space="0" w:color="auto"/>
      </w:divBdr>
    </w:div>
    <w:div w:id="1063454117">
      <w:bodyDiv w:val="1"/>
      <w:marLeft w:val="0"/>
      <w:marRight w:val="0"/>
      <w:marTop w:val="0"/>
      <w:marBottom w:val="0"/>
      <w:divBdr>
        <w:top w:val="none" w:sz="0" w:space="0" w:color="auto"/>
        <w:left w:val="none" w:sz="0" w:space="0" w:color="auto"/>
        <w:bottom w:val="none" w:sz="0" w:space="0" w:color="auto"/>
        <w:right w:val="none" w:sz="0" w:space="0" w:color="auto"/>
      </w:divBdr>
    </w:div>
    <w:div w:id="106753207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8077242">
      <w:bodyDiv w:val="1"/>
      <w:marLeft w:val="0"/>
      <w:marRight w:val="0"/>
      <w:marTop w:val="0"/>
      <w:marBottom w:val="0"/>
      <w:divBdr>
        <w:top w:val="none" w:sz="0" w:space="0" w:color="auto"/>
        <w:left w:val="none" w:sz="0" w:space="0" w:color="auto"/>
        <w:bottom w:val="none" w:sz="0" w:space="0" w:color="auto"/>
        <w:right w:val="none" w:sz="0" w:space="0" w:color="auto"/>
      </w:divBdr>
    </w:div>
    <w:div w:id="1182281126">
      <w:bodyDiv w:val="1"/>
      <w:marLeft w:val="0"/>
      <w:marRight w:val="0"/>
      <w:marTop w:val="0"/>
      <w:marBottom w:val="0"/>
      <w:divBdr>
        <w:top w:val="none" w:sz="0" w:space="0" w:color="auto"/>
        <w:left w:val="none" w:sz="0" w:space="0" w:color="auto"/>
        <w:bottom w:val="none" w:sz="0" w:space="0" w:color="auto"/>
        <w:right w:val="none" w:sz="0" w:space="0" w:color="auto"/>
      </w:divBdr>
    </w:div>
    <w:div w:id="1185439297">
      <w:bodyDiv w:val="1"/>
      <w:marLeft w:val="0"/>
      <w:marRight w:val="0"/>
      <w:marTop w:val="0"/>
      <w:marBottom w:val="0"/>
      <w:divBdr>
        <w:top w:val="none" w:sz="0" w:space="0" w:color="auto"/>
        <w:left w:val="none" w:sz="0" w:space="0" w:color="auto"/>
        <w:bottom w:val="none" w:sz="0" w:space="0" w:color="auto"/>
        <w:right w:val="none" w:sz="0" w:space="0" w:color="auto"/>
      </w:divBdr>
    </w:div>
    <w:div w:id="1203834000">
      <w:bodyDiv w:val="1"/>
      <w:marLeft w:val="0"/>
      <w:marRight w:val="0"/>
      <w:marTop w:val="0"/>
      <w:marBottom w:val="0"/>
      <w:divBdr>
        <w:top w:val="none" w:sz="0" w:space="0" w:color="auto"/>
        <w:left w:val="none" w:sz="0" w:space="0" w:color="auto"/>
        <w:bottom w:val="none" w:sz="0" w:space="0" w:color="auto"/>
        <w:right w:val="none" w:sz="0" w:space="0" w:color="auto"/>
      </w:divBdr>
    </w:div>
    <w:div w:id="1211268359">
      <w:bodyDiv w:val="1"/>
      <w:marLeft w:val="0"/>
      <w:marRight w:val="0"/>
      <w:marTop w:val="0"/>
      <w:marBottom w:val="0"/>
      <w:divBdr>
        <w:top w:val="none" w:sz="0" w:space="0" w:color="auto"/>
        <w:left w:val="none" w:sz="0" w:space="0" w:color="auto"/>
        <w:bottom w:val="none" w:sz="0" w:space="0" w:color="auto"/>
        <w:right w:val="none" w:sz="0" w:space="0" w:color="auto"/>
      </w:divBdr>
    </w:div>
    <w:div w:id="1217931879">
      <w:bodyDiv w:val="1"/>
      <w:marLeft w:val="0"/>
      <w:marRight w:val="0"/>
      <w:marTop w:val="0"/>
      <w:marBottom w:val="0"/>
      <w:divBdr>
        <w:top w:val="none" w:sz="0" w:space="0" w:color="auto"/>
        <w:left w:val="none" w:sz="0" w:space="0" w:color="auto"/>
        <w:bottom w:val="none" w:sz="0" w:space="0" w:color="auto"/>
        <w:right w:val="none" w:sz="0" w:space="0" w:color="auto"/>
      </w:divBdr>
    </w:div>
    <w:div w:id="1234781667">
      <w:bodyDiv w:val="1"/>
      <w:marLeft w:val="0"/>
      <w:marRight w:val="0"/>
      <w:marTop w:val="0"/>
      <w:marBottom w:val="0"/>
      <w:divBdr>
        <w:top w:val="none" w:sz="0" w:space="0" w:color="auto"/>
        <w:left w:val="none" w:sz="0" w:space="0" w:color="auto"/>
        <w:bottom w:val="none" w:sz="0" w:space="0" w:color="auto"/>
        <w:right w:val="none" w:sz="0" w:space="0" w:color="auto"/>
      </w:divBdr>
    </w:div>
    <w:div w:id="1239755014">
      <w:bodyDiv w:val="1"/>
      <w:marLeft w:val="0"/>
      <w:marRight w:val="0"/>
      <w:marTop w:val="0"/>
      <w:marBottom w:val="0"/>
      <w:divBdr>
        <w:top w:val="none" w:sz="0" w:space="0" w:color="auto"/>
        <w:left w:val="none" w:sz="0" w:space="0" w:color="auto"/>
        <w:bottom w:val="none" w:sz="0" w:space="0" w:color="auto"/>
        <w:right w:val="none" w:sz="0" w:space="0" w:color="auto"/>
      </w:divBdr>
    </w:div>
    <w:div w:id="1257245533">
      <w:bodyDiv w:val="1"/>
      <w:marLeft w:val="0"/>
      <w:marRight w:val="0"/>
      <w:marTop w:val="0"/>
      <w:marBottom w:val="0"/>
      <w:divBdr>
        <w:top w:val="none" w:sz="0" w:space="0" w:color="auto"/>
        <w:left w:val="none" w:sz="0" w:space="0" w:color="auto"/>
        <w:bottom w:val="none" w:sz="0" w:space="0" w:color="auto"/>
        <w:right w:val="none" w:sz="0" w:space="0" w:color="auto"/>
      </w:divBdr>
    </w:div>
    <w:div w:id="1258051895">
      <w:bodyDiv w:val="1"/>
      <w:marLeft w:val="0"/>
      <w:marRight w:val="0"/>
      <w:marTop w:val="0"/>
      <w:marBottom w:val="0"/>
      <w:divBdr>
        <w:top w:val="none" w:sz="0" w:space="0" w:color="auto"/>
        <w:left w:val="none" w:sz="0" w:space="0" w:color="auto"/>
        <w:bottom w:val="none" w:sz="0" w:space="0" w:color="auto"/>
        <w:right w:val="none" w:sz="0" w:space="0" w:color="auto"/>
      </w:divBdr>
    </w:div>
    <w:div w:id="1260217831">
      <w:bodyDiv w:val="1"/>
      <w:marLeft w:val="0"/>
      <w:marRight w:val="0"/>
      <w:marTop w:val="0"/>
      <w:marBottom w:val="0"/>
      <w:divBdr>
        <w:top w:val="none" w:sz="0" w:space="0" w:color="auto"/>
        <w:left w:val="none" w:sz="0" w:space="0" w:color="auto"/>
        <w:bottom w:val="none" w:sz="0" w:space="0" w:color="auto"/>
        <w:right w:val="none" w:sz="0" w:space="0" w:color="auto"/>
      </w:divBdr>
    </w:div>
    <w:div w:id="1261378876">
      <w:bodyDiv w:val="1"/>
      <w:marLeft w:val="0"/>
      <w:marRight w:val="0"/>
      <w:marTop w:val="0"/>
      <w:marBottom w:val="0"/>
      <w:divBdr>
        <w:top w:val="none" w:sz="0" w:space="0" w:color="auto"/>
        <w:left w:val="none" w:sz="0" w:space="0" w:color="auto"/>
        <w:bottom w:val="none" w:sz="0" w:space="0" w:color="auto"/>
        <w:right w:val="none" w:sz="0" w:space="0" w:color="auto"/>
      </w:divBdr>
    </w:div>
    <w:div w:id="1268855623">
      <w:bodyDiv w:val="1"/>
      <w:marLeft w:val="0"/>
      <w:marRight w:val="0"/>
      <w:marTop w:val="0"/>
      <w:marBottom w:val="0"/>
      <w:divBdr>
        <w:top w:val="none" w:sz="0" w:space="0" w:color="auto"/>
        <w:left w:val="none" w:sz="0" w:space="0" w:color="auto"/>
        <w:bottom w:val="none" w:sz="0" w:space="0" w:color="auto"/>
        <w:right w:val="none" w:sz="0" w:space="0" w:color="auto"/>
      </w:divBdr>
    </w:div>
    <w:div w:id="1274480627">
      <w:bodyDiv w:val="1"/>
      <w:marLeft w:val="0"/>
      <w:marRight w:val="0"/>
      <w:marTop w:val="0"/>
      <w:marBottom w:val="0"/>
      <w:divBdr>
        <w:top w:val="none" w:sz="0" w:space="0" w:color="auto"/>
        <w:left w:val="none" w:sz="0" w:space="0" w:color="auto"/>
        <w:bottom w:val="none" w:sz="0" w:space="0" w:color="auto"/>
        <w:right w:val="none" w:sz="0" w:space="0" w:color="auto"/>
      </w:divBdr>
    </w:div>
    <w:div w:id="1295792191">
      <w:bodyDiv w:val="1"/>
      <w:marLeft w:val="0"/>
      <w:marRight w:val="0"/>
      <w:marTop w:val="0"/>
      <w:marBottom w:val="0"/>
      <w:divBdr>
        <w:top w:val="none" w:sz="0" w:space="0" w:color="auto"/>
        <w:left w:val="none" w:sz="0" w:space="0" w:color="auto"/>
        <w:bottom w:val="none" w:sz="0" w:space="0" w:color="auto"/>
        <w:right w:val="none" w:sz="0" w:space="0" w:color="auto"/>
      </w:divBdr>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308825739">
      <w:bodyDiv w:val="1"/>
      <w:marLeft w:val="0"/>
      <w:marRight w:val="0"/>
      <w:marTop w:val="0"/>
      <w:marBottom w:val="0"/>
      <w:divBdr>
        <w:top w:val="none" w:sz="0" w:space="0" w:color="auto"/>
        <w:left w:val="none" w:sz="0" w:space="0" w:color="auto"/>
        <w:bottom w:val="none" w:sz="0" w:space="0" w:color="auto"/>
        <w:right w:val="none" w:sz="0" w:space="0" w:color="auto"/>
      </w:divBdr>
    </w:div>
    <w:div w:id="1310479493">
      <w:bodyDiv w:val="1"/>
      <w:marLeft w:val="0"/>
      <w:marRight w:val="0"/>
      <w:marTop w:val="0"/>
      <w:marBottom w:val="0"/>
      <w:divBdr>
        <w:top w:val="none" w:sz="0" w:space="0" w:color="auto"/>
        <w:left w:val="none" w:sz="0" w:space="0" w:color="auto"/>
        <w:bottom w:val="none" w:sz="0" w:space="0" w:color="auto"/>
        <w:right w:val="none" w:sz="0" w:space="0" w:color="auto"/>
      </w:divBdr>
    </w:div>
    <w:div w:id="1313292602">
      <w:bodyDiv w:val="1"/>
      <w:marLeft w:val="0"/>
      <w:marRight w:val="0"/>
      <w:marTop w:val="0"/>
      <w:marBottom w:val="0"/>
      <w:divBdr>
        <w:top w:val="none" w:sz="0" w:space="0" w:color="auto"/>
        <w:left w:val="none" w:sz="0" w:space="0" w:color="auto"/>
        <w:bottom w:val="none" w:sz="0" w:space="0" w:color="auto"/>
        <w:right w:val="none" w:sz="0" w:space="0" w:color="auto"/>
      </w:divBdr>
    </w:div>
    <w:div w:id="1321619955">
      <w:bodyDiv w:val="1"/>
      <w:marLeft w:val="0"/>
      <w:marRight w:val="0"/>
      <w:marTop w:val="0"/>
      <w:marBottom w:val="0"/>
      <w:divBdr>
        <w:top w:val="none" w:sz="0" w:space="0" w:color="auto"/>
        <w:left w:val="none" w:sz="0" w:space="0" w:color="auto"/>
        <w:bottom w:val="none" w:sz="0" w:space="0" w:color="auto"/>
        <w:right w:val="none" w:sz="0" w:space="0" w:color="auto"/>
      </w:divBdr>
    </w:div>
    <w:div w:id="1326931816">
      <w:bodyDiv w:val="1"/>
      <w:marLeft w:val="0"/>
      <w:marRight w:val="0"/>
      <w:marTop w:val="0"/>
      <w:marBottom w:val="0"/>
      <w:divBdr>
        <w:top w:val="none" w:sz="0" w:space="0" w:color="auto"/>
        <w:left w:val="none" w:sz="0" w:space="0" w:color="auto"/>
        <w:bottom w:val="none" w:sz="0" w:space="0" w:color="auto"/>
        <w:right w:val="none" w:sz="0" w:space="0" w:color="auto"/>
      </w:divBdr>
    </w:div>
    <w:div w:id="1360816044">
      <w:bodyDiv w:val="1"/>
      <w:marLeft w:val="0"/>
      <w:marRight w:val="0"/>
      <w:marTop w:val="0"/>
      <w:marBottom w:val="0"/>
      <w:divBdr>
        <w:top w:val="none" w:sz="0" w:space="0" w:color="auto"/>
        <w:left w:val="none" w:sz="0" w:space="0" w:color="auto"/>
        <w:bottom w:val="none" w:sz="0" w:space="0" w:color="auto"/>
        <w:right w:val="none" w:sz="0" w:space="0" w:color="auto"/>
      </w:divBdr>
    </w:div>
    <w:div w:id="1367485084">
      <w:bodyDiv w:val="1"/>
      <w:marLeft w:val="0"/>
      <w:marRight w:val="0"/>
      <w:marTop w:val="0"/>
      <w:marBottom w:val="0"/>
      <w:divBdr>
        <w:top w:val="none" w:sz="0" w:space="0" w:color="auto"/>
        <w:left w:val="none" w:sz="0" w:space="0" w:color="auto"/>
        <w:bottom w:val="none" w:sz="0" w:space="0" w:color="auto"/>
        <w:right w:val="none" w:sz="0" w:space="0" w:color="auto"/>
      </w:divBdr>
    </w:div>
    <w:div w:id="1374891754">
      <w:bodyDiv w:val="1"/>
      <w:marLeft w:val="0"/>
      <w:marRight w:val="0"/>
      <w:marTop w:val="0"/>
      <w:marBottom w:val="0"/>
      <w:divBdr>
        <w:top w:val="none" w:sz="0" w:space="0" w:color="auto"/>
        <w:left w:val="none" w:sz="0" w:space="0" w:color="auto"/>
        <w:bottom w:val="none" w:sz="0" w:space="0" w:color="auto"/>
        <w:right w:val="none" w:sz="0" w:space="0" w:color="auto"/>
      </w:divBdr>
    </w:div>
    <w:div w:id="1383140679">
      <w:bodyDiv w:val="1"/>
      <w:marLeft w:val="0"/>
      <w:marRight w:val="0"/>
      <w:marTop w:val="0"/>
      <w:marBottom w:val="0"/>
      <w:divBdr>
        <w:top w:val="none" w:sz="0" w:space="0" w:color="auto"/>
        <w:left w:val="none" w:sz="0" w:space="0" w:color="auto"/>
        <w:bottom w:val="none" w:sz="0" w:space="0" w:color="auto"/>
        <w:right w:val="none" w:sz="0" w:space="0" w:color="auto"/>
      </w:divBdr>
    </w:div>
    <w:div w:id="1387994541">
      <w:bodyDiv w:val="1"/>
      <w:marLeft w:val="0"/>
      <w:marRight w:val="0"/>
      <w:marTop w:val="0"/>
      <w:marBottom w:val="0"/>
      <w:divBdr>
        <w:top w:val="none" w:sz="0" w:space="0" w:color="auto"/>
        <w:left w:val="none" w:sz="0" w:space="0" w:color="auto"/>
        <w:bottom w:val="none" w:sz="0" w:space="0" w:color="auto"/>
        <w:right w:val="none" w:sz="0" w:space="0" w:color="auto"/>
      </w:divBdr>
    </w:div>
    <w:div w:id="1398821379">
      <w:bodyDiv w:val="1"/>
      <w:marLeft w:val="0"/>
      <w:marRight w:val="0"/>
      <w:marTop w:val="0"/>
      <w:marBottom w:val="0"/>
      <w:divBdr>
        <w:top w:val="none" w:sz="0" w:space="0" w:color="auto"/>
        <w:left w:val="none" w:sz="0" w:space="0" w:color="auto"/>
        <w:bottom w:val="none" w:sz="0" w:space="0" w:color="auto"/>
        <w:right w:val="none" w:sz="0" w:space="0" w:color="auto"/>
      </w:divBdr>
    </w:div>
    <w:div w:id="1400906851">
      <w:bodyDiv w:val="1"/>
      <w:marLeft w:val="0"/>
      <w:marRight w:val="0"/>
      <w:marTop w:val="0"/>
      <w:marBottom w:val="0"/>
      <w:divBdr>
        <w:top w:val="none" w:sz="0" w:space="0" w:color="auto"/>
        <w:left w:val="none" w:sz="0" w:space="0" w:color="auto"/>
        <w:bottom w:val="none" w:sz="0" w:space="0" w:color="auto"/>
        <w:right w:val="none" w:sz="0" w:space="0" w:color="auto"/>
      </w:divBdr>
    </w:div>
    <w:div w:id="1412434306">
      <w:bodyDiv w:val="1"/>
      <w:marLeft w:val="0"/>
      <w:marRight w:val="0"/>
      <w:marTop w:val="0"/>
      <w:marBottom w:val="0"/>
      <w:divBdr>
        <w:top w:val="none" w:sz="0" w:space="0" w:color="auto"/>
        <w:left w:val="none" w:sz="0" w:space="0" w:color="auto"/>
        <w:bottom w:val="none" w:sz="0" w:space="0" w:color="auto"/>
        <w:right w:val="none" w:sz="0" w:space="0" w:color="auto"/>
      </w:divBdr>
    </w:div>
    <w:div w:id="1417480961">
      <w:bodyDiv w:val="1"/>
      <w:marLeft w:val="0"/>
      <w:marRight w:val="0"/>
      <w:marTop w:val="0"/>
      <w:marBottom w:val="0"/>
      <w:divBdr>
        <w:top w:val="none" w:sz="0" w:space="0" w:color="auto"/>
        <w:left w:val="none" w:sz="0" w:space="0" w:color="auto"/>
        <w:bottom w:val="none" w:sz="0" w:space="0" w:color="auto"/>
        <w:right w:val="none" w:sz="0" w:space="0" w:color="auto"/>
      </w:divBdr>
    </w:div>
    <w:div w:id="1419667988">
      <w:bodyDiv w:val="1"/>
      <w:marLeft w:val="0"/>
      <w:marRight w:val="0"/>
      <w:marTop w:val="0"/>
      <w:marBottom w:val="0"/>
      <w:divBdr>
        <w:top w:val="none" w:sz="0" w:space="0" w:color="auto"/>
        <w:left w:val="none" w:sz="0" w:space="0" w:color="auto"/>
        <w:bottom w:val="none" w:sz="0" w:space="0" w:color="auto"/>
        <w:right w:val="none" w:sz="0" w:space="0" w:color="auto"/>
      </w:divBdr>
    </w:div>
    <w:div w:id="1440442632">
      <w:bodyDiv w:val="1"/>
      <w:marLeft w:val="0"/>
      <w:marRight w:val="0"/>
      <w:marTop w:val="0"/>
      <w:marBottom w:val="0"/>
      <w:divBdr>
        <w:top w:val="none" w:sz="0" w:space="0" w:color="auto"/>
        <w:left w:val="none" w:sz="0" w:space="0" w:color="auto"/>
        <w:bottom w:val="none" w:sz="0" w:space="0" w:color="auto"/>
        <w:right w:val="none" w:sz="0" w:space="0" w:color="auto"/>
      </w:divBdr>
    </w:div>
    <w:div w:id="1468621666">
      <w:bodyDiv w:val="1"/>
      <w:marLeft w:val="0"/>
      <w:marRight w:val="0"/>
      <w:marTop w:val="0"/>
      <w:marBottom w:val="0"/>
      <w:divBdr>
        <w:top w:val="none" w:sz="0" w:space="0" w:color="auto"/>
        <w:left w:val="none" w:sz="0" w:space="0" w:color="auto"/>
        <w:bottom w:val="none" w:sz="0" w:space="0" w:color="auto"/>
        <w:right w:val="none" w:sz="0" w:space="0" w:color="auto"/>
      </w:divBdr>
    </w:div>
    <w:div w:id="1471631715">
      <w:bodyDiv w:val="1"/>
      <w:marLeft w:val="0"/>
      <w:marRight w:val="0"/>
      <w:marTop w:val="0"/>
      <w:marBottom w:val="0"/>
      <w:divBdr>
        <w:top w:val="none" w:sz="0" w:space="0" w:color="auto"/>
        <w:left w:val="none" w:sz="0" w:space="0" w:color="auto"/>
        <w:bottom w:val="none" w:sz="0" w:space="0" w:color="auto"/>
        <w:right w:val="none" w:sz="0" w:space="0" w:color="auto"/>
      </w:divBdr>
    </w:div>
    <w:div w:id="1473791211">
      <w:bodyDiv w:val="1"/>
      <w:marLeft w:val="0"/>
      <w:marRight w:val="0"/>
      <w:marTop w:val="0"/>
      <w:marBottom w:val="0"/>
      <w:divBdr>
        <w:top w:val="none" w:sz="0" w:space="0" w:color="auto"/>
        <w:left w:val="none" w:sz="0" w:space="0" w:color="auto"/>
        <w:bottom w:val="none" w:sz="0" w:space="0" w:color="auto"/>
        <w:right w:val="none" w:sz="0" w:space="0" w:color="auto"/>
      </w:divBdr>
    </w:div>
    <w:div w:id="1479954591">
      <w:bodyDiv w:val="1"/>
      <w:marLeft w:val="0"/>
      <w:marRight w:val="0"/>
      <w:marTop w:val="0"/>
      <w:marBottom w:val="0"/>
      <w:divBdr>
        <w:top w:val="none" w:sz="0" w:space="0" w:color="auto"/>
        <w:left w:val="none" w:sz="0" w:space="0" w:color="auto"/>
        <w:bottom w:val="none" w:sz="0" w:space="0" w:color="auto"/>
        <w:right w:val="none" w:sz="0" w:space="0" w:color="auto"/>
      </w:divBdr>
    </w:div>
    <w:div w:id="1483697903">
      <w:bodyDiv w:val="1"/>
      <w:marLeft w:val="0"/>
      <w:marRight w:val="0"/>
      <w:marTop w:val="0"/>
      <w:marBottom w:val="0"/>
      <w:divBdr>
        <w:top w:val="none" w:sz="0" w:space="0" w:color="auto"/>
        <w:left w:val="none" w:sz="0" w:space="0" w:color="auto"/>
        <w:bottom w:val="none" w:sz="0" w:space="0" w:color="auto"/>
        <w:right w:val="none" w:sz="0" w:space="0" w:color="auto"/>
      </w:divBdr>
    </w:div>
    <w:div w:id="1488743899">
      <w:bodyDiv w:val="1"/>
      <w:marLeft w:val="0"/>
      <w:marRight w:val="0"/>
      <w:marTop w:val="0"/>
      <w:marBottom w:val="0"/>
      <w:divBdr>
        <w:top w:val="none" w:sz="0" w:space="0" w:color="auto"/>
        <w:left w:val="none" w:sz="0" w:space="0" w:color="auto"/>
        <w:bottom w:val="none" w:sz="0" w:space="0" w:color="auto"/>
        <w:right w:val="none" w:sz="0" w:space="0" w:color="auto"/>
      </w:divBdr>
    </w:div>
    <w:div w:id="1497306894">
      <w:bodyDiv w:val="1"/>
      <w:marLeft w:val="0"/>
      <w:marRight w:val="0"/>
      <w:marTop w:val="0"/>
      <w:marBottom w:val="0"/>
      <w:divBdr>
        <w:top w:val="none" w:sz="0" w:space="0" w:color="auto"/>
        <w:left w:val="none" w:sz="0" w:space="0" w:color="auto"/>
        <w:bottom w:val="none" w:sz="0" w:space="0" w:color="auto"/>
        <w:right w:val="none" w:sz="0" w:space="0" w:color="auto"/>
      </w:divBdr>
    </w:div>
    <w:div w:id="1520312694">
      <w:bodyDiv w:val="1"/>
      <w:marLeft w:val="0"/>
      <w:marRight w:val="0"/>
      <w:marTop w:val="0"/>
      <w:marBottom w:val="0"/>
      <w:divBdr>
        <w:top w:val="none" w:sz="0" w:space="0" w:color="auto"/>
        <w:left w:val="none" w:sz="0" w:space="0" w:color="auto"/>
        <w:bottom w:val="none" w:sz="0" w:space="0" w:color="auto"/>
        <w:right w:val="none" w:sz="0" w:space="0" w:color="auto"/>
      </w:divBdr>
    </w:div>
    <w:div w:id="15289080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58586730">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591887282">
      <w:bodyDiv w:val="1"/>
      <w:marLeft w:val="0"/>
      <w:marRight w:val="0"/>
      <w:marTop w:val="0"/>
      <w:marBottom w:val="0"/>
      <w:divBdr>
        <w:top w:val="none" w:sz="0" w:space="0" w:color="auto"/>
        <w:left w:val="none" w:sz="0" w:space="0" w:color="auto"/>
        <w:bottom w:val="none" w:sz="0" w:space="0" w:color="auto"/>
        <w:right w:val="none" w:sz="0" w:space="0" w:color="auto"/>
      </w:divBdr>
    </w:div>
    <w:div w:id="1595093495">
      <w:bodyDiv w:val="1"/>
      <w:marLeft w:val="0"/>
      <w:marRight w:val="0"/>
      <w:marTop w:val="0"/>
      <w:marBottom w:val="0"/>
      <w:divBdr>
        <w:top w:val="none" w:sz="0" w:space="0" w:color="auto"/>
        <w:left w:val="none" w:sz="0" w:space="0" w:color="auto"/>
        <w:bottom w:val="none" w:sz="0" w:space="0" w:color="auto"/>
        <w:right w:val="none" w:sz="0" w:space="0" w:color="auto"/>
      </w:divBdr>
    </w:div>
    <w:div w:id="1638759398">
      <w:bodyDiv w:val="1"/>
      <w:marLeft w:val="0"/>
      <w:marRight w:val="0"/>
      <w:marTop w:val="0"/>
      <w:marBottom w:val="0"/>
      <w:divBdr>
        <w:top w:val="none" w:sz="0" w:space="0" w:color="auto"/>
        <w:left w:val="none" w:sz="0" w:space="0" w:color="auto"/>
        <w:bottom w:val="none" w:sz="0" w:space="0" w:color="auto"/>
        <w:right w:val="none" w:sz="0" w:space="0" w:color="auto"/>
      </w:divBdr>
    </w:div>
    <w:div w:id="1643192460">
      <w:bodyDiv w:val="1"/>
      <w:marLeft w:val="0"/>
      <w:marRight w:val="0"/>
      <w:marTop w:val="0"/>
      <w:marBottom w:val="0"/>
      <w:divBdr>
        <w:top w:val="none" w:sz="0" w:space="0" w:color="auto"/>
        <w:left w:val="none" w:sz="0" w:space="0" w:color="auto"/>
        <w:bottom w:val="none" w:sz="0" w:space="0" w:color="auto"/>
        <w:right w:val="none" w:sz="0" w:space="0" w:color="auto"/>
      </w:divBdr>
    </w:div>
    <w:div w:id="1654410000">
      <w:bodyDiv w:val="1"/>
      <w:marLeft w:val="0"/>
      <w:marRight w:val="0"/>
      <w:marTop w:val="0"/>
      <w:marBottom w:val="0"/>
      <w:divBdr>
        <w:top w:val="none" w:sz="0" w:space="0" w:color="auto"/>
        <w:left w:val="none" w:sz="0" w:space="0" w:color="auto"/>
        <w:bottom w:val="none" w:sz="0" w:space="0" w:color="auto"/>
        <w:right w:val="none" w:sz="0" w:space="0" w:color="auto"/>
      </w:divBdr>
    </w:div>
    <w:div w:id="1660428112">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80156130">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710229529">
      <w:bodyDiv w:val="1"/>
      <w:marLeft w:val="0"/>
      <w:marRight w:val="0"/>
      <w:marTop w:val="0"/>
      <w:marBottom w:val="0"/>
      <w:divBdr>
        <w:top w:val="none" w:sz="0" w:space="0" w:color="auto"/>
        <w:left w:val="none" w:sz="0" w:space="0" w:color="auto"/>
        <w:bottom w:val="none" w:sz="0" w:space="0" w:color="auto"/>
        <w:right w:val="none" w:sz="0" w:space="0" w:color="auto"/>
      </w:divBdr>
    </w:div>
    <w:div w:id="1713650107">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23557081">
      <w:bodyDiv w:val="1"/>
      <w:marLeft w:val="0"/>
      <w:marRight w:val="0"/>
      <w:marTop w:val="0"/>
      <w:marBottom w:val="0"/>
      <w:divBdr>
        <w:top w:val="none" w:sz="0" w:space="0" w:color="auto"/>
        <w:left w:val="none" w:sz="0" w:space="0" w:color="auto"/>
        <w:bottom w:val="none" w:sz="0" w:space="0" w:color="auto"/>
        <w:right w:val="none" w:sz="0" w:space="0" w:color="auto"/>
      </w:divBdr>
    </w:div>
    <w:div w:id="1734890598">
      <w:bodyDiv w:val="1"/>
      <w:marLeft w:val="0"/>
      <w:marRight w:val="0"/>
      <w:marTop w:val="0"/>
      <w:marBottom w:val="0"/>
      <w:divBdr>
        <w:top w:val="none" w:sz="0" w:space="0" w:color="auto"/>
        <w:left w:val="none" w:sz="0" w:space="0" w:color="auto"/>
        <w:bottom w:val="none" w:sz="0" w:space="0" w:color="auto"/>
        <w:right w:val="none" w:sz="0" w:space="0" w:color="auto"/>
      </w:divBdr>
    </w:div>
    <w:div w:id="1785073986">
      <w:bodyDiv w:val="1"/>
      <w:marLeft w:val="0"/>
      <w:marRight w:val="0"/>
      <w:marTop w:val="0"/>
      <w:marBottom w:val="0"/>
      <w:divBdr>
        <w:top w:val="none" w:sz="0" w:space="0" w:color="auto"/>
        <w:left w:val="none" w:sz="0" w:space="0" w:color="auto"/>
        <w:bottom w:val="none" w:sz="0" w:space="0" w:color="auto"/>
        <w:right w:val="none" w:sz="0" w:space="0" w:color="auto"/>
      </w:divBdr>
    </w:div>
    <w:div w:id="1795979798">
      <w:bodyDiv w:val="1"/>
      <w:marLeft w:val="0"/>
      <w:marRight w:val="0"/>
      <w:marTop w:val="0"/>
      <w:marBottom w:val="0"/>
      <w:divBdr>
        <w:top w:val="none" w:sz="0" w:space="0" w:color="auto"/>
        <w:left w:val="none" w:sz="0" w:space="0" w:color="auto"/>
        <w:bottom w:val="none" w:sz="0" w:space="0" w:color="auto"/>
        <w:right w:val="none" w:sz="0" w:space="0" w:color="auto"/>
      </w:divBdr>
    </w:div>
    <w:div w:id="1814523880">
      <w:bodyDiv w:val="1"/>
      <w:marLeft w:val="0"/>
      <w:marRight w:val="0"/>
      <w:marTop w:val="0"/>
      <w:marBottom w:val="0"/>
      <w:divBdr>
        <w:top w:val="none" w:sz="0" w:space="0" w:color="auto"/>
        <w:left w:val="none" w:sz="0" w:space="0" w:color="auto"/>
        <w:bottom w:val="none" w:sz="0" w:space="0" w:color="auto"/>
        <w:right w:val="none" w:sz="0" w:space="0" w:color="auto"/>
      </w:divBdr>
    </w:div>
    <w:div w:id="1836067104">
      <w:bodyDiv w:val="1"/>
      <w:marLeft w:val="0"/>
      <w:marRight w:val="0"/>
      <w:marTop w:val="0"/>
      <w:marBottom w:val="0"/>
      <w:divBdr>
        <w:top w:val="none" w:sz="0" w:space="0" w:color="auto"/>
        <w:left w:val="none" w:sz="0" w:space="0" w:color="auto"/>
        <w:bottom w:val="none" w:sz="0" w:space="0" w:color="auto"/>
        <w:right w:val="none" w:sz="0" w:space="0" w:color="auto"/>
      </w:divBdr>
    </w:div>
    <w:div w:id="1844929376">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1884057739">
      <w:bodyDiv w:val="1"/>
      <w:marLeft w:val="0"/>
      <w:marRight w:val="0"/>
      <w:marTop w:val="0"/>
      <w:marBottom w:val="0"/>
      <w:divBdr>
        <w:top w:val="none" w:sz="0" w:space="0" w:color="auto"/>
        <w:left w:val="none" w:sz="0" w:space="0" w:color="auto"/>
        <w:bottom w:val="none" w:sz="0" w:space="0" w:color="auto"/>
        <w:right w:val="none" w:sz="0" w:space="0" w:color="auto"/>
      </w:divBdr>
    </w:div>
    <w:div w:id="1904489519">
      <w:bodyDiv w:val="1"/>
      <w:marLeft w:val="0"/>
      <w:marRight w:val="0"/>
      <w:marTop w:val="0"/>
      <w:marBottom w:val="0"/>
      <w:divBdr>
        <w:top w:val="none" w:sz="0" w:space="0" w:color="auto"/>
        <w:left w:val="none" w:sz="0" w:space="0" w:color="auto"/>
        <w:bottom w:val="none" w:sz="0" w:space="0" w:color="auto"/>
        <w:right w:val="none" w:sz="0" w:space="0" w:color="auto"/>
      </w:divBdr>
    </w:div>
    <w:div w:id="1909607255">
      <w:bodyDiv w:val="1"/>
      <w:marLeft w:val="0"/>
      <w:marRight w:val="0"/>
      <w:marTop w:val="0"/>
      <w:marBottom w:val="0"/>
      <w:divBdr>
        <w:top w:val="none" w:sz="0" w:space="0" w:color="auto"/>
        <w:left w:val="none" w:sz="0" w:space="0" w:color="auto"/>
        <w:bottom w:val="none" w:sz="0" w:space="0" w:color="auto"/>
        <w:right w:val="none" w:sz="0" w:space="0" w:color="auto"/>
      </w:divBdr>
    </w:div>
    <w:div w:id="1932423859">
      <w:bodyDiv w:val="1"/>
      <w:marLeft w:val="0"/>
      <w:marRight w:val="0"/>
      <w:marTop w:val="0"/>
      <w:marBottom w:val="0"/>
      <w:divBdr>
        <w:top w:val="none" w:sz="0" w:space="0" w:color="auto"/>
        <w:left w:val="none" w:sz="0" w:space="0" w:color="auto"/>
        <w:bottom w:val="none" w:sz="0" w:space="0" w:color="auto"/>
        <w:right w:val="none" w:sz="0" w:space="0" w:color="auto"/>
      </w:divBdr>
    </w:div>
    <w:div w:id="1933124039">
      <w:bodyDiv w:val="1"/>
      <w:marLeft w:val="0"/>
      <w:marRight w:val="0"/>
      <w:marTop w:val="0"/>
      <w:marBottom w:val="0"/>
      <w:divBdr>
        <w:top w:val="none" w:sz="0" w:space="0" w:color="auto"/>
        <w:left w:val="none" w:sz="0" w:space="0" w:color="auto"/>
        <w:bottom w:val="none" w:sz="0" w:space="0" w:color="auto"/>
        <w:right w:val="none" w:sz="0" w:space="0" w:color="auto"/>
      </w:divBdr>
    </w:div>
    <w:div w:id="1945576258">
      <w:bodyDiv w:val="1"/>
      <w:marLeft w:val="0"/>
      <w:marRight w:val="0"/>
      <w:marTop w:val="0"/>
      <w:marBottom w:val="0"/>
      <w:divBdr>
        <w:top w:val="none" w:sz="0" w:space="0" w:color="auto"/>
        <w:left w:val="none" w:sz="0" w:space="0" w:color="auto"/>
        <w:bottom w:val="none" w:sz="0" w:space="0" w:color="auto"/>
        <w:right w:val="none" w:sz="0" w:space="0" w:color="auto"/>
      </w:divBdr>
    </w:div>
    <w:div w:id="1979725947">
      <w:bodyDiv w:val="1"/>
      <w:marLeft w:val="0"/>
      <w:marRight w:val="0"/>
      <w:marTop w:val="0"/>
      <w:marBottom w:val="0"/>
      <w:divBdr>
        <w:top w:val="none" w:sz="0" w:space="0" w:color="auto"/>
        <w:left w:val="none" w:sz="0" w:space="0" w:color="auto"/>
        <w:bottom w:val="none" w:sz="0" w:space="0" w:color="auto"/>
        <w:right w:val="none" w:sz="0" w:space="0" w:color="auto"/>
      </w:divBdr>
    </w:div>
    <w:div w:id="1981417322">
      <w:bodyDiv w:val="1"/>
      <w:marLeft w:val="0"/>
      <w:marRight w:val="0"/>
      <w:marTop w:val="0"/>
      <w:marBottom w:val="0"/>
      <w:divBdr>
        <w:top w:val="none" w:sz="0" w:space="0" w:color="auto"/>
        <w:left w:val="none" w:sz="0" w:space="0" w:color="auto"/>
        <w:bottom w:val="none" w:sz="0" w:space="0" w:color="auto"/>
        <w:right w:val="none" w:sz="0" w:space="0" w:color="auto"/>
      </w:divBdr>
    </w:div>
    <w:div w:id="1987929792">
      <w:bodyDiv w:val="1"/>
      <w:marLeft w:val="0"/>
      <w:marRight w:val="0"/>
      <w:marTop w:val="0"/>
      <w:marBottom w:val="0"/>
      <w:divBdr>
        <w:top w:val="none" w:sz="0" w:space="0" w:color="auto"/>
        <w:left w:val="none" w:sz="0" w:space="0" w:color="auto"/>
        <w:bottom w:val="none" w:sz="0" w:space="0" w:color="auto"/>
        <w:right w:val="none" w:sz="0" w:space="0" w:color="auto"/>
      </w:divBdr>
    </w:div>
    <w:div w:id="1994213615">
      <w:bodyDiv w:val="1"/>
      <w:marLeft w:val="0"/>
      <w:marRight w:val="0"/>
      <w:marTop w:val="0"/>
      <w:marBottom w:val="0"/>
      <w:divBdr>
        <w:top w:val="none" w:sz="0" w:space="0" w:color="auto"/>
        <w:left w:val="none" w:sz="0" w:space="0" w:color="auto"/>
        <w:bottom w:val="none" w:sz="0" w:space="0" w:color="auto"/>
        <w:right w:val="none" w:sz="0" w:space="0" w:color="auto"/>
      </w:divBdr>
    </w:div>
    <w:div w:id="1995059274">
      <w:bodyDiv w:val="1"/>
      <w:marLeft w:val="0"/>
      <w:marRight w:val="0"/>
      <w:marTop w:val="0"/>
      <w:marBottom w:val="0"/>
      <w:divBdr>
        <w:top w:val="none" w:sz="0" w:space="0" w:color="auto"/>
        <w:left w:val="none" w:sz="0" w:space="0" w:color="auto"/>
        <w:bottom w:val="none" w:sz="0" w:space="0" w:color="auto"/>
        <w:right w:val="none" w:sz="0" w:space="0" w:color="auto"/>
      </w:divBdr>
    </w:div>
    <w:div w:id="2008904405">
      <w:bodyDiv w:val="1"/>
      <w:marLeft w:val="0"/>
      <w:marRight w:val="0"/>
      <w:marTop w:val="0"/>
      <w:marBottom w:val="0"/>
      <w:divBdr>
        <w:top w:val="none" w:sz="0" w:space="0" w:color="auto"/>
        <w:left w:val="none" w:sz="0" w:space="0" w:color="auto"/>
        <w:bottom w:val="none" w:sz="0" w:space="0" w:color="auto"/>
        <w:right w:val="none" w:sz="0" w:space="0" w:color="auto"/>
      </w:divBdr>
    </w:div>
    <w:div w:id="2011831883">
      <w:bodyDiv w:val="1"/>
      <w:marLeft w:val="0"/>
      <w:marRight w:val="0"/>
      <w:marTop w:val="0"/>
      <w:marBottom w:val="0"/>
      <w:divBdr>
        <w:top w:val="none" w:sz="0" w:space="0" w:color="auto"/>
        <w:left w:val="none" w:sz="0" w:space="0" w:color="auto"/>
        <w:bottom w:val="none" w:sz="0" w:space="0" w:color="auto"/>
        <w:right w:val="none" w:sz="0" w:space="0" w:color="auto"/>
      </w:divBdr>
    </w:div>
    <w:div w:id="2020693235">
      <w:bodyDiv w:val="1"/>
      <w:marLeft w:val="0"/>
      <w:marRight w:val="0"/>
      <w:marTop w:val="0"/>
      <w:marBottom w:val="0"/>
      <w:divBdr>
        <w:top w:val="none" w:sz="0" w:space="0" w:color="auto"/>
        <w:left w:val="none" w:sz="0" w:space="0" w:color="auto"/>
        <w:bottom w:val="none" w:sz="0" w:space="0" w:color="auto"/>
        <w:right w:val="none" w:sz="0" w:space="0" w:color="auto"/>
      </w:divBdr>
    </w:div>
    <w:div w:id="2037776837">
      <w:bodyDiv w:val="1"/>
      <w:marLeft w:val="0"/>
      <w:marRight w:val="0"/>
      <w:marTop w:val="0"/>
      <w:marBottom w:val="0"/>
      <w:divBdr>
        <w:top w:val="none" w:sz="0" w:space="0" w:color="auto"/>
        <w:left w:val="none" w:sz="0" w:space="0" w:color="auto"/>
        <w:bottom w:val="none" w:sz="0" w:space="0" w:color="auto"/>
        <w:right w:val="none" w:sz="0" w:space="0" w:color="auto"/>
      </w:divBdr>
    </w:div>
    <w:div w:id="2056352188">
      <w:bodyDiv w:val="1"/>
      <w:marLeft w:val="0"/>
      <w:marRight w:val="0"/>
      <w:marTop w:val="0"/>
      <w:marBottom w:val="0"/>
      <w:divBdr>
        <w:top w:val="none" w:sz="0" w:space="0" w:color="auto"/>
        <w:left w:val="none" w:sz="0" w:space="0" w:color="auto"/>
        <w:bottom w:val="none" w:sz="0" w:space="0" w:color="auto"/>
        <w:right w:val="none" w:sz="0" w:space="0" w:color="auto"/>
      </w:divBdr>
    </w:div>
    <w:div w:id="2066905789">
      <w:bodyDiv w:val="1"/>
      <w:marLeft w:val="0"/>
      <w:marRight w:val="0"/>
      <w:marTop w:val="0"/>
      <w:marBottom w:val="0"/>
      <w:divBdr>
        <w:top w:val="none" w:sz="0" w:space="0" w:color="auto"/>
        <w:left w:val="none" w:sz="0" w:space="0" w:color="auto"/>
        <w:bottom w:val="none" w:sz="0" w:space="0" w:color="auto"/>
        <w:right w:val="none" w:sz="0" w:space="0" w:color="auto"/>
      </w:divBdr>
    </w:div>
    <w:div w:id="2084641319">
      <w:bodyDiv w:val="1"/>
      <w:marLeft w:val="0"/>
      <w:marRight w:val="0"/>
      <w:marTop w:val="0"/>
      <w:marBottom w:val="0"/>
      <w:divBdr>
        <w:top w:val="none" w:sz="0" w:space="0" w:color="auto"/>
        <w:left w:val="none" w:sz="0" w:space="0" w:color="auto"/>
        <w:bottom w:val="none" w:sz="0" w:space="0" w:color="auto"/>
        <w:right w:val="none" w:sz="0" w:space="0" w:color="auto"/>
      </w:divBdr>
    </w:div>
    <w:div w:id="2086369918">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9056520">
      <w:bodyDiv w:val="1"/>
      <w:marLeft w:val="0"/>
      <w:marRight w:val="0"/>
      <w:marTop w:val="0"/>
      <w:marBottom w:val="0"/>
      <w:divBdr>
        <w:top w:val="none" w:sz="0" w:space="0" w:color="auto"/>
        <w:left w:val="none" w:sz="0" w:space="0" w:color="auto"/>
        <w:bottom w:val="none" w:sz="0" w:space="0" w:color="auto"/>
        <w:right w:val="none" w:sz="0" w:space="0" w:color="auto"/>
      </w:divBdr>
    </w:div>
    <w:div w:id="214211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9926</Words>
  <Characters>56579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66373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Luisa Solis</cp:lastModifiedBy>
  <cp:revision>2</cp:revision>
  <cp:lastPrinted>2026-07-07T11:08:00Z</cp:lastPrinted>
  <dcterms:created xsi:type="dcterms:W3CDTF">2026-07-16T10:27:00Z</dcterms:created>
  <dcterms:modified xsi:type="dcterms:W3CDTF">2026-07-16T10:27:00Z</dcterms:modified>
</cp:coreProperties>
</file>