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sz w:val="28"/>
          <w:szCs w:val="28"/>
        </w:rPr>
        <w:t xml:space="preserve">CHAPTER 1</w:t>
      </w:r>
    </w:p>
    <w:p>
      <w:pPr>
        <w:pStyle w:val="Heading1"/>
        <w:spacing w:after="360" w:before="120"/>
        <w:jc w:val="center"/>
      </w:pPr>
      <w:r>
        <w:rPr>
          <w:rFonts w:ascii="Arial" w:cs="Arial" w:eastAsia="Arial" w:hAnsi="Arial"/>
          <w:b/>
          <w:bCs/>
          <w:sz w:val="32"/>
          <w:szCs w:val="32"/>
        </w:rPr>
        <w:t xml:space="preserve">INTRODUCTION</w:t>
      </w:r>
    </w:p>
    <w:p>
      <w:pPr>
        <w:pStyle w:val="Heading2"/>
        <w:spacing w:after="180" w:before="360"/>
      </w:pPr>
      <w:r>
        <w:rPr>
          <w:rFonts w:ascii="Arial" w:cs="Arial" w:eastAsia="Arial" w:hAnsi="Arial"/>
          <w:b/>
          <w:bCs/>
          <w:sz w:val="28"/>
          <w:szCs w:val="28"/>
        </w:rPr>
        <w:t xml:space="preserve">1.1	Project Context</w:t>
      </w:r>
    </w:p>
    <w:p>
      <w:pPr>
        <w:spacing w:after="120" w:before="120" w:line="360"/>
        <w:ind w:firstLine="720"/>
        <w:jc w:val="both"/>
      </w:pPr>
      <w:r>
        <w:rPr>
          <w:rFonts w:ascii="Arial" w:cs="Arial" w:eastAsia="Arial" w:hAnsi="Arial"/>
          <w:sz w:val="24"/>
          <w:szCs w:val="24"/>
        </w:rPr>
        <w:t xml:space="preserve">Public swimming pools and aquatic facilities serve as critical recreational and athletic venues for communities around the world. In the Philippines, swimming pools are commonly found in schools, sports complexes, hotels, and barangay recreational centers, providing residents with access to leisure, fitness, and competitive sports. However, as these facilities grow in usage and accessibility, so do the risks associated with non-compliance to pool safety rules and regulations. Globally, aquatic injuries and fatalities continue to be a significant public health concern, with a substantial portion attributable to violations of basic pool safety protocols such as unauthorized diving in shallow areas, running on slippery pool decks, use of prohibited items, and the absence of proper swimming attire.</w:t>
      </w:r>
    </w:p>
    <w:p>
      <w:pPr>
        <w:spacing w:after="120" w:before="120" w:line="360"/>
        <w:ind w:firstLine="720"/>
        <w:jc w:val="both"/>
      </w:pPr>
      <w:r>
        <w:rPr>
          <w:rFonts w:ascii="Arial" w:cs="Arial" w:eastAsia="Arial" w:hAnsi="Arial"/>
          <w:sz w:val="24"/>
          <w:szCs w:val="24"/>
        </w:rPr>
        <w:t xml:space="preserve">In the local context, swimming pool facilities in Zamboanga City and nearby regions are supervised primarily through manual monitoring by lifeguards and facility personnel. While these individuals are trained in emergency response, the challenge of simultaneously surveilling multiple pool zones, managing crowds, and maintaining attention over extended shifts makes comprehensive rule enforcement a difficult and error-prone task. The human eye can miss violations that occur rapidly or simultaneously across different areas of a facility. This gap in monitoring capacity exposes patrons, particularly children and inexperienced swimmers, to preventable risks.</w:t>
      </w:r>
    </w:p>
    <w:p>
      <w:pPr>
        <w:spacing w:after="120" w:before="120" w:line="360"/>
        <w:ind w:firstLine="720"/>
        <w:jc w:val="both"/>
      </w:pPr>
      <w:r>
        <w:rPr>
          <w:rFonts w:ascii="Arial" w:cs="Arial" w:eastAsia="Arial" w:hAnsi="Arial"/>
          <w:sz w:val="24"/>
          <w:szCs w:val="24"/>
        </w:rPr>
        <w:t xml:space="preserve">Technology has increasingly been applied to address these surveillance challenges in both public safety and sports management contexts. Computer vision, powered by deep learning models such as YOLO (You Only Look Once), has demonstrated strong performance in real-time object detection and behavioral classification. Platforms such as OpenCV and frameworks like Django have further enabled the practical deployment of such intelligent monitoring systems in web-accessible environments. These technologies present a compelling opportunity to automate the detection of rule violations in aquatic facilities, supplementing the capabilities of human lifeguards and improving overall pool safety compliance.</w:t>
      </w:r>
    </w:p>
    <w:p>
      <w:pPr>
        <w:spacing w:after="120" w:before="120" w:line="360"/>
        <w:ind w:firstLine="720"/>
        <w:jc w:val="both"/>
      </w:pPr>
      <w:r>
        <w:rPr>
          <w:rFonts w:ascii="Arial" w:cs="Arial" w:eastAsia="Arial" w:hAnsi="Arial"/>
          <w:sz w:val="24"/>
          <w:szCs w:val="24"/>
        </w:rPr>
        <w:t xml:space="preserve">It is within this context that VisionPool: A Real-Time Pool Rule Compliance Monitoring System Using YOLOv8 Object Detection was conceived. The system aims to leverage artificial intelligence and computer vision to provide an automated, real-time layer of safety monitoring for swimming pool facilities. By detecting specific rule violations as they occur, VisionPool intends to reduce the burden on human supervisors, generate digital logs for accountability, and contribute to a safer and more regulated aquatic environment in local institutions.</w:t>
      </w:r>
    </w:p>
    <w:p>
      <w:pPr>
        <w:pStyle w:val="Heading2"/>
        <w:spacing w:after="180" w:before="360"/>
      </w:pPr>
      <w:r>
        <w:rPr>
          <w:rFonts w:ascii="Arial" w:cs="Arial" w:eastAsia="Arial" w:hAnsi="Arial"/>
          <w:b/>
          <w:bCs/>
          <w:sz w:val="28"/>
          <w:szCs w:val="28"/>
        </w:rPr>
        <w:t xml:space="preserve">1.2	Statement of the Problem</w:t>
      </w:r>
    </w:p>
    <w:p>
      <w:pPr>
        <w:spacing w:after="120" w:before="120" w:line="360"/>
        <w:ind w:firstLine="720"/>
        <w:jc w:val="both"/>
      </w:pPr>
      <w:r>
        <w:rPr>
          <w:rFonts w:ascii="Arial" w:cs="Arial" w:eastAsia="Arial" w:hAnsi="Arial"/>
          <w:sz w:val="24"/>
          <w:szCs w:val="24"/>
        </w:rPr>
        <w:t xml:space="preserve">Swimming pool facilities rely heavily on manual human supervision to enforce safety rules and prevent accidents. This method is inherently limited by human capacity, attention span, and the physical constraints of monitoring multiple zones at the same time. The lack of an automated monitoring system creates the following specific problems:</w:t>
      </w:r>
    </w:p>
    <w:p>
      <w:pPr>
        <w:pStyle w:val="ListParagraph"/>
        <w:numPr>
          <w:ilvl w:val="0"/>
          <w:numId w:val="2"/>
        </w:numPr>
        <w:spacing w:after="80" w:before="80"/>
      </w:pPr>
      <w:r>
        <w:rPr>
          <w:rFonts w:ascii="Arial" w:cs="Arial" w:eastAsia="Arial" w:hAnsi="Arial"/>
          <w:sz w:val="24"/>
          <w:szCs w:val="24"/>
        </w:rPr>
        <w:t xml:space="preserve">Pool safety violations, such as running on pool decks, diving in restricted areas, or entering the pool without proper attire, are frequently missed due to the limited scope of manual human monitoring.</w:t>
      </w:r>
    </w:p>
    <w:p>
      <w:pPr>
        <w:pStyle w:val="ListParagraph"/>
        <w:numPr>
          <w:ilvl w:val="0"/>
          <w:numId w:val="2"/>
        </w:numPr>
        <w:spacing w:after="80" w:before="80"/>
      </w:pPr>
      <w:r>
        <w:rPr>
          <w:rFonts w:ascii="Arial" w:cs="Arial" w:eastAsia="Arial" w:hAnsi="Arial"/>
          <w:sz w:val="24"/>
          <w:szCs w:val="24"/>
        </w:rPr>
        <w:t xml:space="preserve">Lifeguards and pool staff are often overwhelmed during peak hours, making it impossible to track all patrons and enforce rules consistently and objectively.</w:t>
      </w:r>
    </w:p>
    <w:p>
      <w:pPr>
        <w:pStyle w:val="ListParagraph"/>
        <w:numPr>
          <w:ilvl w:val="0"/>
          <w:numId w:val="2"/>
        </w:numPr>
        <w:spacing w:after="80" w:before="80"/>
      </w:pPr>
      <w:r>
        <w:rPr>
          <w:rFonts w:ascii="Arial" w:cs="Arial" w:eastAsia="Arial" w:hAnsi="Arial"/>
          <w:sz w:val="24"/>
          <w:szCs w:val="24"/>
        </w:rPr>
        <w:t xml:space="preserve">There is no standardized system for logging and documenting pool rule violations, preventing facility administrators from identifying recurring problems and making data-driven improvements to their safety protocols.</w:t>
      </w:r>
    </w:p>
    <w:p>
      <w:pPr>
        <w:pStyle w:val="ListParagraph"/>
        <w:numPr>
          <w:ilvl w:val="0"/>
          <w:numId w:val="2"/>
        </w:numPr>
        <w:spacing w:after="80" w:before="80"/>
      </w:pPr>
      <w:r>
        <w:rPr>
          <w:rFonts w:ascii="Arial" w:cs="Arial" w:eastAsia="Arial" w:hAnsi="Arial"/>
          <w:sz w:val="24"/>
          <w:szCs w:val="24"/>
        </w:rPr>
        <w:t xml:space="preserve">The absence of automated visual monitoring tools in local aquatic facilities leaves patrons, particularly minors and non-swimmers, at greater risk of harm from preventable safety breaches.</w:t>
      </w:r>
    </w:p>
    <w:p>
      <w:pPr>
        <w:spacing w:after="120" w:before="120" w:line="360"/>
        <w:ind w:firstLine="720"/>
        <w:jc w:val="both"/>
      </w:pPr>
      <w:r>
        <w:rPr>
          <w:rFonts w:ascii="Arial" w:cs="Arial" w:eastAsia="Arial" w:hAnsi="Arial"/>
          <w:sz w:val="24"/>
          <w:szCs w:val="24"/>
        </w:rPr>
        <w:t xml:space="preserve">These problems underscore the urgent need for an intelligent, real-time pool monitoring solution capable of objectively detecting and recording violations to support and enhance traditional lifeguard supervision.</w:t>
      </w:r>
    </w:p>
    <w:p>
      <w:pPr>
        <w:pStyle w:val="Heading2"/>
        <w:spacing w:after="180" w:before="360"/>
      </w:pPr>
      <w:r>
        <w:rPr>
          <w:rFonts w:ascii="Arial" w:cs="Arial" w:eastAsia="Arial" w:hAnsi="Arial"/>
          <w:b/>
          <w:bCs/>
          <w:sz w:val="28"/>
          <w:szCs w:val="28"/>
        </w:rPr>
        <w:t xml:space="preserve">1.3	Purpose and Description</w:t>
      </w:r>
    </w:p>
    <w:p>
      <w:pPr>
        <w:spacing w:after="120" w:before="120" w:line="360"/>
        <w:ind w:firstLine="720"/>
        <w:jc w:val="both"/>
      </w:pPr>
      <w:r>
        <w:rPr>
          <w:rFonts w:ascii="Arial" w:cs="Arial" w:eastAsia="Arial" w:hAnsi="Arial"/>
          <w:sz w:val="24"/>
          <w:szCs w:val="24"/>
        </w:rPr>
        <w:t xml:space="preserve">VisionPool is a real-time pool rule compliance monitoring system designed to assist swimming pool facility administrators and lifeguards in detecting and recording safety violations using computer vision technology. The system employs YOLOv8, a state-of-the-art object detection algorithm, integrated with OpenCV for real-time video stream processing. A Django-based web application serves as the system's backbone, providing an intuitive dashboard for monitoring, logging, and reviewing detected violations. The user interface is built with Bootstrap 5 to ensure a clean, responsive, and accessible experience for facility personnel.</w:t>
      </w:r>
    </w:p>
    <w:p>
      <w:pPr>
        <w:spacing w:after="120" w:before="120" w:line="360"/>
        <w:ind w:firstLine="720"/>
        <w:jc w:val="both"/>
      </w:pPr>
      <w:r>
        <w:rPr>
          <w:rFonts w:ascii="Arial" w:cs="Arial" w:eastAsia="Arial" w:hAnsi="Arial"/>
          <w:sz w:val="24"/>
          <w:szCs w:val="24"/>
        </w:rPr>
        <w:t xml:space="preserve">The primary function of VisionPool is to analyze live CCTV or camera feed from the pool area and automatically detect predefined rule violations, including but not limited to: running on pool decks, diving in shallow or non-diving zones, absence of swimming caps or proper attire, and the use of prohibited objects near the pool. When a violation is detected, the system generates a real-time alert and stores a timestamped log entry along with a captured frame of the violation event. These logs are accessible through the web dashboard, enabling administrators to review incidents and generate compliance reports.</w:t>
      </w:r>
    </w:p>
    <w:p>
      <w:pPr>
        <w:spacing w:after="120" w:before="120" w:line="360"/>
        <w:ind w:firstLine="720"/>
        <w:jc w:val="both"/>
      </w:pPr>
      <w:r>
        <w:rPr>
          <w:rFonts w:ascii="Arial" w:cs="Arial" w:eastAsia="Arial" w:hAnsi="Arial"/>
          <w:sz w:val="24"/>
          <w:szCs w:val="24"/>
        </w:rPr>
        <w:t xml:space="preserve">What distinguishes VisionPool from traditional surveillance systems is its intelligent, rule-specific detection capability. Unlike generic CCTV cameras that require constant human attention, VisionPool acts as an autonomous visual monitor trained to recognize safety violations specific to aquatic environments. This targeted approach reduces false positives and ensures that alerts are actionable and relevant. The system is designed to complement rather than replace human lifeguards, serving as a technological layer that enhances monitoring coverage and reduces the cognitive burden on safety personnel.</w:t>
      </w:r>
    </w:p>
    <w:p>
      <w:pPr>
        <w:spacing w:after="120" w:before="120" w:line="360"/>
        <w:ind w:firstLine="720"/>
        <w:jc w:val="both"/>
      </w:pPr>
      <w:r>
        <w:rPr>
          <w:rFonts w:ascii="Arial" w:cs="Arial" w:eastAsia="Arial" w:hAnsi="Arial"/>
          <w:sz w:val="24"/>
          <w:szCs w:val="24"/>
        </w:rPr>
        <w:t xml:space="preserve">VisionPool is relevant not only from a safety perspective but also from an administrative and institutional standpoint. Facilities that implement this system gain access to documented evidence of violations, which can be used for patron education, policy refinement, and legal compliance. Furthermore, the system contributes to a culture of accountability and safety awareness in aquatic facilities, benefiting both the management and the patrons they serve. Its development aligns with the broader movement toward smart, data-driven public safety infrastructure in the Philippines.</w:t>
      </w:r>
    </w:p>
    <w:p>
      <w:pPr>
        <w:pStyle w:val="Heading2"/>
        <w:spacing w:after="180" w:before="360"/>
      </w:pPr>
      <w:r>
        <w:rPr>
          <w:rFonts w:ascii="Arial" w:cs="Arial" w:eastAsia="Arial" w:hAnsi="Arial"/>
          <w:b/>
          <w:bCs/>
          <w:sz w:val="28"/>
          <w:szCs w:val="28"/>
        </w:rPr>
        <w:t xml:space="preserve">1.4	Objectives</w:t>
      </w:r>
    </w:p>
    <w:p>
      <w:pPr>
        <w:spacing w:after="120" w:before="120" w:line="360"/>
        <w:ind w:firstLine="720"/>
        <w:jc w:val="both"/>
      </w:pPr>
      <w:r>
        <w:rPr>
          <w:rFonts w:ascii="Arial" w:cs="Arial" w:eastAsia="Arial" w:hAnsi="Arial"/>
          <w:sz w:val="24"/>
          <w:szCs w:val="24"/>
        </w:rPr>
        <w:t xml:space="preserve">The general objective of this study is to design, develop, and evaluate VisionPool: A Real-Time Pool Rule Compliance Monitoring System Using YOLOv8 Object Detection, which employs artificial intelligence and computer vision to automatically detect swimming pool safety violations and provide actionable alerts and logs to facility administrators and lifeguards. The system aims to improve the safety compliance of patrons in aquatic facilities by providing a reliable, automated, and non-intrusive monitoring solution that augments human supervision capabilities.</w:t>
      </w:r>
    </w:p>
    <w:p>
      <w:pPr>
        <w:spacing w:after="120" w:before="120" w:line="360"/>
        <w:ind w:firstLine="720"/>
        <w:jc w:val="both"/>
      </w:pPr>
      <w:r>
        <w:rPr>
          <w:rFonts w:ascii="Arial" w:cs="Arial" w:eastAsia="Arial" w:hAnsi="Arial"/>
          <w:sz w:val="24"/>
          <w:szCs w:val="24"/>
        </w:rPr>
        <w:t xml:space="preserve">To achieve this general objective, the study pursues the following specific objectives:</w:t>
      </w:r>
    </w:p>
    <w:p>
      <w:pPr>
        <w:pStyle w:val="ListParagraph"/>
        <w:numPr>
          <w:ilvl w:val="0"/>
          <w:numId w:val="2"/>
        </w:numPr>
        <w:spacing w:after="80" w:before="80"/>
      </w:pPr>
      <w:r>
        <w:rPr>
          <w:rFonts w:ascii="Arial" w:cs="Arial" w:eastAsia="Arial" w:hAnsi="Arial"/>
          <w:sz w:val="24"/>
          <w:szCs w:val="24"/>
        </w:rPr>
        <w:t xml:space="preserve">To collect and prepare a labeled dataset of pool safety violation scenarios for training and validating the YOLOv8 object detection model.</w:t>
      </w:r>
    </w:p>
    <w:p>
      <w:pPr>
        <w:pStyle w:val="ListParagraph"/>
        <w:numPr>
          <w:ilvl w:val="0"/>
          <w:numId w:val="2"/>
        </w:numPr>
        <w:spacing w:after="80" w:before="80"/>
      </w:pPr>
      <w:r>
        <w:rPr>
          <w:rFonts w:ascii="Arial" w:cs="Arial" w:eastAsia="Arial" w:hAnsi="Arial"/>
          <w:sz w:val="24"/>
          <w:szCs w:val="24"/>
        </w:rPr>
        <w:t xml:space="preserve">To design and train a YOLOv8-based object detection model capable of recognizing at least four (4) predefined pool rule violations with a minimum detection accuracy of 80%.</w:t>
      </w:r>
    </w:p>
    <w:p>
      <w:pPr>
        <w:pStyle w:val="ListParagraph"/>
        <w:numPr>
          <w:ilvl w:val="0"/>
          <w:numId w:val="2"/>
        </w:numPr>
        <w:spacing w:after="80" w:before="80"/>
      </w:pPr>
      <w:r>
        <w:rPr>
          <w:rFonts w:ascii="Arial" w:cs="Arial" w:eastAsia="Arial" w:hAnsi="Arial"/>
          <w:sz w:val="24"/>
          <w:szCs w:val="24"/>
        </w:rPr>
        <w:t xml:space="preserve">To develop a Django-based web application integrated with OpenCV for real-time video stream processing and violation detection.</w:t>
      </w:r>
    </w:p>
    <w:p>
      <w:pPr>
        <w:pStyle w:val="ListParagraph"/>
        <w:numPr>
          <w:ilvl w:val="0"/>
          <w:numId w:val="2"/>
        </w:numPr>
        <w:spacing w:after="80" w:before="80"/>
      </w:pPr>
      <w:r>
        <w:rPr>
          <w:rFonts w:ascii="Arial" w:cs="Arial" w:eastAsia="Arial" w:hAnsi="Arial"/>
          <w:sz w:val="24"/>
          <w:szCs w:val="24"/>
        </w:rPr>
        <w:t xml:space="preserve">To implement a violation logging module that captures timestamped frames and stores violation records accessible through the web dashboard.</w:t>
      </w:r>
    </w:p>
    <w:p>
      <w:pPr>
        <w:pStyle w:val="ListParagraph"/>
        <w:numPr>
          <w:ilvl w:val="0"/>
          <w:numId w:val="2"/>
        </w:numPr>
        <w:spacing w:after="80" w:before="80"/>
      </w:pPr>
      <w:r>
        <w:rPr>
          <w:rFonts w:ascii="Arial" w:cs="Arial" w:eastAsia="Arial" w:hAnsi="Arial"/>
          <w:sz w:val="24"/>
          <w:szCs w:val="24"/>
        </w:rPr>
        <w:t xml:space="preserve">To design a Bootstrap 5 responsive user interface that enables facility administrators and lifeguards to monitor pool activity, view alerts, and access violation logs.</w:t>
      </w:r>
    </w:p>
    <w:p>
      <w:pPr>
        <w:pStyle w:val="ListParagraph"/>
        <w:numPr>
          <w:ilvl w:val="0"/>
          <w:numId w:val="2"/>
        </w:numPr>
        <w:spacing w:after="80" w:before="80"/>
      </w:pPr>
      <w:r>
        <w:rPr>
          <w:rFonts w:ascii="Arial" w:cs="Arial" w:eastAsia="Arial" w:hAnsi="Arial"/>
          <w:sz w:val="24"/>
          <w:szCs w:val="24"/>
        </w:rPr>
        <w:t xml:space="preserve">To evaluate the system's performance in terms of detection accuracy, response time, and usability through testing and end-user assessment.</w:t>
      </w:r>
    </w:p>
    <w:p>
      <w:pPr>
        <w:pStyle w:val="Heading2"/>
        <w:spacing w:after="180" w:before="360"/>
      </w:pPr>
      <w:r>
        <w:rPr>
          <w:rFonts w:ascii="Arial" w:cs="Arial" w:eastAsia="Arial" w:hAnsi="Arial"/>
          <w:b/>
          <w:bCs/>
          <w:sz w:val="28"/>
          <w:szCs w:val="28"/>
        </w:rPr>
        <w:t xml:space="preserve">1.5	Scope and Limitation</w:t>
      </w:r>
    </w:p>
    <w:p>
      <w:pPr>
        <w:spacing w:after="120" w:before="120" w:line="360"/>
        <w:ind w:firstLine="720"/>
        <w:jc w:val="both"/>
      </w:pPr>
      <w:r>
        <w:rPr>
          <w:rFonts w:ascii="Arial" w:cs="Arial" w:eastAsia="Arial" w:hAnsi="Arial"/>
          <w:sz w:val="24"/>
          <w:szCs w:val="24"/>
        </w:rPr>
        <w:t xml:space="preserve">VisionPool is scoped to serve as a proof-of-concept and operational prototype for real-time pool rule compliance monitoring in aquatic facility environments. The system will process live or pre-recorded video feeds from stationary camera sources positioned to cover designated pool areas. The detection scope covers a defined set of pool safety violations including: running on the pool deck, diving in restricted zones, use of prohibited items (e.g., glass bottles, food containers near the pool), and absence of required swimming attire such as swimming caps. The system will be deployed as a local web application accessible through the facility's internal network, with the Django backend managing data processing, storage, and the Bootstrap 5 frontend providing a dashboard for real-time monitoring and report generation.</w:t>
      </w:r>
    </w:p>
    <w:p>
      <w:pPr>
        <w:spacing w:after="120" w:before="120" w:line="360"/>
        <w:ind w:firstLine="720"/>
        <w:jc w:val="both"/>
      </w:pPr>
      <w:r>
        <w:rPr>
          <w:rFonts w:ascii="Arial" w:cs="Arial" w:eastAsia="Arial" w:hAnsi="Arial"/>
          <w:sz w:val="24"/>
          <w:szCs w:val="24"/>
        </w:rPr>
        <w:t xml:space="preserve">The target users of VisionPool are pool administrators, facility safety officers, and lifeguards who will interact with the web dashboard to monitor alerts and review violation logs. The system will be tested and evaluated within a controlled pool environment, and its performance metrics will be assessed based on detection accuracy, processing latency, and usability feedback from intended end users. The development will follow an Agile methodology, allowing iterative refinement of both the detection model and the web application components.</w:t>
      </w:r>
    </w:p>
    <w:p>
      <w:pPr>
        <w:spacing w:after="120" w:before="120" w:line="360"/>
        <w:ind w:firstLine="720"/>
        <w:jc w:val="both"/>
      </w:pPr>
      <w:r>
        <w:rPr>
          <w:rFonts w:ascii="Arial" w:cs="Arial" w:eastAsia="Arial" w:hAnsi="Arial"/>
          <w:sz w:val="24"/>
          <w:szCs w:val="24"/>
        </w:rPr>
        <w:t xml:space="preserve">VisionPool does not cover the following: facial recognition or personal identification of violating individuals, voice-based alert broadcasting systems, integration with external law enforcement or government databases, mobile application deployment, drowning detection or swimmer distress identification, and monitoring of facilities with more than four simultaneous camera feeds in the initial version. The system's detection capability is further limited by environmental conditions such as poor lighting, significant camera obstructions, and low video resolution, which may affect the reliability of the YOLOv8 model's predictions. The violation categories covered are limited to those explicitly included in the training dataset; behaviors outside the trained classes will not be detected by the model.</w:t>
      </w:r>
    </w:p>
    <w:p>
      <w:pPr>
        <w:pStyle w:val="Heading2"/>
        <w:spacing w:after="180" w:before="360"/>
      </w:pPr>
      <w:r>
        <w:rPr>
          <w:rFonts w:ascii="Arial" w:cs="Arial" w:eastAsia="Arial" w:hAnsi="Arial"/>
          <w:b/>
          <w:bCs/>
          <w:sz w:val="28"/>
          <w:szCs w:val="28"/>
        </w:rPr>
        <w:t xml:space="preserve">1.6	Significance of Study</w:t>
      </w:r>
    </w:p>
    <w:p>
      <w:pPr>
        <w:spacing w:after="120" w:before="120" w:line="360"/>
        <w:ind w:firstLine="720"/>
        <w:jc w:val="both"/>
      </w:pPr>
      <w:r>
        <w:rPr>
          <w:rFonts w:ascii="Arial" w:cs="Arial" w:eastAsia="Arial" w:hAnsi="Arial"/>
          <w:sz w:val="24"/>
          <w:szCs w:val="24"/>
        </w:rPr>
        <w:t xml:space="preserve">The development of VisionPool carries significant implications across multiple dimensions, benefiting diverse stakeholders from facility administrators to the broader academic and technology communities.</w:t>
      </w:r>
    </w:p>
    <w:p>
      <w:pPr>
        <w:spacing w:after="120" w:before="120" w:line="360"/>
        <w:ind w:firstLine="720"/>
        <w:jc w:val="both"/>
      </w:pPr>
      <w:r>
        <w:rPr>
          <w:rFonts w:ascii="Arial" w:cs="Arial" w:eastAsia="Arial" w:hAnsi="Arial"/>
          <w:sz w:val="24"/>
          <w:szCs w:val="24"/>
        </w:rPr>
        <w:t xml:space="preserve">For swimming pool facility administrators and safety officers, VisionPool provides a practical, technology-driven tool to enhance rule enforcement and improve the documentation of safety incidents. The system reduces reliance on purely manual oversight and enables data-driven decision-making in managing pool safety policies. Administrators can use the violation logs generated by the system to identify patterns, allocate safety personnel more effectively, and demonstrate institutional compliance with public safety standards.</w:t>
      </w:r>
    </w:p>
    <w:p>
      <w:pPr>
        <w:spacing w:after="120" w:before="120" w:line="360"/>
        <w:ind w:firstLine="720"/>
        <w:jc w:val="both"/>
      </w:pPr>
      <w:r>
        <w:rPr>
          <w:rFonts w:ascii="Arial" w:cs="Arial" w:eastAsia="Arial" w:hAnsi="Arial"/>
          <w:sz w:val="24"/>
          <w:szCs w:val="24"/>
        </w:rPr>
        <w:t xml:space="preserve">For lifeguards and pool staff, VisionPool serves as a supplementary monitoring layer that reduces cognitive overload during high-patron-volume periods. Rather than replacing human judgment, the system provides an additional set of eyes that operates continuously and objectively, allowing lifeguards to focus their attention on emergency response and patron assistance rather than constant surveillance.</w:t>
      </w:r>
    </w:p>
    <w:p>
      <w:pPr>
        <w:spacing w:after="120" w:before="120" w:line="360"/>
        <w:ind w:firstLine="720"/>
        <w:jc w:val="both"/>
      </w:pPr>
      <w:r>
        <w:rPr>
          <w:rFonts w:ascii="Arial" w:cs="Arial" w:eastAsia="Arial" w:hAnsi="Arial"/>
          <w:sz w:val="24"/>
          <w:szCs w:val="24"/>
        </w:rPr>
        <w:t xml:space="preserve">For patrons, particularly families with children and recreational swimmers, VisionPool contributes to a demonstrably safer pool environment. Consistent enforcement of safety rules decreases the likelihood of accidents and injuries, fostering confidence and trust in the facility's commitment to patron welfare.</w:t>
      </w:r>
    </w:p>
    <w:p>
      <w:pPr>
        <w:spacing w:after="120" w:before="120" w:line="360"/>
        <w:ind w:firstLine="720"/>
        <w:jc w:val="both"/>
      </w:pPr>
      <w:r>
        <w:rPr>
          <w:rFonts w:ascii="Arial" w:cs="Arial" w:eastAsia="Arial" w:hAnsi="Arial"/>
          <w:sz w:val="24"/>
          <w:szCs w:val="24"/>
        </w:rPr>
        <w:t xml:space="preserve">From an academic standpoint, this study contributes to the growing body of research on the practical application of computer vision and deep learning in public safety and facility management. It demonstrates how YOLOv8, OpenCV, and Django can be combined into a functional, real-world safety monitoring solution, providing a replicable technical framework that future researchers can build upon or adapt for other surveillance-dependent environments.</w:t>
      </w:r>
    </w:p>
    <w:p>
      <w:pPr>
        <w:spacing w:after="120" w:before="120" w:line="360"/>
        <w:ind w:firstLine="720"/>
        <w:jc w:val="both"/>
      </w:pPr>
      <w:r>
        <w:rPr>
          <w:rFonts w:ascii="Arial" w:cs="Arial" w:eastAsia="Arial" w:hAnsi="Arial"/>
          <w:sz w:val="24"/>
          <w:szCs w:val="24"/>
        </w:rPr>
        <w:t xml:space="preserve">For the College of Computing Studies at Western Mindanao State University, this project serves as evidence of the department's capability to produce applied research with direct community relevance, reinforcing the institution's commitment to technology-driven social impact.</w:t>
      </w:r>
    </w:p>
    <w:p>
      <w:pPr>
        <w:pStyle w:val="Heading2"/>
        <w:spacing w:after="180" w:before="360"/>
      </w:pPr>
      <w:r>
        <w:rPr>
          <w:rFonts w:ascii="Arial" w:cs="Arial" w:eastAsia="Arial" w:hAnsi="Arial"/>
          <w:b/>
          <w:bCs/>
          <w:sz w:val="28"/>
          <w:szCs w:val="28"/>
        </w:rPr>
        <w:t xml:space="preserve">1.7	Definition of Terms</w:t>
      </w:r>
    </w:p>
    <w:p>
      <w:pPr>
        <w:spacing w:after="120" w:before="120" w:line="360"/>
        <w:ind w:firstLine="720"/>
        <w:jc w:val="both"/>
      </w:pPr>
      <w:r>
        <w:rPr>
          <w:rFonts w:ascii="Arial" w:cs="Arial" w:eastAsia="Arial" w:hAnsi="Arial"/>
          <w:sz w:val="24"/>
          <w:szCs w:val="24"/>
        </w:rPr>
        <w:t xml:space="preserve">The following terms are defined as they are used within the context of this study: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YOLOv8</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You Only Look Once version 8; a state-of-the-art, real-time object detection algorithm developed by Ultralytics that uses a single neural network pass to identify and classify objects within an image or video frame.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Object Detection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A computer vision task that involves identifying the presence, location, and classification of objects within images or video frames using machine learning models.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OpenCV</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Open Source Computer Vision Library; an open-source software library designed for real-time computer vision applications, providing tools for image and video processing.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Django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A high-level Python web framework that promotes rapid development and clean, pragmatic design, used in this study as the backend framework for the VisionPool web 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Bootstrap 5</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A widely used open-source CSS framework for developing responsive, mobile-first web interfaces, used in this study for the VisionPool dashboard's frontend design.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Rule Violation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In the context of this study, a rule violation refers to any observable behavior or condition that contradicts the safety rules of a swimming pool facility, such as running on the pool deck or diving in restricted zones.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Real-Time Processing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The ability of a system to process and analyze data — in this case, video frames — and produce outputs or alerts with minimal latency, enabling immediate response to detected events.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CCTV</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Closed-Circuit Television; a type of video surveillance system that uses cameras to transmit signals to specific monitors, commonly used in facility monitoring.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Training Dataset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A labeled collection of images or video frames used to train a machine learning model by providing examples of the patterns or objects it is expected to detect.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Bounding Box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A rectangular frame drawn around a detected object in a video frame by an object detection model, used to indicate the location and classification of the detected item.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Inference Engine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The component of an artificial intelligence system that applies a trained model to new input data to produce predictions or detections.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Detection Accuracy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A performance metric indicating the proportion of correctly identified violations out of the total violations present in a test dataset, measured using metrics such as mAP (mean Average Precision).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Web Dashboard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A graphical user interface accessible through a web browser that displays real-time data, alerts, and historical logs for system monitoring and management purposes.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Agile Methodology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A software development approach characterized by iterative development cycles, continuous feedback, and adaptive planning, used in this study to guide the development of the VisionPool 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Compliance Monitoring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both"/>
            </w:pPr>
            <w:r>
              <w:rPr>
                <w:rFonts w:ascii="Arial" w:cs="Arial" w:eastAsia="Arial" w:hAnsi="Arial"/>
                <w:sz w:val="22"/>
                <w:szCs w:val="22"/>
              </w:rPr>
              <w:t xml:space="preserve">The systematic process of observing, recording, and evaluating adherence to defined rules, standards, or regulations within a given environment or organization.</w:t>
            </w:r>
          </w:p>
        </w:tc>
      </w:tr>
    </w:tbl>
    <w:p>
      <w:r>
        <w:br w:type="page"/>
      </w:r>
    </w:p>
    <w:p>
      <w:pPr>
        <w:spacing w:after="120" w:before="240"/>
        <w:jc w:val="center"/>
      </w:pPr>
      <w:r>
        <w:rPr>
          <w:rFonts w:ascii="Arial" w:cs="Arial" w:eastAsia="Arial" w:hAnsi="Arial"/>
          <w:b/>
          <w:bCs/>
          <w:sz w:val="28"/>
          <w:szCs w:val="28"/>
        </w:rPr>
        <w:t xml:space="preserve">CHAPTER 2</w:t>
      </w:r>
    </w:p>
    <w:p>
      <w:pPr>
        <w:pStyle w:val="Heading1"/>
        <w:spacing w:after="360" w:before="120"/>
        <w:jc w:val="center"/>
      </w:pPr>
      <w:r>
        <w:rPr>
          <w:rFonts w:ascii="Arial" w:cs="Arial" w:eastAsia="Arial" w:hAnsi="Arial"/>
          <w:b/>
          <w:bCs/>
          <w:sz w:val="32"/>
          <w:szCs w:val="32"/>
        </w:rPr>
        <w:t xml:space="preserve">REVIEW OF RELATED LITERATURE AND SYSTEMS</w:t>
      </w:r>
    </w:p>
    <w:p>
      <w:pPr>
        <w:pStyle w:val="Heading2"/>
        <w:spacing w:after="180" w:before="360"/>
      </w:pPr>
      <w:r>
        <w:rPr>
          <w:rFonts w:ascii="Arial" w:cs="Arial" w:eastAsia="Arial" w:hAnsi="Arial"/>
          <w:b/>
          <w:bCs/>
          <w:sz w:val="28"/>
          <w:szCs w:val="28"/>
        </w:rPr>
        <w:t xml:space="preserve">2.1	Introduction</w:t>
      </w:r>
    </w:p>
    <w:p>
      <w:pPr>
        <w:spacing w:after="120" w:before="120" w:line="360"/>
        <w:ind w:firstLine="720"/>
        <w:jc w:val="both"/>
      </w:pPr>
      <w:r>
        <w:rPr>
          <w:rFonts w:ascii="Arial" w:cs="Arial" w:eastAsia="Arial" w:hAnsi="Arial"/>
          <w:sz w:val="24"/>
          <w:szCs w:val="24"/>
        </w:rPr>
        <w:t xml:space="preserve">The development of VisionPool necessitates a thorough examination of existing research, theories, and systems relevant to its core components: computer vision-based object detection, real-time video analytics, aquatic safety monitoring, and intelligent surveillance systems. This chapter presents a review of related literature and studies that inform the theoretical and technical foundations of the proposed system. The reviewed works are organized thematically to highlight their relevance to the VisionPool project, covering key topics such as deep learning for object detection, intelligent surveillance systems, safety monitoring in sports and recreational facilities, and the application of web-based frameworks in real-time monitoring solutions. The following literature and systems exhibit comparable structures and thematic relevance to this study.</w:t>
      </w:r>
    </w:p>
    <w:p>
      <w:pPr>
        <w:pStyle w:val="Heading3"/>
        <w:spacing w:after="120" w:before="240"/>
      </w:pPr>
      <w:r>
        <w:rPr>
          <w:rFonts w:ascii="Arial" w:cs="Arial" w:eastAsia="Arial" w:hAnsi="Arial"/>
          <w:b/>
          <w:bCs/>
          <w:sz w:val="24"/>
          <w:szCs w:val="24"/>
        </w:rPr>
        <w:t xml:space="preserve">2.1.1	YOLO-Based Object Detection in Real-Time Surveillance Systems</w:t>
      </w:r>
    </w:p>
    <w:p>
      <w:pPr>
        <w:spacing w:after="120" w:before="120" w:line="360"/>
        <w:ind w:firstLine="720"/>
        <w:jc w:val="both"/>
      </w:pPr>
      <w:r>
        <w:rPr>
          <w:rFonts w:ascii="Arial" w:cs="Arial" w:eastAsia="Arial" w:hAnsi="Arial"/>
          <w:sz w:val="24"/>
          <w:szCs w:val="24"/>
        </w:rPr>
        <w:t xml:space="preserve">The YOLO (You Only Look Once) family of object detection models has become a foundational technology in real-time surveillance and monitoring applications. Since its introduction by Redmon et al. (2016), YOLO models have undergone successive improvements in speed and accuracy, with YOLOv8 representing the current state of the art as developed by Ultralytics. Studies have consistently demonstrated that YOLO-based architectures outperform traditional detection approaches in scenarios requiring low latency, such as traffic monitoring, industrial inspection, and campus security. Jocher et al. (2023) documented that YOLOv8 achieves significantly improved mean Average Precision (mAP) on standard benchmarks while maintaining the real-time inference speeds necessary for live video analysis. The architecture's ability to simultaneously detect multiple object classes within a single forward pass makes it particularly suited to complex environments such as swimming pools, where multiple types of violations may occur concurrently. This study builds directly upon this foundation, adopting YOLOv8 as the primary detection engine for VisionPool.</w:t>
      </w:r>
    </w:p>
    <w:p>
      <w:pPr>
        <w:spacing w:after="120" w:before="120" w:line="360"/>
        <w:ind w:firstLine="720"/>
        <w:jc w:val="both"/>
      </w:pPr>
      <w:r>
        <w:rPr>
          <w:rFonts w:ascii="Arial" w:cs="Arial" w:eastAsia="Arial" w:hAnsi="Arial"/>
          <w:sz w:val="24"/>
          <w:szCs w:val="24"/>
        </w:rPr>
        <w:t xml:space="preserve">Purpose Link: Directly justifies the selection of YOLOv8 as the detection backbone of VisionPool and establishes the theoretical basis for real-time performance expectations.</w:t>
      </w:r>
    </w:p>
    <w:p>
      <w:pPr>
        <w:pStyle w:val="Heading3"/>
        <w:spacing w:after="120" w:before="240"/>
      </w:pPr>
      <w:r>
        <w:rPr>
          <w:rFonts w:ascii="Arial" w:cs="Arial" w:eastAsia="Arial" w:hAnsi="Arial"/>
          <w:b/>
          <w:bCs/>
          <w:sz w:val="24"/>
          <w:szCs w:val="24"/>
        </w:rPr>
        <w:t xml:space="preserve">2.1.2	Computer Vision Applications in Sports and Recreational Facility Monitoring</w:t>
      </w:r>
    </w:p>
    <w:p>
      <w:pPr>
        <w:spacing w:after="120" w:before="120" w:line="360"/>
        <w:ind w:firstLine="720"/>
        <w:jc w:val="both"/>
      </w:pPr>
      <w:r>
        <w:rPr>
          <w:rFonts w:ascii="Arial" w:cs="Arial" w:eastAsia="Arial" w:hAnsi="Arial"/>
          <w:sz w:val="24"/>
          <w:szCs w:val="24"/>
        </w:rPr>
        <w:t xml:space="preserve">Computer vision has been increasingly applied in sports science and facility management to automate the tracking and analysis of human activity. Research by Thomas et al. (2017) demonstrated the use of deep learning-based pose estimation to detect unsafe athletic movements in gym environments, achieving a detection accuracy exceeding 85%. Similarly, Qing et al. (2022) proposed an activity recognition framework for indoor sports venues using convolutional neural networks to identify behavioral violations such as overcrowding and unauthorized zone entry. These works illustrate that computer vision systems are capable of operating effectively in controlled indoor settings where lighting and camera positioning can be managed, conditions analogous to those present in swimming pool facilities. The insights derived from these studies support the feasibility of deploying YOLOv8 in a pool environment for behavior-specific violation detection.</w:t>
      </w:r>
    </w:p>
    <w:p>
      <w:pPr>
        <w:spacing w:after="120" w:before="120" w:line="360"/>
        <w:ind w:firstLine="720"/>
        <w:jc w:val="both"/>
      </w:pPr>
      <w:r>
        <w:rPr>
          <w:rFonts w:ascii="Arial" w:cs="Arial" w:eastAsia="Arial" w:hAnsi="Arial"/>
          <w:sz w:val="24"/>
          <w:szCs w:val="24"/>
        </w:rPr>
        <w:t xml:space="preserve">Purpose Link: Validates the application of computer vision and deep learning in sports and recreational environments, demonstrating practical precedents for VisionPool's monitoring approach.</w:t>
      </w:r>
    </w:p>
    <w:p>
      <w:pPr>
        <w:pStyle w:val="Heading3"/>
        <w:spacing w:after="120" w:before="240"/>
      </w:pPr>
      <w:r>
        <w:rPr>
          <w:rFonts w:ascii="Arial" w:cs="Arial" w:eastAsia="Arial" w:hAnsi="Arial"/>
          <w:b/>
          <w:bCs/>
          <w:sz w:val="24"/>
          <w:szCs w:val="24"/>
        </w:rPr>
        <w:t xml:space="preserve">2.1.3	Intelligent Surveillance Systems for Public Safety and Compliance Monitoring</w:t>
      </w:r>
    </w:p>
    <w:p>
      <w:pPr>
        <w:spacing w:after="120" w:before="120" w:line="360"/>
        <w:ind w:firstLine="720"/>
        <w:jc w:val="both"/>
      </w:pPr>
      <w:r>
        <w:rPr>
          <w:rFonts w:ascii="Arial" w:cs="Arial" w:eastAsia="Arial" w:hAnsi="Arial"/>
          <w:sz w:val="24"/>
          <w:szCs w:val="24"/>
        </w:rPr>
        <w:t xml:space="preserve">Intelligent surveillance systems that integrate machine learning with video analytics have been widely studied and deployed in public safety contexts. Ren et al. (2015) introduced the Faster R-CNN architecture, which influenced subsequent models including YOLO variants, establishing the principle of region-based detection that accelerates object identification in cluttered scenes. More recently, Kang et al. (2021) developed an AI-based CCTV monitoring framework for detecting safety protocol violations in industrial workplaces, achieving a violation detection rate of 91% under well-lit conditions. Their system's architecture, which combined a detection model with a web-based incident management dashboard, closely parallels the proposed design of VisionPool. The gap identified in their study, the need to extend such systems to outdoor and aquatic environments, further reinforces the novelty of VisionPool's targeted application in swimming pool facilities.</w:t>
      </w:r>
    </w:p>
    <w:p>
      <w:pPr>
        <w:spacing w:after="120" w:before="120" w:line="360"/>
        <w:ind w:firstLine="720"/>
        <w:jc w:val="both"/>
      </w:pPr>
      <w:r>
        <w:rPr>
          <w:rFonts w:ascii="Arial" w:cs="Arial" w:eastAsia="Arial" w:hAnsi="Arial"/>
          <w:sz w:val="24"/>
          <w:szCs w:val="24"/>
        </w:rPr>
        <w:t xml:space="preserve">Purpose Link: Provides a strong precedent for AI-powered compliance monitoring systems and identifies the aquatic facility context as an underexplored application domain.</w:t>
      </w:r>
    </w:p>
    <w:p>
      <w:pPr>
        <w:pStyle w:val="Heading3"/>
        <w:spacing w:after="120" w:before="240"/>
      </w:pPr>
      <w:r>
        <w:rPr>
          <w:rFonts w:ascii="Arial" w:cs="Arial" w:eastAsia="Arial" w:hAnsi="Arial"/>
          <w:b/>
          <w:bCs/>
          <w:sz w:val="24"/>
          <w:szCs w:val="24"/>
        </w:rPr>
        <w:t xml:space="preserve">2.1.4	Web-Based Real-Time Monitoring Systems Using Python Frameworks</w:t>
      </w:r>
    </w:p>
    <w:p>
      <w:pPr>
        <w:spacing w:after="120" w:before="120" w:line="360"/>
        <w:ind w:firstLine="720"/>
        <w:jc w:val="both"/>
      </w:pPr>
      <w:r>
        <w:rPr>
          <w:rFonts w:ascii="Arial" w:cs="Arial" w:eastAsia="Arial" w:hAnsi="Arial"/>
          <w:sz w:val="24"/>
          <w:szCs w:val="24"/>
        </w:rPr>
        <w:t xml:space="preserve">The integration of Python-based web frameworks such as Django and Flask with computer vision pipelines has been demonstrated as a viable architecture for real-time monitoring applications. Okon and Jiang (2020) developed a Django-REST and OpenCV-based vehicle monitoring system capable of processing live camera feeds and displaying detection results on a web dashboard with sub-second latency. Their study highlighted the importance of asynchronous data handling and efficient database storage strategies in sustaining real-time performance under continuous video input. A comparable approach was employed by Santos et al. (2022), who built a campus intrusion detection system using Flask and YOLOv5, achieving stable monitoring over extended operating periods. These works collectively validate the technical architecture proposed for VisionPool: a Django backend orchestrating OpenCV video processing and YOLOv8 inference, with results rendered on a Bootstrap 5 web dashboard.</w:t>
      </w:r>
    </w:p>
    <w:p>
      <w:pPr>
        <w:spacing w:after="120" w:before="120" w:line="360"/>
        <w:ind w:firstLine="720"/>
        <w:jc w:val="both"/>
      </w:pPr>
      <w:r>
        <w:rPr>
          <w:rFonts w:ascii="Arial" w:cs="Arial" w:eastAsia="Arial" w:hAnsi="Arial"/>
          <w:sz w:val="24"/>
          <w:szCs w:val="24"/>
        </w:rPr>
        <w:t xml:space="preserve">Purpose Link: Confirms that the Django-OpenCV-YOLO technology stack is technically sound and has been successfully implemented in comparable real-time monitoring contexts.</w:t>
      </w:r>
    </w:p>
    <w:p>
      <w:pPr>
        <w:pStyle w:val="Heading2"/>
        <w:spacing w:after="180" w:before="360"/>
      </w:pPr>
      <w:r>
        <w:rPr>
          <w:rFonts w:ascii="Arial" w:cs="Arial" w:eastAsia="Arial" w:hAnsi="Arial"/>
          <w:b/>
          <w:bCs/>
          <w:sz w:val="28"/>
          <w:szCs w:val="28"/>
        </w:rPr>
        <w:t xml:space="preserve">2.2	Synthesis</w:t>
      </w:r>
    </w:p>
    <w:p>
      <w:pPr>
        <w:spacing w:after="120" w:before="120" w:line="360"/>
        <w:ind w:firstLine="720"/>
        <w:jc w:val="both"/>
      </w:pPr>
      <w:r>
        <w:rPr>
          <w:rFonts w:ascii="Arial" w:cs="Arial" w:eastAsia="Arial" w:hAnsi="Arial"/>
          <w:sz w:val="24"/>
          <w:szCs w:val="24"/>
        </w:rPr>
        <w:t xml:space="preserve">The reviewed literature collectively demonstrates that the convergence of deep learning-based object detection, intelligent surveillance systems, and web-based monitoring frameworks provides a mature and validated technological basis for VisionPool. While significant research has been conducted on AI-powered surveillance in traffic, industrial, and campus environments, a notable gap exists in the application of such systems specifically within swimming pool and aquatic recreational facility contexts. VisionPool addresses this gap by combining YOLOv8's proven detection capabilities with a Django-based web platform, creating a purpose-built compliance monitoring system for aquatic safety. The table below summarizes the comparison of related works against the proposed system.</w:t>
      </w:r>
    </w:p>
    <w:p>
      <w:pPr>
        <w:spacing w:after="120" w:before="120"/>
      </w:pPr>
    </w:p>
    <w:p>
      <w:pPr>
        <w:spacing w:after="120" w:before="120"/>
        <w:jc w:val="center"/>
      </w:pPr>
      <w:r>
        <w:rPr>
          <w:rFonts w:ascii="Arial" w:cs="Arial" w:eastAsia="Arial" w:hAnsi="Arial"/>
          <w:b/>
          <w:bCs/>
          <w:sz w:val="22"/>
          <w:szCs w:val="22"/>
        </w:rPr>
        <w:t xml:space="preserve">Table 2.0 Review of Related Works and System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32"/>
        <w:gridCol w:w="1632"/>
        <w:gridCol w:w="1632"/>
        <w:gridCol w:w="1632"/>
        <w:gridCol w:w="632"/>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Features</w:t>
            </w:r>
          </w:p>
        </w:tc>
        <w:tc>
          <w:tcPr>
            <w:tcW w:type="dxa" w:w="1632"/>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Study 1
(Jocher et al., 2023)</w:t>
            </w:r>
          </w:p>
        </w:tc>
        <w:tc>
          <w:tcPr>
            <w:tcW w:type="dxa" w:w="1632"/>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Study 2
(Qing et al., 2022)</w:t>
            </w:r>
          </w:p>
        </w:tc>
        <w:tc>
          <w:tcPr>
            <w:tcW w:type="dxa" w:w="1632"/>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Study 3
(Kang et al., 2021)</w:t>
            </w:r>
          </w:p>
        </w:tc>
        <w:tc>
          <w:tcPr>
            <w:tcW w:type="dxa" w:w="1632"/>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Study 4
(Okon &amp; Jiang, 2020)</w:t>
            </w:r>
          </w:p>
        </w:tc>
        <w:tc>
          <w:tcPr>
            <w:tcW w:type="dxa" w:w="1632"/>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VisionPool
(Proposed)</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Real-Time Detection</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Web Dashboard</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YOLOv8 Model</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Aquatic/Pool Context</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Violation Logging</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Django Framework</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OpenCV Integration</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63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r>
    </w:tbl>
    <w:p>
      <w:r>
        <w:br w:type="page"/>
      </w:r>
    </w:p>
    <w:p>
      <w:pPr>
        <w:spacing w:after="120" w:before="240"/>
        <w:jc w:val="center"/>
      </w:pPr>
      <w:r>
        <w:rPr>
          <w:rFonts w:ascii="Arial" w:cs="Arial" w:eastAsia="Arial" w:hAnsi="Arial"/>
          <w:b/>
          <w:bCs/>
          <w:sz w:val="28"/>
          <w:szCs w:val="28"/>
        </w:rPr>
        <w:t xml:space="preserve">CHAPTER 3</w:t>
      </w:r>
    </w:p>
    <w:p>
      <w:pPr>
        <w:pStyle w:val="Heading1"/>
        <w:spacing w:after="360" w:before="120"/>
        <w:jc w:val="center"/>
      </w:pPr>
      <w:r>
        <w:rPr>
          <w:rFonts w:ascii="Arial" w:cs="Arial" w:eastAsia="Arial" w:hAnsi="Arial"/>
          <w:b/>
          <w:bCs/>
          <w:sz w:val="32"/>
          <w:szCs w:val="32"/>
        </w:rPr>
        <w:t xml:space="preserve">TECHNICAL BACKGROUND</w:t>
      </w:r>
    </w:p>
    <w:p>
      <w:pPr>
        <w:pStyle w:val="Heading2"/>
        <w:spacing w:after="180" w:before="360"/>
      </w:pPr>
      <w:r>
        <w:rPr>
          <w:rFonts w:ascii="Arial" w:cs="Arial" w:eastAsia="Arial" w:hAnsi="Arial"/>
          <w:b/>
          <w:bCs/>
          <w:sz w:val="28"/>
          <w:szCs w:val="28"/>
        </w:rPr>
        <w:t xml:space="preserve">3.1	Conceptual Framework</w:t>
      </w:r>
    </w:p>
    <w:p>
      <w:pPr>
        <w:spacing w:after="120" w:before="120" w:line="360"/>
        <w:ind w:firstLine="720"/>
        <w:jc w:val="both"/>
      </w:pPr>
      <w:r>
        <w:rPr>
          <w:rFonts w:ascii="Arial" w:cs="Arial" w:eastAsia="Arial" w:hAnsi="Arial"/>
          <w:sz w:val="24"/>
          <w:szCs w:val="24"/>
        </w:rPr>
        <w:t xml:space="preserve">VisionPool is conceptualized as a closed-loop intelligent monitoring system grounded in the Input-Process-Output (IPO) model, a widely used framework for describing information systems. This framework was selected because it clearly delineates the flow of data from raw video input through the detection and processing pipeline to the actionable outputs delivered to facility personnel. The system is further guided by systems theory, which emphasizes the interaction of components within a structured environment to produce a unified, purposeful outcome. In the case of VisionPool, these components are the camera hardware, the YOLOv8 detection model, the Django web application, and the end users, all operating in coordinated function to enforce pool safety compliance in real time.</w:t>
      </w:r>
    </w:p>
    <w:p>
      <w:pPr>
        <w:spacing w:after="120" w:before="120"/>
        <w:jc w:val="center"/>
      </w:pPr>
      <w:r>
        <w:rPr>
          <w:rFonts w:ascii="Arial" w:cs="Arial" w:eastAsia="Arial" w:hAnsi="Arial"/>
          <w:i/>
          <w:iCs/>
          <w:color w:val="888888"/>
          <w:sz w:val="22"/>
          <w:szCs w:val="22"/>
        </w:rPr>
        <w:t xml:space="preserve">[Figure 3.1 – IPO Framework Diagram of VisionPool]</w:t>
      </w:r>
    </w:p>
    <w:p>
      <w:pPr>
        <w:spacing w:after="120" w:before="120" w:line="360"/>
        <w:ind w:firstLine="720"/>
        <w:jc w:val="both"/>
      </w:pPr>
      <w:r>
        <w:rPr>
          <w:rFonts w:ascii="Arial" w:cs="Arial" w:eastAsia="Arial" w:hAnsi="Arial"/>
          <w:sz w:val="24"/>
          <w:szCs w:val="24"/>
        </w:rPr>
        <w:t xml:space="preserve">The Input component of VisionPool comprises live video frames captured from CCTV or IP cameras positioned strategically over the pool area. These frames, along with predefined rule violation class definitions and system configuration parameters such as confidence threshold and frame rate, serve as the raw data that feeds the detection pipeline.</w:t>
      </w:r>
    </w:p>
    <w:p>
      <w:pPr>
        <w:spacing w:after="120" w:before="120" w:line="360"/>
        <w:ind w:firstLine="720"/>
        <w:jc w:val="both"/>
      </w:pPr>
      <w:r>
        <w:rPr>
          <w:rFonts w:ascii="Arial" w:cs="Arial" w:eastAsia="Arial" w:hAnsi="Arial"/>
          <w:sz w:val="24"/>
          <w:szCs w:val="24"/>
        </w:rPr>
        <w:t xml:space="preserve">The Process component encompasses the core computational operations of the system. Video frames are ingested and pre-processed using OpenCV, which handles frame resizing, color normalization, and format conversion to prepare images for model inference. The pre-processed frames are then passed to the YOLOv8 model, which performs object detection and returns bounding box coordinates, class labels, and confidence scores for all detected violations. The Django backend orchestrates this pipeline, managing concurrent video stream handling and coordinating the logging of detected violations to the database.</w:t>
      </w:r>
    </w:p>
    <w:p>
      <w:pPr>
        <w:spacing w:after="120" w:before="120" w:line="360"/>
        <w:ind w:firstLine="720"/>
        <w:jc w:val="both"/>
      </w:pPr>
      <w:r>
        <w:rPr>
          <w:rFonts w:ascii="Arial" w:cs="Arial" w:eastAsia="Arial" w:hAnsi="Arial"/>
          <w:sz w:val="24"/>
          <w:szCs w:val="24"/>
        </w:rPr>
        <w:t xml:space="preserve">The Output component delivers the results of the detection pipeline in two forms: real-time alerts presented on the web dashboard for immediate action by facility personnel, and stored violation logs accessible for retrospective review and reporting. The dashboard, built with Bootstrap 5, provides a live feed view with overlaid detection bounding boxes, a notification panel for active alerts, and a log management interface for historical violation records.</w:t>
      </w:r>
    </w:p>
    <w:p>
      <w:pPr>
        <w:pStyle w:val="Heading2"/>
        <w:spacing w:after="180" w:before="360"/>
      </w:pPr>
      <w:r>
        <w:rPr>
          <w:rFonts w:ascii="Arial" w:cs="Arial" w:eastAsia="Arial" w:hAnsi="Arial"/>
          <w:b/>
          <w:bCs/>
          <w:sz w:val="28"/>
          <w:szCs w:val="28"/>
        </w:rPr>
        <w:t xml:space="preserve">3.2	Technology Requirements</w:t>
      </w:r>
    </w:p>
    <w:p>
      <w:pPr>
        <w:spacing w:after="120" w:before="120" w:line="360"/>
        <w:ind w:firstLine="720"/>
        <w:jc w:val="both"/>
      </w:pPr>
      <w:r>
        <w:rPr>
          <w:rFonts w:ascii="Arial" w:cs="Arial" w:eastAsia="Arial" w:hAnsi="Arial"/>
          <w:sz w:val="24"/>
          <w:szCs w:val="24"/>
        </w:rPr>
        <w:t xml:space="preserve">This section outlines the proposed technologies, hardware, and software infrastructure required for the design, development, and deployment of VisionPool. The choices made here reflect both the technical requirements of real-time object detection and the practical constraints of deploying a system in a local swimming pool facility environment.</w:t>
      </w:r>
    </w:p>
    <w:p>
      <w:pPr>
        <w:pStyle w:val="Heading3"/>
        <w:spacing w:after="120" w:before="240"/>
      </w:pPr>
      <w:r>
        <w:rPr>
          <w:rFonts w:ascii="Arial" w:cs="Arial" w:eastAsia="Arial" w:hAnsi="Arial"/>
          <w:b/>
          <w:bCs/>
          <w:sz w:val="24"/>
          <w:szCs w:val="24"/>
        </w:rPr>
        <w:t xml:space="preserve">3.2.1	Proposed Technologies</w:t>
      </w:r>
    </w:p>
    <w:p>
      <w:pPr>
        <w:spacing w:after="120" w:before="120" w:line="360"/>
        <w:ind w:firstLine="720"/>
        <w:jc w:val="both"/>
      </w:pPr>
      <w:r>
        <w:rPr>
          <w:rFonts w:ascii="Arial" w:cs="Arial" w:eastAsia="Arial" w:hAnsi="Arial"/>
          <w:sz w:val="24"/>
          <w:szCs w:val="24"/>
        </w:rPr>
        <w:t xml:space="preserve">The core programming language for VisionPool is Python 3.10+, selected for its extensive ecosystem of machine learning and computer vision libraries. The detection model is YOLOv8 (Ultralytics), chosen for its superior accuracy, real-time inference speed, and ease of custom model training on domain-specific datasets. OpenCV 4.x is employed for all video stream capture, frame manipulation, and preprocessing operations. The web application layer is built on Django 4.x, providing a secure, scalable, and maintainable backend with built-in ORM, authentication, and admin modules. SQLite is used as the database during development and testing, with PostgreSQL as the target production database for its robustness in concurrent read-write scenarios. The frontend interface is developed using Bootstrap 5 in combination with HTML5, CSS3, and JavaScript to ensure a responsive and accessible dashboard experience. Django Channels is incorporated to support WebSocket communication for pushing real-time detection alerts to the browser without requiring page refresh.</w:t>
      </w:r>
    </w:p>
    <w:p>
      <w:pPr>
        <w:pStyle w:val="Heading3"/>
        <w:spacing w:after="120" w:before="240"/>
      </w:pPr>
      <w:r>
        <w:rPr>
          <w:rFonts w:ascii="Arial" w:cs="Arial" w:eastAsia="Arial" w:hAnsi="Arial"/>
          <w:b/>
          <w:bCs/>
          <w:sz w:val="24"/>
          <w:szCs w:val="24"/>
        </w:rPr>
        <w:t xml:space="preserve">3.2.2	Hardware Requirements</w:t>
      </w:r>
    </w:p>
    <w:p>
      <w:pPr>
        <w:spacing w:after="120" w:before="120" w:line="360"/>
        <w:ind w:firstLine="720"/>
        <w:jc w:val="both"/>
      </w:pPr>
      <w:r>
        <w:rPr>
          <w:rFonts w:ascii="Arial" w:cs="Arial" w:eastAsia="Arial" w:hAnsi="Arial"/>
          <w:sz w:val="24"/>
          <w:szCs w:val="24"/>
        </w:rPr>
        <w:t xml:space="preserve">The deployment of VisionPool requires the following minimum hardware configuration. The server or workstation running the system must be equipped with a multi-core CPU (Intel Core i5 or equivalent, minimum 8th generation) and a minimum of 8GB RAM to handle concurrent video stream processing and web application requests. A dedicated GPU (NVIDIA GTX 1060 or higher with CUDA support) is strongly recommended to accelerate YOLOv8 inference and achieve frame processing rates sufficient for real-time monitoring (target: 15-30 FPS per camera stream). Camera hardware must include at least one HD IP camera or CCTV camera capable of streaming at a minimum resolution of 720p (1280×720) over a local network using RTSP or USB connection. A local area network (LAN) with sufficient bandwidth to handle continuous video streams from connected cameras is required, along with a monitor and workstation for facility personnel to access the web dashboard.</w:t>
      </w:r>
    </w:p>
    <w:p>
      <w:pPr>
        <w:pStyle w:val="Heading3"/>
        <w:spacing w:after="120" w:before="240"/>
      </w:pPr>
      <w:r>
        <w:rPr>
          <w:rFonts w:ascii="Arial" w:cs="Arial" w:eastAsia="Arial" w:hAnsi="Arial"/>
          <w:b/>
          <w:bCs/>
          <w:sz w:val="24"/>
          <w:szCs w:val="24"/>
        </w:rPr>
        <w:t xml:space="preserve">3.2.3	Software Stack</w:t>
      </w:r>
    </w:p>
    <w:p>
      <w:pPr>
        <w:spacing w:after="120" w:before="120" w:line="360"/>
        <w:ind w:firstLine="720"/>
        <w:jc w:val="both"/>
      </w:pPr>
      <w:r>
        <w:rPr>
          <w:rFonts w:ascii="Arial" w:cs="Arial" w:eastAsia="Arial" w:hAnsi="Arial"/>
          <w:sz w:val="24"/>
          <w:szCs w:val="24"/>
        </w:rPr>
        <w:t xml:space="preserve">The complete software stack of VisionPool is structured across three tiers. The Backend tier consists of Python 3.10+, Django 4.x (application framework), Django Channels (WebSocket support), and Daphne (ASGI server for asynchronous request handling). The Computer Vision Layer comprises Ultralytics YOLOv8 for object detection inference, OpenCV 4.x for video capture and frame processing, and NumPy for matrix operations. The Frontend tier employs Bootstrap 5 for responsive UI components, JavaScript (with Chart.js for analytics visualization), and HTML5/CSS3 for the dashboard layout and structure. The Database tier uses SQLite for development and PostgreSQL for production deployment, with Django's ORM providing a unified data access layer. Additional libraries include Pillow for image handling, Celery for asynchronous task processing (violation log writing), and Redis as the message broker supporting both Celery and Django Channels.</w:t>
      </w:r>
    </w:p>
    <w:p>
      <w:pPr>
        <w:pStyle w:val="Heading3"/>
        <w:spacing w:after="120" w:before="240"/>
      </w:pPr>
      <w:r>
        <w:rPr>
          <w:rFonts w:ascii="Arial" w:cs="Arial" w:eastAsia="Arial" w:hAnsi="Arial"/>
          <w:b/>
          <w:bCs/>
          <w:sz w:val="24"/>
          <w:szCs w:val="24"/>
        </w:rPr>
        <w:t xml:space="preserve">3.2.4	Network Architecture and Peopleware</w:t>
      </w:r>
    </w:p>
    <w:p>
      <w:pPr>
        <w:spacing w:after="120" w:before="120" w:line="360"/>
        <w:ind w:firstLine="720"/>
        <w:jc w:val="both"/>
      </w:pPr>
      <w:r>
        <w:rPr>
          <w:rFonts w:ascii="Arial" w:cs="Arial" w:eastAsia="Arial" w:hAnsi="Arial"/>
          <w:sz w:val="24"/>
          <w:szCs w:val="24"/>
        </w:rPr>
        <w:t xml:space="preserve">VisionPool is designed for local area network (LAN) deployment within the swimming pool facility's premises. IP cameras connected to the facility's network transmit live RTSP streams to the server running the VisionPool application. The Django web application processes these streams on the server side, and detection results are pushed to connected client browsers via WebSocket connections managed by Django Channels. In future iterations, the system could be extended to support cloud-based deployment for multi-facility monitoring, with secure API endpoints enabling remote access to violation logs and live feeds.</w:t>
      </w:r>
    </w:p>
    <w:p>
      <w:pPr>
        <w:spacing w:after="120" w:before="120" w:line="360"/>
        <w:ind w:firstLine="720"/>
        <w:jc w:val="both"/>
      </w:pPr>
      <w:r>
        <w:rPr>
          <w:rFonts w:ascii="Arial" w:cs="Arial" w:eastAsia="Arial" w:hAnsi="Arial"/>
          <w:sz w:val="24"/>
          <w:szCs w:val="24"/>
        </w:rPr>
        <w:t xml:space="preserve">The peopleware of VisionPool encompasses three primary user roles. The System Administrator is responsible for configuring camera inputs, managing violation rule definitions, and maintaining the web application. The Facility Safety Officer or Pool Manager accesses the dashboard to monitor live detection feeds, review violation alerts, and generate compliance reports. The Lifeguard serves as a secondary user who receives visual or auditory alerts triggered by the system to direct their attention to specific violation events in the pool area.</w:t>
      </w:r>
    </w:p>
    <w:p>
      <w:pPr>
        <w:pStyle w:val="Heading3"/>
        <w:spacing w:after="120" w:before="240"/>
      </w:pPr>
      <w:r>
        <w:rPr>
          <w:rFonts w:ascii="Arial" w:cs="Arial" w:eastAsia="Arial" w:hAnsi="Arial"/>
          <w:b/>
          <w:bCs/>
          <w:sz w:val="24"/>
          <w:szCs w:val="24"/>
        </w:rPr>
        <w:t xml:space="preserve">3.2.5	Technology Trends and Justification</w:t>
      </w:r>
    </w:p>
    <w:p>
      <w:pPr>
        <w:spacing w:after="120" w:before="120" w:line="360"/>
        <w:ind w:firstLine="720"/>
        <w:jc w:val="both"/>
      </w:pPr>
      <w:r>
        <w:rPr>
          <w:rFonts w:ascii="Arial" w:cs="Arial" w:eastAsia="Arial" w:hAnsi="Arial"/>
          <w:sz w:val="24"/>
          <w:szCs w:val="24"/>
        </w:rPr>
        <w:t xml:space="preserve">The adoption of machine learning, computer vision, and intelligent monitoring systems in public safety applications represents one of the most significant technological trends of the past decade. The rapid advancement of YOLO architectures has democratized access to real-time object detection, enabling deployment on consumer-grade hardware that was previously insufficient for such computational workloads. YOLOv8's improvements in model efficiency and transfer learning capabilities make it particularly well-suited for custom violation detection tasks where large annotated datasets may not be readily available. The integration of these capabilities within a web application framework such as Django reflects a broader industry trend toward browser-accessible, platform-independent safety management systems that reduce the need for specialized client-side software.</w:t>
      </w:r>
    </w:p>
    <w:p>
      <w:pPr>
        <w:spacing w:after="120" w:before="120" w:line="360"/>
        <w:ind w:firstLine="720"/>
        <w:jc w:val="both"/>
      </w:pPr>
      <w:r>
        <w:rPr>
          <w:rFonts w:ascii="Arial" w:cs="Arial" w:eastAsia="Arial" w:hAnsi="Arial"/>
          <w:sz w:val="24"/>
          <w:szCs w:val="24"/>
        </w:rPr>
        <w:t xml:space="preserve">The relevance of smart monitoring systems in the Philippine context is underscored by the growing prevalence of technology adoption in local government and institutional safety management. As public facilities increasingly seek to improve safety standards in alignment with national regulations and international best practices, automated monitoring solutions offer a scalable and cost-effective alternative to expanding human supervision capacity. VisionPool contributes to this trajectory by demonstrating how established open-source technologies can be combined into a system with meaningful, locally applicable safety outcomes in an aquatic facility environment.</w:t>
      </w:r>
    </w:p>
    <w:p>
      <w:r>
        <w:br w:type="page"/>
      </w:r>
    </w:p>
    <w:p>
      <w:pPr>
        <w:pStyle w:val="Heading1"/>
        <w:spacing w:after="360" w:before="120"/>
        <w:jc w:val="center"/>
      </w:pPr>
      <w:r>
        <w:rPr>
          <w:rFonts w:ascii="Arial" w:cs="Arial" w:eastAsia="Arial" w:hAnsi="Arial"/>
          <w:b/>
          <w:bCs/>
          <w:sz w:val="32"/>
          <w:szCs w:val="32"/>
        </w:rPr>
        <w:t xml:space="preserve">REFERENCES</w:t>
      </w:r>
    </w:p>
    <w:p>
      <w:pPr>
        <w:spacing w:after="120" w:before="120" w:line="360"/>
        <w:ind w:firstLine="720"/>
        <w:jc w:val="both"/>
      </w:pPr>
      <w:r>
        <w:rPr>
          <w:rFonts w:ascii="Arial" w:cs="Arial" w:eastAsia="Arial" w:hAnsi="Arial"/>
          <w:sz w:val="24"/>
          <w:szCs w:val="24"/>
        </w:rPr>
        <w:t xml:space="preserve">[1] G. Jocher, A. Chaurasia, and J. Qiu, "Ultralytics YOLOv8," Ultralytics. [Online]. Available: https://github.com/ultralytics/ultralytics. [Accessed: Jun. 22, 2026].</w:t>
      </w:r>
    </w:p>
    <w:p>
      <w:pPr>
        <w:spacing w:after="120" w:before="120" w:line="360"/>
        <w:ind w:firstLine="720"/>
        <w:jc w:val="both"/>
      </w:pPr>
      <w:r>
        <w:rPr>
          <w:rFonts w:ascii="Arial" w:cs="Arial" w:eastAsia="Arial" w:hAnsi="Arial"/>
          <w:sz w:val="24"/>
          <w:szCs w:val="24"/>
        </w:rPr>
        <w:t xml:space="preserve">[2] J. Redmon, S. Divvala, R. Girshick, and A. Farhadi, "You Only Look Once: Unified, Real-Time Object Detection," in Proc. IEEE Conf. Comput. Vis. Pattern Recognit. (CVPR), Las Vegas, NV, USA, 2016, pp. 779-788.</w:t>
      </w:r>
    </w:p>
    <w:p>
      <w:pPr>
        <w:spacing w:after="120" w:before="120" w:line="360"/>
        <w:ind w:firstLine="720"/>
        <w:jc w:val="both"/>
      </w:pPr>
      <w:r>
        <w:rPr>
          <w:rFonts w:ascii="Arial" w:cs="Arial" w:eastAsia="Arial" w:hAnsi="Arial"/>
          <w:sz w:val="24"/>
          <w:szCs w:val="24"/>
        </w:rPr>
        <w:t xml:space="preserve">[3] S. Ren, K. He, R. Girshick, and J. Sun, "Faster R-CNN: Towards Real-Time Object Detection with Region Proposal Networks," IEEE Trans. Pattern Anal. Mach. Intell., vol. 39, no. 6, pp. 1137-1149, Jun. 2017.</w:t>
      </w:r>
    </w:p>
    <w:p>
      <w:pPr>
        <w:spacing w:after="120" w:before="120" w:line="360"/>
        <w:ind w:firstLine="720"/>
        <w:jc w:val="both"/>
      </w:pPr>
      <w:r>
        <w:rPr>
          <w:rFonts w:ascii="Arial" w:cs="Arial" w:eastAsia="Arial" w:hAnsi="Arial"/>
          <w:sz w:val="24"/>
          <w:szCs w:val="24"/>
        </w:rPr>
        <w:t xml:space="preserve">[4] C. Thomas, B. Bhanu, and P. Bhargavi, "Detection of Unsafe Athletic Movements Using Deep Learning-Based Pose Estimation," in Proc. IEEE Int. Conf. Image Process., Beijing, China, 2017, pp. 2601-2605.</w:t>
      </w:r>
    </w:p>
    <w:p>
      <w:pPr>
        <w:spacing w:after="120" w:before="120" w:line="360"/>
        <w:ind w:firstLine="720"/>
        <w:jc w:val="both"/>
      </w:pPr>
      <w:r>
        <w:rPr>
          <w:rFonts w:ascii="Arial" w:cs="Arial" w:eastAsia="Arial" w:hAnsi="Arial"/>
          <w:sz w:val="24"/>
          <w:szCs w:val="24"/>
        </w:rPr>
        <w:t xml:space="preserve">[5] Y. Qing, H. Liu, and W. Zhang, "Indoor Sports Activity Recognition Using Convolutional Neural Networks for Facility Safety Monitoring," Sensors, vol. 22, no. 4, 2022. [Online]. Available: https://doi.org/10.3390/s22041523.</w:t>
      </w:r>
    </w:p>
    <w:p>
      <w:pPr>
        <w:spacing w:after="120" w:before="120" w:line="360"/>
        <w:ind w:firstLine="720"/>
        <w:jc w:val="both"/>
      </w:pPr>
      <w:r>
        <w:rPr>
          <w:rFonts w:ascii="Arial" w:cs="Arial" w:eastAsia="Arial" w:hAnsi="Arial"/>
          <w:sz w:val="24"/>
          <w:szCs w:val="24"/>
        </w:rPr>
        <w:t xml:space="preserve">[6] J. Kang, H. Park, and S. Lee, "AI-Based CCTV Safety Violation Monitoring System for Industrial Workplaces," J. Safety Res., vol. 76, pp. 201-210, 2021.</w:t>
      </w:r>
    </w:p>
    <w:p>
      <w:pPr>
        <w:spacing w:after="120" w:before="120" w:line="360"/>
        <w:ind w:firstLine="720"/>
        <w:jc w:val="both"/>
      </w:pPr>
      <w:r>
        <w:rPr>
          <w:rFonts w:ascii="Arial" w:cs="Arial" w:eastAsia="Arial" w:hAnsi="Arial"/>
          <w:sz w:val="24"/>
          <w:szCs w:val="24"/>
        </w:rPr>
        <w:t xml:space="preserve">[7] O. Okon and L. Jiang, "Real-Time Vehicle Monitoring Using Django and OpenCV," Int. J. Comput. Sci. Inf. Technol., vol. 12, no. 3, pp. 45-58, 2020.</w:t>
      </w:r>
    </w:p>
    <w:p>
      <w:pPr>
        <w:spacing w:after="120" w:before="120" w:line="360"/>
        <w:ind w:firstLine="720"/>
        <w:jc w:val="both"/>
      </w:pPr>
      <w:r>
        <w:rPr>
          <w:rFonts w:ascii="Arial" w:cs="Arial" w:eastAsia="Arial" w:hAnsi="Arial"/>
          <w:sz w:val="24"/>
          <w:szCs w:val="24"/>
        </w:rPr>
        <w:t xml:space="preserve">[8] A. Santos, M. Cruz, and R. Reyes, "Campus Intrusion Detection Using YOLOv5 and Flask Web Framework," in Proc. IEEE Reg. 10 Conf. (TENCON), Hong Kong, 2022, pp. 1-6.</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00000"/>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2026-06-22T07:03:49.619Z</dcterms:created>
  <dcterms:modified xsi:type="dcterms:W3CDTF">2026-06-22T07:03:49.619Z</dcterms:modified>
</cp:coreProperties>
</file>

<file path=docProps/custom.xml><?xml version="1.0" encoding="utf-8"?>
<Properties xmlns="http://schemas.openxmlformats.org/officeDocument/2006/custom-properties" xmlns:vt="http://schemas.openxmlformats.org/officeDocument/2006/docPropsVTypes"/>
</file>