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B822F" w14:textId="77777777" w:rsidR="00954E15" w:rsidRPr="00954E15" w:rsidRDefault="00000000" w:rsidP="00954E15">
      <w:r>
        <w:pict w14:anchorId="5F1D7CB8">
          <v:rect id="_x0000_i1025" style="width:0;height:1.5pt" o:hralign="center" o:hrstd="t" o:hr="t" fillcolor="#a0a0a0" stroked="f"/>
        </w:pict>
      </w:r>
    </w:p>
    <w:p w14:paraId="4D6E0B22"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1 — Title / Introduction</w:t>
      </w:r>
    </w:p>
    <w:p w14:paraId="11ADEAD3" w14:textId="258B2331" w:rsidR="00954E15" w:rsidRPr="00954E15" w:rsidRDefault="00954E15" w:rsidP="00954E15">
      <w:r w:rsidRPr="00954E15">
        <w:t xml:space="preserve">"Good morning, honorable panel members and faculty. I am [your name], a student of the Department of Information Technology, College of Computing Studies, Western Mindanao State University. Today, I am presenting my capstone research title proposal entitled </w:t>
      </w:r>
      <w:r w:rsidRPr="00954E15">
        <w:rPr>
          <w:b/>
          <w:bCs/>
        </w:rPr>
        <w:t>'</w:t>
      </w:r>
      <w:r w:rsidR="003970B9">
        <w:rPr>
          <w:b/>
          <w:bCs/>
        </w:rPr>
        <w:t xml:space="preserve">LASINTECH: </w:t>
      </w:r>
      <w:r w:rsidRPr="00954E15">
        <w:rPr>
          <w:b/>
          <w:bCs/>
        </w:rPr>
        <w:t>MFCC-Based Speech Analysis Mobile Application for Real-Time Intoxication Level Classification.'</w:t>
      </w:r>
      <w:r w:rsidRPr="00954E15">
        <w:t xml:space="preserve"> This study falls under the discipline of Machine Learning, Audio Signal Processing, and Mobile Computing, and is aligned with SDG 3 — Good Health and Well-Being, and SDG 11 — Sustainable Cities and Communities. I respectfully ask for the panel's time and guidance as I walk through the key components of this proposal."</w:t>
      </w:r>
    </w:p>
    <w:p w14:paraId="58166177" w14:textId="77777777" w:rsidR="00954E15" w:rsidRPr="00954E15" w:rsidRDefault="00000000" w:rsidP="00954E15">
      <w:r>
        <w:pict w14:anchorId="0946948F">
          <v:rect id="_x0000_i1026" style="width:0;height:1.5pt" o:hralign="center" o:hrstd="t" o:hr="t" fillcolor="#a0a0a0" stroked="f"/>
        </w:pict>
      </w:r>
    </w:p>
    <w:p w14:paraId="6DA5F0A3"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2 — Problem &amp; Rationale</w:t>
      </w:r>
    </w:p>
    <w:p w14:paraId="120D9853" w14:textId="77777777" w:rsidR="00954E15" w:rsidRPr="00954E15" w:rsidRDefault="00954E15" w:rsidP="00954E15">
      <w:r w:rsidRPr="00954E15">
        <w:t>"Alcohol intoxication remains a persistent and widespread public safety concern. In the Philippines, the Land Transportation Office and the Philippine National Police have consistently identified alcohol as a primary contributing factor in road crash fatalities. Despite widespread awareness campaigns, many individuals continue to make poor decisions under the influence of alcohol — largely because intoxication impairs the very cognitive faculties needed to recognize one's own compromised state."</w:t>
      </w:r>
    </w:p>
    <w:p w14:paraId="2E996C6A" w14:textId="77777777" w:rsidR="00954E15" w:rsidRPr="00954E15" w:rsidRDefault="00954E15" w:rsidP="00954E15">
      <w:r w:rsidRPr="00954E15">
        <w:t>"On the operational side, bar staff and event security personnel rely heavily on subjective human judgment when identifying intoxicated individuals. This approach is inconsistent, socially pressured, and prone to error. While breathalyzers exist, they require physical hardware, direct contact with the device, and full cooperation from the subject — making them impractical in fast-paced public settings."</w:t>
      </w:r>
    </w:p>
    <w:p w14:paraId="4EE0E431" w14:textId="77777777" w:rsidR="00954E15" w:rsidRPr="00954E15" w:rsidRDefault="00954E15" w:rsidP="00954E15">
      <w:r w:rsidRPr="00954E15">
        <w:t xml:space="preserve">"This creates a critical gap: </w:t>
      </w:r>
      <w:r w:rsidRPr="00954E15">
        <w:rPr>
          <w:b/>
          <w:bCs/>
        </w:rPr>
        <w:t>no accessible, non-invasive, and hardware-free mobile solution currently exists</w:t>
      </w:r>
      <w:r w:rsidRPr="00954E15">
        <w:t xml:space="preserve"> that enables real-time intoxication classification in a staff-facing context. This study aims to address that gap."</w:t>
      </w:r>
    </w:p>
    <w:p w14:paraId="249F02CB" w14:textId="77777777" w:rsidR="00954E15" w:rsidRPr="00954E15" w:rsidRDefault="00000000" w:rsidP="00954E15">
      <w:r>
        <w:pict w14:anchorId="73BDF322">
          <v:rect id="_x0000_i1027" style="width:0;height:1.5pt" o:hralign="center" o:hrstd="t" o:hr="t" fillcolor="#a0a0a0" stroked="f"/>
        </w:pict>
      </w:r>
    </w:p>
    <w:p w14:paraId="033AFB2B"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3 — Proposed Solution / System Overview</w:t>
      </w:r>
    </w:p>
    <w:p w14:paraId="08C256CC" w14:textId="77777777" w:rsidR="00954E15" w:rsidRPr="00954E15" w:rsidRDefault="00954E15" w:rsidP="00954E15">
      <w:r w:rsidRPr="00954E15">
        <w:t xml:space="preserve">"The proposed solution is a </w:t>
      </w:r>
      <w:r w:rsidRPr="00954E15">
        <w:rPr>
          <w:b/>
          <w:bCs/>
        </w:rPr>
        <w:t>staff-facing mobile application</w:t>
      </w:r>
      <w:r w:rsidRPr="00954E15">
        <w:t xml:space="preserve"> that captures a short audio recording of a subject's speech — between five to fifteen seconds — and automatically classifies their intoxication level in real time using machine learning."</w:t>
      </w:r>
    </w:p>
    <w:p w14:paraId="2288901A" w14:textId="77777777" w:rsidR="00954E15" w:rsidRPr="00954E15" w:rsidRDefault="00954E15" w:rsidP="00954E15">
      <w:r w:rsidRPr="00954E15">
        <w:t xml:space="preserve">"The system processes the audio through MFCC and acoustic feature extraction, feeds those features into a trained TensorFlow Lite model running entirely on-device, and returns one of four classification labels: </w:t>
      </w:r>
      <w:r w:rsidRPr="00954E15">
        <w:rPr>
          <w:b/>
          <w:bCs/>
        </w:rPr>
        <w:t>Sober, Mildly Impaired, Moderately Impaired, or Severely Impaired</w:t>
      </w:r>
      <w:r w:rsidRPr="00954E15">
        <w:t xml:space="preserve"> — each accompanied by a confidence score."</w:t>
      </w:r>
    </w:p>
    <w:p w14:paraId="6C0D048F" w14:textId="77777777" w:rsidR="00954E15" w:rsidRPr="00954E15" w:rsidRDefault="00954E15" w:rsidP="00954E15">
      <w:r w:rsidRPr="00954E15">
        <w:t>"Critically, no raw audio is ever stored or transmitted. All inference is performed locally on the device, requiring no internet connection. This design ensures both user privacy and operational reliability even in environments with poor connectivity."</w:t>
      </w:r>
    </w:p>
    <w:p w14:paraId="4A74CBB6" w14:textId="77777777" w:rsidR="00954E15" w:rsidRPr="00954E15" w:rsidRDefault="00000000" w:rsidP="00954E15">
      <w:r>
        <w:pict w14:anchorId="5925609A">
          <v:rect id="_x0000_i1028" style="width:0;height:1.5pt" o:hralign="center" o:hrstd="t" o:hr="t" fillcolor="#a0a0a0" stroked="f"/>
        </w:pict>
      </w:r>
    </w:p>
    <w:p w14:paraId="7DB7DA9B"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4 — Objectives</w:t>
      </w:r>
    </w:p>
    <w:p w14:paraId="114A762E" w14:textId="77777777" w:rsidR="00954E15" w:rsidRPr="00954E15" w:rsidRDefault="00954E15" w:rsidP="00954E15">
      <w:r w:rsidRPr="00954E15">
        <w:t>"The general objective of this study is to develop an MFCC-Based Speech Analysis Mobile Application capable of classifying intoxication levels in real time, and to evaluate its performance and usability as a staff-facing decision-support tool."</w:t>
      </w:r>
    </w:p>
    <w:p w14:paraId="70A47E93" w14:textId="77777777" w:rsidR="00954E15" w:rsidRPr="00954E15" w:rsidRDefault="00954E15" w:rsidP="00954E15">
      <w:r w:rsidRPr="00954E15">
        <w:t>"Specifically, this study aims to: first, design and develop a mobile application with a user-friendly staff-facing interface for real-time audio capture and classification. Second, collect, preprocess, and annotate audio speech samples from consenting participants representing varying levels of alcohol-induced intoxication. Third, extract and analyze acoustic features including MFCCs, pitch, speech rate, and articulation clarity using signal processing techniques."</w:t>
      </w:r>
    </w:p>
    <w:p w14:paraId="7198D29F" w14:textId="77777777" w:rsidR="00954E15" w:rsidRPr="00954E15" w:rsidRDefault="00954E15" w:rsidP="00954E15">
      <w:r w:rsidRPr="00954E15">
        <w:lastRenderedPageBreak/>
        <w:t>"Fourth, implement and train a machine learning classifier capable of categorizing speech into four intoxication levels. Fifth, convert and integrate the trained model into TensorFlow Lite format for on-device inference. Sixth, evaluate the model using standard performance metrics. And seventh, assess the usability and acceptability of the application among target users through a structured evaluation instrument."</w:t>
      </w:r>
    </w:p>
    <w:p w14:paraId="0ED51C78" w14:textId="77777777" w:rsidR="00954E15" w:rsidRPr="00954E15" w:rsidRDefault="00000000" w:rsidP="00954E15">
      <w:r>
        <w:pict w14:anchorId="09F7DA87">
          <v:rect id="_x0000_i1029" style="width:0;height:1.5pt" o:hralign="center" o:hrstd="t" o:hr="t" fillcolor="#a0a0a0" stroked="f"/>
        </w:pict>
      </w:r>
    </w:p>
    <w:p w14:paraId="20B1E111"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5 — Technologies &amp; Methodology</w:t>
      </w:r>
    </w:p>
    <w:p w14:paraId="631408DD" w14:textId="77777777" w:rsidR="00954E15" w:rsidRPr="00954E15" w:rsidRDefault="00954E15" w:rsidP="00954E15">
      <w:r w:rsidRPr="00954E15">
        <w:t xml:space="preserve">"The mobile application will be developed using </w:t>
      </w:r>
      <w:r w:rsidRPr="00954E15">
        <w:rPr>
          <w:b/>
          <w:bCs/>
        </w:rPr>
        <w:t>React Native with Expo</w:t>
      </w:r>
      <w:r w:rsidRPr="00954E15">
        <w:t xml:space="preserve">, enabling cross-platform deployment on both Android and iOS. Audio capture will be handled through Expo Audio and React Native Audio Recorder. Feature extraction during the training phase will use </w:t>
      </w:r>
      <w:r w:rsidRPr="00954E15">
        <w:rPr>
          <w:b/>
          <w:bCs/>
        </w:rPr>
        <w:t xml:space="preserve">Python and </w:t>
      </w:r>
      <w:proofErr w:type="spellStart"/>
      <w:r w:rsidRPr="00954E15">
        <w:rPr>
          <w:b/>
          <w:bCs/>
        </w:rPr>
        <w:t>Librosa</w:t>
      </w:r>
      <w:proofErr w:type="spellEnd"/>
      <w:r w:rsidRPr="00954E15">
        <w:t>, extracting Mel-Frequency Cepstral Coefficients, pitch, speech rate, articulation clarity, and pause frequency from audio samples."</w:t>
      </w:r>
    </w:p>
    <w:p w14:paraId="12A4EF43" w14:textId="6F57FDC3" w:rsidR="00954E15" w:rsidRPr="00954E15" w:rsidRDefault="00954E15" w:rsidP="00954E15">
      <w:r w:rsidRPr="00954E15">
        <w:t xml:space="preserve">"The machine learning model will be trained using </w:t>
      </w:r>
      <w:r w:rsidRPr="00954E15">
        <w:rPr>
          <w:b/>
          <w:bCs/>
        </w:rPr>
        <w:t xml:space="preserve">TensorFlow, </w:t>
      </w:r>
      <w:proofErr w:type="spellStart"/>
      <w:r w:rsidRPr="00954E15">
        <w:rPr>
          <w:b/>
          <w:bCs/>
        </w:rPr>
        <w:t>Keras</w:t>
      </w:r>
      <w:proofErr w:type="spellEnd"/>
      <w:r w:rsidRPr="00954E15">
        <w:rPr>
          <w:b/>
          <w:bCs/>
        </w:rPr>
        <w:t>, and Scikit-learn</w:t>
      </w:r>
      <w:r w:rsidRPr="00954E15">
        <w:t xml:space="preserve">, then converted to </w:t>
      </w:r>
      <w:r w:rsidRPr="00954E15">
        <w:rPr>
          <w:b/>
          <w:bCs/>
        </w:rPr>
        <w:t>TensorFlow Lite</w:t>
      </w:r>
      <w:r w:rsidRPr="00954E15">
        <w:t xml:space="preserve"> for efficient on-device inference. Session logs will be stored locally using </w:t>
      </w:r>
      <w:r w:rsidRPr="00954E15">
        <w:rPr>
          <w:b/>
          <w:bCs/>
        </w:rPr>
        <w:t>SQLite</w:t>
      </w:r>
      <w:r w:rsidRPr="00954E15">
        <w:t>, with Firebase integration for cloud synchronization."</w:t>
      </w:r>
    </w:p>
    <w:p w14:paraId="5C7BA32C" w14:textId="760D72C0" w:rsidR="00954E15" w:rsidRPr="00954E15" w:rsidRDefault="00954E15" w:rsidP="00954E15">
      <w:r w:rsidRPr="00954E15">
        <w:t xml:space="preserve">"The study employs a </w:t>
      </w:r>
      <w:r w:rsidRPr="00954E15">
        <w:rPr>
          <w:b/>
          <w:bCs/>
        </w:rPr>
        <w:t>developmental and experimental research design</w:t>
      </w:r>
      <w:r w:rsidRPr="00954E15">
        <w:t xml:space="preserve">, guided by the </w:t>
      </w:r>
      <w:r w:rsidRPr="00954E15">
        <w:rPr>
          <w:b/>
          <w:bCs/>
        </w:rPr>
        <w:t>Agile Software Development Methodology</w:t>
      </w:r>
      <w:r w:rsidRPr="00954E15">
        <w:t xml:space="preserve"> — supporting iterative builds, regular testing, and continuous refinement. Data will be collected through controlled recording sessions with consenting adult volunteers, with </w:t>
      </w:r>
      <w:r w:rsidR="007F5E28">
        <w:t>0</w:t>
      </w:r>
      <w:r w:rsidRPr="00954E15">
        <w:t xml:space="preserve"> verified using a commercial breathalyzer to serve as ground truth labels. Approximately 500 to 1,000 labeled audio clips across four intoxication categories will be targeted."</w:t>
      </w:r>
    </w:p>
    <w:p w14:paraId="0E2FB3EB" w14:textId="77777777" w:rsidR="00954E15" w:rsidRPr="00954E15" w:rsidRDefault="00954E15" w:rsidP="00954E15">
      <w:r w:rsidRPr="00954E15">
        <w:t xml:space="preserve">"Model performance will be evaluated using accuracy, precision, recall, F1-score, and confusion matrix analysis. The defined success thresholds are a minimum classification accuracy of </w:t>
      </w:r>
      <w:r w:rsidRPr="00954E15">
        <w:rPr>
          <w:b/>
          <w:bCs/>
        </w:rPr>
        <w:t>80%</w:t>
      </w:r>
      <w:r w:rsidRPr="00954E15">
        <w:t xml:space="preserve"> and a usability score of at least </w:t>
      </w:r>
      <w:r w:rsidRPr="00954E15">
        <w:rPr>
          <w:b/>
          <w:bCs/>
        </w:rPr>
        <w:t>4.0 out of 5.0.</w:t>
      </w:r>
      <w:r w:rsidRPr="00954E15">
        <w:t>"</w:t>
      </w:r>
    </w:p>
    <w:p w14:paraId="5715E52F" w14:textId="77777777" w:rsidR="00954E15" w:rsidRPr="00954E15" w:rsidRDefault="00000000" w:rsidP="00954E15">
      <w:r>
        <w:pict w14:anchorId="048713B6">
          <v:rect id="_x0000_i1030" style="width:0;height:1.5pt" o:hralign="center" o:hrstd="t" o:hr="t" fillcolor="#a0a0a0" stroked="f"/>
        </w:pict>
      </w:r>
    </w:p>
    <w:p w14:paraId="7E06195B"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6 — Expected Output &amp; Beneficiaries</w:t>
      </w:r>
    </w:p>
    <w:p w14:paraId="4B07BDBB" w14:textId="77777777" w:rsidR="00954E15" w:rsidRPr="00954E15" w:rsidRDefault="00954E15" w:rsidP="00954E15">
      <w:r w:rsidRPr="00954E15">
        <w:t>"The expected outputs of this study are fourfold: first, a fully functional MFCC-Based Speech Analysis Mobile Application deployable on Android and iOS for real-time intoxication classification. Second, a trained and evaluated machine learning model in TensorFlow Lite format. Third, a labeled audio speech dataset that may serve as a foundation for future research. And fourth, a research paper documenting the methodology, model performance, and evaluation findings, suitable for publication in an academic journal or conference proceedings."</w:t>
      </w:r>
    </w:p>
    <w:p w14:paraId="03068A93" w14:textId="77777777" w:rsidR="00954E15" w:rsidRPr="00954E15" w:rsidRDefault="00954E15" w:rsidP="00954E15">
      <w:r w:rsidRPr="00954E15">
        <w:t xml:space="preserve">"The primary beneficiaries are </w:t>
      </w:r>
      <w:r w:rsidRPr="00954E15">
        <w:rPr>
          <w:b/>
          <w:bCs/>
        </w:rPr>
        <w:t>bar and restaurant staff</w:t>
      </w:r>
      <w:r w:rsidRPr="00954E15">
        <w:t xml:space="preserve">, who will gain an objective, technology-driven tool that reduces the social pressure and subjectivity associated with manual intoxication assessment. Secondary beneficiaries include </w:t>
      </w:r>
      <w:r w:rsidRPr="00954E15">
        <w:rPr>
          <w:b/>
          <w:bCs/>
        </w:rPr>
        <w:t>event security personnel</w:t>
      </w:r>
      <w:r w:rsidRPr="00954E15">
        <w:t xml:space="preserve">, who can use the application as part of entry screening procedures. </w:t>
      </w:r>
      <w:r w:rsidRPr="00954E15">
        <w:rPr>
          <w:b/>
          <w:bCs/>
        </w:rPr>
        <w:t>Public health and safety organizations</w:t>
      </w:r>
      <w:r w:rsidRPr="00954E15">
        <w:t xml:space="preserve"> may also reference this system as a model for technology-assisted harm reduction. Finally, </w:t>
      </w:r>
      <w:r w:rsidRPr="00954E15">
        <w:rPr>
          <w:b/>
          <w:bCs/>
        </w:rPr>
        <w:t>the research community</w:t>
      </w:r>
      <w:r w:rsidRPr="00954E15">
        <w:t xml:space="preserve"> will benefit from the labeled dataset and ML methodology produced by this study."</w:t>
      </w:r>
    </w:p>
    <w:p w14:paraId="2CFEE280" w14:textId="77777777" w:rsidR="00954E15" w:rsidRPr="00954E15" w:rsidRDefault="00000000" w:rsidP="00954E15">
      <w:r>
        <w:pict w14:anchorId="4D0BD61A">
          <v:rect id="_x0000_i1031" style="width:0;height:1.5pt" o:hralign="center" o:hrstd="t" o:hr="t" fillcolor="#a0a0a0" stroked="f"/>
        </w:pict>
      </w:r>
    </w:p>
    <w:p w14:paraId="49440BB6"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Slide 7 — Q&amp;A Closing Statement</w:t>
      </w:r>
    </w:p>
    <w:p w14:paraId="52823356" w14:textId="77777777" w:rsidR="00954E15" w:rsidRPr="00954E15" w:rsidRDefault="00954E15" w:rsidP="00954E15">
      <w:r w:rsidRPr="00954E15">
        <w:t xml:space="preserve">"That concludes my presentation of the capstone research title proposal for the </w:t>
      </w:r>
      <w:r w:rsidRPr="00954E15">
        <w:rPr>
          <w:b/>
          <w:bCs/>
        </w:rPr>
        <w:t>MFCC-Based Speech Analysis Mobile Application for Real-Time Intoxication Level Classification.</w:t>
      </w:r>
      <w:r w:rsidRPr="00954E15">
        <w:t xml:space="preserve"> This study addresses a documented, real-world public safety problem through a deployable mobile solution that currently does not exist in accessible form. It is technically grounded in validated research, ethically designed with privacy as a priority, and practically targeted toward users who stand to benefit most from an objective decision-support tool."</w:t>
      </w:r>
    </w:p>
    <w:p w14:paraId="67F84B7F" w14:textId="77777777" w:rsidR="00954E15" w:rsidRPr="00954E15" w:rsidRDefault="00954E15" w:rsidP="00954E15">
      <w:r w:rsidRPr="00954E15">
        <w:lastRenderedPageBreak/>
        <w:t>"I am confident in the feasibility and significance of this study, and I am prepared to address any questions or concerns the panel may have. I respectfully open the floor for your feedback and recommendations. Thank you."</w:t>
      </w:r>
    </w:p>
    <w:p w14:paraId="4193F9D2" w14:textId="7D6A6175" w:rsidR="00355282" w:rsidRDefault="00000000">
      <w:r>
        <w:pict w14:anchorId="5A218AFF">
          <v:rect id="_x0000_i1032" style="width:0;height:1.5pt" o:hralign="center" o:hrstd="t" o:hr="t" fillcolor="#a0a0a0" stroked="f"/>
        </w:pict>
      </w:r>
    </w:p>
    <w:p w14:paraId="60253E65" w14:textId="77777777" w:rsidR="00954E15" w:rsidRDefault="00954E15" w:rsidP="00954E15"/>
    <w:p w14:paraId="5144456D" w14:textId="6B095596" w:rsidR="00954E15" w:rsidRPr="00954E15" w:rsidRDefault="00000000" w:rsidP="00954E15">
      <w:r>
        <w:pict w14:anchorId="27FA27C0">
          <v:rect id="_x0000_i1033" style="width:0;height:1.5pt" o:hralign="center" o:hrstd="t" o:hr="t" fillcolor="#a0a0a0" stroked="f"/>
        </w:pict>
      </w:r>
    </w:p>
    <w:p w14:paraId="432839FE"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Q1: "Does your study have societal impact?"</w:t>
      </w:r>
    </w:p>
    <w:p w14:paraId="7945A57A" w14:textId="77777777" w:rsidR="00954E15" w:rsidRPr="00954E15" w:rsidRDefault="00954E15" w:rsidP="00954E15">
      <w:r w:rsidRPr="00954E15">
        <w:t>"Yes, honorable panel. This study directly addresses a documented public safety concern — alcohol-related road accidents and public incidents — which remain prevalent in the Philippines. By providing bar and event staff with an objective, technology-driven screening tool, the system supports early intervention before intoxicated individuals pose a risk to themselves or others. This contribution is aligned with SDG 3, which promotes good health and well-being, and SDG 11, which advocates for safer and more sustainable communities. The societal impact is therefore both direct and measurable."</w:t>
      </w:r>
    </w:p>
    <w:p w14:paraId="7FEA4236" w14:textId="77777777" w:rsidR="00954E15" w:rsidRPr="00954E15" w:rsidRDefault="00000000" w:rsidP="00954E15">
      <w:r>
        <w:pict w14:anchorId="42D3B6E2">
          <v:rect id="_x0000_i1034" style="width:0;height:1.5pt" o:hralign="center" o:hrstd="t" o:hr="t" fillcolor="#a0a0a0" stroked="f"/>
        </w:pict>
      </w:r>
    </w:p>
    <w:p w14:paraId="58FB0C6C"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Q2: "Can this actually work? Is it technically feasible?"</w:t>
      </w:r>
    </w:p>
    <w:p w14:paraId="32188059" w14:textId="77777777" w:rsidR="00954E15" w:rsidRPr="00954E15" w:rsidRDefault="00954E15" w:rsidP="00954E15">
      <w:r w:rsidRPr="00954E15">
        <w:t xml:space="preserve">"Yes, honorable panel. MFCC-based intoxication detection is not a new concept — it is already validated in peer-reviewed literature. </w:t>
      </w:r>
      <w:proofErr w:type="spellStart"/>
      <w:r w:rsidRPr="00954E15">
        <w:t>Milone</w:t>
      </w:r>
      <w:proofErr w:type="spellEnd"/>
      <w:r w:rsidRPr="00954E15">
        <w:t xml:space="preserve">, </w:t>
      </w:r>
      <w:proofErr w:type="spellStart"/>
      <w:r w:rsidRPr="00954E15">
        <w:t>Costantini</w:t>
      </w:r>
      <w:proofErr w:type="spellEnd"/>
      <w:r w:rsidRPr="00954E15">
        <w:t xml:space="preserve">, and </w:t>
      </w:r>
      <w:proofErr w:type="spellStart"/>
      <w:r w:rsidRPr="00954E15">
        <w:t>Saggio</w:t>
      </w:r>
      <w:proofErr w:type="spellEnd"/>
      <w:r w:rsidRPr="00954E15">
        <w:t xml:space="preserve"> in their 2022 systematic review published in IEEE Access confirmed that voice analysis is a reliable method for detecting alcohol intoxication. </w:t>
      </w:r>
      <w:proofErr w:type="spellStart"/>
      <w:r w:rsidRPr="00954E15">
        <w:t>Stasak</w:t>
      </w:r>
      <w:proofErr w:type="spellEnd"/>
      <w:r w:rsidRPr="00954E15">
        <w:t xml:space="preserve"> and colleagues in 2016 further demonstrated the effects of intoxication on automatic speech processing. What this study contributes is the implementation of this established approach in a deployable mobile application — a gap that existing literature has not yet addressed."</w:t>
      </w:r>
    </w:p>
    <w:p w14:paraId="7100AC7F" w14:textId="77777777" w:rsidR="00954E15" w:rsidRPr="00954E15" w:rsidRDefault="00000000" w:rsidP="00954E15">
      <w:r>
        <w:pict w14:anchorId="4F1BD68A">
          <v:rect id="_x0000_i1035" style="width:0;height:1.5pt" o:hralign="center" o:hrstd="t" o:hr="t" fillcolor="#a0a0a0" stroked="f"/>
        </w:pict>
      </w:r>
    </w:p>
    <w:p w14:paraId="41E67FFE"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Q3: "Where will you get your data? How will you collect it?"</w:t>
      </w:r>
    </w:p>
    <w:p w14:paraId="42C916DA" w14:textId="77777777" w:rsidR="00954E15" w:rsidRPr="00954E15" w:rsidRDefault="00954E15" w:rsidP="00954E15">
      <w:r w:rsidRPr="00954E15">
        <w:t>"Data will be collected through controlled recording sessions with consenting adult volunteers. Each participant will be asked to read a standardized set of phrases aloud before and at measured intervals after consuming calibrated amounts of alcohol. Blood alcohol content levels will be tracked using a commercially available breathalyzer, which will serve as the objective ground truth label for each audio sample. Approximately 500 to 1,000 labeled audio clips across the four intoxication categories will be targeted. All data collection will follow proper informed consent protocols."</w:t>
      </w:r>
    </w:p>
    <w:p w14:paraId="377E9265" w14:textId="77777777" w:rsidR="00954E15" w:rsidRPr="00954E15" w:rsidRDefault="00000000" w:rsidP="00954E15">
      <w:r>
        <w:pict w14:anchorId="7A024F2F">
          <v:rect id="_x0000_i1036" style="width:0;height:1.5pt" o:hralign="center" o:hrstd="t" o:hr="t" fillcolor="#a0a0a0" stroked="f"/>
        </w:pict>
      </w:r>
    </w:p>
    <w:p w14:paraId="0DC3076F"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Q4: "What if you cannot collect enough data?"</w:t>
      </w:r>
    </w:p>
    <w:p w14:paraId="0E00DF88" w14:textId="77777777" w:rsidR="00954E15" w:rsidRPr="00954E15" w:rsidRDefault="00954E15" w:rsidP="00954E15">
      <w:r w:rsidRPr="00954E15">
        <w:t>"That is a valid concern, honorable panel. As a contingency, the study may supplement collected samples with existing publicly available speech corpora used in prior intoxication and speech impairment research. These datasets have been used in related studies and can serve as a baseline for initial model training while primary data collection is ongoing. This ensures that model development is not entirely dependent on a single data source."</w:t>
      </w:r>
    </w:p>
    <w:p w14:paraId="528C0C58" w14:textId="77777777" w:rsidR="00954E15" w:rsidRPr="00954E15" w:rsidRDefault="00000000" w:rsidP="00954E15">
      <w:r>
        <w:pict w14:anchorId="45A4C339">
          <v:rect id="_x0000_i1037" style="width:0;height:1.5pt" o:hralign="center" o:hrstd="t" o:hr="t" fillcolor="#a0a0a0" stroked="f"/>
        </w:pict>
      </w:r>
    </w:p>
    <w:p w14:paraId="61C25EB0"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Q5: "Breathalyzers already exist. Why is your system necessary?"</w:t>
      </w:r>
    </w:p>
    <w:p w14:paraId="78B77427" w14:textId="77777777" w:rsidR="00954E15" w:rsidRPr="00954E15" w:rsidRDefault="00954E15" w:rsidP="00954E15">
      <w:r w:rsidRPr="00954E15">
        <w:t xml:space="preserve">"Breathalyzers, while effective, carry several practical limitations in public settings. They require dedicated physical hardware, involve direct mouth contact with the device — raising hygiene concerns — and depend on full voluntary cooperation from the subject. In a busy bar or event environment, asking a patron to blow into a device is socially awkward and often met with resistance. My proposed system requires only a smartphone microphone, involves no physical contact, and can be used discreetly </w:t>
      </w:r>
      <w:r w:rsidRPr="00954E15">
        <w:lastRenderedPageBreak/>
        <w:t>by staff without requiring the subject's direct participation. This makes it significantly more practical and accessible for real-world deployment."</w:t>
      </w:r>
    </w:p>
    <w:p w14:paraId="30F003CA" w14:textId="77777777" w:rsidR="00954E15" w:rsidRPr="00954E15" w:rsidRDefault="00000000" w:rsidP="00954E15">
      <w:r>
        <w:pict w14:anchorId="5CE23301">
          <v:rect id="_x0000_i1038" style="width:0;height:1.5pt" o:hralign="center" o:hrstd="t" o:hr="t" fillcolor="#a0a0a0" stroked="f"/>
        </w:pict>
      </w:r>
    </w:p>
    <w:p w14:paraId="02CE2D89"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Q6: "How accurate will the detection be?"</w:t>
      </w:r>
    </w:p>
    <w:p w14:paraId="3AB58962" w14:textId="77777777" w:rsidR="00954E15" w:rsidRPr="00954E15" w:rsidRDefault="00954E15" w:rsidP="00954E15">
      <w:r w:rsidRPr="00954E15">
        <w:t>"The study defines a minimum acceptable classification accuracy of 80%, which is consistent with benchmarks established in related speech-based health classification research. Model performance will be evaluated comprehensively using accuracy, precision, recall, F1-score, and confusion matrix analysis to measure both overall and per-class effectiveness. Additionally, each classification result will display a confidence score on the mobile interface, allowing staff to contextualize the reliability of each individual reading before making a decision."</w:t>
      </w:r>
    </w:p>
    <w:p w14:paraId="61643950" w14:textId="77777777" w:rsidR="00954E15" w:rsidRPr="00954E15" w:rsidRDefault="00000000" w:rsidP="00954E15">
      <w:r>
        <w:pict w14:anchorId="6CCB8A46">
          <v:rect id="_x0000_i1039" style="width:0;height:1.5pt" o:hralign="center" o:hrstd="t" o:hr="t" fillcolor="#a0a0a0" stroked="f"/>
        </w:pict>
      </w:r>
    </w:p>
    <w:p w14:paraId="5CF79232"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Q7: "Do you need to consider the person's drinking habits or alcohol tolerance?"</w:t>
      </w:r>
    </w:p>
    <w:p w14:paraId="20B063BB" w14:textId="77777777" w:rsidR="00954E15" w:rsidRPr="00954E15" w:rsidRDefault="00954E15" w:rsidP="00954E15">
      <w:r w:rsidRPr="00954E15">
        <w:t>"That is an excellent question, honorable panel. Individual alcohol tolerance is indeed a known variable. However, the system classifies intoxication based on acoustic speech changes, which are physiological responses to elevated blood alcohol content — not subjective feelings of intoxication. Even individuals with high alcohol tolerance exhibit measurable degradation in speech features such as articulation clarity, pitch variability, and speech rate at elevated BAC levels. The breathalyzer-verified ground truth used during training accounts for this by anchoring labels to objective BAC measurements rather than self-reported states. Personalized baseline profiling is acknowledged as a potential enhancement for future iterations of the system."</w:t>
      </w:r>
    </w:p>
    <w:p w14:paraId="29EEAF10" w14:textId="77777777" w:rsidR="00954E15" w:rsidRPr="00954E15" w:rsidRDefault="00000000" w:rsidP="00954E15">
      <w:r>
        <w:pict w14:anchorId="57848242">
          <v:rect id="_x0000_i1040" style="width:0;height:1.5pt" o:hralign="center" o:hrstd="t" o:hr="t" fillcolor="#a0a0a0" stroked="f"/>
        </w:pict>
      </w:r>
    </w:p>
    <w:p w14:paraId="44BEC025"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Q8: "Isn't recording people's voices a privacy violation?"</w:t>
      </w:r>
    </w:p>
    <w:p w14:paraId="64DE2248" w14:textId="77777777" w:rsidR="00954E15" w:rsidRPr="00954E15" w:rsidRDefault="00954E15" w:rsidP="00954E15">
      <w:r w:rsidRPr="00954E15">
        <w:t>"The study incorporates a privacy-first architecture specifically to address this concern. No raw audio is ever stored or transmitted — only the extracted acoustic features are processed, and all inference is performed entirely on the device. During data collection, all participants will provide informed consent prior to recording. In the deployed application context, the tool is intended for use in public venues where staff already exercise a duty of care over patron safety, making its use ethically consistent with existing professional responsibilities."</w:t>
      </w:r>
    </w:p>
    <w:p w14:paraId="38D61200" w14:textId="77777777" w:rsidR="00954E15" w:rsidRPr="00954E15" w:rsidRDefault="00000000" w:rsidP="00954E15">
      <w:r>
        <w:pict w14:anchorId="11860E4C">
          <v:rect id="_x0000_i1041" style="width:0;height:1.5pt" o:hralign="center" o:hrstd="t" o:hr="t" fillcolor="#a0a0a0" stroked="f"/>
        </w:pict>
      </w:r>
    </w:p>
    <w:p w14:paraId="077D6EC8"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Q9: "Isn't the scope too ambitious for a capstone project?"</w:t>
      </w:r>
    </w:p>
    <w:p w14:paraId="720FADE5" w14:textId="77777777" w:rsidR="00954E15" w:rsidRPr="00954E15" w:rsidRDefault="00954E15" w:rsidP="00954E15">
      <w:r w:rsidRPr="00954E15">
        <w:t>"The scope of this study is deliberately and carefully bounded, honorable panel. The application focuses on a single core function — real-time intoxication classification through short audio clips. The feature set is established and well-documented, the framework is widely supported, and the Agile development methodology ensures that the project progresses iteratively with manageable deliverables at each stage. The success criteria are also clearly defined — 80% classification accuracy and a usability score of 4.0 out of 5.0 — providing measurable benchmarks that keep the project within a realistic and achievable scope for a capstone study."</w:t>
      </w:r>
    </w:p>
    <w:p w14:paraId="5E8F0FB8" w14:textId="77777777" w:rsidR="00954E15" w:rsidRPr="00954E15" w:rsidRDefault="00000000" w:rsidP="00954E15">
      <w:r>
        <w:pict w14:anchorId="5EDF37CC">
          <v:rect id="_x0000_i1042" style="width:0;height:1.5pt" o:hralign="center" o:hrstd="t" o:hr="t" fillcolor="#a0a0a0" stroked="f"/>
        </w:pict>
      </w:r>
    </w:p>
    <w:p w14:paraId="315AE47B"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Q10: "What makes this different from existing studies in literature?"</w:t>
      </w:r>
    </w:p>
    <w:p w14:paraId="06FC05F9" w14:textId="77777777" w:rsidR="00954E15" w:rsidRPr="00954E15" w:rsidRDefault="00954E15" w:rsidP="00954E15">
      <w:r w:rsidRPr="00954E15">
        <w:t xml:space="preserve">"Most existing studies on speech-based intoxication detection are prototype-level or laboratory-based, with limited deployment in real-world mobile environments. Furthermore, the majority focus on binary classification — simply sober or intoxicated — rather than multi-level severity grading. This study advances the field in two ways: first, by implementing the system as a fully deployable mobile application using React Native and TensorFlow Lite for on-device inference; and second, by classifying </w:t>
      </w:r>
      <w:r w:rsidRPr="00954E15">
        <w:lastRenderedPageBreak/>
        <w:t>intoxication across four severity levels — Sober, Mildly Impaired, Moderately Impaired, and Severely Impaired — which provides significantly more actionable information for practical intervention."</w:t>
      </w:r>
    </w:p>
    <w:p w14:paraId="0D7DD948" w14:textId="77777777" w:rsidR="00954E15" w:rsidRPr="00954E15" w:rsidRDefault="00000000" w:rsidP="00954E15">
      <w:r>
        <w:pict w14:anchorId="346C842C">
          <v:rect id="_x0000_i1043" style="width:0;height:1.5pt" o:hralign="center" o:hrstd="t" o:hr="t" fillcolor="#a0a0a0" stroked="f"/>
        </w:pict>
      </w:r>
    </w:p>
    <w:p w14:paraId="30055EFF" w14:textId="77777777" w:rsidR="00954E15" w:rsidRPr="00954E15" w:rsidRDefault="00954E15" w:rsidP="00954E15">
      <w:pPr>
        <w:rPr>
          <w:b/>
          <w:bCs/>
        </w:rPr>
      </w:pPr>
      <w:r w:rsidRPr="00954E15">
        <w:rPr>
          <w:rFonts w:ascii="Segoe UI Emoji" w:hAnsi="Segoe UI Emoji" w:cs="Segoe UI Emoji"/>
          <w:b/>
          <w:bCs/>
        </w:rPr>
        <w:t>❓</w:t>
      </w:r>
      <w:r w:rsidRPr="00954E15">
        <w:rPr>
          <w:b/>
          <w:bCs/>
        </w:rPr>
        <w:t xml:space="preserve"> Q11: "What are the limitations of your study?"</w:t>
      </w:r>
    </w:p>
    <w:p w14:paraId="591A2D2F" w14:textId="77777777" w:rsidR="00954E15" w:rsidRPr="00954E15" w:rsidRDefault="00954E15" w:rsidP="00954E15">
      <w:r w:rsidRPr="00954E15">
        <w:t>"The study acknowledges several limitations, honorable panel. First, individual variation in voice characteristics due to factors such as language, accent, and speaking style may affect model generalizability. Second, environmental noise in real-world settings such as bars and events may introduce variability not fully captured during controlled data collection. Third, individual alcohol tolerance differences may affect classification consistency across subjects. These limitations are acknowledged in the study scope, and mitigation strategies such as noise filtering during preprocessing and confidence score display are incorporated into the system design to address them in practice."</w:t>
      </w:r>
    </w:p>
    <w:p w14:paraId="2F88B330" w14:textId="4B03C780" w:rsidR="00954E15" w:rsidRDefault="00000000">
      <w:r>
        <w:pict w14:anchorId="42175783">
          <v:rect id="_x0000_i1044" style="width:0;height:1.5pt" o:hralign="center" o:hrstd="t" o:hr="t" fillcolor="#a0a0a0" stroked="f"/>
        </w:pict>
      </w:r>
    </w:p>
    <w:sectPr w:rsidR="00954E15" w:rsidSect="00C34283">
      <w:pgSz w:w="12240" w:h="20160" w:code="5"/>
      <w:pgMar w:top="1440" w:right="1440" w:bottom="1440" w:left="1440" w:header="709" w:footer="86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21A49"/>
    <w:multiLevelType w:val="multilevel"/>
    <w:tmpl w:val="0DE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B7DEE"/>
    <w:multiLevelType w:val="multilevel"/>
    <w:tmpl w:val="ABD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478763">
    <w:abstractNumId w:val="1"/>
  </w:num>
  <w:num w:numId="2" w16cid:durableId="181783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15"/>
    <w:rsid w:val="000D1BA1"/>
    <w:rsid w:val="00297A12"/>
    <w:rsid w:val="00355282"/>
    <w:rsid w:val="003970B9"/>
    <w:rsid w:val="007F5E28"/>
    <w:rsid w:val="00896DDD"/>
    <w:rsid w:val="00954E15"/>
    <w:rsid w:val="00B24311"/>
    <w:rsid w:val="00C34283"/>
    <w:rsid w:val="00CA6881"/>
    <w:rsid w:val="00DF148C"/>
    <w:rsid w:val="00FF7B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ADE7"/>
  <w15:chartTrackingRefBased/>
  <w15:docId w15:val="{E0DCC73F-BA59-431B-8EC4-8CE546CC0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E1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4E1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4E1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4E1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4E1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4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E1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4E1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4E1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4E1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4E1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4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E15"/>
    <w:rPr>
      <w:rFonts w:eastAsiaTheme="majorEastAsia" w:cstheme="majorBidi"/>
      <w:color w:val="272727" w:themeColor="text1" w:themeTint="D8"/>
    </w:rPr>
  </w:style>
  <w:style w:type="paragraph" w:styleId="Title">
    <w:name w:val="Title"/>
    <w:basedOn w:val="Normal"/>
    <w:next w:val="Normal"/>
    <w:link w:val="TitleChar"/>
    <w:uiPriority w:val="10"/>
    <w:qFormat/>
    <w:rsid w:val="00954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E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E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4E15"/>
    <w:rPr>
      <w:i/>
      <w:iCs/>
      <w:color w:val="404040" w:themeColor="text1" w:themeTint="BF"/>
    </w:rPr>
  </w:style>
  <w:style w:type="paragraph" w:styleId="ListParagraph">
    <w:name w:val="List Paragraph"/>
    <w:basedOn w:val="Normal"/>
    <w:uiPriority w:val="34"/>
    <w:qFormat/>
    <w:rsid w:val="00954E15"/>
    <w:pPr>
      <w:ind w:left="720"/>
      <w:contextualSpacing/>
    </w:pPr>
  </w:style>
  <w:style w:type="character" w:styleId="IntenseEmphasis">
    <w:name w:val="Intense Emphasis"/>
    <w:basedOn w:val="DefaultParagraphFont"/>
    <w:uiPriority w:val="21"/>
    <w:qFormat/>
    <w:rsid w:val="00954E15"/>
    <w:rPr>
      <w:i/>
      <w:iCs/>
      <w:color w:val="365F91" w:themeColor="accent1" w:themeShade="BF"/>
    </w:rPr>
  </w:style>
  <w:style w:type="paragraph" w:styleId="IntenseQuote">
    <w:name w:val="Intense Quote"/>
    <w:basedOn w:val="Normal"/>
    <w:next w:val="Normal"/>
    <w:link w:val="IntenseQuoteChar"/>
    <w:uiPriority w:val="30"/>
    <w:qFormat/>
    <w:rsid w:val="00954E1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4E15"/>
    <w:rPr>
      <w:i/>
      <w:iCs/>
      <w:color w:val="365F91" w:themeColor="accent1" w:themeShade="BF"/>
    </w:rPr>
  </w:style>
  <w:style w:type="character" w:styleId="IntenseReference">
    <w:name w:val="Intense Reference"/>
    <w:basedOn w:val="DefaultParagraphFont"/>
    <w:uiPriority w:val="32"/>
    <w:qFormat/>
    <w:rsid w:val="00954E1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31157">
      <w:bodyDiv w:val="1"/>
      <w:marLeft w:val="0"/>
      <w:marRight w:val="0"/>
      <w:marTop w:val="0"/>
      <w:marBottom w:val="0"/>
      <w:divBdr>
        <w:top w:val="none" w:sz="0" w:space="0" w:color="auto"/>
        <w:left w:val="none" w:sz="0" w:space="0" w:color="auto"/>
        <w:bottom w:val="none" w:sz="0" w:space="0" w:color="auto"/>
        <w:right w:val="none" w:sz="0" w:space="0" w:color="auto"/>
      </w:divBdr>
      <w:divsChild>
        <w:div w:id="74279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1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375394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331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6488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8156385">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839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41120">
          <w:blockQuote w:val="1"/>
          <w:marLeft w:val="720"/>
          <w:marRight w:val="720"/>
          <w:marTop w:val="100"/>
          <w:marBottom w:val="100"/>
          <w:divBdr>
            <w:top w:val="none" w:sz="0" w:space="0" w:color="auto"/>
            <w:left w:val="none" w:sz="0" w:space="0" w:color="auto"/>
            <w:bottom w:val="none" w:sz="0" w:space="0" w:color="auto"/>
            <w:right w:val="none" w:sz="0" w:space="0" w:color="auto"/>
          </w:divBdr>
        </w:div>
        <w:div w:id="764620584">
          <w:blockQuote w:val="1"/>
          <w:marLeft w:val="720"/>
          <w:marRight w:val="720"/>
          <w:marTop w:val="100"/>
          <w:marBottom w:val="100"/>
          <w:divBdr>
            <w:top w:val="none" w:sz="0" w:space="0" w:color="auto"/>
            <w:left w:val="none" w:sz="0" w:space="0" w:color="auto"/>
            <w:bottom w:val="none" w:sz="0" w:space="0" w:color="auto"/>
            <w:right w:val="none" w:sz="0" w:space="0" w:color="auto"/>
          </w:divBdr>
        </w:div>
        <w:div w:id="483162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982680">
          <w:blockQuote w:val="1"/>
          <w:marLeft w:val="720"/>
          <w:marRight w:val="720"/>
          <w:marTop w:val="100"/>
          <w:marBottom w:val="100"/>
          <w:divBdr>
            <w:top w:val="none" w:sz="0" w:space="0" w:color="auto"/>
            <w:left w:val="none" w:sz="0" w:space="0" w:color="auto"/>
            <w:bottom w:val="none" w:sz="0" w:space="0" w:color="auto"/>
            <w:right w:val="none" w:sz="0" w:space="0" w:color="auto"/>
          </w:divBdr>
        </w:div>
        <w:div w:id="83604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328362793">
          <w:blockQuote w:val="1"/>
          <w:marLeft w:val="720"/>
          <w:marRight w:val="720"/>
          <w:marTop w:val="100"/>
          <w:marBottom w:val="100"/>
          <w:divBdr>
            <w:top w:val="none" w:sz="0" w:space="0" w:color="auto"/>
            <w:left w:val="none" w:sz="0" w:space="0" w:color="auto"/>
            <w:bottom w:val="none" w:sz="0" w:space="0" w:color="auto"/>
            <w:right w:val="none" w:sz="0" w:space="0" w:color="auto"/>
          </w:divBdr>
        </w:div>
        <w:div w:id="811211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780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5494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512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619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23604">
      <w:bodyDiv w:val="1"/>
      <w:marLeft w:val="0"/>
      <w:marRight w:val="0"/>
      <w:marTop w:val="0"/>
      <w:marBottom w:val="0"/>
      <w:divBdr>
        <w:top w:val="none" w:sz="0" w:space="0" w:color="auto"/>
        <w:left w:val="none" w:sz="0" w:space="0" w:color="auto"/>
        <w:bottom w:val="none" w:sz="0" w:space="0" w:color="auto"/>
        <w:right w:val="none" w:sz="0" w:space="0" w:color="auto"/>
      </w:divBdr>
      <w:divsChild>
        <w:div w:id="141258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413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756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112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07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46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030248">
          <w:blockQuote w:val="1"/>
          <w:marLeft w:val="720"/>
          <w:marRight w:val="720"/>
          <w:marTop w:val="100"/>
          <w:marBottom w:val="100"/>
          <w:divBdr>
            <w:top w:val="none" w:sz="0" w:space="0" w:color="auto"/>
            <w:left w:val="none" w:sz="0" w:space="0" w:color="auto"/>
            <w:bottom w:val="none" w:sz="0" w:space="0" w:color="auto"/>
            <w:right w:val="none" w:sz="0" w:space="0" w:color="auto"/>
          </w:divBdr>
        </w:div>
        <w:div w:id="939070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463351">
          <w:blockQuote w:val="1"/>
          <w:marLeft w:val="720"/>
          <w:marRight w:val="720"/>
          <w:marTop w:val="100"/>
          <w:marBottom w:val="100"/>
          <w:divBdr>
            <w:top w:val="none" w:sz="0" w:space="0" w:color="auto"/>
            <w:left w:val="none" w:sz="0" w:space="0" w:color="auto"/>
            <w:bottom w:val="none" w:sz="0" w:space="0" w:color="auto"/>
            <w:right w:val="none" w:sz="0" w:space="0" w:color="auto"/>
          </w:divBdr>
        </w:div>
        <w:div w:id="83638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715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546285">
      <w:bodyDiv w:val="1"/>
      <w:marLeft w:val="0"/>
      <w:marRight w:val="0"/>
      <w:marTop w:val="0"/>
      <w:marBottom w:val="0"/>
      <w:divBdr>
        <w:top w:val="none" w:sz="0" w:space="0" w:color="auto"/>
        <w:left w:val="none" w:sz="0" w:space="0" w:color="auto"/>
        <w:bottom w:val="none" w:sz="0" w:space="0" w:color="auto"/>
        <w:right w:val="none" w:sz="0" w:space="0" w:color="auto"/>
      </w:divBdr>
      <w:divsChild>
        <w:div w:id="139369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76854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72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519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490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39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111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0483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682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269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455177">
      <w:bodyDiv w:val="1"/>
      <w:marLeft w:val="0"/>
      <w:marRight w:val="0"/>
      <w:marTop w:val="0"/>
      <w:marBottom w:val="0"/>
      <w:divBdr>
        <w:top w:val="none" w:sz="0" w:space="0" w:color="auto"/>
        <w:left w:val="none" w:sz="0" w:space="0" w:color="auto"/>
        <w:bottom w:val="none" w:sz="0" w:space="0" w:color="auto"/>
        <w:right w:val="none" w:sz="0" w:space="0" w:color="auto"/>
      </w:divBdr>
      <w:divsChild>
        <w:div w:id="550771687">
          <w:blockQuote w:val="1"/>
          <w:marLeft w:val="720"/>
          <w:marRight w:val="720"/>
          <w:marTop w:val="100"/>
          <w:marBottom w:val="100"/>
          <w:divBdr>
            <w:top w:val="none" w:sz="0" w:space="0" w:color="auto"/>
            <w:left w:val="none" w:sz="0" w:space="0" w:color="auto"/>
            <w:bottom w:val="none" w:sz="0" w:space="0" w:color="auto"/>
            <w:right w:val="none" w:sz="0" w:space="0" w:color="auto"/>
          </w:divBdr>
        </w:div>
        <w:div w:id="224604361">
          <w:blockQuote w:val="1"/>
          <w:marLeft w:val="720"/>
          <w:marRight w:val="720"/>
          <w:marTop w:val="100"/>
          <w:marBottom w:val="100"/>
          <w:divBdr>
            <w:top w:val="none" w:sz="0" w:space="0" w:color="auto"/>
            <w:left w:val="none" w:sz="0" w:space="0" w:color="auto"/>
            <w:bottom w:val="none" w:sz="0" w:space="0" w:color="auto"/>
            <w:right w:val="none" w:sz="0" w:space="0" w:color="auto"/>
          </w:divBdr>
        </w:div>
        <w:div w:id="852380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26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475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41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77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79745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4989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94577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67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09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27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773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91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62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441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094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2206</Words>
  <Characters>12578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Solis</dc:creator>
  <cp:keywords/>
  <dc:description/>
  <cp:lastModifiedBy>Luisa Solis</cp:lastModifiedBy>
  <cp:revision>3</cp:revision>
  <cp:lastPrinted>2026-06-10T07:24:00Z</cp:lastPrinted>
  <dcterms:created xsi:type="dcterms:W3CDTF">2026-06-10T06:39:00Z</dcterms:created>
  <dcterms:modified xsi:type="dcterms:W3CDTF">2026-06-10T07:26:00Z</dcterms:modified>
</cp:coreProperties>
</file>