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3F6BA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离散数学（最全通俗讲解） **离散数学**是计算机科学、软件工程、信息安全、人工智能、通信工程等专业**最核心、最基础的理论数学课程**，专门研究**离散量**（不连续、可拆分、有限或可数无限的对象）的结构、关系、逻辑与规律。 它和高等数学（微积分）完全不同： - 高数研究**连续量**（曲线、面积、速度、极限） - 离散数学研究**离散量**（逻辑、集合、关系、图、算法、密码、系统结构） 可以说：**没有离散数学，就没有现代计算机科学。** --- ## 一、离散数学到底学什么？（完整内容体系） 离散数学一般包含**6大核心模块**，我给你用最清晰、最全面的方式列全： ### 1. 数理逻辑（计算机的“大脑规则”） - 命题逻辑：命题、联结词（与/或/非/蕴含/等价）、真值表、范式、推理规则 - 谓词逻辑：个体词、谓词、量词、一阶逻辑公式 - 逻辑推理：假言推理、拒取式、析取三段论、消解原理 - 用途：程序正确性证明、AI推理、密码协议验证、电路设计 ### 2. 集合论（计算机的“基本数据结构”） - 集合运算：交、并、差、补、幂集、笛卡尔积 - 基数、可数集、不可数集 - 关系：自反、对称、传递、等价关系、偏序关系 - 函数：单射、满射、双射、复合函数、逆函数 - 用途：数据库理论、数据结构、类型系统、算法分析 ### 3. 代数系统（密码学与编码的底层） - 运算及其性质：结合律、交换律、分配律、单位元、逆元 - 半群、群、环、域、格、布尔代数 - 有限域（GF(2ⁿ)）：AES、ECC、哈希函数底层数学 - 用途：**RSA、DES、椭圆曲线密码、纠错码、区块链** ### 4. 图论（网络、路径、系统结构） - 图的基本概念：无向图、有向图、度、路径、回路、连通性 - 树：生成树、最小生成树（Kruskal、Prim） - 路径算法：Dijkstra、Floyd、欧拉回路、哈密顿回路 - 二分图、匹配、网络流 - 用途：操作系统、网络路由、社交网络、PCB布线、物联网拓扑 ### 5. 组合数学（计数、算法复杂度） - 排列组合、容斥原理、鸽巢原理 - 递推关系、生成函数 - 计数原理：加法法则、乘法法则 - 用途：算法时间复杂度、密码攻击、概率分析、调度算法 ### 6. 数理系统与形式语言（编译原理、自动机） - 有限自动机（FA）、正则表达式 - 上下文无关文法（CFG） - 用途：**编译器、正则匹配、协议解析、程序语言设计** --- ## 二、离散数学有什么用？（直接对应你的专业） 你是**嵌入式/信息安全/通信工程**，离散数学直接决定你能不能学好以下课程： 1. **计算机组成原理** → 逻辑门、布尔代数 2. **数据结构与算法** → 图、树、集合、计数 3. **操作系统** → 进程调度、死锁、图论 4. **计算机网络** → 路由、拓扑、协议逻辑 5. **信息安全 / 密码学** → **群论、有限域、逻辑、数论（RSA、ECC全靠它）** 6. **人工智能 / 机器学习** → 逻辑推理、图模型、组合优化 7. **编译原理** → 自动机、形式语言 一句话：**离散数学 = 计算机专业的“内功”**。 --- ## 三、离散数学的学习特点 1. **高度抽象**：不画图、不计算积分，靠推理 2. **强调证明**：很多题目要证明“为什么成立” 3. **和编程强相关**：图论、逻辑、集合直接对应代码 4. **考试不难但概念多**：背定义+理解规则+会推理就能高分 --- ## 四、离散数学在你实习项目中的实际应用 你做的**嵌入式、电池升级、CAN通信、DES/RSA**，全部用到离散数学： - **DES、RSA**：数论、群、有限域 - **CAN通信协议**：逻辑、集合、图论 - **嵌入式控制逻辑**：命题逻辑、布尔代数 - **OLED显示、数据链路**：图、树、组合结构 --- ## 五、精简版总结 离散数学是**计算机类专业的核心基础课**，研究**离散对象的逻辑、结构、关系与算法**，包含： **数理逻辑、集合论、代数系统、图论、组合数学、形式语言自动机**六大板块。 它是你学好**嵌入式、网络、安全、密码、AI**的底层数学支撑，也是考研、笔试、面试必考内容。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00C8E"/>
    <w:rsid w:val="3658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2026-03-26T06:21:30Z</dcterms:created>
  <dc:creator>PC</dc:creator>
  <cp:lastModifiedBy>PC</cp:lastModifiedBy>
  <dcterms:modified xsi:type="dcterms:W3CDTF">2026-03-26T06:21:45Z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eyJoZGlkIjoiMTgxOWM5NmUwZmY3YjgyNjFjNDNkNzdmOTBjOTNmNDgifQ==</vt:lpwstr>
  </property>
  <property fmtid="{D5CDD505-2E9C-101B-9397-08002B2CF9AE}" pid="4" name="ICV">
    <vt:lpwstr>5B5D21CC724C48389033FE91F322E0F8_12</vt:lpwstr>
  </property>
</Properties>
</file>