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rPr>
          <w:rFonts w:ascii="Arial" w:cs="Arial" w:eastAsia="Arial" w:hAnsi="Arial"/>
          <w:b/>
          <w:bCs/>
          <w:color w:val="2867F0"/>
          <w:spacing w:val="80"/>
          <w:sz w:val="22"/>
          <w:szCs w:val="22"/>
        </w:rPr>
        <w:t xml:space="preserve">KILENI</w:t>
      </w:r>
      <w:r>
        <w:rPr>
          <w:rFonts w:ascii="Arial" w:cs="Arial" w:eastAsia="Arial" w:hAnsi="Arial"/>
          <w:b/>
          <w:bCs/>
          <w:color w:val="69707D"/>
          <w:sz w:val="14"/>
          <w:szCs w:val="14"/>
        </w:rPr>
        <w:t xml:space="preserve">  SEO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11318"/>
          <w:sz w:val="56"/>
          <w:szCs w:val="56"/>
        </w:rPr>
        <w:t xml:space="preserve">Brief: Wildberries and Ozon</w:t>
      </w:r>
    </w:p>
    <w:p>
      <w:pPr>
        <w:spacing w:after="300" w:line="300"/>
      </w:pPr>
      <w:r>
        <w:rPr>
          <w:rFonts w:ascii="Arial" w:cs="Arial" w:eastAsia="Arial" w:hAnsi="Arial"/>
          <w:color w:val="69707D"/>
          <w:sz w:val="25"/>
          <w:szCs w:val="25"/>
        </w:rPr>
        <w:t xml:space="preserve">Product cards, visual packaging and ongoing support</w:t>
      </w:r>
    </w:p>
    <w:p>
      <w:pPr>
        <w:shd w:fill="EAF0FF" w:color="auto" w:val="clear"/>
        <w:spacing w:after="220" w:before="120" w:line="300"/>
        <w:ind w:left="240" w:right="240"/>
      </w:pPr>
      <w:r>
        <w:rPr>
          <w:rFonts w:ascii="Arial" w:cs="Arial" w:eastAsia="Arial" w:hAnsi="Arial"/>
          <w:b/>
          <w:bCs/>
          <w:color w:val="2867F0"/>
          <w:sz w:val="21"/>
          <w:szCs w:val="21"/>
        </w:rPr>
        <w:t xml:space="preserve">How to complete. </w:t>
      </w:r>
      <w:r>
        <w:rPr>
          <w:rFonts w:ascii="Arial" w:cs="Arial" w:eastAsia="Arial" w:hAnsi="Arial"/>
          <w:color w:val="111318"/>
          <w:sz w:val="21"/>
          <w:szCs w:val="21"/>
        </w:rPr>
        <w:t xml:space="preserve">Use plain language. Technical questions are optional: write “not sure” whenever needed. Upload the completed file through the Brief form on the KILENI website or send it through the agreed contact.</w:t>
      </w:r>
    </w:p>
    <w:p>
      <w:pPr>
        <w:pStyle w:val="Heading1"/>
      </w:pPr>
      <w:r>
        <w:t xml:space="preserve">1. Contact and context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name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How should we address you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 or project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A legal name is not required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Phone, Telegram or email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One preferred contact is enough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the business do?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Products, services and primary direction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is the primary customer?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Who makes the purchasing decision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Geography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Cities, regions or countries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not working today?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Describe the situation in your own words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outcome do you need?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What should change after the project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 timeline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An approximate target is sufficient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range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You can write “not sure yet”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2. Service questions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Wildberries / Ozon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Links, SKUs and card count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only or full packaging?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 source product photos available?</w:t>
      </w:r>
    </w:p>
    <w:p>
      <w:pPr>
        <w:keepNext/>
        <w:spacing w:after="50"/>
      </w:pPr>
      <w:r>
        <w:rPr>
          <w:rFonts w:ascii="Arial" w:cs="Arial" w:eastAsia="Arial" w:hAnsi="Arial"/>
          <w:i/>
          <w:iCs/>
          <w:color w:val="69707D"/>
          <w:sz w:val="18"/>
          <w:szCs w:val="18"/>
        </w:rPr>
        <w:t xml:space="preserve">Yes / No / Not sure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 images, infographics, generated scenes or video required?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publishing and scheduled replacement required?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recurring analytics and support required?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3. Additional materials</w:t>
      </w:r>
    </w:p>
    <w:p>
      <w:pPr>
        <w:spacing w:after="90" w:line="300"/>
      </w:pPr>
      <w:r>
        <w:rPr>
          <w:rFonts w:ascii="Arial" w:cs="Arial" w:eastAsia="Arial" w:hAnsi="Arial"/>
          <w:color w:val="69707D"/>
          <w:sz w:val="22"/>
          <w:szCs w:val="22"/>
        </w:rPr>
        <w:t xml:space="preserve">List files, links, examples and preferences. Do not include passwords or secret keys in this document.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p>
      <w:pPr>
        <w:pStyle w:val="Heading1"/>
      </w:pPr>
      <w:r>
        <w:t xml:space="preserve">4. Consent</w:t>
      </w:r>
    </w:p>
    <w:p>
      <w:pPr>
        <w:spacing w:after="120" w:line="300"/>
      </w:pPr>
      <w:r>
        <w:rPr>
          <w:rFonts w:ascii="Arial" w:cs="Arial" w:eastAsia="Arial" w:hAnsi="Arial"/>
          <w:color w:val="2867F0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I agree to processing the provided data and receiving a response through the selected contact.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comment</w:t>
      </w:r>
    </w:p>
    <w:p>
      <w:pPr>
        <w:pBdr>
          <w:bottom w:val="single" w:color="DDE2E9" w:sz="6"/>
        </w:pBdr>
        <w:spacing w:after="170" w:line="300"/>
      </w:pPr>
      <w:r>
        <w:rPr>
          <w:rFonts w:ascii="Arial" w:cs="Arial" w:eastAsia="Arial" w:hAnsi="Arial"/>
          <w:sz w:val="22"/>
          <w:szCs w:val="22"/>
        </w:rPr>
        <w:t xml:space="preserve">
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KILENI · </w:t>
    </w:r>
    <w:r>
      <w:rPr>
        <w:rFonts w:ascii="Arial" w:cs="Arial" w:eastAsia="Arial" w:hAnsi="Arial"/>
        <w:color w:val="6970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9707D"/>
        <w:sz w:val="16"/>
        <w:szCs w:val="16"/>
      </w:rPr>
      <w:t xml:space="preserve">Brief: Wildberries and Ozon · working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318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 w:line="300"/>
      <w:outlineLvl w:val="0"/>
    </w:pPr>
    <w:rPr>
      <w:rFonts w:ascii="Arial" w:cs="Arial" w:eastAsia="Arial" w:hAnsi="Arial"/>
      <w:b/>
      <w:bCs/>
      <w:color w:val="2867F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 w:line="300"/>
      <w:outlineLvl w:val="1"/>
    </w:pPr>
    <w:rPr>
      <w:rFonts w:ascii="Arial" w:cs="Arial" w:eastAsia="Arial" w:hAnsi="Arial"/>
      <w:b/>
      <w:bCs/>
      <w:color w:val="2867F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Brief: Wildberries and Ozon</dc:title>
  <dc:subject>Product cards, visual packaging and ongoing support</dc:subject>
  <dc:creator>KILENI</dc:creator>
  <cp:keywords>KILENI, marketplaces, brief</cp:keywords>
  <dc:description>KILENI editable working brief</dc:description>
  <cp:lastModifiedBy>Un-named</cp:lastModifiedBy>
  <cp:revision>1</cp:revision>
  <dcterms:created xsi:type="dcterms:W3CDTF">2026-08-15T21:16:01.833Z</dcterms:created>
  <dcterms:modified xsi:type="dcterms:W3CDTF">2026-08-15T21:16:01.833Z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