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DA05" w14:textId="77777777"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b/>
          <w:bCs/>
          <w:color w:val="000000"/>
          <w:kern w:val="0"/>
          <w:sz w:val="44"/>
          <w:szCs w:val="44"/>
        </w:rPr>
        <w:t>Hong Kong Metropolitan University</w:t>
      </w:r>
    </w:p>
    <w:p w14:paraId="469BE0A3" w14:textId="5A30EB14"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b/>
          <w:bCs/>
          <w:noProof/>
          <w:color w:val="000000"/>
          <w:kern w:val="0"/>
          <w:sz w:val="44"/>
          <w:szCs w:val="44"/>
          <w:bdr w:val="none" w:sz="0" w:space="0" w:color="auto" w:frame="1"/>
        </w:rPr>
        <w:drawing>
          <wp:inline distT="0" distB="0" distL="0" distR="0" wp14:anchorId="2C1FFD29" wp14:editId="0FE83473">
            <wp:extent cx="3419475" cy="13335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1333500"/>
                    </a:xfrm>
                    <a:prstGeom prst="rect">
                      <a:avLst/>
                    </a:prstGeom>
                    <a:noFill/>
                    <a:ln>
                      <a:noFill/>
                    </a:ln>
                  </pic:spPr>
                </pic:pic>
              </a:graphicData>
            </a:graphic>
          </wp:inline>
        </w:drawing>
      </w:r>
    </w:p>
    <w:p w14:paraId="6505997D" w14:textId="77777777" w:rsidR="00D13554" w:rsidRPr="00D13554" w:rsidRDefault="00D13554" w:rsidP="00D13554">
      <w:pPr>
        <w:widowControl/>
        <w:spacing w:after="240"/>
        <w:jc w:val="center"/>
        <w:rPr>
          <w:rFonts w:ascii="Times New Roman" w:eastAsia="Times New Roman" w:hAnsi="Times New Roman" w:cs="Times New Roman"/>
          <w:kern w:val="0"/>
          <w:szCs w:val="24"/>
        </w:rPr>
      </w:pPr>
    </w:p>
    <w:p w14:paraId="22DE4D2B" w14:textId="726356C4"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b/>
          <w:bCs/>
          <w:color w:val="000000"/>
          <w:kern w:val="0"/>
          <w:sz w:val="42"/>
          <w:szCs w:val="42"/>
        </w:rPr>
        <w:t>COMP S</w:t>
      </w:r>
      <w:r>
        <w:rPr>
          <w:rFonts w:ascii="Arial" w:eastAsia="Times New Roman" w:hAnsi="Arial" w:cs="Arial"/>
          <w:b/>
          <w:bCs/>
          <w:color w:val="000000"/>
          <w:kern w:val="0"/>
          <w:sz w:val="42"/>
          <w:szCs w:val="42"/>
        </w:rPr>
        <w:t>492</w:t>
      </w:r>
      <w:r w:rsidRPr="00D13554">
        <w:rPr>
          <w:rFonts w:ascii="Arial" w:eastAsia="Times New Roman" w:hAnsi="Arial" w:cs="Arial"/>
          <w:b/>
          <w:bCs/>
          <w:color w:val="000000"/>
          <w:kern w:val="0"/>
          <w:sz w:val="42"/>
          <w:szCs w:val="42"/>
        </w:rPr>
        <w:t>F</w:t>
      </w:r>
    </w:p>
    <w:p w14:paraId="3D61BA2C" w14:textId="5815F58C"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b/>
          <w:bCs/>
          <w:color w:val="000000"/>
          <w:kern w:val="0"/>
          <w:sz w:val="42"/>
          <w:szCs w:val="42"/>
        </w:rPr>
        <w:t>Machine Learning</w:t>
      </w:r>
    </w:p>
    <w:p w14:paraId="737C96E6" w14:textId="0E00F8D2"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b/>
          <w:bCs/>
          <w:color w:val="000000"/>
          <w:kern w:val="0"/>
          <w:sz w:val="40"/>
          <w:szCs w:val="40"/>
          <w:u w:val="single"/>
        </w:rPr>
        <w:t>Car Classification Project</w:t>
      </w:r>
    </w:p>
    <w:p w14:paraId="0DB5DCA9" w14:textId="70AE4003"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b/>
          <w:bCs/>
          <w:color w:val="000000"/>
          <w:kern w:val="0"/>
          <w:sz w:val="36"/>
          <w:szCs w:val="36"/>
        </w:rPr>
        <w:t>Group</w:t>
      </w:r>
    </w:p>
    <w:p w14:paraId="14DEF07A" w14:textId="77777777" w:rsidR="00D13554" w:rsidRPr="00D13554" w:rsidRDefault="00D13554" w:rsidP="00D13554">
      <w:pPr>
        <w:widowControl/>
        <w:jc w:val="center"/>
        <w:rPr>
          <w:rFonts w:ascii="Times New Roman" w:eastAsia="Times New Roman" w:hAnsi="Times New Roman" w:cs="Times New Roman"/>
          <w:kern w:val="0"/>
          <w:szCs w:val="24"/>
        </w:rPr>
      </w:pPr>
      <w:r w:rsidRPr="00D13554">
        <w:rPr>
          <w:rFonts w:ascii="Arial" w:eastAsia="Times New Roman" w:hAnsi="Arial" w:cs="Arial"/>
          <w:color w:val="000000"/>
          <w:kern w:val="0"/>
          <w:sz w:val="32"/>
          <w:szCs w:val="32"/>
        </w:rPr>
        <w:t>Chan Po Hong, 12303512</w:t>
      </w:r>
    </w:p>
    <w:p w14:paraId="026227AB" w14:textId="6D5DDCD9" w:rsidR="00D13554" w:rsidRDefault="00D13554" w:rsidP="00D13554">
      <w:pPr>
        <w:jc w:val="center"/>
        <w:rPr>
          <w:rFonts w:ascii="Arial" w:eastAsia="Times New Roman" w:hAnsi="Arial" w:cs="Arial"/>
          <w:color w:val="000000"/>
          <w:kern w:val="0"/>
          <w:sz w:val="32"/>
          <w:szCs w:val="32"/>
        </w:rPr>
      </w:pPr>
      <w:r w:rsidRPr="00D13554">
        <w:rPr>
          <w:rFonts w:ascii="Arial" w:eastAsia="Times New Roman" w:hAnsi="Arial" w:cs="Arial"/>
          <w:color w:val="000000"/>
          <w:kern w:val="0"/>
          <w:sz w:val="32"/>
          <w:szCs w:val="32"/>
        </w:rPr>
        <w:t xml:space="preserve">Leung </w:t>
      </w:r>
      <w:proofErr w:type="spellStart"/>
      <w:r w:rsidRPr="00D13554">
        <w:rPr>
          <w:rFonts w:ascii="Arial" w:eastAsia="Times New Roman" w:hAnsi="Arial" w:cs="Arial"/>
          <w:color w:val="000000"/>
          <w:kern w:val="0"/>
          <w:sz w:val="32"/>
          <w:szCs w:val="32"/>
        </w:rPr>
        <w:t>Yiu</w:t>
      </w:r>
      <w:proofErr w:type="spellEnd"/>
      <w:r w:rsidRPr="00D13554">
        <w:rPr>
          <w:rFonts w:ascii="Arial" w:eastAsia="Times New Roman" w:hAnsi="Arial" w:cs="Arial"/>
          <w:color w:val="000000"/>
          <w:kern w:val="0"/>
          <w:sz w:val="32"/>
          <w:szCs w:val="32"/>
        </w:rPr>
        <w:t xml:space="preserve"> Man, 11809630</w:t>
      </w:r>
    </w:p>
    <w:p w14:paraId="44EE75AE" w14:textId="6A0A5619" w:rsidR="00D13554" w:rsidRDefault="00D13554">
      <w:pPr>
        <w:widowControl/>
        <w:rPr>
          <w:rFonts w:ascii="Arial" w:eastAsia="Times New Roman" w:hAnsi="Arial" w:cs="Arial"/>
          <w:color w:val="000000"/>
          <w:kern w:val="0"/>
          <w:sz w:val="32"/>
          <w:szCs w:val="32"/>
        </w:rPr>
      </w:pPr>
      <w:r>
        <w:rPr>
          <w:rFonts w:ascii="Arial" w:eastAsia="Times New Roman" w:hAnsi="Arial" w:cs="Arial"/>
          <w:color w:val="000000"/>
          <w:kern w:val="0"/>
          <w:sz w:val="32"/>
          <w:szCs w:val="32"/>
        </w:rPr>
        <w:br w:type="page"/>
      </w:r>
    </w:p>
    <w:p w14:paraId="18802C9A" w14:textId="77777777" w:rsidR="00D13554" w:rsidRPr="00D13554" w:rsidRDefault="00D13554" w:rsidP="00D13554">
      <w:pPr>
        <w:widowControl/>
        <w:jc w:val="center"/>
        <w:rPr>
          <w:rFonts w:ascii="Times New Roman" w:eastAsia="Times New Roman" w:hAnsi="Times New Roman" w:cs="Times New Roman"/>
          <w:kern w:val="0"/>
          <w:szCs w:val="24"/>
        </w:rPr>
      </w:pPr>
    </w:p>
    <w:sdt>
      <w:sdtPr>
        <w:rPr>
          <w:rFonts w:asciiTheme="minorHAnsi" w:eastAsiaTheme="minorEastAsia" w:hAnsiTheme="minorHAnsi" w:cstheme="minorBidi"/>
          <w:color w:val="auto"/>
          <w:kern w:val="2"/>
          <w:sz w:val="24"/>
          <w:szCs w:val="22"/>
          <w:lang w:val="zh-TW"/>
        </w:rPr>
        <w:id w:val="561920098"/>
        <w:docPartObj>
          <w:docPartGallery w:val="Table of Contents"/>
          <w:docPartUnique/>
        </w:docPartObj>
      </w:sdtPr>
      <w:sdtEndPr>
        <w:rPr>
          <w:b/>
          <w:bCs/>
          <w:sz w:val="36"/>
        </w:rPr>
      </w:sdtEndPr>
      <w:sdtContent>
        <w:p w14:paraId="2CC3EE82" w14:textId="77777777" w:rsidR="00D13554" w:rsidRPr="002B513F" w:rsidRDefault="00D13554" w:rsidP="00D13554">
          <w:pPr>
            <w:pStyle w:val="a5"/>
            <w:rPr>
              <w:sz w:val="44"/>
              <w:szCs w:val="44"/>
              <w:lang w:val="zh-TW"/>
            </w:rPr>
          </w:pPr>
          <w:r w:rsidRPr="002B513F">
            <w:rPr>
              <w:sz w:val="44"/>
              <w:szCs w:val="44"/>
              <w:lang w:val="zh-TW"/>
            </w:rPr>
            <w:t>Table of content</w:t>
          </w:r>
        </w:p>
        <w:p w14:paraId="7447229C" w14:textId="21A4C087" w:rsidR="00C46C01" w:rsidRPr="00C46C01" w:rsidRDefault="00D13554" w:rsidP="00C46C01">
          <w:pPr>
            <w:pStyle w:val="1"/>
            <w:numPr>
              <w:ilvl w:val="0"/>
              <w:numId w:val="0"/>
            </w:numPr>
            <w:ind w:left="480" w:hanging="480"/>
            <w:rPr>
              <w:noProof/>
              <w:sz w:val="32"/>
              <w:szCs w:val="32"/>
            </w:rPr>
          </w:pPr>
          <w:r w:rsidRPr="00C46C01">
            <w:rPr>
              <w:sz w:val="32"/>
              <w:szCs w:val="32"/>
            </w:rPr>
            <w:fldChar w:fldCharType="begin"/>
          </w:r>
          <w:r w:rsidRPr="00C46C01">
            <w:rPr>
              <w:sz w:val="32"/>
              <w:szCs w:val="32"/>
            </w:rPr>
            <w:instrText xml:space="preserve"> TOC \o "1-3" \h \z \u </w:instrText>
          </w:r>
          <w:r w:rsidRPr="00C46C01">
            <w:rPr>
              <w:sz w:val="32"/>
              <w:szCs w:val="32"/>
            </w:rPr>
            <w:fldChar w:fldCharType="separate"/>
          </w:r>
          <w:hyperlink w:anchor="_Toc132463213" w:history="1">
            <w:r w:rsidR="00C46C01" w:rsidRPr="00C46C01">
              <w:rPr>
                <w:rStyle w:val="a3"/>
                <w:noProof/>
                <w:sz w:val="32"/>
                <w:szCs w:val="32"/>
              </w:rPr>
              <w:t>1.</w:t>
            </w:r>
            <w:r w:rsidR="00C46C01" w:rsidRPr="00C46C01">
              <w:rPr>
                <w:noProof/>
                <w:sz w:val="32"/>
                <w:szCs w:val="32"/>
              </w:rPr>
              <w:tab/>
            </w:r>
            <w:r w:rsidR="00C46C01" w:rsidRPr="00C46C01">
              <w:rPr>
                <w:rStyle w:val="a3"/>
                <w:noProof/>
                <w:sz w:val="32"/>
                <w:szCs w:val="32"/>
              </w:rPr>
              <w:t>Description of the data preparation</w:t>
            </w:r>
            <w:r w:rsidR="00C46C01" w:rsidRPr="00C46C01">
              <w:rPr>
                <w:noProof/>
                <w:webHidden/>
                <w:sz w:val="32"/>
                <w:szCs w:val="32"/>
              </w:rPr>
              <w:tab/>
            </w:r>
            <w:r w:rsidR="00C46C01" w:rsidRPr="00C46C01">
              <w:rPr>
                <w:noProof/>
                <w:webHidden/>
                <w:sz w:val="32"/>
                <w:szCs w:val="32"/>
              </w:rPr>
              <w:fldChar w:fldCharType="begin"/>
            </w:r>
            <w:r w:rsidR="00C46C01" w:rsidRPr="00C46C01">
              <w:rPr>
                <w:noProof/>
                <w:webHidden/>
                <w:sz w:val="32"/>
                <w:szCs w:val="32"/>
              </w:rPr>
              <w:instrText xml:space="preserve"> PAGEREF _Toc132463213 \h </w:instrText>
            </w:r>
            <w:r w:rsidR="00C46C01" w:rsidRPr="00C46C01">
              <w:rPr>
                <w:noProof/>
                <w:webHidden/>
                <w:sz w:val="32"/>
                <w:szCs w:val="32"/>
              </w:rPr>
            </w:r>
            <w:r w:rsidR="00C46C01" w:rsidRPr="00C46C01">
              <w:rPr>
                <w:noProof/>
                <w:webHidden/>
                <w:sz w:val="32"/>
                <w:szCs w:val="32"/>
              </w:rPr>
              <w:fldChar w:fldCharType="separate"/>
            </w:r>
            <w:r w:rsidR="002F6295">
              <w:rPr>
                <w:noProof/>
                <w:webHidden/>
                <w:sz w:val="32"/>
                <w:szCs w:val="32"/>
              </w:rPr>
              <w:t>3</w:t>
            </w:r>
            <w:r w:rsidR="00C46C01" w:rsidRPr="00C46C01">
              <w:rPr>
                <w:noProof/>
                <w:webHidden/>
                <w:sz w:val="32"/>
                <w:szCs w:val="32"/>
              </w:rPr>
              <w:fldChar w:fldCharType="end"/>
            </w:r>
          </w:hyperlink>
        </w:p>
        <w:p w14:paraId="6807B06B" w14:textId="2614C66C" w:rsidR="00C46C01" w:rsidRPr="00C46C01" w:rsidRDefault="00000000" w:rsidP="00C46C01">
          <w:pPr>
            <w:pStyle w:val="1"/>
            <w:numPr>
              <w:ilvl w:val="0"/>
              <w:numId w:val="0"/>
            </w:numPr>
            <w:ind w:left="480" w:hanging="480"/>
            <w:rPr>
              <w:noProof/>
              <w:sz w:val="32"/>
              <w:szCs w:val="32"/>
            </w:rPr>
          </w:pPr>
          <w:hyperlink w:anchor="_Toc132463214" w:history="1">
            <w:r w:rsidR="00C46C01" w:rsidRPr="00C46C01">
              <w:rPr>
                <w:rStyle w:val="a3"/>
                <w:noProof/>
                <w:sz w:val="32"/>
                <w:szCs w:val="32"/>
              </w:rPr>
              <w:t>2.</w:t>
            </w:r>
            <w:r w:rsidR="00C46C01" w:rsidRPr="00C46C01">
              <w:rPr>
                <w:noProof/>
                <w:sz w:val="32"/>
                <w:szCs w:val="32"/>
              </w:rPr>
              <w:tab/>
            </w:r>
            <w:r w:rsidR="00C46C01" w:rsidRPr="00C46C01">
              <w:rPr>
                <w:rStyle w:val="a3"/>
                <w:noProof/>
                <w:sz w:val="32"/>
                <w:szCs w:val="32"/>
              </w:rPr>
              <w:t>Classification implementation</w:t>
            </w:r>
            <w:r w:rsidR="00C46C01" w:rsidRPr="00C46C01">
              <w:rPr>
                <w:noProof/>
                <w:webHidden/>
                <w:sz w:val="32"/>
                <w:szCs w:val="32"/>
              </w:rPr>
              <w:tab/>
            </w:r>
            <w:r w:rsidR="00C46C01" w:rsidRPr="00C46C01">
              <w:rPr>
                <w:noProof/>
                <w:webHidden/>
                <w:sz w:val="32"/>
                <w:szCs w:val="32"/>
              </w:rPr>
              <w:fldChar w:fldCharType="begin"/>
            </w:r>
            <w:r w:rsidR="00C46C01" w:rsidRPr="00C46C01">
              <w:rPr>
                <w:noProof/>
                <w:webHidden/>
                <w:sz w:val="32"/>
                <w:szCs w:val="32"/>
              </w:rPr>
              <w:instrText xml:space="preserve"> PAGEREF _Toc132463214 \h </w:instrText>
            </w:r>
            <w:r w:rsidR="00C46C01" w:rsidRPr="00C46C01">
              <w:rPr>
                <w:noProof/>
                <w:webHidden/>
                <w:sz w:val="32"/>
                <w:szCs w:val="32"/>
              </w:rPr>
            </w:r>
            <w:r w:rsidR="00C46C01" w:rsidRPr="00C46C01">
              <w:rPr>
                <w:noProof/>
                <w:webHidden/>
                <w:sz w:val="32"/>
                <w:szCs w:val="32"/>
              </w:rPr>
              <w:fldChar w:fldCharType="separate"/>
            </w:r>
            <w:r w:rsidR="002F6295">
              <w:rPr>
                <w:noProof/>
                <w:webHidden/>
                <w:sz w:val="32"/>
                <w:szCs w:val="32"/>
              </w:rPr>
              <w:t>4</w:t>
            </w:r>
            <w:r w:rsidR="00C46C01" w:rsidRPr="00C46C01">
              <w:rPr>
                <w:noProof/>
                <w:webHidden/>
                <w:sz w:val="32"/>
                <w:szCs w:val="32"/>
              </w:rPr>
              <w:fldChar w:fldCharType="end"/>
            </w:r>
          </w:hyperlink>
        </w:p>
        <w:p w14:paraId="0A07F721" w14:textId="3824FFF5" w:rsidR="00C46C01" w:rsidRPr="00C46C01" w:rsidRDefault="00000000" w:rsidP="00C46C01">
          <w:pPr>
            <w:pStyle w:val="1"/>
            <w:numPr>
              <w:ilvl w:val="0"/>
              <w:numId w:val="0"/>
            </w:numPr>
            <w:ind w:left="480" w:hanging="480"/>
            <w:rPr>
              <w:noProof/>
              <w:sz w:val="32"/>
              <w:szCs w:val="32"/>
            </w:rPr>
          </w:pPr>
          <w:hyperlink w:anchor="_Toc132463215" w:history="1">
            <w:r w:rsidR="00C46C01" w:rsidRPr="00C46C01">
              <w:rPr>
                <w:rStyle w:val="a3"/>
                <w:noProof/>
                <w:sz w:val="32"/>
                <w:szCs w:val="32"/>
              </w:rPr>
              <w:t>3.</w:t>
            </w:r>
            <w:r w:rsidR="00C46C01" w:rsidRPr="00C46C01">
              <w:rPr>
                <w:noProof/>
                <w:sz w:val="32"/>
                <w:szCs w:val="32"/>
              </w:rPr>
              <w:tab/>
            </w:r>
            <w:r w:rsidR="00C46C01" w:rsidRPr="00C46C01">
              <w:rPr>
                <w:rStyle w:val="a3"/>
                <w:noProof/>
                <w:sz w:val="32"/>
                <w:szCs w:val="32"/>
              </w:rPr>
              <w:t>Model testing details</w:t>
            </w:r>
            <w:r w:rsidR="00C46C01" w:rsidRPr="00C46C01">
              <w:rPr>
                <w:noProof/>
                <w:webHidden/>
                <w:sz w:val="32"/>
                <w:szCs w:val="32"/>
              </w:rPr>
              <w:tab/>
            </w:r>
            <w:r w:rsidR="00C46C01" w:rsidRPr="00C46C01">
              <w:rPr>
                <w:noProof/>
                <w:webHidden/>
                <w:sz w:val="32"/>
                <w:szCs w:val="32"/>
              </w:rPr>
              <w:fldChar w:fldCharType="begin"/>
            </w:r>
            <w:r w:rsidR="00C46C01" w:rsidRPr="00C46C01">
              <w:rPr>
                <w:noProof/>
                <w:webHidden/>
                <w:sz w:val="32"/>
                <w:szCs w:val="32"/>
              </w:rPr>
              <w:instrText xml:space="preserve"> PAGEREF _Toc132463215 \h </w:instrText>
            </w:r>
            <w:r w:rsidR="00C46C01" w:rsidRPr="00C46C01">
              <w:rPr>
                <w:noProof/>
                <w:webHidden/>
                <w:sz w:val="32"/>
                <w:szCs w:val="32"/>
              </w:rPr>
            </w:r>
            <w:r w:rsidR="00C46C01" w:rsidRPr="00C46C01">
              <w:rPr>
                <w:noProof/>
                <w:webHidden/>
                <w:sz w:val="32"/>
                <w:szCs w:val="32"/>
              </w:rPr>
              <w:fldChar w:fldCharType="separate"/>
            </w:r>
            <w:r w:rsidR="002F6295">
              <w:rPr>
                <w:noProof/>
                <w:webHidden/>
                <w:sz w:val="32"/>
                <w:szCs w:val="32"/>
              </w:rPr>
              <w:t>5</w:t>
            </w:r>
            <w:r w:rsidR="00C46C01" w:rsidRPr="00C46C01">
              <w:rPr>
                <w:noProof/>
                <w:webHidden/>
                <w:sz w:val="32"/>
                <w:szCs w:val="32"/>
              </w:rPr>
              <w:fldChar w:fldCharType="end"/>
            </w:r>
          </w:hyperlink>
        </w:p>
        <w:p w14:paraId="365540C7" w14:textId="6EA062EF" w:rsidR="00D13554" w:rsidRPr="002B513F" w:rsidRDefault="00D13554">
          <w:pPr>
            <w:rPr>
              <w:sz w:val="36"/>
              <w:szCs w:val="32"/>
            </w:rPr>
          </w:pPr>
          <w:r w:rsidRPr="00C46C01">
            <w:rPr>
              <w:b/>
              <w:bCs/>
              <w:sz w:val="32"/>
              <w:szCs w:val="32"/>
              <w:lang w:val="zh-TW"/>
            </w:rPr>
            <w:fldChar w:fldCharType="end"/>
          </w:r>
        </w:p>
      </w:sdtContent>
    </w:sdt>
    <w:p w14:paraId="52C86880" w14:textId="29973CB4" w:rsidR="00D13554" w:rsidRDefault="00D13554">
      <w:pPr>
        <w:widowControl/>
      </w:pPr>
      <w:r>
        <w:br w:type="page"/>
      </w:r>
    </w:p>
    <w:p w14:paraId="5D9E5F55" w14:textId="138AA3D4" w:rsidR="00D13554" w:rsidRDefault="00D13554" w:rsidP="00D13554">
      <w:pPr>
        <w:pStyle w:val="10"/>
        <w:numPr>
          <w:ilvl w:val="0"/>
          <w:numId w:val="2"/>
        </w:numPr>
        <w:rPr>
          <w:sz w:val="36"/>
          <w:szCs w:val="36"/>
        </w:rPr>
      </w:pPr>
      <w:bookmarkStart w:id="0" w:name="_Toc132463213"/>
      <w:r w:rsidRPr="00D13554">
        <w:rPr>
          <w:sz w:val="36"/>
          <w:szCs w:val="36"/>
        </w:rPr>
        <w:lastRenderedPageBreak/>
        <w:t>Description of the data preparation</w:t>
      </w:r>
      <w:bookmarkEnd w:id="0"/>
    </w:p>
    <w:p w14:paraId="626DD046" w14:textId="2E963DB2" w:rsidR="00D13554" w:rsidRDefault="00E93DD0" w:rsidP="00D13554">
      <w:pPr>
        <w:rPr>
          <w:sz w:val="28"/>
          <w:szCs w:val="24"/>
        </w:rPr>
      </w:pPr>
      <w:r w:rsidRPr="00E93DD0">
        <w:rPr>
          <w:sz w:val="28"/>
          <w:szCs w:val="24"/>
        </w:rPr>
        <w:t xml:space="preserve">The data preparation includes loading the image data from the directory using the </w:t>
      </w:r>
      <w:proofErr w:type="spellStart"/>
      <w:r w:rsidRPr="00E93DD0">
        <w:rPr>
          <w:i/>
          <w:iCs/>
          <w:sz w:val="28"/>
          <w:szCs w:val="24"/>
        </w:rPr>
        <w:t>ImageDataGenerator</w:t>
      </w:r>
      <w:proofErr w:type="spellEnd"/>
      <w:r w:rsidRPr="00E93DD0">
        <w:rPr>
          <w:sz w:val="28"/>
          <w:szCs w:val="24"/>
        </w:rPr>
        <w:t xml:space="preserve"> class from </w:t>
      </w:r>
      <w:proofErr w:type="spellStart"/>
      <w:r w:rsidRPr="00E93DD0">
        <w:rPr>
          <w:sz w:val="28"/>
          <w:szCs w:val="24"/>
        </w:rPr>
        <w:t>Keras</w:t>
      </w:r>
      <w:proofErr w:type="spellEnd"/>
      <w:r w:rsidRPr="00E93DD0">
        <w:rPr>
          <w:sz w:val="28"/>
          <w:szCs w:val="24"/>
        </w:rPr>
        <w:t xml:space="preserve">. It rescales the pixel values from the range [0, 255] to [0, 1] by dividing each pixel value by 255. The </w:t>
      </w:r>
      <w:proofErr w:type="spellStart"/>
      <w:r w:rsidRPr="00E93DD0">
        <w:rPr>
          <w:i/>
          <w:iCs/>
          <w:sz w:val="28"/>
          <w:szCs w:val="24"/>
        </w:rPr>
        <w:t>train_data</w:t>
      </w:r>
      <w:proofErr w:type="spellEnd"/>
      <w:r w:rsidRPr="00E93DD0">
        <w:rPr>
          <w:sz w:val="28"/>
          <w:szCs w:val="24"/>
        </w:rPr>
        <w:t xml:space="preserve"> and </w:t>
      </w:r>
      <w:proofErr w:type="spellStart"/>
      <w:r w:rsidRPr="00E93DD0">
        <w:rPr>
          <w:i/>
          <w:iCs/>
          <w:sz w:val="28"/>
          <w:szCs w:val="24"/>
        </w:rPr>
        <w:t>val_dat</w:t>
      </w:r>
      <w:r>
        <w:rPr>
          <w:i/>
          <w:iCs/>
          <w:sz w:val="28"/>
          <w:szCs w:val="24"/>
        </w:rPr>
        <w:t>a</w:t>
      </w:r>
      <w:proofErr w:type="spellEnd"/>
      <w:r w:rsidRPr="00E93DD0">
        <w:rPr>
          <w:sz w:val="28"/>
          <w:szCs w:val="24"/>
        </w:rPr>
        <w:t xml:space="preserve"> generators are created with rescaling, while the </w:t>
      </w:r>
      <w:proofErr w:type="spellStart"/>
      <w:r w:rsidRPr="00E93DD0">
        <w:rPr>
          <w:i/>
          <w:iCs/>
          <w:sz w:val="28"/>
          <w:szCs w:val="24"/>
        </w:rPr>
        <w:t>test_datagen</w:t>
      </w:r>
      <w:proofErr w:type="spellEnd"/>
      <w:r w:rsidRPr="00E93DD0">
        <w:rPr>
          <w:sz w:val="28"/>
          <w:szCs w:val="24"/>
        </w:rPr>
        <w:t xml:space="preserve"> generator is created with only rescaling. Th</w:t>
      </w:r>
      <w:r>
        <w:rPr>
          <w:sz w:val="28"/>
          <w:szCs w:val="24"/>
        </w:rPr>
        <w:t>ose</w:t>
      </w:r>
      <w:r w:rsidRPr="00E93DD0">
        <w:rPr>
          <w:sz w:val="28"/>
          <w:szCs w:val="24"/>
        </w:rPr>
        <w:t xml:space="preserve"> generators are used to create generator objects </w:t>
      </w:r>
      <w:proofErr w:type="spellStart"/>
      <w:r w:rsidRPr="00E93DD0">
        <w:rPr>
          <w:i/>
          <w:iCs/>
          <w:sz w:val="28"/>
          <w:szCs w:val="24"/>
        </w:rPr>
        <w:t>train_generator</w:t>
      </w:r>
      <w:proofErr w:type="spellEnd"/>
      <w:r w:rsidRPr="00E93DD0">
        <w:rPr>
          <w:sz w:val="28"/>
          <w:szCs w:val="24"/>
        </w:rPr>
        <w:t xml:space="preserve">, </w:t>
      </w:r>
      <w:proofErr w:type="spellStart"/>
      <w:r w:rsidRPr="00E93DD0">
        <w:rPr>
          <w:i/>
          <w:iCs/>
          <w:sz w:val="28"/>
          <w:szCs w:val="24"/>
        </w:rPr>
        <w:t>val_generator</w:t>
      </w:r>
      <w:proofErr w:type="spellEnd"/>
      <w:r w:rsidRPr="00E93DD0">
        <w:rPr>
          <w:sz w:val="28"/>
          <w:szCs w:val="24"/>
        </w:rPr>
        <w:t xml:space="preserve">, and </w:t>
      </w:r>
      <w:proofErr w:type="spellStart"/>
      <w:r w:rsidRPr="00E93DD0">
        <w:rPr>
          <w:i/>
          <w:iCs/>
          <w:sz w:val="28"/>
          <w:szCs w:val="24"/>
        </w:rPr>
        <w:t>test_generator</w:t>
      </w:r>
      <w:proofErr w:type="spellEnd"/>
      <w:r w:rsidRPr="00E93DD0">
        <w:rPr>
          <w:sz w:val="28"/>
          <w:szCs w:val="24"/>
        </w:rPr>
        <w:t xml:space="preserve"> respectively that enable model training and testing using the fit and evaluate functions of the </w:t>
      </w:r>
      <w:proofErr w:type="spellStart"/>
      <w:r w:rsidRPr="00E93DD0">
        <w:rPr>
          <w:sz w:val="28"/>
          <w:szCs w:val="24"/>
        </w:rPr>
        <w:t>Keras</w:t>
      </w:r>
      <w:proofErr w:type="spellEnd"/>
      <w:r w:rsidRPr="00E93DD0">
        <w:rPr>
          <w:sz w:val="28"/>
          <w:szCs w:val="24"/>
        </w:rPr>
        <w:t xml:space="preserve"> model.</w:t>
      </w:r>
    </w:p>
    <w:p w14:paraId="18DD111F" w14:textId="77777777" w:rsidR="003264F1" w:rsidRDefault="003264F1" w:rsidP="00D13554">
      <w:pPr>
        <w:rPr>
          <w:sz w:val="28"/>
          <w:szCs w:val="24"/>
        </w:rPr>
      </w:pPr>
    </w:p>
    <w:p w14:paraId="1068973C" w14:textId="623ADC01" w:rsidR="003264F1" w:rsidRDefault="00E93DD0" w:rsidP="00E93DD0">
      <w:pPr>
        <w:rPr>
          <w:sz w:val="28"/>
          <w:szCs w:val="24"/>
        </w:rPr>
      </w:pPr>
      <w:r>
        <w:rPr>
          <w:sz w:val="28"/>
          <w:szCs w:val="24"/>
        </w:rPr>
        <w:t>For the training set and validation set</w:t>
      </w:r>
      <w:r w:rsidR="003264F1">
        <w:rPr>
          <w:sz w:val="28"/>
          <w:szCs w:val="24"/>
        </w:rPr>
        <w:t xml:space="preserve">: </w:t>
      </w:r>
    </w:p>
    <w:p w14:paraId="4CE72705" w14:textId="5774A27A" w:rsidR="00E93DD0" w:rsidRDefault="003264F1" w:rsidP="00E93DD0">
      <w:pPr>
        <w:rPr>
          <w:sz w:val="28"/>
          <w:szCs w:val="24"/>
        </w:rPr>
      </w:pPr>
      <w:r>
        <w:rPr>
          <w:sz w:val="28"/>
          <w:szCs w:val="24"/>
        </w:rPr>
        <w:t>T</w:t>
      </w:r>
      <w:r w:rsidR="00E93DD0" w:rsidRPr="00E93DD0">
        <w:rPr>
          <w:sz w:val="28"/>
          <w:szCs w:val="24"/>
        </w:rPr>
        <w:t>he seed parameter is used to set the random seed for the data generator, which ensures that the data is shuffled consistently across different runs of the code. In this case, the seed value is set to 42, which is a commonly used value in machine learning to ensure reproducibility</w:t>
      </w:r>
      <w:r>
        <w:rPr>
          <w:sz w:val="28"/>
          <w:szCs w:val="24"/>
        </w:rPr>
        <w:t xml:space="preserve"> (the other is 123)</w:t>
      </w:r>
      <w:r w:rsidR="00E93DD0" w:rsidRPr="00E93DD0">
        <w:rPr>
          <w:sz w:val="28"/>
          <w:szCs w:val="24"/>
        </w:rPr>
        <w:t>.</w:t>
      </w:r>
      <w:r w:rsidR="00E93DD0">
        <w:rPr>
          <w:sz w:val="28"/>
          <w:szCs w:val="24"/>
        </w:rPr>
        <w:t xml:space="preserve"> </w:t>
      </w:r>
    </w:p>
    <w:p w14:paraId="57CD43C1" w14:textId="77777777" w:rsidR="003264F1" w:rsidRDefault="003264F1" w:rsidP="00E93DD0">
      <w:pPr>
        <w:rPr>
          <w:sz w:val="28"/>
          <w:szCs w:val="24"/>
        </w:rPr>
      </w:pPr>
    </w:p>
    <w:p w14:paraId="654EFEFC" w14:textId="754B2F5E" w:rsidR="00B85EB1" w:rsidRPr="00E93DD0" w:rsidRDefault="00E93DD0" w:rsidP="00B85EB1">
      <w:pPr>
        <w:rPr>
          <w:sz w:val="28"/>
          <w:szCs w:val="24"/>
        </w:rPr>
      </w:pPr>
      <w:r w:rsidRPr="00E93DD0">
        <w:rPr>
          <w:sz w:val="28"/>
          <w:szCs w:val="24"/>
        </w:rPr>
        <w:t xml:space="preserve">The interpolation parameter specifies the interpolation method used to resize the images to the target size. </w:t>
      </w:r>
      <w:r w:rsidR="00B85EB1">
        <w:rPr>
          <w:sz w:val="28"/>
          <w:szCs w:val="24"/>
        </w:rPr>
        <w:t>Here, t</w:t>
      </w:r>
      <w:r w:rsidRPr="00E93DD0">
        <w:rPr>
          <w:sz w:val="28"/>
          <w:szCs w:val="24"/>
        </w:rPr>
        <w:t xml:space="preserve">he </w:t>
      </w:r>
      <w:r w:rsidR="00B85EB1">
        <w:rPr>
          <w:sz w:val="28"/>
          <w:szCs w:val="24"/>
        </w:rPr>
        <w:t xml:space="preserve">simplest and fastest </w:t>
      </w:r>
      <w:r w:rsidR="00B85EB1" w:rsidRPr="00E93DD0">
        <w:rPr>
          <w:sz w:val="28"/>
          <w:szCs w:val="24"/>
        </w:rPr>
        <w:t>interpolation method that simply picks the nearest pixel value</w:t>
      </w:r>
      <w:r w:rsidR="00B85EB1">
        <w:rPr>
          <w:sz w:val="28"/>
          <w:szCs w:val="24"/>
        </w:rPr>
        <w:t xml:space="preserve"> by using </w:t>
      </w:r>
      <w:r w:rsidR="00B85EB1" w:rsidRPr="00E93DD0">
        <w:rPr>
          <w:sz w:val="28"/>
          <w:szCs w:val="24"/>
        </w:rPr>
        <w:t>nearest method here.</w:t>
      </w:r>
    </w:p>
    <w:p w14:paraId="6DE36E23" w14:textId="77777777" w:rsidR="003264F1" w:rsidRDefault="003264F1" w:rsidP="00E93DD0">
      <w:pPr>
        <w:rPr>
          <w:sz w:val="28"/>
          <w:szCs w:val="24"/>
        </w:rPr>
      </w:pPr>
    </w:p>
    <w:p w14:paraId="15C5F729" w14:textId="1EDA2C86" w:rsidR="00E93DD0" w:rsidRPr="00E93DD0" w:rsidRDefault="00E93DD0" w:rsidP="00E93DD0">
      <w:pPr>
        <w:rPr>
          <w:sz w:val="28"/>
          <w:szCs w:val="24"/>
        </w:rPr>
      </w:pPr>
      <w:r w:rsidRPr="00E93DD0">
        <w:rPr>
          <w:sz w:val="28"/>
          <w:szCs w:val="24"/>
        </w:rPr>
        <w:t xml:space="preserve">The shuffle parameter is used to randomly shuffle the order of the images in the dataset. </w:t>
      </w:r>
      <w:r w:rsidR="003264F1">
        <w:rPr>
          <w:sz w:val="28"/>
          <w:szCs w:val="24"/>
        </w:rPr>
        <w:t>I</w:t>
      </w:r>
      <w:r w:rsidRPr="00E93DD0">
        <w:rPr>
          <w:sz w:val="28"/>
          <w:szCs w:val="24"/>
        </w:rPr>
        <w:t>t helps to avoid overfitting by ensuring that the model does not learn to recognize the images in a specific order.</w:t>
      </w:r>
      <w:r w:rsidR="003264F1">
        <w:rPr>
          <w:sz w:val="28"/>
          <w:szCs w:val="24"/>
        </w:rPr>
        <w:t xml:space="preserve"> </w:t>
      </w:r>
    </w:p>
    <w:p w14:paraId="6317833B" w14:textId="77777777" w:rsidR="003264F1" w:rsidRPr="003264F1" w:rsidRDefault="003264F1" w:rsidP="00E93DD0">
      <w:pPr>
        <w:rPr>
          <w:sz w:val="28"/>
          <w:szCs w:val="24"/>
        </w:rPr>
      </w:pPr>
    </w:p>
    <w:p w14:paraId="7038085E" w14:textId="603DDCEB" w:rsidR="00E93DD0" w:rsidRDefault="00E93DD0" w:rsidP="00E93DD0">
      <w:pPr>
        <w:rPr>
          <w:sz w:val="28"/>
          <w:szCs w:val="24"/>
        </w:rPr>
      </w:pPr>
      <w:r w:rsidRPr="00E93DD0">
        <w:rPr>
          <w:sz w:val="28"/>
          <w:szCs w:val="24"/>
        </w:rPr>
        <w:t xml:space="preserve">The </w:t>
      </w:r>
      <w:proofErr w:type="spellStart"/>
      <w:r w:rsidRPr="00E93DD0">
        <w:rPr>
          <w:sz w:val="28"/>
          <w:szCs w:val="24"/>
        </w:rPr>
        <w:t>class_mode</w:t>
      </w:r>
      <w:proofErr w:type="spellEnd"/>
      <w:r w:rsidRPr="00E93DD0">
        <w:rPr>
          <w:sz w:val="28"/>
          <w:szCs w:val="24"/>
        </w:rPr>
        <w:t xml:space="preserve"> parameter specifies the type of label arrays that are returned by the generator. </w:t>
      </w:r>
      <w:r w:rsidR="00B85EB1">
        <w:rPr>
          <w:sz w:val="28"/>
          <w:szCs w:val="24"/>
        </w:rPr>
        <w:t>Here</w:t>
      </w:r>
      <w:r w:rsidRPr="00E93DD0">
        <w:rPr>
          <w:sz w:val="28"/>
          <w:szCs w:val="24"/>
        </w:rPr>
        <w:t>, the categorical mode is used, which returns one-hot encoded labels for each image. This is appropriate for multi-class classification problems where each image belongs to only one class.</w:t>
      </w:r>
    </w:p>
    <w:p w14:paraId="31D6305F" w14:textId="77777777" w:rsidR="00E93DD0" w:rsidRDefault="00E93DD0">
      <w:pPr>
        <w:widowControl/>
        <w:rPr>
          <w:sz w:val="28"/>
          <w:szCs w:val="24"/>
        </w:rPr>
      </w:pPr>
      <w:r>
        <w:rPr>
          <w:sz w:val="28"/>
          <w:szCs w:val="24"/>
        </w:rPr>
        <w:br w:type="page"/>
      </w:r>
    </w:p>
    <w:p w14:paraId="5257E6FA" w14:textId="2B016979" w:rsidR="00D13554" w:rsidRDefault="00D13554" w:rsidP="00E93DD0">
      <w:pPr>
        <w:pStyle w:val="10"/>
        <w:numPr>
          <w:ilvl w:val="0"/>
          <w:numId w:val="2"/>
        </w:numPr>
        <w:rPr>
          <w:sz w:val="36"/>
          <w:szCs w:val="36"/>
        </w:rPr>
      </w:pPr>
      <w:bookmarkStart w:id="1" w:name="_Toc132463214"/>
      <w:r w:rsidRPr="00D13554">
        <w:rPr>
          <w:sz w:val="36"/>
          <w:szCs w:val="36"/>
        </w:rPr>
        <w:lastRenderedPageBreak/>
        <w:t>Classification implementation</w:t>
      </w:r>
      <w:bookmarkEnd w:id="1"/>
    </w:p>
    <w:p w14:paraId="749C2C7C" w14:textId="77777777" w:rsidR="00B85EB1" w:rsidRDefault="00E93DD0" w:rsidP="00E93DD0">
      <w:pPr>
        <w:rPr>
          <w:sz w:val="28"/>
          <w:szCs w:val="24"/>
        </w:rPr>
      </w:pPr>
      <w:r w:rsidRPr="00E93DD0">
        <w:rPr>
          <w:sz w:val="28"/>
          <w:szCs w:val="24"/>
        </w:rPr>
        <w:t>The classification implementation is using</w:t>
      </w:r>
      <w:r w:rsidR="00DC3B1A">
        <w:rPr>
          <w:sz w:val="28"/>
          <w:szCs w:val="24"/>
        </w:rPr>
        <w:t xml:space="preserve"> convolutional neural network (CNN) approach and using transfer learning with t</w:t>
      </w:r>
      <w:r w:rsidRPr="00E93DD0">
        <w:rPr>
          <w:sz w:val="28"/>
          <w:szCs w:val="24"/>
        </w:rPr>
        <w:t>he VGG16 model, pre-trained on the ImageNet dataset, is used as the base model.</w:t>
      </w:r>
      <w:r w:rsidR="00DC3B1A">
        <w:rPr>
          <w:sz w:val="28"/>
          <w:szCs w:val="24"/>
        </w:rPr>
        <w:t xml:space="preserve"> It is effective in classifying images in the dataset by adding dense layers.</w:t>
      </w:r>
      <w:r w:rsidR="001549E7">
        <w:rPr>
          <w:sz w:val="28"/>
          <w:szCs w:val="24"/>
        </w:rPr>
        <w:t xml:space="preserve"> The base model its pre-trained weights and which is frozen and not trainable.</w:t>
      </w:r>
      <w:r w:rsidRPr="00E93DD0">
        <w:rPr>
          <w:sz w:val="28"/>
          <w:szCs w:val="24"/>
        </w:rPr>
        <w:t xml:space="preserve"> The top layer of the VGG16 model is removed, and the last layer is replaced with two dense layers with dropout and </w:t>
      </w:r>
      <w:r w:rsidR="00050497" w:rsidRPr="00E93DD0">
        <w:rPr>
          <w:sz w:val="28"/>
          <w:szCs w:val="24"/>
        </w:rPr>
        <w:t>SoftMax</w:t>
      </w:r>
      <w:r w:rsidRPr="00E93DD0">
        <w:rPr>
          <w:sz w:val="28"/>
          <w:szCs w:val="24"/>
        </w:rPr>
        <w:t xml:space="preserve"> activation. </w:t>
      </w:r>
      <w:r w:rsidR="001549E7">
        <w:rPr>
          <w:sz w:val="28"/>
          <w:szCs w:val="24"/>
        </w:rPr>
        <w:t>A Flatten layer to fatten the output from the base model. A</w:t>
      </w:r>
      <w:r w:rsidRPr="00E93DD0">
        <w:rPr>
          <w:sz w:val="28"/>
          <w:szCs w:val="24"/>
        </w:rPr>
        <w:t xml:space="preserve"> </w:t>
      </w:r>
      <w:r w:rsidR="001549E7">
        <w:rPr>
          <w:sz w:val="28"/>
          <w:szCs w:val="24"/>
        </w:rPr>
        <w:t>D</w:t>
      </w:r>
      <w:r w:rsidRPr="00E93DD0">
        <w:rPr>
          <w:sz w:val="28"/>
          <w:szCs w:val="24"/>
        </w:rPr>
        <w:t xml:space="preserve">ense layer has 256 units with a </w:t>
      </w:r>
      <w:proofErr w:type="spellStart"/>
      <w:r w:rsidRPr="00E93DD0">
        <w:rPr>
          <w:sz w:val="28"/>
          <w:szCs w:val="24"/>
        </w:rPr>
        <w:t>ReLU</w:t>
      </w:r>
      <w:proofErr w:type="spellEnd"/>
      <w:r w:rsidRPr="00E93DD0">
        <w:rPr>
          <w:sz w:val="28"/>
          <w:szCs w:val="24"/>
        </w:rPr>
        <w:t xml:space="preserve"> activation function and a dropout rate of 0.5</w:t>
      </w:r>
      <w:r w:rsidR="001549E7">
        <w:rPr>
          <w:sz w:val="28"/>
          <w:szCs w:val="24"/>
        </w:rPr>
        <w:t xml:space="preserve"> to prevent overfitting</w:t>
      </w:r>
      <w:r w:rsidRPr="00E93DD0">
        <w:rPr>
          <w:sz w:val="28"/>
          <w:szCs w:val="24"/>
        </w:rPr>
        <w:t xml:space="preserve">, while the last dense layer has the same number of units as the number of classes in the dataset, which is determined by the </w:t>
      </w:r>
      <w:proofErr w:type="spellStart"/>
      <w:r w:rsidRPr="00E93DD0">
        <w:rPr>
          <w:sz w:val="28"/>
          <w:szCs w:val="24"/>
        </w:rPr>
        <w:t>len</w:t>
      </w:r>
      <w:proofErr w:type="spellEnd"/>
      <w:r w:rsidRPr="00E93DD0">
        <w:rPr>
          <w:sz w:val="28"/>
          <w:szCs w:val="24"/>
        </w:rPr>
        <w:t>(</w:t>
      </w:r>
      <w:proofErr w:type="spellStart"/>
      <w:r w:rsidRPr="00E93DD0">
        <w:rPr>
          <w:sz w:val="28"/>
          <w:szCs w:val="24"/>
        </w:rPr>
        <w:t>train_generator.class_indices</w:t>
      </w:r>
      <w:proofErr w:type="spellEnd"/>
      <w:r w:rsidRPr="00E93DD0">
        <w:rPr>
          <w:sz w:val="28"/>
          <w:szCs w:val="24"/>
        </w:rPr>
        <w:t>) function</w:t>
      </w:r>
      <w:r w:rsidR="001549E7">
        <w:rPr>
          <w:sz w:val="28"/>
          <w:szCs w:val="24"/>
        </w:rPr>
        <w:t xml:space="preserve"> that will return 20 to output the predicted probabilities of each class</w:t>
      </w:r>
      <w:r w:rsidRPr="00E93DD0">
        <w:rPr>
          <w:sz w:val="28"/>
          <w:szCs w:val="24"/>
        </w:rPr>
        <w:t xml:space="preserve">. </w:t>
      </w:r>
    </w:p>
    <w:p w14:paraId="53F91F4F" w14:textId="77777777" w:rsidR="00B85EB1" w:rsidRDefault="00B85EB1" w:rsidP="00E93DD0">
      <w:pPr>
        <w:rPr>
          <w:sz w:val="28"/>
          <w:szCs w:val="24"/>
        </w:rPr>
      </w:pPr>
    </w:p>
    <w:p w14:paraId="26C885BE" w14:textId="26638BDB" w:rsidR="00E93DD0" w:rsidRDefault="00E93DD0" w:rsidP="00E93DD0">
      <w:pPr>
        <w:rPr>
          <w:sz w:val="28"/>
          <w:szCs w:val="24"/>
        </w:rPr>
      </w:pPr>
      <w:r w:rsidRPr="00E93DD0">
        <w:rPr>
          <w:sz w:val="28"/>
          <w:szCs w:val="24"/>
        </w:rPr>
        <w:t xml:space="preserve">The model is compiled with the Adam optimizer, categorical cross-entropy loss, and accuracy metric. The model then trained on the training data using the fit function with a defined number of epochs and early stopping callback function to stop the training when the validation loss stops decreasing. </w:t>
      </w:r>
      <w:r w:rsidR="001549E7">
        <w:rPr>
          <w:sz w:val="28"/>
          <w:szCs w:val="24"/>
        </w:rPr>
        <w:t>Finally, t</w:t>
      </w:r>
      <w:r w:rsidRPr="00E93DD0">
        <w:rPr>
          <w:sz w:val="28"/>
          <w:szCs w:val="24"/>
        </w:rPr>
        <w:t>he model is saved to a file in the h5 format.</w:t>
      </w:r>
      <w:r w:rsidR="00DC3B1A">
        <w:rPr>
          <w:sz w:val="28"/>
          <w:szCs w:val="24"/>
        </w:rPr>
        <w:t xml:space="preserve"> </w:t>
      </w:r>
    </w:p>
    <w:p w14:paraId="7255B082" w14:textId="77777777" w:rsidR="00AE5AB4" w:rsidRDefault="00AE5AB4" w:rsidP="00E93DD0">
      <w:pPr>
        <w:rPr>
          <w:sz w:val="28"/>
          <w:szCs w:val="24"/>
        </w:rPr>
      </w:pPr>
    </w:p>
    <w:p w14:paraId="1F54F8DE" w14:textId="72606F5A" w:rsidR="00AE5AB4" w:rsidRDefault="004E7AA5" w:rsidP="00E93DD0">
      <w:pPr>
        <w:rPr>
          <w:sz w:val="28"/>
          <w:szCs w:val="24"/>
        </w:rPr>
      </w:pPr>
      <w:r>
        <w:rPr>
          <w:sz w:val="28"/>
          <w:szCs w:val="24"/>
        </w:rPr>
        <w:t>H</w:t>
      </w:r>
      <w:r w:rsidR="00AE5AB4">
        <w:rPr>
          <w:sz w:val="28"/>
          <w:szCs w:val="24"/>
        </w:rPr>
        <w:t>yperparameters with different experiment</w:t>
      </w:r>
      <w:r w:rsidR="00B85EB1">
        <w:rPr>
          <w:sz w:val="28"/>
          <w:szCs w:val="24"/>
        </w:rPr>
        <w:t>s</w:t>
      </w:r>
      <w:r w:rsidR="00AE5AB4">
        <w:rPr>
          <w:sz w:val="28"/>
          <w:szCs w:val="24"/>
        </w:rPr>
        <w:t>:</w:t>
      </w:r>
    </w:p>
    <w:p w14:paraId="093C8257" w14:textId="3D7316A0" w:rsidR="00AE5AB4" w:rsidRPr="00AE5AB4" w:rsidRDefault="00AE5AB4" w:rsidP="00AE5AB4">
      <w:pPr>
        <w:rPr>
          <w:sz w:val="28"/>
          <w:szCs w:val="24"/>
        </w:rPr>
      </w:pPr>
      <w:r w:rsidRPr="00AE5AB4">
        <w:rPr>
          <w:sz w:val="28"/>
          <w:szCs w:val="24"/>
        </w:rPr>
        <w:t>Epochs: 10, 30, 50</w:t>
      </w:r>
      <w:r w:rsidR="009B198F">
        <w:rPr>
          <w:sz w:val="28"/>
          <w:szCs w:val="24"/>
        </w:rPr>
        <w:t>, 100</w:t>
      </w:r>
    </w:p>
    <w:p w14:paraId="7160F8BA" w14:textId="77777777" w:rsidR="00AE5AB4" w:rsidRPr="00AE5AB4" w:rsidRDefault="00AE5AB4" w:rsidP="00AE5AB4">
      <w:pPr>
        <w:rPr>
          <w:sz w:val="28"/>
          <w:szCs w:val="24"/>
        </w:rPr>
      </w:pPr>
      <w:r w:rsidRPr="00AE5AB4">
        <w:rPr>
          <w:sz w:val="28"/>
          <w:szCs w:val="24"/>
        </w:rPr>
        <w:t>Number of units in dense layer: 32, 64, 128, 256</w:t>
      </w:r>
    </w:p>
    <w:p w14:paraId="3032EF75" w14:textId="77777777" w:rsidR="00AE5AB4" w:rsidRPr="00AE5AB4" w:rsidRDefault="00AE5AB4" w:rsidP="00AE5AB4">
      <w:pPr>
        <w:rPr>
          <w:sz w:val="28"/>
          <w:szCs w:val="24"/>
        </w:rPr>
      </w:pPr>
      <w:r w:rsidRPr="00AE5AB4">
        <w:rPr>
          <w:sz w:val="28"/>
          <w:szCs w:val="24"/>
        </w:rPr>
        <w:t>Learning rate: 0.01, 0.001, 0.0001</w:t>
      </w:r>
    </w:p>
    <w:p w14:paraId="02677B91" w14:textId="59FB86D0" w:rsidR="00AE5AB4" w:rsidRDefault="00AE5AB4" w:rsidP="00AE5AB4">
      <w:pPr>
        <w:rPr>
          <w:sz w:val="28"/>
          <w:szCs w:val="24"/>
        </w:rPr>
      </w:pPr>
      <w:r w:rsidRPr="00AE5AB4">
        <w:rPr>
          <w:sz w:val="28"/>
          <w:szCs w:val="24"/>
        </w:rPr>
        <w:t>Batch size: 32, 64</w:t>
      </w:r>
    </w:p>
    <w:p w14:paraId="216FCBC1" w14:textId="77777777" w:rsidR="00B85EB1" w:rsidRDefault="00B85EB1" w:rsidP="00AE5AB4">
      <w:pPr>
        <w:rPr>
          <w:sz w:val="28"/>
          <w:szCs w:val="24"/>
        </w:rPr>
      </w:pPr>
    </w:p>
    <w:p w14:paraId="7132DD17" w14:textId="6F9BA062" w:rsidR="00050497" w:rsidRDefault="00B85EB1" w:rsidP="00AE5AB4">
      <w:pPr>
        <w:rPr>
          <w:sz w:val="28"/>
          <w:szCs w:val="24"/>
        </w:rPr>
      </w:pPr>
      <w:r>
        <w:rPr>
          <w:sz w:val="28"/>
          <w:szCs w:val="24"/>
        </w:rPr>
        <w:t>While using 256 number of units in dense layer, learning rate 0.0001, and batch size in 32</w:t>
      </w:r>
      <w:r w:rsidR="00050497">
        <w:rPr>
          <w:sz w:val="28"/>
          <w:szCs w:val="24"/>
        </w:rPr>
        <w:t xml:space="preserve"> experiment</w:t>
      </w:r>
      <w:r>
        <w:rPr>
          <w:sz w:val="28"/>
          <w:szCs w:val="24"/>
        </w:rPr>
        <w:t>s</w:t>
      </w:r>
      <w:r w:rsidR="00050497">
        <w:rPr>
          <w:sz w:val="28"/>
          <w:szCs w:val="24"/>
        </w:rPr>
        <w:t xml:space="preserve">, </w:t>
      </w:r>
      <w:r>
        <w:rPr>
          <w:sz w:val="28"/>
          <w:szCs w:val="24"/>
        </w:rPr>
        <w:t xml:space="preserve">the larger epochs are not affect different result since </w:t>
      </w:r>
      <w:r w:rsidR="00050497">
        <w:rPr>
          <w:sz w:val="28"/>
          <w:szCs w:val="24"/>
        </w:rPr>
        <w:t xml:space="preserve">the early stopping callback function will stop training </w:t>
      </w:r>
      <w:r>
        <w:rPr>
          <w:sz w:val="28"/>
          <w:szCs w:val="24"/>
        </w:rPr>
        <w:t xml:space="preserve">after </w:t>
      </w:r>
      <w:r w:rsidR="00050497">
        <w:rPr>
          <w:sz w:val="28"/>
          <w:szCs w:val="24"/>
        </w:rPr>
        <w:t>24 epoch</w:t>
      </w:r>
      <w:r>
        <w:rPr>
          <w:sz w:val="28"/>
          <w:szCs w:val="24"/>
        </w:rPr>
        <w:t>s,</w:t>
      </w:r>
      <w:r w:rsidR="00050497">
        <w:rPr>
          <w:sz w:val="28"/>
          <w:szCs w:val="24"/>
        </w:rPr>
        <w:t xml:space="preserve"> and the validation loss stop</w:t>
      </w:r>
      <w:r>
        <w:rPr>
          <w:sz w:val="28"/>
          <w:szCs w:val="24"/>
        </w:rPr>
        <w:t>s</w:t>
      </w:r>
      <w:r w:rsidR="00050497">
        <w:rPr>
          <w:sz w:val="28"/>
          <w:szCs w:val="24"/>
        </w:rPr>
        <w:t xml:space="preserve"> decreas</w:t>
      </w:r>
      <w:r>
        <w:rPr>
          <w:sz w:val="28"/>
          <w:szCs w:val="24"/>
        </w:rPr>
        <w:t>ing</w:t>
      </w:r>
      <w:r w:rsidR="00050497">
        <w:rPr>
          <w:sz w:val="28"/>
          <w:szCs w:val="24"/>
        </w:rPr>
        <w:t xml:space="preserve">. </w:t>
      </w:r>
      <w:r>
        <w:rPr>
          <w:sz w:val="28"/>
          <w:szCs w:val="24"/>
        </w:rPr>
        <w:t xml:space="preserve">So, the epochs 50 and 100 experiment are get slightly different accuracies in the training. </w:t>
      </w:r>
    </w:p>
    <w:p w14:paraId="30FAFBE3" w14:textId="77777777" w:rsidR="00050497" w:rsidRDefault="00050497" w:rsidP="00AE5AB4">
      <w:pPr>
        <w:rPr>
          <w:sz w:val="28"/>
          <w:szCs w:val="24"/>
        </w:rPr>
      </w:pPr>
    </w:p>
    <w:p w14:paraId="5DD15CE3" w14:textId="77777777" w:rsidR="00E93DD0" w:rsidRDefault="00E93DD0">
      <w:pPr>
        <w:widowControl/>
        <w:rPr>
          <w:sz w:val="28"/>
          <w:szCs w:val="24"/>
        </w:rPr>
      </w:pPr>
      <w:r>
        <w:rPr>
          <w:sz w:val="28"/>
          <w:szCs w:val="24"/>
        </w:rPr>
        <w:br w:type="page"/>
      </w:r>
    </w:p>
    <w:p w14:paraId="2A009CC2" w14:textId="3FA41A73" w:rsidR="00424A54" w:rsidRDefault="00D13554" w:rsidP="00D13554">
      <w:pPr>
        <w:pStyle w:val="10"/>
        <w:numPr>
          <w:ilvl w:val="0"/>
          <w:numId w:val="2"/>
        </w:numPr>
        <w:rPr>
          <w:sz w:val="36"/>
          <w:szCs w:val="36"/>
        </w:rPr>
      </w:pPr>
      <w:bookmarkStart w:id="2" w:name="_Toc132463215"/>
      <w:r w:rsidRPr="00D13554">
        <w:rPr>
          <w:sz w:val="36"/>
          <w:szCs w:val="36"/>
        </w:rPr>
        <w:lastRenderedPageBreak/>
        <w:t>Model testing details</w:t>
      </w:r>
      <w:bookmarkEnd w:id="2"/>
    </w:p>
    <w:p w14:paraId="65BB09E7" w14:textId="6AF65878" w:rsidR="007F3BEA" w:rsidRDefault="00E93DD0" w:rsidP="00E93DD0">
      <w:pPr>
        <w:rPr>
          <w:sz w:val="28"/>
          <w:szCs w:val="24"/>
        </w:rPr>
      </w:pPr>
      <w:r w:rsidRPr="00E93DD0">
        <w:rPr>
          <w:sz w:val="28"/>
          <w:szCs w:val="24"/>
        </w:rPr>
        <w:t xml:space="preserve">The test_model.py script is used to test the trained model on a folder of images. The script accepts four arguments: </w:t>
      </w:r>
      <w:proofErr w:type="spellStart"/>
      <w:r w:rsidRPr="00E93DD0">
        <w:rPr>
          <w:sz w:val="28"/>
          <w:szCs w:val="24"/>
        </w:rPr>
        <w:t>model_path</w:t>
      </w:r>
      <w:proofErr w:type="spellEnd"/>
      <w:r w:rsidRPr="00E93DD0">
        <w:rPr>
          <w:sz w:val="28"/>
          <w:szCs w:val="24"/>
        </w:rPr>
        <w:t xml:space="preserve">, </w:t>
      </w:r>
      <w:proofErr w:type="spellStart"/>
      <w:r w:rsidRPr="00E93DD0">
        <w:rPr>
          <w:sz w:val="28"/>
          <w:szCs w:val="24"/>
        </w:rPr>
        <w:t>image_folder_path</w:t>
      </w:r>
      <w:proofErr w:type="spellEnd"/>
      <w:r w:rsidRPr="00E93DD0">
        <w:rPr>
          <w:sz w:val="28"/>
          <w:szCs w:val="24"/>
        </w:rPr>
        <w:t xml:space="preserve">, </w:t>
      </w:r>
      <w:proofErr w:type="spellStart"/>
      <w:r w:rsidRPr="00E93DD0">
        <w:rPr>
          <w:sz w:val="28"/>
          <w:szCs w:val="24"/>
        </w:rPr>
        <w:t>output_file_path</w:t>
      </w:r>
      <w:proofErr w:type="spellEnd"/>
      <w:r w:rsidRPr="00E93DD0">
        <w:rPr>
          <w:sz w:val="28"/>
          <w:szCs w:val="24"/>
        </w:rPr>
        <w:t xml:space="preserve">, and </w:t>
      </w:r>
      <w:proofErr w:type="spellStart"/>
      <w:r w:rsidRPr="00E93DD0">
        <w:rPr>
          <w:sz w:val="28"/>
          <w:szCs w:val="24"/>
        </w:rPr>
        <w:t>target_size</w:t>
      </w:r>
      <w:proofErr w:type="spellEnd"/>
      <w:r w:rsidRPr="00E93DD0">
        <w:rPr>
          <w:sz w:val="28"/>
          <w:szCs w:val="24"/>
        </w:rPr>
        <w:t xml:space="preserve">. The </w:t>
      </w:r>
      <w:proofErr w:type="spellStart"/>
      <w:r w:rsidRPr="00E93DD0">
        <w:rPr>
          <w:sz w:val="28"/>
          <w:szCs w:val="24"/>
        </w:rPr>
        <w:t>model_path</w:t>
      </w:r>
      <w:proofErr w:type="spellEnd"/>
      <w:r w:rsidRPr="00E93DD0">
        <w:rPr>
          <w:sz w:val="28"/>
          <w:szCs w:val="24"/>
        </w:rPr>
        <w:t xml:space="preserve"> argument is the file path of the trained model in the h5 format. The </w:t>
      </w:r>
      <w:proofErr w:type="spellStart"/>
      <w:r w:rsidRPr="00E93DD0">
        <w:rPr>
          <w:sz w:val="28"/>
          <w:szCs w:val="24"/>
        </w:rPr>
        <w:t>image_folder_path</w:t>
      </w:r>
      <w:proofErr w:type="spellEnd"/>
      <w:r w:rsidRPr="00E93DD0">
        <w:rPr>
          <w:sz w:val="28"/>
          <w:szCs w:val="24"/>
        </w:rPr>
        <w:t xml:space="preserve"> argument is the path to the folder containing the images to be tested.</w:t>
      </w:r>
      <w:r w:rsidR="00ED6B8D">
        <w:rPr>
          <w:sz w:val="28"/>
          <w:szCs w:val="24"/>
        </w:rPr>
        <w:t xml:space="preserve"> To test the model on images located in a folder should contain 20 directories that each directory represents a different class. </w:t>
      </w:r>
      <w:r w:rsidRPr="00E93DD0">
        <w:rPr>
          <w:sz w:val="28"/>
          <w:szCs w:val="24"/>
        </w:rPr>
        <w:t xml:space="preserve">The </w:t>
      </w:r>
      <w:proofErr w:type="spellStart"/>
      <w:r w:rsidRPr="00E93DD0">
        <w:rPr>
          <w:sz w:val="28"/>
          <w:szCs w:val="24"/>
        </w:rPr>
        <w:t>output_file_path</w:t>
      </w:r>
      <w:proofErr w:type="spellEnd"/>
      <w:r w:rsidRPr="00E93DD0">
        <w:rPr>
          <w:sz w:val="28"/>
          <w:szCs w:val="24"/>
        </w:rPr>
        <w:t xml:space="preserve"> argument is the path to the output text file that will contain the classification results. The </w:t>
      </w:r>
      <w:proofErr w:type="spellStart"/>
      <w:r w:rsidRPr="00E93DD0">
        <w:rPr>
          <w:sz w:val="28"/>
          <w:szCs w:val="24"/>
        </w:rPr>
        <w:t>target_size</w:t>
      </w:r>
      <w:proofErr w:type="spellEnd"/>
      <w:r w:rsidRPr="00E93DD0">
        <w:rPr>
          <w:sz w:val="28"/>
          <w:szCs w:val="24"/>
        </w:rPr>
        <w:t xml:space="preserve"> argument is the target size of the input image, which is set to 224 by default.</w:t>
      </w:r>
      <w:r w:rsidR="007F3BEA">
        <w:rPr>
          <w:sz w:val="28"/>
          <w:szCs w:val="24"/>
        </w:rPr>
        <w:t xml:space="preserve"> </w:t>
      </w:r>
    </w:p>
    <w:p w14:paraId="1201FD48" w14:textId="73373E11" w:rsidR="007F3BEA" w:rsidRDefault="007F3BEA" w:rsidP="00E93DD0">
      <w:pPr>
        <w:rPr>
          <w:sz w:val="28"/>
          <w:szCs w:val="24"/>
        </w:rPr>
      </w:pPr>
      <w:r>
        <w:rPr>
          <w:sz w:val="28"/>
          <w:szCs w:val="24"/>
        </w:rPr>
        <w:t>Here is the example in the terminal</w:t>
      </w:r>
      <w:r>
        <w:rPr>
          <w:rFonts w:hint="eastAsia"/>
          <w:sz w:val="28"/>
          <w:szCs w:val="24"/>
        </w:rPr>
        <w:t>:</w:t>
      </w:r>
    </w:p>
    <w:p w14:paraId="06A19D3F" w14:textId="6EBE76EC" w:rsidR="007F3BEA" w:rsidRPr="007F3BEA" w:rsidRDefault="007F3BEA" w:rsidP="00E93DD0">
      <w:pPr>
        <w:rPr>
          <w:sz w:val="28"/>
          <w:szCs w:val="24"/>
        </w:rPr>
      </w:pPr>
      <w:r w:rsidRPr="007F3BEA">
        <w:rPr>
          <w:sz w:val="28"/>
          <w:szCs w:val="24"/>
        </w:rPr>
        <w:t>python test_model.py --</w:t>
      </w:r>
      <w:proofErr w:type="spellStart"/>
      <w:r w:rsidRPr="007F3BEA">
        <w:rPr>
          <w:sz w:val="28"/>
          <w:szCs w:val="24"/>
        </w:rPr>
        <w:t>model_path</w:t>
      </w:r>
      <w:proofErr w:type="spellEnd"/>
      <w:r w:rsidRPr="007F3BEA">
        <w:rPr>
          <w:sz w:val="28"/>
          <w:szCs w:val="24"/>
        </w:rPr>
        <w:t xml:space="preserve"> model/50_model.h5 --</w:t>
      </w:r>
      <w:proofErr w:type="spellStart"/>
      <w:r w:rsidRPr="007F3BEA">
        <w:rPr>
          <w:sz w:val="28"/>
          <w:szCs w:val="24"/>
        </w:rPr>
        <w:t>image_folder_path</w:t>
      </w:r>
      <w:proofErr w:type="spellEnd"/>
      <w:r w:rsidRPr="007F3BEA">
        <w:rPr>
          <w:sz w:val="28"/>
          <w:szCs w:val="24"/>
        </w:rPr>
        <w:t xml:space="preserve"> DATA/t</w:t>
      </w:r>
      <w:r>
        <w:rPr>
          <w:sz w:val="28"/>
          <w:szCs w:val="24"/>
        </w:rPr>
        <w:t>est</w:t>
      </w:r>
      <w:r w:rsidRPr="007F3BEA">
        <w:rPr>
          <w:sz w:val="28"/>
          <w:szCs w:val="24"/>
        </w:rPr>
        <w:t xml:space="preserve"> --</w:t>
      </w:r>
      <w:proofErr w:type="spellStart"/>
      <w:r w:rsidRPr="007F3BEA">
        <w:rPr>
          <w:sz w:val="28"/>
          <w:szCs w:val="24"/>
        </w:rPr>
        <w:t>output_file_path</w:t>
      </w:r>
      <w:proofErr w:type="spellEnd"/>
      <w:r w:rsidRPr="007F3BEA">
        <w:rPr>
          <w:sz w:val="28"/>
          <w:szCs w:val="24"/>
        </w:rPr>
        <w:t xml:space="preserve"> output/file</w:t>
      </w:r>
      <w:r>
        <w:rPr>
          <w:sz w:val="28"/>
          <w:szCs w:val="24"/>
        </w:rPr>
        <w:t>.</w:t>
      </w:r>
      <w:r w:rsidRPr="007F3BEA">
        <w:rPr>
          <w:sz w:val="28"/>
          <w:szCs w:val="24"/>
        </w:rPr>
        <w:t>txt</w:t>
      </w:r>
    </w:p>
    <w:sectPr w:rsidR="007F3BEA" w:rsidRPr="007F3B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685"/>
    <w:multiLevelType w:val="hybridMultilevel"/>
    <w:tmpl w:val="F8765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982981"/>
    <w:multiLevelType w:val="hybridMultilevel"/>
    <w:tmpl w:val="4B3C9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237761"/>
    <w:multiLevelType w:val="hybridMultilevel"/>
    <w:tmpl w:val="864A35D4"/>
    <w:lvl w:ilvl="0" w:tplc="60C25F92">
      <w:start w:val="1"/>
      <w:numFmt w:val="decimal"/>
      <w:pStyle w:val="1"/>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79032709">
    <w:abstractNumId w:val="1"/>
  </w:num>
  <w:num w:numId="2" w16cid:durableId="364987269">
    <w:abstractNumId w:val="0"/>
  </w:num>
  <w:num w:numId="3" w16cid:durableId="309215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54"/>
    <w:rsid w:val="00050497"/>
    <w:rsid w:val="001549E7"/>
    <w:rsid w:val="002916C1"/>
    <w:rsid w:val="002B513F"/>
    <w:rsid w:val="002C5D6F"/>
    <w:rsid w:val="002F6295"/>
    <w:rsid w:val="003264F1"/>
    <w:rsid w:val="00424A54"/>
    <w:rsid w:val="004E7AA5"/>
    <w:rsid w:val="007F3BEA"/>
    <w:rsid w:val="009B198F"/>
    <w:rsid w:val="00AE5AB4"/>
    <w:rsid w:val="00B85EB1"/>
    <w:rsid w:val="00BC58AC"/>
    <w:rsid w:val="00C46C01"/>
    <w:rsid w:val="00D13554"/>
    <w:rsid w:val="00DC3B1A"/>
    <w:rsid w:val="00E93DD0"/>
    <w:rsid w:val="00ED6B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1FB3"/>
  <w15:chartTrackingRefBased/>
  <w15:docId w15:val="{D39A154A-C841-47AD-8107-104E1B88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D1355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3554"/>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unhideWhenUsed/>
    <w:rsid w:val="00D13554"/>
    <w:rPr>
      <w:color w:val="0000FF"/>
      <w:u w:val="single"/>
    </w:rPr>
  </w:style>
  <w:style w:type="character" w:customStyle="1" w:styleId="apple-tab-span">
    <w:name w:val="apple-tab-span"/>
    <w:basedOn w:val="a0"/>
    <w:rsid w:val="00D13554"/>
  </w:style>
  <w:style w:type="paragraph" w:styleId="a4">
    <w:name w:val="List Paragraph"/>
    <w:basedOn w:val="a"/>
    <w:uiPriority w:val="34"/>
    <w:qFormat/>
    <w:rsid w:val="00D13554"/>
    <w:pPr>
      <w:ind w:leftChars="200" w:left="480"/>
    </w:pPr>
  </w:style>
  <w:style w:type="character" w:customStyle="1" w:styleId="11">
    <w:name w:val="標題 1 字元"/>
    <w:basedOn w:val="a0"/>
    <w:link w:val="10"/>
    <w:uiPriority w:val="9"/>
    <w:rsid w:val="00D13554"/>
    <w:rPr>
      <w:rFonts w:asciiTheme="majorHAnsi" w:eastAsiaTheme="majorEastAsia" w:hAnsiTheme="majorHAnsi" w:cstheme="majorBidi"/>
      <w:b/>
      <w:bCs/>
      <w:kern w:val="52"/>
      <w:sz w:val="52"/>
      <w:szCs w:val="52"/>
    </w:rPr>
  </w:style>
  <w:style w:type="paragraph" w:styleId="a5">
    <w:name w:val="TOC Heading"/>
    <w:basedOn w:val="10"/>
    <w:next w:val="a"/>
    <w:uiPriority w:val="39"/>
    <w:unhideWhenUsed/>
    <w:qFormat/>
    <w:rsid w:val="00D13554"/>
    <w:pPr>
      <w:keepLines/>
      <w:widowControl/>
      <w:spacing w:before="240" w:after="0" w:line="259" w:lineRule="auto"/>
      <w:outlineLvl w:val="9"/>
    </w:pPr>
    <w:rPr>
      <w:b w:val="0"/>
      <w:bCs w:val="0"/>
      <w:color w:val="2F5496" w:themeColor="accent1" w:themeShade="BF"/>
      <w:kern w:val="0"/>
      <w:sz w:val="32"/>
      <w:szCs w:val="32"/>
    </w:rPr>
  </w:style>
  <w:style w:type="paragraph" w:styleId="1">
    <w:name w:val="toc 1"/>
    <w:basedOn w:val="a"/>
    <w:next w:val="a"/>
    <w:autoRedefine/>
    <w:uiPriority w:val="39"/>
    <w:unhideWhenUsed/>
    <w:rsid w:val="00D13554"/>
    <w:pPr>
      <w:numPr>
        <w:numId w:val="3"/>
      </w:numPr>
      <w:tabs>
        <w:tab w:val="right" w:leader="dot" w:pos="829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54825">
      <w:bodyDiv w:val="1"/>
      <w:marLeft w:val="0"/>
      <w:marRight w:val="0"/>
      <w:marTop w:val="0"/>
      <w:marBottom w:val="0"/>
      <w:divBdr>
        <w:top w:val="none" w:sz="0" w:space="0" w:color="auto"/>
        <w:left w:val="none" w:sz="0" w:space="0" w:color="auto"/>
        <w:bottom w:val="none" w:sz="0" w:space="0" w:color="auto"/>
        <w:right w:val="none" w:sz="0" w:space="0" w:color="auto"/>
      </w:divBdr>
    </w:div>
    <w:div w:id="1213231705">
      <w:bodyDiv w:val="1"/>
      <w:marLeft w:val="0"/>
      <w:marRight w:val="0"/>
      <w:marTop w:val="0"/>
      <w:marBottom w:val="0"/>
      <w:divBdr>
        <w:top w:val="none" w:sz="0" w:space="0" w:color="auto"/>
        <w:left w:val="none" w:sz="0" w:space="0" w:color="auto"/>
        <w:bottom w:val="none" w:sz="0" w:space="0" w:color="auto"/>
        <w:right w:val="none" w:sz="0" w:space="0" w:color="auto"/>
      </w:divBdr>
    </w:div>
    <w:div w:id="154363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BF8C2-9204-4993-AB1A-9E387A36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ken</dc:creator>
  <cp:keywords/>
  <dc:description/>
  <cp:lastModifiedBy>leung ken</cp:lastModifiedBy>
  <cp:revision>18</cp:revision>
  <cp:lastPrinted>2023-04-15T07:00:00Z</cp:lastPrinted>
  <dcterms:created xsi:type="dcterms:W3CDTF">2023-04-14T16:51:00Z</dcterms:created>
  <dcterms:modified xsi:type="dcterms:W3CDTF">2023-04-15T07:01:00Z</dcterms:modified>
</cp:coreProperties>
</file>