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160" w:line="259" w:lineRule="auto"/>
        <w:rPr/>
      </w:pPr>
      <w:bookmarkStart w:colFirst="0" w:colLast="0" w:name="_fggn75xyb93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60" w:line="259" w:lineRule="auto"/>
        <w:rPr/>
      </w:pPr>
      <w:bookmarkStart w:colFirst="0" w:colLast="0" w:name="_whr4356fkcst" w:id="1"/>
      <w:bookmarkEnd w:id="1"/>
      <w:r w:rsidDel="00000000" w:rsidR="00000000" w:rsidRPr="00000000">
        <w:rPr>
          <w:rtl w:val="0"/>
        </w:rPr>
        <w:t xml:space="preserve">SUPER CLASSES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Cliente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Cartão, Bilhete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Cartão, Bilhete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Idade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Cartão, Bilhete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160" w:line="259" w:lineRule="auto"/>
        <w:rPr/>
      </w:pPr>
      <w:bookmarkStart w:colFirst="0" w:colLast="0" w:name="_qsbhqys2ac4c" w:id="2"/>
      <w:bookmarkEnd w:id="2"/>
      <w:r w:rsidDel="00000000" w:rsidR="00000000" w:rsidRPr="00000000">
        <w:rPr>
          <w:rtl w:val="0"/>
        </w:rPr>
        <w:t xml:space="preserve">CLASSES DE CINEMA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Cinema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Quantidade de salas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Sala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Sala 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 Cinema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Especificações de tela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Quantidade de assentos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Filme 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 Cinema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filme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Duração do filme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Bilhete_Cinema 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 Cliente, public Sala, public Filme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 e Dinheiro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deste valor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de validação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160" w:line="259" w:lineRule="auto"/>
        <w:rPr/>
      </w:pPr>
      <w:bookmarkStart w:colFirst="0" w:colLast="0" w:name="_kiwoky40mp2r" w:id="3"/>
      <w:bookmarkEnd w:id="3"/>
      <w:r w:rsidDel="00000000" w:rsidR="00000000" w:rsidRPr="00000000">
        <w:rPr>
          <w:rtl w:val="0"/>
        </w:rPr>
        <w:t xml:space="preserve">CLASSES DE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Show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Setores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Banda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Estilo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banda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Duração do show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Bilhete_do_Show 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 show, Public Banda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do show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do Show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 e Dinheiro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Beneficios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de validação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60" w:line="259" w:lineRule="auto"/>
        <w:rPr/>
      </w:pPr>
      <w:bookmarkStart w:colFirst="0" w:colLast="0" w:name="_zfers8a0ue3k" w:id="4"/>
      <w:bookmarkEnd w:id="4"/>
      <w:r w:rsidDel="00000000" w:rsidR="00000000" w:rsidRPr="00000000">
        <w:rPr>
          <w:rtl w:val="0"/>
        </w:rPr>
        <w:t xml:space="preserve">CLASSES DE TEATRO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 Teatro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Sessões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Estilo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peça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Quantidade de assentos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Bilhete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Bilhete_Teatro : public Teatro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 e Dinheiro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de validação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spacing w:after="160" w:line="259" w:lineRule="auto"/>
        <w:rPr/>
      </w:pPr>
      <w:bookmarkStart w:colFirst="0" w:colLast="0" w:name="_deh6szeoilo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160" w:line="259" w:lineRule="auto"/>
        <w:rPr>
          <w:rFonts w:ascii="Calibri" w:cs="Calibri" w:eastAsia="Calibri" w:hAnsi="Calibri"/>
        </w:rPr>
      </w:pPr>
      <w:bookmarkStart w:colFirst="0" w:colLast="0" w:name="_lvzjuvv1cmxi" w:id="6"/>
      <w:bookmarkEnd w:id="6"/>
      <w:r w:rsidDel="00000000" w:rsidR="00000000" w:rsidRPr="00000000">
        <w:rPr>
          <w:rtl w:val="0"/>
        </w:rPr>
        <w:t xml:space="preserve">CLASSES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Cartão 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 Cliente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public Bilhetes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 Cartão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de segurança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Validade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Pagamento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Bandeira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Impressão de bilhete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Classe: Dinheiro : public Bilhetes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Pagamento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Troco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Impressão do bilhete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