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70DB4" w14:textId="77777777" w:rsidR="00CD2A8C" w:rsidRDefault="00CD2A8C" w:rsidP="003B3964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tbl>
      <w:tblPr>
        <w:tblW w:w="109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8"/>
      </w:tblGrid>
      <w:tr w:rsidR="00EE7C31" w:rsidRPr="003B3964" w14:paraId="70B8525B" w14:textId="77777777" w:rsidTr="00550D9D">
        <w:trPr>
          <w:trHeight w:val="1267"/>
          <w:jc w:val="center"/>
        </w:trPr>
        <w:tc>
          <w:tcPr>
            <w:tcW w:w="10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5AF0508" w14:textId="77777777" w:rsidR="00A770C5" w:rsidRPr="00122869" w:rsidRDefault="00A770C5" w:rsidP="00A770C5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br w:type="page"/>
            </w:r>
            <w:r w:rsidRPr="00122869">
              <w:rPr>
                <w:rFonts w:ascii="Arial" w:hAnsi="Arial" w:cs="Arial"/>
                <w:b/>
                <w:sz w:val="22"/>
                <w:szCs w:val="22"/>
                <w:lang w:val="pt-PT"/>
              </w:rPr>
              <w:t>Curso: MCDE / Unidade Curricular: Fundamentos Estatísticos</w:t>
            </w:r>
          </w:p>
          <w:p w14:paraId="6660F010" w14:textId="41C33D8E" w:rsidR="00A770C5" w:rsidRDefault="00A34948" w:rsidP="00A34948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 w:rsidRPr="007E769A">
              <w:rPr>
                <w:rFonts w:ascii="Arial" w:hAnsi="Arial" w:cs="Arial"/>
                <w:b/>
                <w:sz w:val="22"/>
                <w:szCs w:val="22"/>
                <w:lang w:val="pt-PT"/>
              </w:rPr>
              <w:t>Profs. Sandra Nunes &amp; Sandra Oliveira</w:t>
            </w:r>
          </w:p>
          <w:p w14:paraId="2FE68A67" w14:textId="26771BD9" w:rsidR="00A770C5" w:rsidRPr="00122869" w:rsidRDefault="00A770C5" w:rsidP="00A770C5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 w:rsidRPr="00122869">
              <w:rPr>
                <w:rFonts w:ascii="Arial" w:hAnsi="Arial" w:cs="Arial"/>
                <w:b/>
                <w:sz w:val="22"/>
                <w:szCs w:val="22"/>
                <w:lang w:val="pt-PT"/>
              </w:rPr>
              <w:t>Atividade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3</w:t>
            </w:r>
          </w:p>
          <w:p w14:paraId="3A585D2C" w14:textId="77777777" w:rsidR="00A770C5" w:rsidRDefault="00A770C5" w:rsidP="00A770C5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</w:p>
          <w:p w14:paraId="57B909C3" w14:textId="40F8BA40" w:rsidR="00027190" w:rsidRPr="00BC7F69" w:rsidRDefault="00A770C5" w:rsidP="00A770C5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Testes de Hipóteses                                                                                                                  </w:t>
            </w:r>
            <w:r w:rsidRPr="00BC7F69"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Data: 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22</w:t>
            </w:r>
            <w:r w:rsidRPr="00BC7F69">
              <w:rPr>
                <w:rFonts w:ascii="Arial" w:hAnsi="Arial" w:cs="Arial"/>
                <w:b/>
                <w:sz w:val="22"/>
                <w:szCs w:val="22"/>
                <w:lang w:val="pt-PT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  <w:lang w:val="pt-PT"/>
              </w:rPr>
              <w:t>11/2023</w:t>
            </w:r>
          </w:p>
        </w:tc>
      </w:tr>
    </w:tbl>
    <w:p w14:paraId="305266B1" w14:textId="77777777" w:rsidR="00EE7C31" w:rsidRPr="00C96016" w:rsidRDefault="00EE7C31" w:rsidP="003B3964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55AAFA47" w14:textId="16D2AB9D" w:rsidR="00B34937" w:rsidRDefault="009B0F00" w:rsidP="00550D9D">
      <w:pPr>
        <w:jc w:val="center"/>
        <w:rPr>
          <w:rFonts w:ascii="Arial" w:hAnsi="Arial" w:cs="Arial"/>
          <w:b/>
          <w:sz w:val="22"/>
          <w:szCs w:val="22"/>
          <w:lang w:val="pt-PT"/>
        </w:rPr>
      </w:pPr>
      <w:r w:rsidRPr="00C96016">
        <w:rPr>
          <w:rFonts w:ascii="Arial" w:hAnsi="Arial" w:cs="Arial"/>
          <w:b/>
          <w:sz w:val="22"/>
          <w:szCs w:val="22"/>
          <w:lang w:val="pt-PT"/>
        </w:rPr>
        <w:t>Indique o valor lógico de cada uma das questões</w:t>
      </w:r>
    </w:p>
    <w:p w14:paraId="51F34C5D" w14:textId="2B0E6F64" w:rsidR="008A5E53" w:rsidRPr="008A5E53" w:rsidRDefault="008A5E53" w:rsidP="008A5E53">
      <w:pPr>
        <w:autoSpaceDE w:val="0"/>
        <w:autoSpaceDN w:val="0"/>
        <w:adjustRightInd w:val="0"/>
        <w:rPr>
          <w:sz w:val="24"/>
          <w:szCs w:val="24"/>
          <w:lang w:val="pt-PT"/>
        </w:rPr>
      </w:pPr>
    </w:p>
    <w:p w14:paraId="63B48641" w14:textId="3DE11758" w:rsidR="008A5E53" w:rsidRPr="000B0622" w:rsidRDefault="007415BC" w:rsidP="002F1B45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Uma empresa </w:t>
      </w:r>
      <w:r w:rsidR="00AF573D" w:rsidRPr="000B0622">
        <w:rPr>
          <w:rFonts w:ascii="Arial" w:hAnsi="Arial" w:cs="Arial"/>
          <w:sz w:val="22"/>
          <w:szCs w:val="22"/>
          <w:lang w:val="pt-PT"/>
        </w:rPr>
        <w:t>multinacional realizou um estudo sobre os salários (euros) dos seus funcionários. Para tal recolheu aleatoriamente uma amostra de 200 funcionários. Para além de analisar o valor do salário recolheu também informação sobre o género, habilitações académicas (ensino básico; ensi</w:t>
      </w:r>
      <w:r w:rsidR="00C5318C" w:rsidRPr="000B0622">
        <w:rPr>
          <w:rFonts w:ascii="Arial" w:hAnsi="Arial" w:cs="Arial"/>
          <w:sz w:val="22"/>
          <w:szCs w:val="22"/>
          <w:lang w:val="pt-PT"/>
        </w:rPr>
        <w:t>no secundário; ensino superior) e</w:t>
      </w:r>
      <w:r w:rsidR="00AF573D" w:rsidRPr="000B0622">
        <w:rPr>
          <w:rFonts w:ascii="Arial" w:hAnsi="Arial" w:cs="Arial"/>
          <w:sz w:val="22"/>
          <w:szCs w:val="22"/>
          <w:lang w:val="pt-PT"/>
        </w:rPr>
        <w:t xml:space="preserve"> escalão etário (menos de 30 anos; entre 31 e 45 anos; entre 46 e 60 anos; mais de 60 anos).</w:t>
      </w:r>
    </w:p>
    <w:p w14:paraId="57FAB2B5" w14:textId="77777777" w:rsidR="008A5E53" w:rsidRDefault="008A5E53">
      <w:pPr>
        <w:rPr>
          <w:rFonts w:ascii="Arial" w:hAnsi="Arial" w:cs="Arial"/>
          <w:b/>
          <w:lang w:val="pt-PT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625"/>
        <w:gridCol w:w="10002"/>
      </w:tblGrid>
      <w:tr w:rsidR="00B702AF" w:rsidRPr="00E42FAB" w14:paraId="106D1FA6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4D88DDF1" w14:textId="2B0E45EE" w:rsidR="00B702AF" w:rsidRPr="00B61B49" w:rsidRDefault="00B702AF" w:rsidP="00EA31D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16B748B6" w14:textId="2D62D836" w:rsidR="00B702AF" w:rsidRPr="00E42FAB" w:rsidRDefault="00AF573D" w:rsidP="00D363F6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Para perceber se existem discriminações salariais entre mulheres e homens</w:t>
            </w:r>
            <w:r w:rsidR="00D363F6">
              <w:rPr>
                <w:rFonts w:ascii="Arial" w:hAnsi="Arial" w:cs="Arial"/>
                <w:sz w:val="22"/>
                <w:szCs w:val="22"/>
                <w:lang w:val="pt-PT"/>
              </w:rPr>
              <w:t xml:space="preserve"> o investigador afirmou que o teste de hipóteses ideal é o teste </w:t>
            </w:r>
            <w:r w:rsidR="00D363F6" w:rsidRPr="00D363F6">
              <w:rPr>
                <w:rFonts w:ascii="Arial" w:hAnsi="Arial" w:cs="Arial"/>
                <w:i/>
                <w:sz w:val="22"/>
                <w:szCs w:val="22"/>
                <w:lang w:val="pt-PT"/>
              </w:rPr>
              <w:t>t-</w:t>
            </w:r>
            <w:proofErr w:type="spellStart"/>
            <w:r w:rsidR="00D363F6" w:rsidRPr="00D363F6">
              <w:rPr>
                <w:rFonts w:ascii="Arial" w:hAnsi="Arial" w:cs="Arial"/>
                <w:i/>
                <w:sz w:val="22"/>
                <w:szCs w:val="22"/>
                <w:lang w:val="pt-PT"/>
              </w:rPr>
              <w:t>student</w:t>
            </w:r>
            <w:proofErr w:type="spellEnd"/>
            <w:r w:rsidR="00D363F6">
              <w:rPr>
                <w:rFonts w:ascii="Arial" w:hAnsi="Arial" w:cs="Arial"/>
                <w:sz w:val="22"/>
                <w:szCs w:val="22"/>
                <w:lang w:val="pt-PT"/>
              </w:rPr>
              <w:t xml:space="preserve"> para amostras emparelhadas.</w:t>
            </w:r>
          </w:p>
        </w:tc>
      </w:tr>
      <w:tr w:rsidR="00324B0F" w:rsidRPr="00BD0960" w14:paraId="7BEA27DD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0A63BEFA" w14:textId="77777777" w:rsidR="00324B0F" w:rsidRPr="00B61B49" w:rsidRDefault="00324B0F" w:rsidP="00EA31D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2FA22ECC" w14:textId="224382A6" w:rsidR="00324B0F" w:rsidRDefault="00D363F6" w:rsidP="00A44DF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variável salário é uma variável quantitativa contínua.</w:t>
            </w:r>
          </w:p>
        </w:tc>
      </w:tr>
      <w:tr w:rsidR="00B702AF" w:rsidRPr="00BD0960" w14:paraId="65157E4C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4563D941" w14:textId="15A59019" w:rsidR="00B702AF" w:rsidRPr="00B61B49" w:rsidRDefault="00B702AF" w:rsidP="00EA31D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22926410" w14:textId="41C7FA8A" w:rsidR="00B702AF" w:rsidRPr="00BD0960" w:rsidRDefault="00D363F6" w:rsidP="00A44DF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Para perceber se existem diferenças significativas no salário médio dos funcionários por escalão etário, o investigador afirmou que a escolha mais correta será o teste ANOVA.</w:t>
            </w:r>
          </w:p>
        </w:tc>
      </w:tr>
      <w:tr w:rsidR="008A5E53" w:rsidRPr="00A561EC" w14:paraId="05A34C14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049B0434" w14:textId="0B95D931" w:rsidR="008A5E53" w:rsidRPr="00B61B49" w:rsidRDefault="008A5E53" w:rsidP="008A5E5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49FCE328" w14:textId="3C6B2C6C" w:rsidR="008A5E53" w:rsidRPr="00A561EC" w:rsidRDefault="00EF5B0E" w:rsidP="00A44DF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variável “habilitações académicas” é uma variável qualitativa nominal.</w:t>
            </w:r>
          </w:p>
        </w:tc>
      </w:tr>
      <w:tr w:rsidR="00E7199D" w:rsidRPr="00AA7AA2" w14:paraId="3DA0C9A3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2ADA67A4" w14:textId="77777777" w:rsidR="00E7199D" w:rsidRPr="00B61B49" w:rsidRDefault="00E7199D" w:rsidP="008A5E5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17C6B880" w14:textId="5AEB59FC" w:rsidR="00E7199D" w:rsidRPr="00A44DF3" w:rsidRDefault="00EF5B0E" w:rsidP="008A5E5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O investigador afirmou que para validar o pressuposto da normalidade dos dados das várias amostras</w:t>
            </w:r>
            <w:r w:rsidR="00B37C31">
              <w:rPr>
                <w:rFonts w:ascii="Arial" w:hAnsi="Arial" w:cs="Arial"/>
                <w:sz w:val="22"/>
                <w:szCs w:val="22"/>
                <w:lang w:val="pt-PT"/>
              </w:rPr>
              <w:t xml:space="preserve"> deveria ser utilizado o teste de </w:t>
            </w:r>
            <w:proofErr w:type="spellStart"/>
            <w:r w:rsidR="00B37C31" w:rsidRPr="00B37C31">
              <w:rPr>
                <w:rFonts w:ascii="Arial" w:hAnsi="Arial" w:cs="Arial"/>
                <w:i/>
                <w:sz w:val="22"/>
                <w:szCs w:val="22"/>
                <w:lang w:val="pt-PT"/>
              </w:rPr>
              <w:t>Levene</w:t>
            </w:r>
            <w:proofErr w:type="spellEnd"/>
            <w:r w:rsidR="00B37C31"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</w:tr>
      <w:tr w:rsidR="008A5E53" w:rsidRPr="00AA7AA2" w14:paraId="568F3788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64AA46DF" w14:textId="0EB9D291" w:rsidR="008A5E53" w:rsidRPr="00B61B49" w:rsidRDefault="008A5E53" w:rsidP="008A5E5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736DCE46" w14:textId="472BFB27" w:rsidR="008A5E53" w:rsidRPr="00AA7AA2" w:rsidRDefault="00B37C31" w:rsidP="008A5E5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variável “escalão etário”</w:t>
            </w:r>
            <w:r w:rsidR="00C5318C">
              <w:rPr>
                <w:rFonts w:ascii="Arial" w:hAnsi="Arial" w:cs="Arial"/>
                <w:sz w:val="22"/>
                <w:szCs w:val="22"/>
                <w:lang w:val="pt-PT"/>
              </w:rPr>
              <w:t xml:space="preserve"> é uma variável qualitativa ordinal.</w:t>
            </w:r>
          </w:p>
        </w:tc>
      </w:tr>
      <w:tr w:rsidR="008A5E53" w:rsidRPr="00AA0382" w14:paraId="320CF1BA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4F525005" w14:textId="09CFCD23" w:rsidR="008A5E53" w:rsidRPr="00B61B49" w:rsidRDefault="008A5E53" w:rsidP="008A5E5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23D4B413" w14:textId="6E5743A8" w:rsidR="008A5E53" w:rsidRPr="00AA0382" w:rsidRDefault="00C5318C" w:rsidP="00A44DF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Um dos pressupostos do teste </w:t>
            </w:r>
            <w:r w:rsidRPr="00C5318C">
              <w:rPr>
                <w:rFonts w:ascii="Arial" w:hAnsi="Arial" w:cs="Arial"/>
                <w:i/>
                <w:sz w:val="22"/>
                <w:szCs w:val="22"/>
                <w:lang w:val="pt-PT"/>
              </w:rPr>
              <w:t>t-</w:t>
            </w:r>
            <w:proofErr w:type="spellStart"/>
            <w:r w:rsidRPr="00C5318C">
              <w:rPr>
                <w:rFonts w:ascii="Arial" w:hAnsi="Arial" w:cs="Arial"/>
                <w:i/>
                <w:sz w:val="22"/>
                <w:szCs w:val="22"/>
                <w:lang w:val="pt-PT"/>
              </w:rPr>
              <w:t>student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para amostras independente</w:t>
            </w:r>
            <w:r w:rsidR="007415BC">
              <w:rPr>
                <w:rFonts w:ascii="Arial" w:hAnsi="Arial" w:cs="Arial"/>
                <w:sz w:val="22"/>
                <w:szCs w:val="22"/>
                <w:lang w:val="pt-PT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é a homogeneidade das variâncias das duas amostras.</w:t>
            </w:r>
          </w:p>
        </w:tc>
      </w:tr>
      <w:tr w:rsidR="00324B0F" w:rsidRPr="00AA0382" w14:paraId="606B8330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32C3F179" w14:textId="77777777" w:rsidR="00324B0F" w:rsidRPr="00B61B49" w:rsidRDefault="00324B0F" w:rsidP="008A5E5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22137B3C" w14:textId="2E6C8C0A" w:rsidR="00324B0F" w:rsidRPr="00A44DF3" w:rsidRDefault="00C5318C" w:rsidP="00A44DF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O teste ANOVA pode ser aplicado quando a variável em estudo é qualitativa.</w:t>
            </w:r>
          </w:p>
        </w:tc>
      </w:tr>
      <w:tr w:rsidR="00C072D3" w:rsidRPr="00AA0382" w14:paraId="6867C355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4A628EDD" w14:textId="77777777" w:rsidR="00C072D3" w:rsidRPr="00B61B49" w:rsidRDefault="00C072D3" w:rsidP="008A5E5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</w:tc>
        <w:tc>
          <w:tcPr>
            <w:tcW w:w="10002" w:type="dxa"/>
            <w:vAlign w:val="center"/>
          </w:tcPr>
          <w:p w14:paraId="420F84D5" w14:textId="6443CDFB" w:rsidR="00491DC2" w:rsidRDefault="00C5318C" w:rsidP="00C5318C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Para perceber se existem diferenças significativas no salário médio dos funcionários tendo em conta as habilitações académicas, e dado que alguns dos pressupostos do teste ANOVA não foram validados, o investigador afirmou que a</w:t>
            </w:r>
            <w:r w:rsidR="007415BC">
              <w:rPr>
                <w:rFonts w:ascii="Arial" w:hAnsi="Arial" w:cs="Arial"/>
                <w:sz w:val="22"/>
                <w:szCs w:val="22"/>
                <w:lang w:val="pt-PT"/>
              </w:rPr>
              <w:t xml:space="preserve"> alternativa não paramétrica é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o teste de </w:t>
            </w:r>
            <w:proofErr w:type="spellStart"/>
            <w:r w:rsidRPr="00C5318C">
              <w:rPr>
                <w:rFonts w:ascii="Arial" w:hAnsi="Arial" w:cs="Arial"/>
                <w:i/>
                <w:sz w:val="22"/>
                <w:szCs w:val="22"/>
                <w:lang w:val="pt-PT"/>
              </w:rPr>
              <w:t>Kruskal-Wallis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</w:tr>
      <w:tr w:rsidR="00491DC2" w:rsidRPr="00AA0382" w14:paraId="4BF86DEF" w14:textId="77777777" w:rsidTr="00955C95">
        <w:trPr>
          <w:trHeight w:val="737"/>
          <w:jc w:val="center"/>
        </w:trPr>
        <w:tc>
          <w:tcPr>
            <w:tcW w:w="625" w:type="dxa"/>
            <w:vAlign w:val="center"/>
          </w:tcPr>
          <w:p w14:paraId="782CEC0F" w14:textId="77777777" w:rsidR="00491DC2" w:rsidRPr="00491DC2" w:rsidRDefault="00491DC2" w:rsidP="008A5E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002" w:type="dxa"/>
            <w:vAlign w:val="center"/>
          </w:tcPr>
          <w:p w14:paraId="6E68F7D4" w14:textId="51B5E423" w:rsidR="00491DC2" w:rsidRPr="00491DC2" w:rsidRDefault="00C5318C" w:rsidP="00A44DF3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A alternativa não paramétrica para o teste </w:t>
            </w:r>
            <w:r w:rsidRPr="00C5318C">
              <w:rPr>
                <w:rFonts w:ascii="Arial" w:hAnsi="Arial" w:cs="Arial"/>
                <w:i/>
                <w:sz w:val="22"/>
                <w:szCs w:val="22"/>
                <w:lang w:val="pt-PT"/>
              </w:rPr>
              <w:t>t-</w:t>
            </w:r>
            <w:proofErr w:type="spellStart"/>
            <w:r w:rsidRPr="00C5318C">
              <w:rPr>
                <w:rFonts w:ascii="Arial" w:hAnsi="Arial" w:cs="Arial"/>
                <w:i/>
                <w:sz w:val="22"/>
                <w:szCs w:val="22"/>
                <w:lang w:val="pt-PT"/>
              </w:rPr>
              <w:t>student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para amostras independentes é o teste de </w:t>
            </w:r>
            <w:r w:rsidRPr="00C5318C">
              <w:rPr>
                <w:rFonts w:ascii="Arial" w:hAnsi="Arial" w:cs="Arial"/>
                <w:i/>
                <w:sz w:val="22"/>
                <w:szCs w:val="22"/>
                <w:lang w:val="pt-PT"/>
              </w:rPr>
              <w:t>Mann-</w:t>
            </w:r>
            <w:proofErr w:type="spellStart"/>
            <w:r w:rsidRPr="00C5318C">
              <w:rPr>
                <w:rFonts w:ascii="Arial" w:hAnsi="Arial" w:cs="Arial"/>
                <w:i/>
                <w:sz w:val="22"/>
                <w:szCs w:val="22"/>
                <w:lang w:val="pt-PT"/>
              </w:rPr>
              <w:t>Whitney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</w:tc>
      </w:tr>
    </w:tbl>
    <w:p w14:paraId="1C6DB123" w14:textId="76D298CD" w:rsidR="00550D9D" w:rsidRDefault="00550D9D">
      <w:pPr>
        <w:rPr>
          <w:rFonts w:ascii="Arial" w:hAnsi="Arial" w:cs="Arial"/>
          <w:b/>
          <w:lang w:val="pt-PT"/>
        </w:rPr>
      </w:pPr>
    </w:p>
    <w:p w14:paraId="083CD960" w14:textId="787472C1" w:rsidR="00943719" w:rsidRDefault="00943719">
      <w:pPr>
        <w:rPr>
          <w:rFonts w:ascii="Arial" w:hAnsi="Arial" w:cs="Arial"/>
          <w:b/>
          <w:lang w:val="pt-PT"/>
        </w:rPr>
      </w:pPr>
    </w:p>
    <w:p w14:paraId="26634515" w14:textId="495E10EB" w:rsidR="00C072D3" w:rsidRDefault="00C072D3">
      <w:pPr>
        <w:rPr>
          <w:rFonts w:ascii="Arial" w:hAnsi="Arial" w:cs="Arial"/>
          <w:b/>
          <w:lang w:val="pt-PT"/>
        </w:rPr>
      </w:pPr>
    </w:p>
    <w:p w14:paraId="38BBDC7E" w14:textId="1A068E70" w:rsidR="00C072D3" w:rsidRDefault="00C072D3">
      <w:pPr>
        <w:rPr>
          <w:rFonts w:ascii="Arial" w:hAnsi="Arial" w:cs="Arial"/>
          <w:b/>
          <w:lang w:val="pt-PT"/>
        </w:rPr>
      </w:pPr>
    </w:p>
    <w:p w14:paraId="08932F2A" w14:textId="118514E2" w:rsidR="00C072D3" w:rsidRDefault="00C072D3">
      <w:pPr>
        <w:rPr>
          <w:rFonts w:ascii="Arial" w:hAnsi="Arial" w:cs="Arial"/>
          <w:b/>
          <w:lang w:val="pt-PT"/>
        </w:rPr>
      </w:pPr>
    </w:p>
    <w:p w14:paraId="397EE58A" w14:textId="5438A4E4" w:rsidR="00C072D3" w:rsidRDefault="00C072D3">
      <w:pPr>
        <w:rPr>
          <w:rFonts w:ascii="Arial" w:hAnsi="Arial" w:cs="Arial"/>
          <w:b/>
          <w:lang w:val="pt-PT"/>
        </w:rPr>
      </w:pPr>
    </w:p>
    <w:p w14:paraId="1C1A9CCA" w14:textId="43FDC2AE" w:rsidR="00C072D3" w:rsidRDefault="00C072D3">
      <w:pPr>
        <w:rPr>
          <w:rFonts w:ascii="Arial" w:hAnsi="Arial" w:cs="Arial"/>
          <w:b/>
          <w:lang w:val="pt-PT"/>
        </w:rPr>
      </w:pPr>
    </w:p>
    <w:p w14:paraId="79226A1E" w14:textId="384E0A18" w:rsidR="00C072D3" w:rsidRDefault="00C072D3">
      <w:pPr>
        <w:rPr>
          <w:rFonts w:ascii="Arial" w:hAnsi="Arial" w:cs="Arial"/>
          <w:b/>
          <w:lang w:val="pt-PT"/>
        </w:rPr>
      </w:pPr>
    </w:p>
    <w:p w14:paraId="24E604AD" w14:textId="274E1F0A" w:rsidR="00C072D3" w:rsidRDefault="00C072D3">
      <w:pPr>
        <w:rPr>
          <w:rFonts w:ascii="Arial" w:hAnsi="Arial" w:cs="Arial"/>
          <w:b/>
          <w:lang w:val="pt-PT"/>
        </w:rPr>
      </w:pPr>
    </w:p>
    <w:p w14:paraId="7B099354" w14:textId="3965EF68" w:rsidR="00C072D3" w:rsidRDefault="00C072D3">
      <w:pPr>
        <w:rPr>
          <w:rFonts w:ascii="Arial" w:hAnsi="Arial" w:cs="Arial"/>
          <w:b/>
          <w:lang w:val="pt-PT"/>
        </w:rPr>
      </w:pPr>
    </w:p>
    <w:p w14:paraId="169E4638" w14:textId="50F8993A" w:rsidR="00C072D3" w:rsidRDefault="00C072D3">
      <w:pPr>
        <w:rPr>
          <w:rFonts w:ascii="Arial" w:hAnsi="Arial" w:cs="Arial"/>
          <w:b/>
          <w:lang w:val="pt-PT"/>
        </w:rPr>
      </w:pPr>
    </w:p>
    <w:p w14:paraId="6C1B1977" w14:textId="66ACCA70" w:rsidR="00C072D3" w:rsidRDefault="00C072D3">
      <w:pPr>
        <w:rPr>
          <w:rFonts w:ascii="Arial" w:hAnsi="Arial" w:cs="Arial"/>
          <w:b/>
          <w:lang w:val="pt-PT"/>
        </w:rPr>
      </w:pPr>
    </w:p>
    <w:p w14:paraId="0DDF0D39" w14:textId="410AF1B7" w:rsidR="00C072D3" w:rsidRDefault="00C072D3">
      <w:pPr>
        <w:rPr>
          <w:rFonts w:ascii="Arial" w:hAnsi="Arial" w:cs="Arial"/>
          <w:b/>
          <w:lang w:val="pt-PT"/>
        </w:rPr>
      </w:pPr>
    </w:p>
    <w:p w14:paraId="5BE7C12F" w14:textId="64EB21C1" w:rsidR="00C072D3" w:rsidRDefault="00C072D3">
      <w:pPr>
        <w:rPr>
          <w:rFonts w:ascii="Arial" w:hAnsi="Arial" w:cs="Arial"/>
          <w:b/>
          <w:lang w:val="pt-PT"/>
        </w:rPr>
      </w:pPr>
    </w:p>
    <w:p w14:paraId="2B7AE8B8" w14:textId="253E9B22" w:rsidR="00C072D3" w:rsidRDefault="00C072D3">
      <w:pPr>
        <w:rPr>
          <w:rFonts w:ascii="Arial" w:hAnsi="Arial" w:cs="Arial"/>
          <w:b/>
          <w:lang w:val="pt-PT"/>
        </w:rPr>
      </w:pPr>
    </w:p>
    <w:p w14:paraId="7C2810D4" w14:textId="472B4713" w:rsidR="00C072D3" w:rsidRDefault="00C072D3">
      <w:pPr>
        <w:rPr>
          <w:rFonts w:ascii="Arial" w:hAnsi="Arial" w:cs="Arial"/>
          <w:b/>
          <w:lang w:val="pt-PT"/>
        </w:rPr>
      </w:pPr>
    </w:p>
    <w:p w14:paraId="1BED18EC" w14:textId="77777777" w:rsidR="00C072D3" w:rsidRDefault="00C072D3">
      <w:pPr>
        <w:rPr>
          <w:rFonts w:ascii="Arial" w:hAnsi="Arial" w:cs="Arial"/>
          <w:b/>
          <w:lang w:val="pt-PT"/>
        </w:rPr>
      </w:pPr>
    </w:p>
    <w:p w14:paraId="61C44F6E" w14:textId="6DCA9C2D" w:rsidR="002D6104" w:rsidRDefault="002D6104" w:rsidP="007009E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PT"/>
        </w:rPr>
      </w:pPr>
      <w:r w:rsidRPr="007009EF">
        <w:rPr>
          <w:rFonts w:ascii="Arial" w:hAnsi="Arial" w:cs="Arial"/>
          <w:b/>
          <w:sz w:val="22"/>
          <w:szCs w:val="22"/>
          <w:lang w:val="pt-PT"/>
        </w:rPr>
        <w:t>Selecione</w:t>
      </w:r>
      <w:r w:rsidR="00A600F6">
        <w:rPr>
          <w:rFonts w:ascii="Arial" w:hAnsi="Arial" w:cs="Arial"/>
          <w:b/>
          <w:sz w:val="22"/>
          <w:szCs w:val="22"/>
          <w:lang w:val="pt-PT"/>
        </w:rPr>
        <w:t xml:space="preserve"> a alínea correta colocando um X no final da alínea escolhida</w:t>
      </w:r>
    </w:p>
    <w:p w14:paraId="002CF48F" w14:textId="77777777" w:rsidR="00C072D3" w:rsidRPr="007009EF" w:rsidRDefault="00C072D3" w:rsidP="007009E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PT"/>
        </w:rPr>
      </w:pPr>
    </w:p>
    <w:p w14:paraId="20DC03F7" w14:textId="38F8D185" w:rsidR="002F1B45" w:rsidRDefault="00725A3F" w:rsidP="00725A3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Numa refinaria de produção de açúcar foi entregue uma nova m</w:t>
      </w:r>
      <w:r w:rsidRPr="00725A3F">
        <w:rPr>
          <w:rFonts w:ascii="Arial" w:hAnsi="Arial" w:cs="Arial"/>
          <w:sz w:val="22"/>
          <w:szCs w:val="22"/>
          <w:lang w:val="pt-PT"/>
        </w:rPr>
        <w:t>áquina de encher pacotes de açúcar. O peso de cada p</w:t>
      </w:r>
      <w:r>
        <w:rPr>
          <w:rFonts w:ascii="Arial" w:hAnsi="Arial" w:cs="Arial"/>
          <w:sz w:val="22"/>
          <w:szCs w:val="22"/>
          <w:lang w:val="pt-PT"/>
        </w:rPr>
        <w:t xml:space="preserve">acote deve ser, em média, de </w:t>
      </w:r>
      <w:r w:rsidR="005A28FF">
        <w:rPr>
          <w:rFonts w:ascii="Arial" w:hAnsi="Arial" w:cs="Arial"/>
          <w:sz w:val="22"/>
          <w:szCs w:val="22"/>
          <w:lang w:val="pt-PT"/>
        </w:rPr>
        <w:t>8g</w:t>
      </w:r>
      <w:r w:rsidRPr="00725A3F">
        <w:rPr>
          <w:rFonts w:ascii="Arial" w:hAnsi="Arial" w:cs="Arial"/>
          <w:sz w:val="22"/>
          <w:szCs w:val="22"/>
          <w:lang w:val="pt-PT"/>
        </w:rPr>
        <w:t>.</w:t>
      </w:r>
      <w:r>
        <w:rPr>
          <w:rFonts w:ascii="Arial" w:hAnsi="Arial" w:cs="Arial"/>
          <w:sz w:val="22"/>
          <w:szCs w:val="22"/>
          <w:lang w:val="pt-PT"/>
        </w:rPr>
        <w:t xml:space="preserve"> O vendedor garante que a máquina está corretamente calibrada. Foi recol</w:t>
      </w:r>
      <w:r w:rsidR="00DD1BFE">
        <w:rPr>
          <w:rFonts w:ascii="Arial" w:hAnsi="Arial" w:cs="Arial"/>
          <w:sz w:val="22"/>
          <w:szCs w:val="22"/>
          <w:lang w:val="pt-PT"/>
        </w:rPr>
        <w:t>hida uma amostra aleatória de 25</w:t>
      </w:r>
      <w:r>
        <w:rPr>
          <w:rFonts w:ascii="Arial" w:hAnsi="Arial" w:cs="Arial"/>
          <w:sz w:val="22"/>
          <w:szCs w:val="22"/>
          <w:lang w:val="pt-PT"/>
        </w:rPr>
        <w:t xml:space="preserve"> pacotes de açúcar para se perceber se </w:t>
      </w:r>
      <w:r w:rsidRPr="00725A3F">
        <w:rPr>
          <w:rFonts w:ascii="Arial" w:hAnsi="Arial" w:cs="Arial"/>
          <w:sz w:val="22"/>
          <w:szCs w:val="22"/>
          <w:lang w:val="pt-PT"/>
        </w:rPr>
        <w:t>a máquina está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725A3F">
        <w:rPr>
          <w:rFonts w:ascii="Arial" w:hAnsi="Arial" w:cs="Arial"/>
          <w:sz w:val="22"/>
          <w:szCs w:val="22"/>
          <w:lang w:val="pt-PT"/>
        </w:rPr>
        <w:t>a funcionar corretamente</w:t>
      </w:r>
      <w:r>
        <w:rPr>
          <w:rFonts w:ascii="Arial" w:hAnsi="Arial" w:cs="Arial"/>
          <w:sz w:val="22"/>
          <w:szCs w:val="22"/>
          <w:lang w:val="pt-PT"/>
        </w:rPr>
        <w:t>. Para responder à questão anterior o fabricante decidiu utilizar um teste de hipóteses paramétrico.</w:t>
      </w:r>
    </w:p>
    <w:p w14:paraId="3C8AA68C" w14:textId="77777777" w:rsidR="00C5318C" w:rsidRDefault="00C5318C" w:rsidP="00C5318C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112EBE88" w14:textId="44E80165" w:rsidR="00725A3F" w:rsidRPr="007009EF" w:rsidRDefault="00725A3F" w:rsidP="00725A3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Indique qual a opção que o fabricante deveria escolher</w:t>
      </w:r>
      <w:r w:rsidR="00FD4F16">
        <w:rPr>
          <w:rFonts w:ascii="Arial" w:hAnsi="Arial" w:cs="Arial"/>
          <w:sz w:val="22"/>
          <w:szCs w:val="22"/>
          <w:lang w:val="pt-PT"/>
        </w:rPr>
        <w:t xml:space="preserve"> para conseguir perceber de o vendedor fala verdade</w:t>
      </w:r>
      <w:r>
        <w:rPr>
          <w:rFonts w:ascii="Arial" w:hAnsi="Arial" w:cs="Arial"/>
          <w:sz w:val="22"/>
          <w:szCs w:val="22"/>
          <w:lang w:val="pt-PT"/>
        </w:rPr>
        <w:t>:</w:t>
      </w:r>
    </w:p>
    <w:p w14:paraId="43F186C7" w14:textId="3FA334C2" w:rsidR="00943719" w:rsidRPr="00725A3F" w:rsidRDefault="002F1B45" w:rsidP="00725A3F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25A3F">
        <w:rPr>
          <w:rFonts w:ascii="Arial" w:hAnsi="Arial" w:cs="Arial"/>
          <w:sz w:val="22"/>
          <w:szCs w:val="22"/>
          <w:lang w:val="pt-PT"/>
        </w:rPr>
        <w:t xml:space="preserve">Teste </w:t>
      </w:r>
      <w:r w:rsidR="00725A3F">
        <w:rPr>
          <w:rFonts w:ascii="Arial" w:hAnsi="Arial" w:cs="Arial"/>
          <w:i/>
          <w:sz w:val="22"/>
          <w:szCs w:val="22"/>
          <w:lang w:val="pt-PT"/>
        </w:rPr>
        <w:t>de</w:t>
      </w:r>
      <w:r w:rsidRPr="00725A3F">
        <w:rPr>
          <w:rFonts w:ascii="Arial" w:hAnsi="Arial" w:cs="Arial"/>
          <w:sz w:val="22"/>
          <w:szCs w:val="22"/>
          <w:lang w:val="pt-PT"/>
        </w:rPr>
        <w:t xml:space="preserve"> </w:t>
      </w:r>
      <w:r w:rsidRPr="00725A3F">
        <w:rPr>
          <w:rFonts w:ascii="Arial" w:hAnsi="Arial" w:cs="Arial"/>
          <w:i/>
          <w:sz w:val="22"/>
          <w:szCs w:val="22"/>
          <w:lang w:val="pt-PT"/>
        </w:rPr>
        <w:t>Mann-</w:t>
      </w:r>
      <w:proofErr w:type="spellStart"/>
      <w:r w:rsidRPr="00725A3F">
        <w:rPr>
          <w:rFonts w:ascii="Arial" w:hAnsi="Arial" w:cs="Arial"/>
          <w:i/>
          <w:sz w:val="22"/>
          <w:szCs w:val="22"/>
          <w:lang w:val="pt-PT"/>
        </w:rPr>
        <w:t>Whitney</w:t>
      </w:r>
      <w:proofErr w:type="spellEnd"/>
      <w:r w:rsidR="00A600F6" w:rsidRPr="00725A3F">
        <w:rPr>
          <w:rFonts w:ascii="Arial" w:hAnsi="Arial" w:cs="Arial"/>
          <w:i/>
          <w:sz w:val="22"/>
          <w:szCs w:val="22"/>
          <w:lang w:val="pt-PT"/>
        </w:rPr>
        <w:t xml:space="preserve"> </w:t>
      </w:r>
    </w:p>
    <w:p w14:paraId="2E04A7D0" w14:textId="4D39A1F1" w:rsidR="00943719" w:rsidRPr="00725A3F" w:rsidRDefault="00C072D3" w:rsidP="00725A3F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25A3F">
        <w:rPr>
          <w:rFonts w:ascii="Arial" w:hAnsi="Arial" w:cs="Arial"/>
          <w:sz w:val="22"/>
          <w:szCs w:val="22"/>
          <w:lang w:val="pt-PT"/>
        </w:rPr>
        <w:t>ANOVA</w:t>
      </w:r>
    </w:p>
    <w:p w14:paraId="4A560D2D" w14:textId="167FF914" w:rsidR="00943719" w:rsidRPr="00725A3F" w:rsidRDefault="00725A3F" w:rsidP="00725A3F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Teste de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Shapiro-Wilk</w:t>
      </w:r>
      <w:proofErr w:type="spellEnd"/>
    </w:p>
    <w:p w14:paraId="49F4E996" w14:textId="770F224F" w:rsidR="00426E89" w:rsidRDefault="00725A3F" w:rsidP="00725A3F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>T</w:t>
      </w:r>
      <w:r w:rsidR="002F1B45" w:rsidRPr="007009EF">
        <w:rPr>
          <w:rFonts w:ascii="Arial" w:hAnsi="Arial" w:cs="Arial"/>
          <w:sz w:val="22"/>
          <w:szCs w:val="22"/>
          <w:lang w:val="pt-PT"/>
        </w:rPr>
        <w:t xml:space="preserve">este </w:t>
      </w:r>
      <w:r w:rsidR="002F1B45" w:rsidRPr="00C072D3">
        <w:rPr>
          <w:rFonts w:ascii="Arial" w:hAnsi="Arial" w:cs="Arial"/>
          <w:i/>
          <w:sz w:val="22"/>
          <w:szCs w:val="22"/>
          <w:lang w:val="pt-PT"/>
        </w:rPr>
        <w:t>t</w:t>
      </w:r>
      <w:r w:rsidR="00246BBE">
        <w:rPr>
          <w:rFonts w:ascii="Arial" w:hAnsi="Arial" w:cs="Arial"/>
          <w:i/>
          <w:sz w:val="22"/>
          <w:szCs w:val="22"/>
          <w:lang w:val="pt-PT"/>
        </w:rPr>
        <w:t>-</w:t>
      </w:r>
      <w:proofErr w:type="spellStart"/>
      <w:r w:rsidR="00246BBE">
        <w:rPr>
          <w:rFonts w:ascii="Arial" w:hAnsi="Arial" w:cs="Arial"/>
          <w:i/>
          <w:sz w:val="22"/>
          <w:szCs w:val="22"/>
          <w:lang w:val="pt-PT"/>
        </w:rPr>
        <w:t>student</w:t>
      </w:r>
      <w:proofErr w:type="spellEnd"/>
      <w:r w:rsidRPr="00725A3F">
        <w:rPr>
          <w:rFonts w:ascii="Arial" w:hAnsi="Arial" w:cs="Arial"/>
          <w:sz w:val="22"/>
          <w:szCs w:val="22"/>
          <w:lang w:val="pt-PT"/>
        </w:rPr>
        <w:t xml:space="preserve"> para uma amostra</w:t>
      </w:r>
    </w:p>
    <w:p w14:paraId="37B0A89A" w14:textId="77777777" w:rsidR="00C5318C" w:rsidRDefault="00C5318C" w:rsidP="00C5318C">
      <w:pPr>
        <w:pStyle w:val="ListParagraph"/>
        <w:spacing w:line="360" w:lineRule="auto"/>
        <w:ind w:left="2160"/>
        <w:jc w:val="both"/>
        <w:rPr>
          <w:rFonts w:ascii="Arial" w:hAnsi="Arial" w:cs="Arial"/>
          <w:sz w:val="22"/>
          <w:szCs w:val="22"/>
          <w:lang w:val="pt-PT"/>
        </w:rPr>
      </w:pPr>
    </w:p>
    <w:p w14:paraId="147E5C4B" w14:textId="4B57ACD9" w:rsidR="00725A3F" w:rsidRDefault="00725A3F" w:rsidP="00725A3F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Após decidir qual o teste mais ind</w:t>
      </w:r>
      <w:r w:rsidR="005A28FF">
        <w:rPr>
          <w:rFonts w:ascii="Arial" w:hAnsi="Arial" w:cs="Arial"/>
          <w:sz w:val="22"/>
          <w:szCs w:val="22"/>
          <w:lang w:val="pt-PT"/>
        </w:rPr>
        <w:t>icado a utilizar para perceber se a máquina estava a funcionar corretamente, o fabricante começou por definir as hipót</w:t>
      </w:r>
      <w:r w:rsidR="006B2766">
        <w:rPr>
          <w:rFonts w:ascii="Arial" w:hAnsi="Arial" w:cs="Arial"/>
          <w:sz w:val="22"/>
          <w:szCs w:val="22"/>
          <w:lang w:val="pt-PT"/>
        </w:rPr>
        <w:t>eses. Diga qual a opção correta:</w:t>
      </w:r>
    </w:p>
    <w:p w14:paraId="3A012A69" w14:textId="40979105" w:rsidR="005A28FF" w:rsidRDefault="006B2766" w:rsidP="005A28FF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x</m:t>
            </m:r>
          </m:e>
        </m:acc>
        <m:r>
          <w:rPr>
            <w:rFonts w:ascii="Cambria Math" w:hAnsi="Cambria Math" w:cs="Arial"/>
            <w:sz w:val="22"/>
            <w:szCs w:val="22"/>
            <w:lang w:val="pt-PT"/>
          </w:rPr>
          <m:t>=8</m:t>
        </m:r>
      </m:oMath>
      <w:r w:rsidR="00831CBB"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x</m:t>
            </m:r>
          </m:e>
        </m:acc>
        <m:r>
          <w:rPr>
            <w:rFonts w:ascii="Cambria Math" w:hAnsi="Cambria Math" w:cs="Arial"/>
            <w:sz w:val="22"/>
            <w:szCs w:val="22"/>
            <w:lang w:val="pt-PT"/>
          </w:rPr>
          <m:t>≠8</m:t>
        </m:r>
      </m:oMath>
      <w:r w:rsidR="00831CBB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1A52E26B" w14:textId="56B172B2" w:rsidR="005A28FF" w:rsidRPr="00831CBB" w:rsidRDefault="00711356" w:rsidP="00831CB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pt-PT"/>
              </w:rPr>
              <m:t>H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vertAlign w:val="subscript"/>
                <w:lang w:val="pt-PT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pt-PT"/>
              </w:rPr>
              <m:t>:</m:t>
            </m:r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=8</m:t>
        </m:r>
      </m:oMath>
      <w:r w:rsidR="00831CBB"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≠8</m:t>
        </m:r>
      </m:oMath>
    </w:p>
    <w:p w14:paraId="304ADAD0" w14:textId="160E6078" w:rsidR="005A28FF" w:rsidRDefault="006B2766" w:rsidP="005A28FF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μ=8</m:t>
        </m:r>
      </m:oMath>
      <w:r w:rsidR="00831CBB"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μ≠8</m:t>
        </m:r>
      </m:oMath>
    </w:p>
    <w:p w14:paraId="64779101" w14:textId="0F40EDD8" w:rsidR="00831CBB" w:rsidRDefault="006B2766" w:rsidP="00831CB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σ=8</m:t>
        </m:r>
      </m:oMath>
      <w:r w:rsidR="00831CBB"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σ≠8</m:t>
        </m:r>
      </m:oMath>
    </w:p>
    <w:p w14:paraId="48F13F66" w14:textId="77777777" w:rsidR="00C5318C" w:rsidRDefault="00C5318C" w:rsidP="00C5318C">
      <w:pPr>
        <w:pStyle w:val="ListParagraph"/>
        <w:spacing w:line="360" w:lineRule="auto"/>
        <w:ind w:left="2160"/>
        <w:jc w:val="both"/>
        <w:rPr>
          <w:rFonts w:ascii="Arial" w:hAnsi="Arial" w:cs="Arial"/>
          <w:sz w:val="22"/>
          <w:szCs w:val="22"/>
          <w:lang w:val="pt-PT"/>
        </w:rPr>
      </w:pPr>
    </w:p>
    <w:p w14:paraId="3D08ED2A" w14:textId="4151AA8F" w:rsidR="001C476B" w:rsidRDefault="001C476B" w:rsidP="001C476B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Após aplicação do teste utilizado obteve-se um </w:t>
      </w:r>
      <w:r w:rsidRPr="001C476B">
        <w:rPr>
          <w:rFonts w:ascii="Arial" w:hAnsi="Arial" w:cs="Arial"/>
          <w:i/>
          <w:sz w:val="22"/>
          <w:szCs w:val="22"/>
          <w:lang w:val="pt-PT"/>
        </w:rPr>
        <w:t>p-</w:t>
      </w:r>
      <w:proofErr w:type="spellStart"/>
      <w:r w:rsidRPr="001C476B">
        <w:rPr>
          <w:rFonts w:ascii="Arial" w:hAnsi="Arial" w:cs="Arial"/>
          <w:i/>
          <w:sz w:val="22"/>
          <w:szCs w:val="22"/>
          <w:lang w:val="pt-PT"/>
        </w:rPr>
        <w:t>value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de 0,041. Escolha a opção correta.</w:t>
      </w:r>
    </w:p>
    <w:p w14:paraId="75090FC8" w14:textId="5F56E3E6" w:rsidR="001C476B" w:rsidRDefault="001C476B" w:rsidP="001C476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significância de 0,05 o fabricante chegou à conclusão que existem evidências estatísticas para acreditar no vendedor.</w:t>
      </w:r>
    </w:p>
    <w:p w14:paraId="2371D37C" w14:textId="41BC8D6C" w:rsidR="001C476B" w:rsidRDefault="001C476B" w:rsidP="001C476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Para um nível de significância de 0,1 o fabricante chegou à conclusão que existem evidências estatísticas </w:t>
      </w:r>
      <w:r w:rsidR="00BA1DE6">
        <w:rPr>
          <w:rFonts w:ascii="Arial" w:hAnsi="Arial" w:cs="Arial"/>
          <w:sz w:val="22"/>
          <w:szCs w:val="22"/>
          <w:lang w:val="pt-PT"/>
        </w:rPr>
        <w:t>para não rejeitar a hipótese nula.</w:t>
      </w:r>
    </w:p>
    <w:p w14:paraId="798A35A2" w14:textId="59E05F06" w:rsidR="00BA1DE6" w:rsidRDefault="00BA1DE6" w:rsidP="001C476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significância de 0,01 o fabricante chegou à conclusão que existem evidências estatísticas para acreditar no vendedor.</w:t>
      </w:r>
    </w:p>
    <w:p w14:paraId="0FAA56E1" w14:textId="6A1A1447" w:rsidR="00BA1DE6" w:rsidRDefault="00BA1DE6" w:rsidP="001C476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significância de 0,01 o fabricante chegou à conclusão que existem evidências estatísticas para rejeitar a hipótese nula.</w:t>
      </w:r>
    </w:p>
    <w:p w14:paraId="0588DB09" w14:textId="77777777" w:rsidR="00C5318C" w:rsidRDefault="00C5318C" w:rsidP="00C5318C">
      <w:pPr>
        <w:pStyle w:val="ListParagraph"/>
        <w:spacing w:line="360" w:lineRule="auto"/>
        <w:ind w:left="2160"/>
        <w:jc w:val="both"/>
        <w:rPr>
          <w:rFonts w:ascii="Arial" w:hAnsi="Arial" w:cs="Arial"/>
          <w:sz w:val="22"/>
          <w:szCs w:val="22"/>
          <w:lang w:val="pt-PT"/>
        </w:rPr>
      </w:pPr>
    </w:p>
    <w:p w14:paraId="17BC8887" w14:textId="4A806E98" w:rsidR="00DD1BFE" w:rsidRDefault="00DD1BFE" w:rsidP="00DD1BFE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Qual o pressuposto que faltou validar?</w:t>
      </w:r>
    </w:p>
    <w:p w14:paraId="3C1FA25F" w14:textId="610802F3" w:rsidR="00DD1BFE" w:rsidRDefault="00DD1BFE" w:rsidP="00DD1BFE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homogeneidade da variância da amostra.</w:t>
      </w:r>
    </w:p>
    <w:p w14:paraId="0B660F6E" w14:textId="2A2AE07D" w:rsidR="00DD1BFE" w:rsidRDefault="00DD1BFE" w:rsidP="00DD1BFE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variável dependente ser qualitativa ordinal.</w:t>
      </w:r>
    </w:p>
    <w:p w14:paraId="49F2F0A4" w14:textId="789E93B6" w:rsidR="00DD1BFE" w:rsidRDefault="00DD1BFE" w:rsidP="00DD1BFE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normalidade dos dados.</w:t>
      </w:r>
    </w:p>
    <w:p w14:paraId="769594F7" w14:textId="7F223F15" w:rsidR="00DD1BFE" w:rsidRPr="00725A3F" w:rsidRDefault="00DD1BFE" w:rsidP="00DD1BFE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Nenhum dos anteriores.</w:t>
      </w:r>
    </w:p>
    <w:p w14:paraId="25B3B4D8" w14:textId="1B88A6E6" w:rsidR="005A28FF" w:rsidRPr="00831CBB" w:rsidRDefault="005A28FF" w:rsidP="00831CBB">
      <w:pPr>
        <w:spacing w:line="360" w:lineRule="auto"/>
        <w:ind w:left="1980"/>
        <w:jc w:val="both"/>
        <w:rPr>
          <w:rFonts w:ascii="Arial" w:hAnsi="Arial" w:cs="Arial"/>
          <w:sz w:val="22"/>
          <w:szCs w:val="22"/>
          <w:lang w:val="pt-PT"/>
        </w:rPr>
      </w:pPr>
    </w:p>
    <w:p w14:paraId="4033A447" w14:textId="6FBB03A7" w:rsidR="00635EC9" w:rsidRDefault="00635EC9" w:rsidP="00635EC9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0" w:name="_GoBack"/>
      <w:bookmarkEnd w:id="0"/>
      <w:r w:rsidRPr="00635EC9">
        <w:rPr>
          <w:rFonts w:ascii="Arial" w:hAnsi="Arial" w:cs="Arial"/>
          <w:sz w:val="22"/>
          <w:szCs w:val="22"/>
          <w:lang w:val="pt-PT"/>
        </w:rPr>
        <w:t>Determinada</w:t>
      </w:r>
      <w:r w:rsidR="00D31119">
        <w:rPr>
          <w:rFonts w:ascii="Arial" w:hAnsi="Arial" w:cs="Arial"/>
          <w:sz w:val="22"/>
          <w:szCs w:val="22"/>
          <w:lang w:val="pt-PT"/>
        </w:rPr>
        <w:t xml:space="preserve"> empresa de segurança foi conta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tada para uma eventual prestação de </w:t>
      </w:r>
      <w:r>
        <w:rPr>
          <w:rFonts w:ascii="Arial" w:hAnsi="Arial" w:cs="Arial"/>
          <w:sz w:val="22"/>
          <w:szCs w:val="22"/>
          <w:lang w:val="pt-PT"/>
        </w:rPr>
        <w:t xml:space="preserve">serviços </w:t>
      </w:r>
      <w:r w:rsidRPr="00635EC9">
        <w:rPr>
          <w:rFonts w:ascii="Arial" w:hAnsi="Arial" w:cs="Arial"/>
          <w:sz w:val="22"/>
          <w:szCs w:val="22"/>
          <w:lang w:val="pt-PT"/>
        </w:rPr>
        <w:t>e o Gerente tratou de assegurar ao potencial cliente que na sua empres</w:t>
      </w:r>
      <w:r w:rsidR="00C30F27">
        <w:rPr>
          <w:rFonts w:ascii="Arial" w:hAnsi="Arial" w:cs="Arial"/>
          <w:sz w:val="22"/>
          <w:szCs w:val="22"/>
          <w:lang w:val="pt-PT"/>
        </w:rPr>
        <w:t>a os seus seguranças estão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 preparados fisicamente, mas conseguem passar despercebidos po</w:t>
      </w:r>
      <w:r>
        <w:rPr>
          <w:rFonts w:ascii="Arial" w:hAnsi="Arial" w:cs="Arial"/>
          <w:sz w:val="22"/>
          <w:szCs w:val="22"/>
          <w:lang w:val="pt-PT"/>
        </w:rPr>
        <w:t>is o peso médio deles é de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 68 kg. </w:t>
      </w:r>
      <w:r>
        <w:rPr>
          <w:rFonts w:ascii="Arial" w:hAnsi="Arial" w:cs="Arial"/>
          <w:sz w:val="22"/>
          <w:szCs w:val="22"/>
          <w:lang w:val="pt-PT"/>
        </w:rPr>
        <w:t>Para aferir a veracidade da afirmação do gerente o cliente sele</w:t>
      </w:r>
      <w:r w:rsidRPr="00635EC9">
        <w:rPr>
          <w:rFonts w:ascii="Arial" w:hAnsi="Arial" w:cs="Arial"/>
          <w:sz w:val="22"/>
          <w:szCs w:val="22"/>
          <w:lang w:val="pt-PT"/>
        </w:rPr>
        <w:t>cionou ao acaso 50 guardas</w:t>
      </w:r>
      <w:r>
        <w:rPr>
          <w:rFonts w:ascii="Arial" w:hAnsi="Arial" w:cs="Arial"/>
          <w:sz w:val="22"/>
          <w:szCs w:val="22"/>
          <w:lang w:val="pt-PT"/>
        </w:rPr>
        <w:t xml:space="preserve"> e registou os seus pesos, tendo obtido uma média de 66,8Kg.</w:t>
      </w:r>
      <w:r w:rsidRPr="00635EC9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Seguidamente decidiu utilizar um teste de hipóteses paramétrico para chegar a uma conclusão.</w:t>
      </w:r>
    </w:p>
    <w:p w14:paraId="4E456801" w14:textId="77777777" w:rsidR="00C5318C" w:rsidRDefault="00C5318C" w:rsidP="00C5318C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18320FB0" w14:textId="77777777" w:rsidR="00635EC9" w:rsidRPr="007009EF" w:rsidRDefault="00635EC9" w:rsidP="00635EC9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Indique qual a opção que o fabricante deveria escolher:</w:t>
      </w:r>
    </w:p>
    <w:p w14:paraId="539088E3" w14:textId="77777777" w:rsidR="00635EC9" w:rsidRPr="00725A3F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25A3F">
        <w:rPr>
          <w:rFonts w:ascii="Arial" w:hAnsi="Arial" w:cs="Arial"/>
          <w:sz w:val="22"/>
          <w:szCs w:val="22"/>
          <w:lang w:val="pt-PT"/>
        </w:rPr>
        <w:t xml:space="preserve">Teste </w:t>
      </w:r>
      <w:r>
        <w:rPr>
          <w:rFonts w:ascii="Arial" w:hAnsi="Arial" w:cs="Arial"/>
          <w:i/>
          <w:sz w:val="22"/>
          <w:szCs w:val="22"/>
          <w:lang w:val="pt-PT"/>
        </w:rPr>
        <w:t>de</w:t>
      </w:r>
      <w:r w:rsidRPr="00725A3F">
        <w:rPr>
          <w:rFonts w:ascii="Arial" w:hAnsi="Arial" w:cs="Arial"/>
          <w:sz w:val="22"/>
          <w:szCs w:val="22"/>
          <w:lang w:val="pt-PT"/>
        </w:rPr>
        <w:t xml:space="preserve"> </w:t>
      </w:r>
      <w:r w:rsidRPr="00725A3F">
        <w:rPr>
          <w:rFonts w:ascii="Arial" w:hAnsi="Arial" w:cs="Arial"/>
          <w:i/>
          <w:sz w:val="22"/>
          <w:szCs w:val="22"/>
          <w:lang w:val="pt-PT"/>
        </w:rPr>
        <w:t>Mann-</w:t>
      </w:r>
      <w:proofErr w:type="spellStart"/>
      <w:r w:rsidRPr="00725A3F">
        <w:rPr>
          <w:rFonts w:ascii="Arial" w:hAnsi="Arial" w:cs="Arial"/>
          <w:i/>
          <w:sz w:val="22"/>
          <w:szCs w:val="22"/>
          <w:lang w:val="pt-PT"/>
        </w:rPr>
        <w:t>Whitney</w:t>
      </w:r>
      <w:proofErr w:type="spellEnd"/>
      <w:r w:rsidRPr="00725A3F">
        <w:rPr>
          <w:rFonts w:ascii="Arial" w:hAnsi="Arial" w:cs="Arial"/>
          <w:i/>
          <w:sz w:val="22"/>
          <w:szCs w:val="22"/>
          <w:lang w:val="pt-PT"/>
        </w:rPr>
        <w:t xml:space="preserve"> </w:t>
      </w:r>
    </w:p>
    <w:p w14:paraId="6AE03DE9" w14:textId="77777777" w:rsidR="00635EC9" w:rsidRPr="00725A3F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25A3F">
        <w:rPr>
          <w:rFonts w:ascii="Arial" w:hAnsi="Arial" w:cs="Arial"/>
          <w:sz w:val="22"/>
          <w:szCs w:val="22"/>
          <w:lang w:val="pt-PT"/>
        </w:rPr>
        <w:t>ANOVA</w:t>
      </w:r>
    </w:p>
    <w:p w14:paraId="37B3FE7E" w14:textId="2EE663FD" w:rsidR="00635EC9" w:rsidRPr="00725A3F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Teste </w:t>
      </w:r>
      <w:proofErr w:type="gramStart"/>
      <w:r w:rsidRPr="00C072D3">
        <w:rPr>
          <w:rFonts w:ascii="Arial" w:hAnsi="Arial" w:cs="Arial"/>
          <w:i/>
          <w:sz w:val="22"/>
          <w:szCs w:val="22"/>
          <w:lang w:val="pt-PT"/>
        </w:rPr>
        <w:t>t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 para duas</w:t>
      </w:r>
      <w:r w:rsidRPr="00725A3F">
        <w:rPr>
          <w:rFonts w:ascii="Arial" w:hAnsi="Arial" w:cs="Arial"/>
          <w:sz w:val="22"/>
          <w:szCs w:val="22"/>
          <w:lang w:val="pt-PT"/>
        </w:rPr>
        <w:t xml:space="preserve"> amostra</w:t>
      </w:r>
      <w:r>
        <w:rPr>
          <w:rFonts w:ascii="Arial" w:hAnsi="Arial" w:cs="Arial"/>
          <w:sz w:val="22"/>
          <w:szCs w:val="22"/>
          <w:lang w:val="pt-PT"/>
        </w:rPr>
        <w:t>s independentes</w:t>
      </w:r>
    </w:p>
    <w:p w14:paraId="0F370284" w14:textId="57B3C880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7009EF">
        <w:rPr>
          <w:rFonts w:ascii="Arial" w:hAnsi="Arial" w:cs="Arial"/>
          <w:sz w:val="22"/>
          <w:szCs w:val="22"/>
          <w:lang w:val="pt-PT"/>
        </w:rPr>
        <w:t xml:space="preserve">Teste </w:t>
      </w:r>
      <w:proofErr w:type="gramStart"/>
      <w:r w:rsidRPr="00C072D3">
        <w:rPr>
          <w:rFonts w:ascii="Arial" w:hAnsi="Arial" w:cs="Arial"/>
          <w:i/>
          <w:sz w:val="22"/>
          <w:szCs w:val="22"/>
          <w:lang w:val="pt-PT"/>
        </w:rPr>
        <w:t>t</w:t>
      </w:r>
      <w:proofErr w:type="gramEnd"/>
      <w:r w:rsidRPr="00725A3F">
        <w:rPr>
          <w:rFonts w:ascii="Arial" w:hAnsi="Arial" w:cs="Arial"/>
          <w:sz w:val="22"/>
          <w:szCs w:val="22"/>
          <w:lang w:val="pt-PT"/>
        </w:rPr>
        <w:t xml:space="preserve"> para uma amostra</w:t>
      </w:r>
    </w:p>
    <w:p w14:paraId="271FC40C" w14:textId="77777777" w:rsidR="00C5318C" w:rsidRDefault="00C5318C" w:rsidP="00C5318C">
      <w:pPr>
        <w:pStyle w:val="ListParagraph"/>
        <w:spacing w:line="360" w:lineRule="auto"/>
        <w:ind w:left="2160"/>
        <w:jc w:val="both"/>
        <w:rPr>
          <w:rFonts w:ascii="Arial" w:hAnsi="Arial" w:cs="Arial"/>
          <w:sz w:val="22"/>
          <w:szCs w:val="22"/>
          <w:lang w:val="pt-PT"/>
        </w:rPr>
      </w:pPr>
    </w:p>
    <w:p w14:paraId="4C683428" w14:textId="599B5B95" w:rsidR="00635EC9" w:rsidRDefault="00635EC9" w:rsidP="00635EC9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Após decidir qual o teste mais indicado a utilizar para perceber se </w:t>
      </w:r>
      <w:r w:rsidR="00C30F27">
        <w:rPr>
          <w:rFonts w:ascii="Arial" w:hAnsi="Arial" w:cs="Arial"/>
          <w:sz w:val="22"/>
          <w:szCs w:val="22"/>
          <w:lang w:val="pt-PT"/>
        </w:rPr>
        <w:t>o gerente está a falar verdade, o cliente</w:t>
      </w:r>
      <w:r>
        <w:rPr>
          <w:rFonts w:ascii="Arial" w:hAnsi="Arial" w:cs="Arial"/>
          <w:sz w:val="22"/>
          <w:szCs w:val="22"/>
          <w:lang w:val="pt-PT"/>
        </w:rPr>
        <w:t xml:space="preserve"> começou por definir as hipóteses. Diga qual a opção correta:</w:t>
      </w:r>
    </w:p>
    <w:p w14:paraId="54A5B0D5" w14:textId="430E1901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x</m:t>
            </m:r>
          </m:e>
        </m:acc>
        <m:r>
          <w:rPr>
            <w:rFonts w:ascii="Cambria Math" w:hAnsi="Cambria Math" w:cs="Arial"/>
            <w:sz w:val="22"/>
            <w:szCs w:val="22"/>
            <w:lang w:val="pt-PT"/>
          </w:rPr>
          <m:t>=68</m:t>
        </m:r>
      </m:oMath>
      <w:r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x</m:t>
            </m:r>
          </m:e>
        </m:acc>
        <m:r>
          <w:rPr>
            <w:rFonts w:ascii="Cambria Math" w:hAnsi="Cambria Math" w:cs="Arial"/>
            <w:sz w:val="22"/>
            <w:szCs w:val="22"/>
            <w:lang w:val="pt-PT"/>
          </w:rPr>
          <m:t>≠68</m:t>
        </m:r>
      </m:oMath>
      <w:r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737DAE19" w14:textId="35AF75C8" w:rsidR="00635EC9" w:rsidRPr="00831CBB" w:rsidRDefault="00711356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pt-PT"/>
              </w:rPr>
              <m:t>H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vertAlign w:val="subscript"/>
                <w:lang w:val="pt-PT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pt-PT"/>
              </w:rPr>
              <m:t>:</m:t>
            </m:r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=66,8</m:t>
        </m:r>
      </m:oMath>
      <w:r w:rsidR="00635EC9"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PT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pt-PT"/>
          </w:rPr>
          <m:t>≠66,8</m:t>
        </m:r>
      </m:oMath>
    </w:p>
    <w:p w14:paraId="378CE34D" w14:textId="0F911D61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μ=68</m:t>
        </m:r>
      </m:oMath>
      <w:r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μ≠68</m:t>
        </m:r>
      </m:oMath>
    </w:p>
    <w:p w14:paraId="32F8E24E" w14:textId="08B0C945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μ=66,8</m:t>
        </m:r>
      </m:oMath>
      <w:r>
        <w:rPr>
          <w:rFonts w:ascii="Arial" w:hAnsi="Arial" w:cs="Arial"/>
          <w:sz w:val="22"/>
          <w:szCs w:val="22"/>
          <w:lang w:val="pt-PT"/>
        </w:rPr>
        <w:t xml:space="preserve"> vs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H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vertAlign w:val="subscript"/>
            <w:lang w:val="pt-PT"/>
          </w:rPr>
          <m:t>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pt-PT"/>
          </w:rPr>
          <m:t>:</m:t>
        </m:r>
        <m:r>
          <w:rPr>
            <w:rFonts w:ascii="Cambria Math" w:hAnsi="Cambria Math" w:cs="Arial"/>
            <w:sz w:val="22"/>
            <w:szCs w:val="22"/>
            <w:lang w:val="pt-PT"/>
          </w:rPr>
          <m:t>μ≠66,8</m:t>
        </m:r>
      </m:oMath>
    </w:p>
    <w:p w14:paraId="0126056E" w14:textId="77777777" w:rsidR="00C5318C" w:rsidRDefault="00C5318C" w:rsidP="00C5318C">
      <w:pPr>
        <w:pStyle w:val="ListParagraph"/>
        <w:spacing w:line="360" w:lineRule="auto"/>
        <w:ind w:left="2160"/>
        <w:jc w:val="both"/>
        <w:rPr>
          <w:rFonts w:ascii="Arial" w:hAnsi="Arial" w:cs="Arial"/>
          <w:sz w:val="22"/>
          <w:szCs w:val="22"/>
          <w:lang w:val="pt-PT"/>
        </w:rPr>
      </w:pPr>
    </w:p>
    <w:p w14:paraId="110EA24E" w14:textId="01562EB9" w:rsidR="00635EC9" w:rsidRDefault="00635EC9" w:rsidP="00635EC9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Após aplicação do teste utilizado obteve-se um </w:t>
      </w:r>
      <w:r w:rsidRPr="001C476B">
        <w:rPr>
          <w:rFonts w:ascii="Arial" w:hAnsi="Arial" w:cs="Arial"/>
          <w:i/>
          <w:sz w:val="22"/>
          <w:szCs w:val="22"/>
          <w:lang w:val="pt-PT"/>
        </w:rPr>
        <w:t>p-</w:t>
      </w:r>
      <w:proofErr w:type="spellStart"/>
      <w:r w:rsidRPr="001C476B">
        <w:rPr>
          <w:rFonts w:ascii="Arial" w:hAnsi="Arial" w:cs="Arial"/>
          <w:i/>
          <w:sz w:val="22"/>
          <w:szCs w:val="22"/>
          <w:lang w:val="pt-PT"/>
        </w:rPr>
        <w:t>value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de 0,141. Escolha a opção correta.</w:t>
      </w:r>
    </w:p>
    <w:p w14:paraId="79754740" w14:textId="391E676A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significância de 0,05 o cliente chegou à conclusão que existem evidências estatísticas para não acreditar no gerente.</w:t>
      </w:r>
    </w:p>
    <w:p w14:paraId="233B55F1" w14:textId="42F012D8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significância de 0,1 o cliente chegou à conclusão que existem evidências estatísticas para rejeitar a hipótese nula.</w:t>
      </w:r>
    </w:p>
    <w:p w14:paraId="365CC369" w14:textId="707C81A5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significância de 0,01 o cliente chegou à conclusão que existem evidências estatísticas para acreditar no gerente.</w:t>
      </w:r>
    </w:p>
    <w:p w14:paraId="1FC16A37" w14:textId="2AAB0AA1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Para um nível de significância de 0,01 o cliente chegou à conclusão que existem evidências estatísticas para rejeitar a hipótese nula.</w:t>
      </w:r>
    </w:p>
    <w:p w14:paraId="7EC388C5" w14:textId="77777777" w:rsidR="00C5318C" w:rsidRDefault="00C5318C" w:rsidP="00C5318C">
      <w:pPr>
        <w:pStyle w:val="ListParagraph"/>
        <w:spacing w:line="360" w:lineRule="auto"/>
        <w:ind w:left="2160"/>
        <w:jc w:val="both"/>
        <w:rPr>
          <w:rFonts w:ascii="Arial" w:hAnsi="Arial" w:cs="Arial"/>
          <w:sz w:val="22"/>
          <w:szCs w:val="22"/>
          <w:lang w:val="pt-PT"/>
        </w:rPr>
      </w:pPr>
    </w:p>
    <w:p w14:paraId="5A147601" w14:textId="6A40BF40" w:rsidR="00635EC9" w:rsidRDefault="00635EC9" w:rsidP="00635EC9">
      <w:pPr>
        <w:pStyle w:val="ListParagraph"/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Neste caso aquando da escolha do teste de hipóteses o cliente decidiu não validar um dos pressupostos associados. Qual foi?</w:t>
      </w:r>
    </w:p>
    <w:p w14:paraId="5DFFDCC7" w14:textId="77777777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homogeneidade da variância da amostra.</w:t>
      </w:r>
    </w:p>
    <w:p w14:paraId="3BC5A505" w14:textId="77777777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variável dependente ser qualitativa ordinal.</w:t>
      </w:r>
    </w:p>
    <w:p w14:paraId="28588BC8" w14:textId="77777777" w:rsidR="00635EC9" w:rsidRDefault="00635EC9" w:rsidP="00635EC9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normalidade dos dados.</w:t>
      </w:r>
    </w:p>
    <w:p w14:paraId="3F8DAFF5" w14:textId="1EF36DC4" w:rsidR="00426E89" w:rsidRPr="00A770C5" w:rsidRDefault="00635EC9" w:rsidP="0074353B">
      <w:pPr>
        <w:pStyle w:val="ListParagraph"/>
        <w:numPr>
          <w:ilvl w:val="2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Nenhum dos anteriores.</w:t>
      </w:r>
    </w:p>
    <w:sectPr w:rsidR="00426E89" w:rsidRPr="00A770C5" w:rsidSect="000B53CA">
      <w:headerReference w:type="default" r:id="rId8"/>
      <w:footerReference w:type="even" r:id="rId9"/>
      <w:footerReference w:type="default" r:id="rId10"/>
      <w:type w:val="continuous"/>
      <w:pgSz w:w="11906" w:h="16838" w:code="9"/>
      <w:pgMar w:top="680" w:right="510" w:bottom="680" w:left="510" w:header="720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C1784" w14:textId="77777777" w:rsidR="00711356" w:rsidRDefault="00711356">
      <w:r>
        <w:separator/>
      </w:r>
    </w:p>
  </w:endnote>
  <w:endnote w:type="continuationSeparator" w:id="0">
    <w:p w14:paraId="41824091" w14:textId="77777777" w:rsidR="00711356" w:rsidRDefault="0071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70E57" w14:textId="13F2C404" w:rsidR="00EA31D4" w:rsidRPr="0023774E" w:rsidRDefault="00EA31D4">
    <w:pPr>
      <w:pStyle w:val="Footer"/>
      <w:ind w:right="360"/>
      <w:rPr>
        <w:rFonts w:ascii="Arial" w:hAnsi="Arial" w:cs="Arial"/>
      </w:rPr>
    </w:pPr>
    <w:r>
      <w:tab/>
    </w:r>
    <w:r>
      <w:tab/>
    </w:r>
    <w:r>
      <w:tab/>
    </w:r>
    <w:r>
      <w:tab/>
    </w:r>
    <w:r>
      <w:tab/>
    </w:r>
    <w:r w:rsidRPr="0023774E">
      <w:rPr>
        <w:rFonts w:ascii="Arial" w:hAnsi="Arial" w:cs="Arial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096E8" w14:textId="1469FCD8" w:rsidR="001554B9" w:rsidRPr="003952C5" w:rsidRDefault="001554B9" w:rsidP="001554B9">
    <w:pPr>
      <w:pStyle w:val="Footer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 xml:space="preserve">Fundamentos Estatísticos (2023/2024) – Atividade </w:t>
    </w:r>
    <w:r>
      <w:rPr>
        <w:rFonts w:ascii="Arial" w:hAnsi="Arial" w:cs="Arial"/>
        <w:lang w:val="pt-PT"/>
      </w:rPr>
      <w:t>3</w:t>
    </w:r>
  </w:p>
  <w:sdt>
    <w:sdtPr>
      <w:rPr>
        <w:rFonts w:ascii="Arial" w:hAnsi="Arial" w:cs="Arial"/>
      </w:rPr>
      <w:id w:val="1499070390"/>
      <w:docPartObj>
        <w:docPartGallery w:val="Page Numbers (Bottom of Page)"/>
        <w:docPartUnique/>
      </w:docPartObj>
    </w:sdtPr>
    <w:sdtContent>
      <w:p w14:paraId="1C670E5A" w14:textId="1DCF16DD" w:rsidR="00EA31D4" w:rsidRPr="007157D0" w:rsidRDefault="001554B9">
        <w:pPr>
          <w:pStyle w:val="Footer"/>
          <w:ind w:right="360"/>
          <w:rPr>
            <w:rFonts w:ascii="Arial" w:hAnsi="Arial" w:cs="Arial"/>
          </w:rPr>
        </w:pPr>
        <w:r w:rsidRPr="001554B9">
          <w:rPr>
            <w:rFonts w:ascii="Arial" w:hAnsi="Arial" w:cs="Arial"/>
            <w:noProof/>
            <w:lang w:val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40C1DBB" wp14:editId="44F80EE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D536A" w14:textId="099DC9D5" w:rsidR="001554B9" w:rsidRDefault="001554B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1554B9">
                                <w:rPr>
                                  <w:noProof/>
                                  <w:color w:val="C0504D" w:themeColor="accent2"/>
                                  <w:lang w:val="pt-PT"/>
                                </w:rPr>
                                <w:t>3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40C1DBB" id="Rectangle 1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7FDD536A" w14:textId="099DC9D5" w:rsidR="001554B9" w:rsidRDefault="001554B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1554B9">
                          <w:rPr>
                            <w:noProof/>
                            <w:color w:val="C0504D" w:themeColor="accent2"/>
                            <w:lang w:val="pt-PT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D9AF4" w14:textId="77777777" w:rsidR="00711356" w:rsidRDefault="00711356">
      <w:r>
        <w:separator/>
      </w:r>
    </w:p>
  </w:footnote>
  <w:footnote w:type="continuationSeparator" w:id="0">
    <w:p w14:paraId="0B82746F" w14:textId="77777777" w:rsidR="00711356" w:rsidRDefault="0071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DD614" w14:textId="395D8287" w:rsidR="00A770C5" w:rsidRDefault="00A770C5" w:rsidP="00A770C5">
    <w:pPr>
      <w:pStyle w:val="Header"/>
      <w:tabs>
        <w:tab w:val="clear" w:pos="4252"/>
        <w:tab w:val="clear" w:pos="8504"/>
        <w:tab w:val="left" w:pos="9365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29BB54" wp14:editId="794B48E5">
          <wp:simplePos x="0" y="0"/>
          <wp:positionH relativeFrom="column">
            <wp:posOffset>5648528</wp:posOffset>
          </wp:positionH>
          <wp:positionV relativeFrom="paragraph">
            <wp:posOffset>-415047</wp:posOffset>
          </wp:positionV>
          <wp:extent cx="1534607" cy="79825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607" cy="798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AB83432" w14:textId="77777777" w:rsidR="00A770C5" w:rsidRDefault="00A77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98C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326246"/>
    <w:multiLevelType w:val="multilevel"/>
    <w:tmpl w:val="90F236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088D4068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4FCA"/>
    <w:multiLevelType w:val="hybridMultilevel"/>
    <w:tmpl w:val="A1C23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7C6D"/>
    <w:multiLevelType w:val="hybridMultilevel"/>
    <w:tmpl w:val="EDFA34F6"/>
    <w:lvl w:ilvl="0" w:tplc="32B4A0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7A74"/>
    <w:multiLevelType w:val="hybridMultilevel"/>
    <w:tmpl w:val="2CFC1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787A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F737B"/>
    <w:multiLevelType w:val="multilevel"/>
    <w:tmpl w:val="237A7F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195C0EDF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9F2E56"/>
    <w:multiLevelType w:val="hybridMultilevel"/>
    <w:tmpl w:val="AA0E9022"/>
    <w:lvl w:ilvl="0" w:tplc="74960B2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1101B53"/>
    <w:multiLevelType w:val="hybridMultilevel"/>
    <w:tmpl w:val="E3CCB930"/>
    <w:lvl w:ilvl="0" w:tplc="0658B17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9091F"/>
    <w:multiLevelType w:val="hybridMultilevel"/>
    <w:tmpl w:val="4FE44E6C"/>
    <w:lvl w:ilvl="0" w:tplc="3210E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22B85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F1426B"/>
    <w:multiLevelType w:val="hybridMultilevel"/>
    <w:tmpl w:val="C10A4100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F27427"/>
    <w:multiLevelType w:val="hybridMultilevel"/>
    <w:tmpl w:val="6E1800DE"/>
    <w:lvl w:ilvl="0" w:tplc="24F88BB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4DC1E11"/>
    <w:multiLevelType w:val="hybridMultilevel"/>
    <w:tmpl w:val="C0ECD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60862"/>
    <w:multiLevelType w:val="hybridMultilevel"/>
    <w:tmpl w:val="6EDE9992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252E7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4D71"/>
    <w:multiLevelType w:val="hybridMultilevel"/>
    <w:tmpl w:val="C71AE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134A0"/>
    <w:multiLevelType w:val="hybridMultilevel"/>
    <w:tmpl w:val="544C829A"/>
    <w:lvl w:ilvl="0" w:tplc="F6F23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67898"/>
    <w:multiLevelType w:val="multilevel"/>
    <w:tmpl w:val="EEE424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1" w15:restartNumberingAfterBreak="0">
    <w:nsid w:val="467664D1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8F36489"/>
    <w:multiLevelType w:val="hybridMultilevel"/>
    <w:tmpl w:val="8A926692"/>
    <w:lvl w:ilvl="0" w:tplc="D084EC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F443330"/>
    <w:multiLevelType w:val="multilevel"/>
    <w:tmpl w:val="0FEC26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50761574"/>
    <w:multiLevelType w:val="hybridMultilevel"/>
    <w:tmpl w:val="2C0C2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45A6A"/>
    <w:multiLevelType w:val="hybridMultilevel"/>
    <w:tmpl w:val="53D69886"/>
    <w:lvl w:ilvl="0" w:tplc="99AE5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A5EE6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D6507"/>
    <w:multiLevelType w:val="multilevel"/>
    <w:tmpl w:val="13E6CB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F323D3A"/>
    <w:multiLevelType w:val="hybridMultilevel"/>
    <w:tmpl w:val="9A1E21E4"/>
    <w:lvl w:ilvl="0" w:tplc="F572C07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5582360"/>
    <w:multiLevelType w:val="multilevel"/>
    <w:tmpl w:val="0FEC26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0" w15:restartNumberingAfterBreak="0">
    <w:nsid w:val="670B6A8F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32AA2"/>
    <w:multiLevelType w:val="multilevel"/>
    <w:tmpl w:val="B8BA3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2" w15:restartNumberingAfterBreak="0">
    <w:nsid w:val="67951B11"/>
    <w:multiLevelType w:val="hybridMultilevel"/>
    <w:tmpl w:val="62CA5E8A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07346D"/>
    <w:multiLevelType w:val="hybridMultilevel"/>
    <w:tmpl w:val="E84C6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36029"/>
    <w:multiLevelType w:val="hybridMultilevel"/>
    <w:tmpl w:val="AA0E9022"/>
    <w:lvl w:ilvl="0" w:tplc="74960B2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FE8707A"/>
    <w:multiLevelType w:val="multilevel"/>
    <w:tmpl w:val="88E4F4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6" w15:restartNumberingAfterBreak="0">
    <w:nsid w:val="713013AB"/>
    <w:multiLevelType w:val="hybridMultilevel"/>
    <w:tmpl w:val="72D6DC66"/>
    <w:lvl w:ilvl="0" w:tplc="CE38BE24">
      <w:start w:val="2"/>
      <w:numFmt w:val="decimal"/>
      <w:lvlText w:val="%1"/>
      <w:lvlJc w:val="left"/>
      <w:pPr>
        <w:ind w:left="644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>
      <w:start w:val="1"/>
      <w:numFmt w:val="decimal"/>
      <w:lvlText w:val="%4."/>
      <w:lvlJc w:val="left"/>
      <w:pPr>
        <w:ind w:left="2804" w:hanging="360"/>
      </w:pPr>
    </w:lvl>
    <w:lvl w:ilvl="4" w:tplc="08160019">
      <w:start w:val="1"/>
      <w:numFmt w:val="lowerLetter"/>
      <w:lvlText w:val="%5."/>
      <w:lvlJc w:val="left"/>
      <w:pPr>
        <w:ind w:left="3524" w:hanging="360"/>
      </w:pPr>
    </w:lvl>
    <w:lvl w:ilvl="5" w:tplc="0816001B">
      <w:start w:val="1"/>
      <w:numFmt w:val="lowerRoman"/>
      <w:lvlText w:val="%6."/>
      <w:lvlJc w:val="right"/>
      <w:pPr>
        <w:ind w:left="4244" w:hanging="180"/>
      </w:pPr>
    </w:lvl>
    <w:lvl w:ilvl="6" w:tplc="0816000F">
      <w:start w:val="1"/>
      <w:numFmt w:val="decimal"/>
      <w:lvlText w:val="%7."/>
      <w:lvlJc w:val="left"/>
      <w:pPr>
        <w:ind w:left="4964" w:hanging="360"/>
      </w:pPr>
    </w:lvl>
    <w:lvl w:ilvl="7" w:tplc="08160019">
      <w:start w:val="1"/>
      <w:numFmt w:val="lowerLetter"/>
      <w:lvlText w:val="%8."/>
      <w:lvlJc w:val="left"/>
      <w:pPr>
        <w:ind w:left="5684" w:hanging="360"/>
      </w:pPr>
    </w:lvl>
    <w:lvl w:ilvl="8" w:tplc="0816001B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29E5E73"/>
    <w:multiLevelType w:val="hybridMultilevel"/>
    <w:tmpl w:val="94E21414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3667C"/>
    <w:multiLevelType w:val="multilevel"/>
    <w:tmpl w:val="C75EE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2%3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  <w:rPr>
        <w:rFonts w:hint="default"/>
      </w:rPr>
    </w:lvl>
  </w:abstractNum>
  <w:abstractNum w:abstractNumId="39" w15:restartNumberingAfterBreak="0">
    <w:nsid w:val="791B4618"/>
    <w:multiLevelType w:val="hybridMultilevel"/>
    <w:tmpl w:val="94E21414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E23FD"/>
    <w:multiLevelType w:val="hybridMultilevel"/>
    <w:tmpl w:val="2D962ABA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47370"/>
    <w:multiLevelType w:val="hybridMultilevel"/>
    <w:tmpl w:val="62CA5E8A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FA670A"/>
    <w:multiLevelType w:val="hybridMultilevel"/>
    <w:tmpl w:val="878A3B82"/>
    <w:lvl w:ilvl="0" w:tplc="0658B176">
      <w:start w:val="1"/>
      <w:numFmt w:val="decimal"/>
      <w:lvlText w:val="%1"/>
      <w:lvlJc w:val="left"/>
      <w:pPr>
        <w:ind w:left="567" w:hanging="207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04B52"/>
    <w:multiLevelType w:val="hybridMultilevel"/>
    <w:tmpl w:val="72522536"/>
    <w:lvl w:ilvl="0" w:tplc="D1FA1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43"/>
  </w:num>
  <w:num w:numId="3">
    <w:abstractNumId w:val="38"/>
  </w:num>
  <w:num w:numId="4">
    <w:abstractNumId w:val="13"/>
  </w:num>
  <w:num w:numId="5">
    <w:abstractNumId w:val="27"/>
  </w:num>
  <w:num w:numId="6">
    <w:abstractNumId w:val="32"/>
  </w:num>
  <w:num w:numId="7">
    <w:abstractNumId w:val="41"/>
  </w:num>
  <w:num w:numId="8">
    <w:abstractNumId w:val="24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33"/>
  </w:num>
  <w:num w:numId="13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6"/>
  </w:num>
  <w:num w:numId="16">
    <w:abstractNumId w:val="0"/>
  </w:num>
  <w:num w:numId="17">
    <w:abstractNumId w:val="21"/>
  </w:num>
  <w:num w:numId="18">
    <w:abstractNumId w:val="25"/>
  </w:num>
  <w:num w:numId="19">
    <w:abstractNumId w:val="4"/>
  </w:num>
  <w:num w:numId="20">
    <w:abstractNumId w:val="17"/>
  </w:num>
  <w:num w:numId="21">
    <w:abstractNumId w:val="16"/>
  </w:num>
  <w:num w:numId="22">
    <w:abstractNumId w:val="12"/>
  </w:num>
  <w:num w:numId="23">
    <w:abstractNumId w:val="28"/>
  </w:num>
  <w:num w:numId="24">
    <w:abstractNumId w:val="9"/>
  </w:num>
  <w:num w:numId="25">
    <w:abstractNumId w:val="8"/>
  </w:num>
  <w:num w:numId="26">
    <w:abstractNumId w:val="14"/>
  </w:num>
  <w:num w:numId="27">
    <w:abstractNumId w:val="34"/>
  </w:num>
  <w:num w:numId="28">
    <w:abstractNumId w:val="11"/>
  </w:num>
  <w:num w:numId="29">
    <w:abstractNumId w:val="6"/>
  </w:num>
  <w:num w:numId="30">
    <w:abstractNumId w:val="2"/>
  </w:num>
  <w:num w:numId="31">
    <w:abstractNumId w:val="37"/>
  </w:num>
  <w:num w:numId="32">
    <w:abstractNumId w:val="40"/>
  </w:num>
  <w:num w:numId="33">
    <w:abstractNumId w:val="42"/>
  </w:num>
  <w:num w:numId="34">
    <w:abstractNumId w:val="30"/>
  </w:num>
  <w:num w:numId="35">
    <w:abstractNumId w:val="26"/>
  </w:num>
  <w:num w:numId="36">
    <w:abstractNumId w:val="22"/>
  </w:num>
  <w:num w:numId="37">
    <w:abstractNumId w:val="39"/>
  </w:num>
  <w:num w:numId="38">
    <w:abstractNumId w:val="7"/>
  </w:num>
  <w:num w:numId="39">
    <w:abstractNumId w:val="31"/>
  </w:num>
  <w:num w:numId="40">
    <w:abstractNumId w:val="10"/>
  </w:num>
  <w:num w:numId="41">
    <w:abstractNumId w:val="20"/>
  </w:num>
  <w:num w:numId="42">
    <w:abstractNumId w:val="1"/>
  </w:num>
  <w:num w:numId="43">
    <w:abstractNumId w:val="23"/>
  </w:num>
  <w:num w:numId="44">
    <w:abstractNumId w:val="29"/>
  </w:num>
  <w:num w:numId="45">
    <w:abstractNumId w:val="18"/>
  </w:num>
  <w:num w:numId="4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D0"/>
    <w:rsid w:val="00000736"/>
    <w:rsid w:val="0000127C"/>
    <w:rsid w:val="00003874"/>
    <w:rsid w:val="000041B6"/>
    <w:rsid w:val="0000449B"/>
    <w:rsid w:val="00005C53"/>
    <w:rsid w:val="00005D59"/>
    <w:rsid w:val="000075D9"/>
    <w:rsid w:val="000112CB"/>
    <w:rsid w:val="000139B1"/>
    <w:rsid w:val="000143D6"/>
    <w:rsid w:val="000165A0"/>
    <w:rsid w:val="00021CDD"/>
    <w:rsid w:val="00024CEE"/>
    <w:rsid w:val="00026DAA"/>
    <w:rsid w:val="00027190"/>
    <w:rsid w:val="00027F22"/>
    <w:rsid w:val="00030305"/>
    <w:rsid w:val="00031F48"/>
    <w:rsid w:val="000349A3"/>
    <w:rsid w:val="00042F9D"/>
    <w:rsid w:val="000444BE"/>
    <w:rsid w:val="00050EB1"/>
    <w:rsid w:val="0006018B"/>
    <w:rsid w:val="00060544"/>
    <w:rsid w:val="000608E0"/>
    <w:rsid w:val="00060F3A"/>
    <w:rsid w:val="00064F7B"/>
    <w:rsid w:val="0006517E"/>
    <w:rsid w:val="00067EC6"/>
    <w:rsid w:val="00067FDF"/>
    <w:rsid w:val="00070227"/>
    <w:rsid w:val="00071131"/>
    <w:rsid w:val="00071A8A"/>
    <w:rsid w:val="00071BC6"/>
    <w:rsid w:val="00072CC8"/>
    <w:rsid w:val="00076174"/>
    <w:rsid w:val="00083392"/>
    <w:rsid w:val="00083640"/>
    <w:rsid w:val="000914DB"/>
    <w:rsid w:val="000943E9"/>
    <w:rsid w:val="00094DA7"/>
    <w:rsid w:val="00096136"/>
    <w:rsid w:val="000A012A"/>
    <w:rsid w:val="000A1575"/>
    <w:rsid w:val="000A654C"/>
    <w:rsid w:val="000B0622"/>
    <w:rsid w:val="000B2B19"/>
    <w:rsid w:val="000B2B2A"/>
    <w:rsid w:val="000B5215"/>
    <w:rsid w:val="000B53CA"/>
    <w:rsid w:val="000C1A48"/>
    <w:rsid w:val="000C301A"/>
    <w:rsid w:val="000C41B4"/>
    <w:rsid w:val="000C5BF4"/>
    <w:rsid w:val="000C681F"/>
    <w:rsid w:val="000D40CD"/>
    <w:rsid w:val="000E206F"/>
    <w:rsid w:val="000E53D0"/>
    <w:rsid w:val="000E7852"/>
    <w:rsid w:val="000F0F9B"/>
    <w:rsid w:val="000F1C0B"/>
    <w:rsid w:val="000F1C2A"/>
    <w:rsid w:val="000F705D"/>
    <w:rsid w:val="000F7952"/>
    <w:rsid w:val="00101593"/>
    <w:rsid w:val="00101B02"/>
    <w:rsid w:val="00105577"/>
    <w:rsid w:val="00105829"/>
    <w:rsid w:val="00111F11"/>
    <w:rsid w:val="00114AC5"/>
    <w:rsid w:val="00115248"/>
    <w:rsid w:val="0011696B"/>
    <w:rsid w:val="001215AD"/>
    <w:rsid w:val="001219DD"/>
    <w:rsid w:val="00123513"/>
    <w:rsid w:val="001254BB"/>
    <w:rsid w:val="00130FA5"/>
    <w:rsid w:val="001367F8"/>
    <w:rsid w:val="00137A87"/>
    <w:rsid w:val="0014254B"/>
    <w:rsid w:val="001457E9"/>
    <w:rsid w:val="00147444"/>
    <w:rsid w:val="00147E26"/>
    <w:rsid w:val="00151DC1"/>
    <w:rsid w:val="0015290D"/>
    <w:rsid w:val="00153C95"/>
    <w:rsid w:val="001554B9"/>
    <w:rsid w:val="00157A71"/>
    <w:rsid w:val="00157C0C"/>
    <w:rsid w:val="00170B8F"/>
    <w:rsid w:val="00170C7C"/>
    <w:rsid w:val="00171ACE"/>
    <w:rsid w:val="00172420"/>
    <w:rsid w:val="00177D1A"/>
    <w:rsid w:val="001819C6"/>
    <w:rsid w:val="001847D6"/>
    <w:rsid w:val="00186BB6"/>
    <w:rsid w:val="0019027E"/>
    <w:rsid w:val="00190E57"/>
    <w:rsid w:val="0019223A"/>
    <w:rsid w:val="00192316"/>
    <w:rsid w:val="00195053"/>
    <w:rsid w:val="001A04DD"/>
    <w:rsid w:val="001A0551"/>
    <w:rsid w:val="001A2E12"/>
    <w:rsid w:val="001A37D3"/>
    <w:rsid w:val="001A47D5"/>
    <w:rsid w:val="001A5B97"/>
    <w:rsid w:val="001A5FA1"/>
    <w:rsid w:val="001A68FF"/>
    <w:rsid w:val="001B2632"/>
    <w:rsid w:val="001B2B0C"/>
    <w:rsid w:val="001B2BD8"/>
    <w:rsid w:val="001B2F65"/>
    <w:rsid w:val="001B31D5"/>
    <w:rsid w:val="001B4DBB"/>
    <w:rsid w:val="001C0025"/>
    <w:rsid w:val="001C2893"/>
    <w:rsid w:val="001C476B"/>
    <w:rsid w:val="001C79C7"/>
    <w:rsid w:val="001D1F11"/>
    <w:rsid w:val="001D2E2D"/>
    <w:rsid w:val="001D3C2F"/>
    <w:rsid w:val="001D426A"/>
    <w:rsid w:val="001D530B"/>
    <w:rsid w:val="001E332A"/>
    <w:rsid w:val="001E5933"/>
    <w:rsid w:val="001E6463"/>
    <w:rsid w:val="001E756C"/>
    <w:rsid w:val="001E7F9A"/>
    <w:rsid w:val="001F05A8"/>
    <w:rsid w:val="001F0D3F"/>
    <w:rsid w:val="001F1626"/>
    <w:rsid w:val="001F1F22"/>
    <w:rsid w:val="001F5850"/>
    <w:rsid w:val="001F6FF0"/>
    <w:rsid w:val="001F70C6"/>
    <w:rsid w:val="002042D3"/>
    <w:rsid w:val="002061A9"/>
    <w:rsid w:val="00206340"/>
    <w:rsid w:val="00207ACA"/>
    <w:rsid w:val="00212B61"/>
    <w:rsid w:val="00212CE4"/>
    <w:rsid w:val="00214379"/>
    <w:rsid w:val="002144B6"/>
    <w:rsid w:val="002144E3"/>
    <w:rsid w:val="00214668"/>
    <w:rsid w:val="0021470D"/>
    <w:rsid w:val="002157B9"/>
    <w:rsid w:val="00216C32"/>
    <w:rsid w:val="00222488"/>
    <w:rsid w:val="00223053"/>
    <w:rsid w:val="00224873"/>
    <w:rsid w:val="0022554B"/>
    <w:rsid w:val="00225C65"/>
    <w:rsid w:val="00227B7B"/>
    <w:rsid w:val="00233696"/>
    <w:rsid w:val="00233DF5"/>
    <w:rsid w:val="002347D8"/>
    <w:rsid w:val="002350FF"/>
    <w:rsid w:val="0023751C"/>
    <w:rsid w:val="0023774E"/>
    <w:rsid w:val="002409C3"/>
    <w:rsid w:val="002438A9"/>
    <w:rsid w:val="00243DFE"/>
    <w:rsid w:val="00246A6D"/>
    <w:rsid w:val="00246BBE"/>
    <w:rsid w:val="00250C7B"/>
    <w:rsid w:val="002531CD"/>
    <w:rsid w:val="00253F77"/>
    <w:rsid w:val="0025614D"/>
    <w:rsid w:val="002602B3"/>
    <w:rsid w:val="00260316"/>
    <w:rsid w:val="00260955"/>
    <w:rsid w:val="0026391A"/>
    <w:rsid w:val="0026469F"/>
    <w:rsid w:val="00264FF0"/>
    <w:rsid w:val="002663A3"/>
    <w:rsid w:val="00270D4F"/>
    <w:rsid w:val="002720F4"/>
    <w:rsid w:val="00275676"/>
    <w:rsid w:val="0027644A"/>
    <w:rsid w:val="002837BA"/>
    <w:rsid w:val="0028434A"/>
    <w:rsid w:val="00286CC7"/>
    <w:rsid w:val="00286E02"/>
    <w:rsid w:val="00291066"/>
    <w:rsid w:val="0029280B"/>
    <w:rsid w:val="00296016"/>
    <w:rsid w:val="002A252F"/>
    <w:rsid w:val="002A49CE"/>
    <w:rsid w:val="002B41FB"/>
    <w:rsid w:val="002B75CC"/>
    <w:rsid w:val="002C455E"/>
    <w:rsid w:val="002C476A"/>
    <w:rsid w:val="002D026A"/>
    <w:rsid w:val="002D6104"/>
    <w:rsid w:val="002E0375"/>
    <w:rsid w:val="002E2DBC"/>
    <w:rsid w:val="002E665D"/>
    <w:rsid w:val="002E74DC"/>
    <w:rsid w:val="002E7C6F"/>
    <w:rsid w:val="002F1B45"/>
    <w:rsid w:val="002F25A1"/>
    <w:rsid w:val="002F63FE"/>
    <w:rsid w:val="002F64C1"/>
    <w:rsid w:val="002F661B"/>
    <w:rsid w:val="002F7110"/>
    <w:rsid w:val="002F76F4"/>
    <w:rsid w:val="003000B9"/>
    <w:rsid w:val="003008B5"/>
    <w:rsid w:val="003011AE"/>
    <w:rsid w:val="00304E58"/>
    <w:rsid w:val="00306F35"/>
    <w:rsid w:val="00307CEE"/>
    <w:rsid w:val="00310F12"/>
    <w:rsid w:val="00312DE7"/>
    <w:rsid w:val="0031580C"/>
    <w:rsid w:val="00316CA9"/>
    <w:rsid w:val="00317CC3"/>
    <w:rsid w:val="003207AC"/>
    <w:rsid w:val="00320F2E"/>
    <w:rsid w:val="00324B0F"/>
    <w:rsid w:val="00325404"/>
    <w:rsid w:val="00326718"/>
    <w:rsid w:val="0032726B"/>
    <w:rsid w:val="00331536"/>
    <w:rsid w:val="00334D37"/>
    <w:rsid w:val="0033525A"/>
    <w:rsid w:val="00337397"/>
    <w:rsid w:val="003438B6"/>
    <w:rsid w:val="00343991"/>
    <w:rsid w:val="00343CF5"/>
    <w:rsid w:val="003454EC"/>
    <w:rsid w:val="00353DDF"/>
    <w:rsid w:val="00354FF6"/>
    <w:rsid w:val="0035606D"/>
    <w:rsid w:val="003606AB"/>
    <w:rsid w:val="00360D56"/>
    <w:rsid w:val="00361856"/>
    <w:rsid w:val="0036527A"/>
    <w:rsid w:val="00365F67"/>
    <w:rsid w:val="00371341"/>
    <w:rsid w:val="00374E11"/>
    <w:rsid w:val="003774ED"/>
    <w:rsid w:val="0037777D"/>
    <w:rsid w:val="00381D95"/>
    <w:rsid w:val="00383D4C"/>
    <w:rsid w:val="0039217C"/>
    <w:rsid w:val="00392623"/>
    <w:rsid w:val="00392849"/>
    <w:rsid w:val="00397F14"/>
    <w:rsid w:val="003A47DB"/>
    <w:rsid w:val="003A6ED9"/>
    <w:rsid w:val="003A7406"/>
    <w:rsid w:val="003B1FB4"/>
    <w:rsid w:val="003B3250"/>
    <w:rsid w:val="003B3579"/>
    <w:rsid w:val="003B3964"/>
    <w:rsid w:val="003B5318"/>
    <w:rsid w:val="003C251D"/>
    <w:rsid w:val="003C2E27"/>
    <w:rsid w:val="003C41E4"/>
    <w:rsid w:val="003C4375"/>
    <w:rsid w:val="003C61C4"/>
    <w:rsid w:val="003C6528"/>
    <w:rsid w:val="003C7569"/>
    <w:rsid w:val="003D0483"/>
    <w:rsid w:val="003D1C2F"/>
    <w:rsid w:val="003D2544"/>
    <w:rsid w:val="003D2FC0"/>
    <w:rsid w:val="003D4F93"/>
    <w:rsid w:val="003D5B5C"/>
    <w:rsid w:val="003D60CD"/>
    <w:rsid w:val="003D7A4C"/>
    <w:rsid w:val="003E07E0"/>
    <w:rsid w:val="003E272B"/>
    <w:rsid w:val="003E3B12"/>
    <w:rsid w:val="003E4325"/>
    <w:rsid w:val="003E4537"/>
    <w:rsid w:val="003E5980"/>
    <w:rsid w:val="003E7EFD"/>
    <w:rsid w:val="003F041E"/>
    <w:rsid w:val="003F33F5"/>
    <w:rsid w:val="003F3E9A"/>
    <w:rsid w:val="003F455B"/>
    <w:rsid w:val="003F59F0"/>
    <w:rsid w:val="003F59F7"/>
    <w:rsid w:val="003F627D"/>
    <w:rsid w:val="0040360B"/>
    <w:rsid w:val="0040370F"/>
    <w:rsid w:val="0040379C"/>
    <w:rsid w:val="00403E0E"/>
    <w:rsid w:val="004071D4"/>
    <w:rsid w:val="00412676"/>
    <w:rsid w:val="00423BB7"/>
    <w:rsid w:val="0042417A"/>
    <w:rsid w:val="00424FA0"/>
    <w:rsid w:val="00426C2C"/>
    <w:rsid w:val="00426E89"/>
    <w:rsid w:val="00427B9A"/>
    <w:rsid w:val="00431F2C"/>
    <w:rsid w:val="00432025"/>
    <w:rsid w:val="00432CAD"/>
    <w:rsid w:val="00435650"/>
    <w:rsid w:val="00436000"/>
    <w:rsid w:val="004364C2"/>
    <w:rsid w:val="004366B3"/>
    <w:rsid w:val="00436936"/>
    <w:rsid w:val="00441BD8"/>
    <w:rsid w:val="004428F0"/>
    <w:rsid w:val="0044354B"/>
    <w:rsid w:val="00443CBA"/>
    <w:rsid w:val="004449AC"/>
    <w:rsid w:val="004449BE"/>
    <w:rsid w:val="004472AD"/>
    <w:rsid w:val="0045040E"/>
    <w:rsid w:val="00456B8A"/>
    <w:rsid w:val="004570B4"/>
    <w:rsid w:val="004635C5"/>
    <w:rsid w:val="00463B58"/>
    <w:rsid w:val="00465708"/>
    <w:rsid w:val="00465C38"/>
    <w:rsid w:val="004663BD"/>
    <w:rsid w:val="00466A40"/>
    <w:rsid w:val="00466A67"/>
    <w:rsid w:val="004704EE"/>
    <w:rsid w:val="004826FF"/>
    <w:rsid w:val="00484F27"/>
    <w:rsid w:val="00486126"/>
    <w:rsid w:val="004863CB"/>
    <w:rsid w:val="00486664"/>
    <w:rsid w:val="00487231"/>
    <w:rsid w:val="0049190E"/>
    <w:rsid w:val="00491DC2"/>
    <w:rsid w:val="004A1672"/>
    <w:rsid w:val="004A30D4"/>
    <w:rsid w:val="004A423F"/>
    <w:rsid w:val="004A466B"/>
    <w:rsid w:val="004A6D6D"/>
    <w:rsid w:val="004A725A"/>
    <w:rsid w:val="004B0FD2"/>
    <w:rsid w:val="004B1D51"/>
    <w:rsid w:val="004B2F80"/>
    <w:rsid w:val="004B41F3"/>
    <w:rsid w:val="004B5265"/>
    <w:rsid w:val="004C0C14"/>
    <w:rsid w:val="004C1065"/>
    <w:rsid w:val="004C173E"/>
    <w:rsid w:val="004C3630"/>
    <w:rsid w:val="004C3B62"/>
    <w:rsid w:val="004C3CBB"/>
    <w:rsid w:val="004C4BB9"/>
    <w:rsid w:val="004C77BD"/>
    <w:rsid w:val="004D0242"/>
    <w:rsid w:val="004D0A34"/>
    <w:rsid w:val="004D0BC7"/>
    <w:rsid w:val="004D0BCC"/>
    <w:rsid w:val="004D1BC9"/>
    <w:rsid w:val="004D21B2"/>
    <w:rsid w:val="004D221B"/>
    <w:rsid w:val="004D2327"/>
    <w:rsid w:val="004D3025"/>
    <w:rsid w:val="004D306A"/>
    <w:rsid w:val="004D3765"/>
    <w:rsid w:val="004D56D0"/>
    <w:rsid w:val="004D72C0"/>
    <w:rsid w:val="004E0947"/>
    <w:rsid w:val="004E14CB"/>
    <w:rsid w:val="004E318D"/>
    <w:rsid w:val="004E5D16"/>
    <w:rsid w:val="004F3AE6"/>
    <w:rsid w:val="004F4CAA"/>
    <w:rsid w:val="004F521C"/>
    <w:rsid w:val="004F5D0F"/>
    <w:rsid w:val="004F793F"/>
    <w:rsid w:val="00502F30"/>
    <w:rsid w:val="0050346C"/>
    <w:rsid w:val="00504592"/>
    <w:rsid w:val="00504B40"/>
    <w:rsid w:val="00512A27"/>
    <w:rsid w:val="005225A7"/>
    <w:rsid w:val="0052387C"/>
    <w:rsid w:val="0052425E"/>
    <w:rsid w:val="00527D9A"/>
    <w:rsid w:val="0053258F"/>
    <w:rsid w:val="00535E06"/>
    <w:rsid w:val="00536BBD"/>
    <w:rsid w:val="00541D5A"/>
    <w:rsid w:val="00542435"/>
    <w:rsid w:val="00544297"/>
    <w:rsid w:val="0054526E"/>
    <w:rsid w:val="00546EF8"/>
    <w:rsid w:val="00547ECB"/>
    <w:rsid w:val="00550D9D"/>
    <w:rsid w:val="005510C3"/>
    <w:rsid w:val="0055130B"/>
    <w:rsid w:val="00551803"/>
    <w:rsid w:val="00552EAE"/>
    <w:rsid w:val="005531C7"/>
    <w:rsid w:val="00555E45"/>
    <w:rsid w:val="00557657"/>
    <w:rsid w:val="00561EF6"/>
    <w:rsid w:val="005623A7"/>
    <w:rsid w:val="0056439F"/>
    <w:rsid w:val="005643D2"/>
    <w:rsid w:val="0056606F"/>
    <w:rsid w:val="00566841"/>
    <w:rsid w:val="005729E5"/>
    <w:rsid w:val="00573015"/>
    <w:rsid w:val="0057459C"/>
    <w:rsid w:val="005773ED"/>
    <w:rsid w:val="00584C96"/>
    <w:rsid w:val="00587FF2"/>
    <w:rsid w:val="00593114"/>
    <w:rsid w:val="00597E7E"/>
    <w:rsid w:val="005A01DF"/>
    <w:rsid w:val="005A0A4E"/>
    <w:rsid w:val="005A0D28"/>
    <w:rsid w:val="005A2576"/>
    <w:rsid w:val="005A28FF"/>
    <w:rsid w:val="005A2E2A"/>
    <w:rsid w:val="005A4661"/>
    <w:rsid w:val="005A46D5"/>
    <w:rsid w:val="005B7DF7"/>
    <w:rsid w:val="005C4180"/>
    <w:rsid w:val="005C5C98"/>
    <w:rsid w:val="005D495E"/>
    <w:rsid w:val="005D5B8D"/>
    <w:rsid w:val="005D6317"/>
    <w:rsid w:val="005D7EF3"/>
    <w:rsid w:val="005E2374"/>
    <w:rsid w:val="005E3662"/>
    <w:rsid w:val="005E3DEA"/>
    <w:rsid w:val="005E6F75"/>
    <w:rsid w:val="005F3089"/>
    <w:rsid w:val="00600640"/>
    <w:rsid w:val="00603F29"/>
    <w:rsid w:val="00604A0E"/>
    <w:rsid w:val="00604D37"/>
    <w:rsid w:val="00605149"/>
    <w:rsid w:val="00605FD5"/>
    <w:rsid w:val="006060CF"/>
    <w:rsid w:val="00606E2A"/>
    <w:rsid w:val="00610952"/>
    <w:rsid w:val="00613117"/>
    <w:rsid w:val="00613A08"/>
    <w:rsid w:val="00620F64"/>
    <w:rsid w:val="006210ED"/>
    <w:rsid w:val="00621BA9"/>
    <w:rsid w:val="006255BF"/>
    <w:rsid w:val="00627CAE"/>
    <w:rsid w:val="00630856"/>
    <w:rsid w:val="00630A8A"/>
    <w:rsid w:val="00631FD9"/>
    <w:rsid w:val="00632153"/>
    <w:rsid w:val="006332A9"/>
    <w:rsid w:val="00633447"/>
    <w:rsid w:val="00633EE8"/>
    <w:rsid w:val="00634689"/>
    <w:rsid w:val="00635EC9"/>
    <w:rsid w:val="00642A13"/>
    <w:rsid w:val="006452E8"/>
    <w:rsid w:val="00646618"/>
    <w:rsid w:val="006472F8"/>
    <w:rsid w:val="0065247A"/>
    <w:rsid w:val="00652735"/>
    <w:rsid w:val="00655DE6"/>
    <w:rsid w:val="0066434B"/>
    <w:rsid w:val="006660AF"/>
    <w:rsid w:val="00667F92"/>
    <w:rsid w:val="006717E0"/>
    <w:rsid w:val="00675B56"/>
    <w:rsid w:val="00676C7B"/>
    <w:rsid w:val="00686B85"/>
    <w:rsid w:val="00693A55"/>
    <w:rsid w:val="00694933"/>
    <w:rsid w:val="00696BD4"/>
    <w:rsid w:val="00697538"/>
    <w:rsid w:val="006A089F"/>
    <w:rsid w:val="006A4328"/>
    <w:rsid w:val="006A50F1"/>
    <w:rsid w:val="006A6F1B"/>
    <w:rsid w:val="006B0FAA"/>
    <w:rsid w:val="006B21B4"/>
    <w:rsid w:val="006B2766"/>
    <w:rsid w:val="006B2857"/>
    <w:rsid w:val="006B2C83"/>
    <w:rsid w:val="006C33DD"/>
    <w:rsid w:val="006C6481"/>
    <w:rsid w:val="006C6A7C"/>
    <w:rsid w:val="006D00F4"/>
    <w:rsid w:val="006D1B1A"/>
    <w:rsid w:val="006D39F0"/>
    <w:rsid w:val="006D4EE3"/>
    <w:rsid w:val="006D63EA"/>
    <w:rsid w:val="006D7574"/>
    <w:rsid w:val="006E04AF"/>
    <w:rsid w:val="006E0F51"/>
    <w:rsid w:val="006E3EC3"/>
    <w:rsid w:val="006E79DD"/>
    <w:rsid w:val="006F2F87"/>
    <w:rsid w:val="006F42E8"/>
    <w:rsid w:val="006F50F9"/>
    <w:rsid w:val="006F665A"/>
    <w:rsid w:val="0070051F"/>
    <w:rsid w:val="007009EF"/>
    <w:rsid w:val="00701581"/>
    <w:rsid w:val="00702618"/>
    <w:rsid w:val="00702D8E"/>
    <w:rsid w:val="007067D4"/>
    <w:rsid w:val="00706E5F"/>
    <w:rsid w:val="007108A1"/>
    <w:rsid w:val="00711301"/>
    <w:rsid w:val="00711356"/>
    <w:rsid w:val="007126BC"/>
    <w:rsid w:val="00712878"/>
    <w:rsid w:val="007157D0"/>
    <w:rsid w:val="00716E6B"/>
    <w:rsid w:val="00725A3F"/>
    <w:rsid w:val="00726A6A"/>
    <w:rsid w:val="00726FB1"/>
    <w:rsid w:val="00730255"/>
    <w:rsid w:val="00730E0E"/>
    <w:rsid w:val="00731B26"/>
    <w:rsid w:val="0074058C"/>
    <w:rsid w:val="00741164"/>
    <w:rsid w:val="007415BC"/>
    <w:rsid w:val="0074260C"/>
    <w:rsid w:val="00743198"/>
    <w:rsid w:val="0074353B"/>
    <w:rsid w:val="00744FAB"/>
    <w:rsid w:val="00745F9F"/>
    <w:rsid w:val="00746DF9"/>
    <w:rsid w:val="00747BD6"/>
    <w:rsid w:val="00747E92"/>
    <w:rsid w:val="00751E22"/>
    <w:rsid w:val="007541FE"/>
    <w:rsid w:val="0075520A"/>
    <w:rsid w:val="00757248"/>
    <w:rsid w:val="00761297"/>
    <w:rsid w:val="0076147A"/>
    <w:rsid w:val="007629B7"/>
    <w:rsid w:val="00764A4D"/>
    <w:rsid w:val="0076515B"/>
    <w:rsid w:val="00765796"/>
    <w:rsid w:val="00772D03"/>
    <w:rsid w:val="00773F90"/>
    <w:rsid w:val="00774507"/>
    <w:rsid w:val="007764E1"/>
    <w:rsid w:val="00777FD9"/>
    <w:rsid w:val="00781817"/>
    <w:rsid w:val="00783E7A"/>
    <w:rsid w:val="007864D6"/>
    <w:rsid w:val="00787FAC"/>
    <w:rsid w:val="007913CF"/>
    <w:rsid w:val="007929FA"/>
    <w:rsid w:val="00792C6A"/>
    <w:rsid w:val="0079704E"/>
    <w:rsid w:val="007A3DCB"/>
    <w:rsid w:val="007B50C5"/>
    <w:rsid w:val="007C113A"/>
    <w:rsid w:val="007C330B"/>
    <w:rsid w:val="007C4A8E"/>
    <w:rsid w:val="007D21B9"/>
    <w:rsid w:val="007D3268"/>
    <w:rsid w:val="007D3AD5"/>
    <w:rsid w:val="007D5719"/>
    <w:rsid w:val="007D5838"/>
    <w:rsid w:val="007E024D"/>
    <w:rsid w:val="007E4599"/>
    <w:rsid w:val="007E48A8"/>
    <w:rsid w:val="007E6A30"/>
    <w:rsid w:val="007F28B9"/>
    <w:rsid w:val="007F3032"/>
    <w:rsid w:val="007F4ABA"/>
    <w:rsid w:val="007F65B1"/>
    <w:rsid w:val="007F757D"/>
    <w:rsid w:val="00800C21"/>
    <w:rsid w:val="008027DE"/>
    <w:rsid w:val="008102E8"/>
    <w:rsid w:val="0081058F"/>
    <w:rsid w:val="00810A18"/>
    <w:rsid w:val="00811206"/>
    <w:rsid w:val="00817315"/>
    <w:rsid w:val="0082011A"/>
    <w:rsid w:val="00820856"/>
    <w:rsid w:val="00821625"/>
    <w:rsid w:val="00821FA1"/>
    <w:rsid w:val="00822F6C"/>
    <w:rsid w:val="00823CA6"/>
    <w:rsid w:val="00827440"/>
    <w:rsid w:val="00827AD6"/>
    <w:rsid w:val="00830633"/>
    <w:rsid w:val="00831CBB"/>
    <w:rsid w:val="00842A9B"/>
    <w:rsid w:val="008506E9"/>
    <w:rsid w:val="0085092B"/>
    <w:rsid w:val="0085128B"/>
    <w:rsid w:val="00851398"/>
    <w:rsid w:val="0085371E"/>
    <w:rsid w:val="00854482"/>
    <w:rsid w:val="00855275"/>
    <w:rsid w:val="00855F2F"/>
    <w:rsid w:val="00860841"/>
    <w:rsid w:val="00862A55"/>
    <w:rsid w:val="00865099"/>
    <w:rsid w:val="00872D0A"/>
    <w:rsid w:val="00874602"/>
    <w:rsid w:val="008755A8"/>
    <w:rsid w:val="00875DC5"/>
    <w:rsid w:val="00876F42"/>
    <w:rsid w:val="00877ECA"/>
    <w:rsid w:val="00880151"/>
    <w:rsid w:val="0088056C"/>
    <w:rsid w:val="00881C78"/>
    <w:rsid w:val="00885439"/>
    <w:rsid w:val="0088644F"/>
    <w:rsid w:val="00886FD8"/>
    <w:rsid w:val="00890617"/>
    <w:rsid w:val="00890949"/>
    <w:rsid w:val="00890C01"/>
    <w:rsid w:val="008924FD"/>
    <w:rsid w:val="008A315E"/>
    <w:rsid w:val="008A5E53"/>
    <w:rsid w:val="008A6454"/>
    <w:rsid w:val="008B1371"/>
    <w:rsid w:val="008B2881"/>
    <w:rsid w:val="008B34E1"/>
    <w:rsid w:val="008B473F"/>
    <w:rsid w:val="008C0955"/>
    <w:rsid w:val="008C1EA5"/>
    <w:rsid w:val="008C1F59"/>
    <w:rsid w:val="008C2970"/>
    <w:rsid w:val="008C47AA"/>
    <w:rsid w:val="008D408A"/>
    <w:rsid w:val="008E036F"/>
    <w:rsid w:val="008E5F86"/>
    <w:rsid w:val="008E797B"/>
    <w:rsid w:val="008F5617"/>
    <w:rsid w:val="0090003A"/>
    <w:rsid w:val="00901D80"/>
    <w:rsid w:val="00907E10"/>
    <w:rsid w:val="00912BB6"/>
    <w:rsid w:val="00915C58"/>
    <w:rsid w:val="00916411"/>
    <w:rsid w:val="00921299"/>
    <w:rsid w:val="00922566"/>
    <w:rsid w:val="009235AD"/>
    <w:rsid w:val="009241BB"/>
    <w:rsid w:val="00927909"/>
    <w:rsid w:val="00931800"/>
    <w:rsid w:val="00931CCD"/>
    <w:rsid w:val="00932B94"/>
    <w:rsid w:val="009370EE"/>
    <w:rsid w:val="00937CAC"/>
    <w:rsid w:val="00943719"/>
    <w:rsid w:val="00952741"/>
    <w:rsid w:val="00954A22"/>
    <w:rsid w:val="00954C9F"/>
    <w:rsid w:val="00955C95"/>
    <w:rsid w:val="009564BC"/>
    <w:rsid w:val="00960289"/>
    <w:rsid w:val="00962B28"/>
    <w:rsid w:val="00963BB6"/>
    <w:rsid w:val="00965CB8"/>
    <w:rsid w:val="00966B9E"/>
    <w:rsid w:val="009710DC"/>
    <w:rsid w:val="00972D98"/>
    <w:rsid w:val="00974C4B"/>
    <w:rsid w:val="009812C7"/>
    <w:rsid w:val="00981355"/>
    <w:rsid w:val="009822E2"/>
    <w:rsid w:val="00984731"/>
    <w:rsid w:val="009879B4"/>
    <w:rsid w:val="00987A85"/>
    <w:rsid w:val="00990816"/>
    <w:rsid w:val="00992F28"/>
    <w:rsid w:val="00995379"/>
    <w:rsid w:val="009A32DA"/>
    <w:rsid w:val="009A4005"/>
    <w:rsid w:val="009A49B6"/>
    <w:rsid w:val="009B0F00"/>
    <w:rsid w:val="009B15DE"/>
    <w:rsid w:val="009B26B9"/>
    <w:rsid w:val="009B28A4"/>
    <w:rsid w:val="009B34C3"/>
    <w:rsid w:val="009B38BC"/>
    <w:rsid w:val="009B682D"/>
    <w:rsid w:val="009C56C0"/>
    <w:rsid w:val="009C5860"/>
    <w:rsid w:val="009C62C1"/>
    <w:rsid w:val="009C7520"/>
    <w:rsid w:val="009C77FC"/>
    <w:rsid w:val="009D330B"/>
    <w:rsid w:val="009D3B88"/>
    <w:rsid w:val="009D4881"/>
    <w:rsid w:val="009D59EE"/>
    <w:rsid w:val="009D7647"/>
    <w:rsid w:val="009E3991"/>
    <w:rsid w:val="009E7675"/>
    <w:rsid w:val="009F038E"/>
    <w:rsid w:val="009F2705"/>
    <w:rsid w:val="009F4D61"/>
    <w:rsid w:val="009F51FE"/>
    <w:rsid w:val="009F789D"/>
    <w:rsid w:val="00A030E9"/>
    <w:rsid w:val="00A044C8"/>
    <w:rsid w:val="00A058CD"/>
    <w:rsid w:val="00A05CD7"/>
    <w:rsid w:val="00A10759"/>
    <w:rsid w:val="00A14845"/>
    <w:rsid w:val="00A14BD5"/>
    <w:rsid w:val="00A15169"/>
    <w:rsid w:val="00A15C43"/>
    <w:rsid w:val="00A16F49"/>
    <w:rsid w:val="00A20372"/>
    <w:rsid w:val="00A22B7F"/>
    <w:rsid w:val="00A234E6"/>
    <w:rsid w:val="00A2505F"/>
    <w:rsid w:val="00A2675F"/>
    <w:rsid w:val="00A27E65"/>
    <w:rsid w:val="00A314B3"/>
    <w:rsid w:val="00A31745"/>
    <w:rsid w:val="00A34948"/>
    <w:rsid w:val="00A37A28"/>
    <w:rsid w:val="00A440BB"/>
    <w:rsid w:val="00A443E6"/>
    <w:rsid w:val="00A44DF3"/>
    <w:rsid w:val="00A475C8"/>
    <w:rsid w:val="00A5179A"/>
    <w:rsid w:val="00A519F8"/>
    <w:rsid w:val="00A53973"/>
    <w:rsid w:val="00A5617C"/>
    <w:rsid w:val="00A561EC"/>
    <w:rsid w:val="00A56DAE"/>
    <w:rsid w:val="00A600F6"/>
    <w:rsid w:val="00A617B1"/>
    <w:rsid w:val="00A6471A"/>
    <w:rsid w:val="00A675A4"/>
    <w:rsid w:val="00A7095E"/>
    <w:rsid w:val="00A71A15"/>
    <w:rsid w:val="00A75B5B"/>
    <w:rsid w:val="00A7605B"/>
    <w:rsid w:val="00A770C5"/>
    <w:rsid w:val="00A811EF"/>
    <w:rsid w:val="00A855C4"/>
    <w:rsid w:val="00A920EF"/>
    <w:rsid w:val="00A953E2"/>
    <w:rsid w:val="00A95E96"/>
    <w:rsid w:val="00AA0382"/>
    <w:rsid w:val="00AA06A3"/>
    <w:rsid w:val="00AA160D"/>
    <w:rsid w:val="00AA1E4A"/>
    <w:rsid w:val="00AA24B9"/>
    <w:rsid w:val="00AA6324"/>
    <w:rsid w:val="00AA6FA8"/>
    <w:rsid w:val="00AA7AA2"/>
    <w:rsid w:val="00AB1642"/>
    <w:rsid w:val="00AB1F1F"/>
    <w:rsid w:val="00AB2F84"/>
    <w:rsid w:val="00AC06A9"/>
    <w:rsid w:val="00AC1E72"/>
    <w:rsid w:val="00AC20EC"/>
    <w:rsid w:val="00AC5631"/>
    <w:rsid w:val="00AC5D51"/>
    <w:rsid w:val="00AE0936"/>
    <w:rsid w:val="00AE1707"/>
    <w:rsid w:val="00AE1DF3"/>
    <w:rsid w:val="00AE22C7"/>
    <w:rsid w:val="00AE4D06"/>
    <w:rsid w:val="00AE6E05"/>
    <w:rsid w:val="00AE75B6"/>
    <w:rsid w:val="00AE7CAE"/>
    <w:rsid w:val="00AF573D"/>
    <w:rsid w:val="00AF6E74"/>
    <w:rsid w:val="00B01C2F"/>
    <w:rsid w:val="00B03F39"/>
    <w:rsid w:val="00B04BAD"/>
    <w:rsid w:val="00B04CD1"/>
    <w:rsid w:val="00B05585"/>
    <w:rsid w:val="00B1278A"/>
    <w:rsid w:val="00B146CD"/>
    <w:rsid w:val="00B15200"/>
    <w:rsid w:val="00B15C11"/>
    <w:rsid w:val="00B16B63"/>
    <w:rsid w:val="00B23056"/>
    <w:rsid w:val="00B3031B"/>
    <w:rsid w:val="00B30B19"/>
    <w:rsid w:val="00B34937"/>
    <w:rsid w:val="00B376A4"/>
    <w:rsid w:val="00B37C31"/>
    <w:rsid w:val="00B400A0"/>
    <w:rsid w:val="00B41455"/>
    <w:rsid w:val="00B43AED"/>
    <w:rsid w:val="00B448F4"/>
    <w:rsid w:val="00B52747"/>
    <w:rsid w:val="00B52A84"/>
    <w:rsid w:val="00B52F38"/>
    <w:rsid w:val="00B540D0"/>
    <w:rsid w:val="00B57135"/>
    <w:rsid w:val="00B61B49"/>
    <w:rsid w:val="00B63E36"/>
    <w:rsid w:val="00B64FCD"/>
    <w:rsid w:val="00B65E8E"/>
    <w:rsid w:val="00B702AF"/>
    <w:rsid w:val="00B70C95"/>
    <w:rsid w:val="00B764F5"/>
    <w:rsid w:val="00B814CD"/>
    <w:rsid w:val="00B816CF"/>
    <w:rsid w:val="00B819BD"/>
    <w:rsid w:val="00B835B6"/>
    <w:rsid w:val="00B849D6"/>
    <w:rsid w:val="00B84E87"/>
    <w:rsid w:val="00B86641"/>
    <w:rsid w:val="00B86A3C"/>
    <w:rsid w:val="00B976F8"/>
    <w:rsid w:val="00BA1DE6"/>
    <w:rsid w:val="00BA58EB"/>
    <w:rsid w:val="00BA651F"/>
    <w:rsid w:val="00BA77DB"/>
    <w:rsid w:val="00BA78FD"/>
    <w:rsid w:val="00BB1270"/>
    <w:rsid w:val="00BB41B3"/>
    <w:rsid w:val="00BB536F"/>
    <w:rsid w:val="00BB6E3B"/>
    <w:rsid w:val="00BC0101"/>
    <w:rsid w:val="00BC2107"/>
    <w:rsid w:val="00BC3216"/>
    <w:rsid w:val="00BC4C11"/>
    <w:rsid w:val="00BC55E1"/>
    <w:rsid w:val="00BC7F69"/>
    <w:rsid w:val="00BD0960"/>
    <w:rsid w:val="00BD0D01"/>
    <w:rsid w:val="00BD0F64"/>
    <w:rsid w:val="00BD5186"/>
    <w:rsid w:val="00BD5D61"/>
    <w:rsid w:val="00BD60D5"/>
    <w:rsid w:val="00BD709F"/>
    <w:rsid w:val="00BD79E6"/>
    <w:rsid w:val="00BE2CAC"/>
    <w:rsid w:val="00BE3EB6"/>
    <w:rsid w:val="00BE4EA4"/>
    <w:rsid w:val="00BE544A"/>
    <w:rsid w:val="00BE71E3"/>
    <w:rsid w:val="00BE73E5"/>
    <w:rsid w:val="00BF19C4"/>
    <w:rsid w:val="00BF2E21"/>
    <w:rsid w:val="00BF37B5"/>
    <w:rsid w:val="00BF5D92"/>
    <w:rsid w:val="00BF6B99"/>
    <w:rsid w:val="00BF750B"/>
    <w:rsid w:val="00BF7534"/>
    <w:rsid w:val="00C055F0"/>
    <w:rsid w:val="00C057BA"/>
    <w:rsid w:val="00C06FF5"/>
    <w:rsid w:val="00C072D3"/>
    <w:rsid w:val="00C16A89"/>
    <w:rsid w:val="00C17B63"/>
    <w:rsid w:val="00C21D34"/>
    <w:rsid w:val="00C2203F"/>
    <w:rsid w:val="00C265AF"/>
    <w:rsid w:val="00C30F27"/>
    <w:rsid w:val="00C35D40"/>
    <w:rsid w:val="00C40734"/>
    <w:rsid w:val="00C43818"/>
    <w:rsid w:val="00C43F30"/>
    <w:rsid w:val="00C44580"/>
    <w:rsid w:val="00C462DE"/>
    <w:rsid w:val="00C473B7"/>
    <w:rsid w:val="00C5180D"/>
    <w:rsid w:val="00C5318C"/>
    <w:rsid w:val="00C53D79"/>
    <w:rsid w:val="00C5531D"/>
    <w:rsid w:val="00C55CAB"/>
    <w:rsid w:val="00C609F3"/>
    <w:rsid w:val="00C614EE"/>
    <w:rsid w:val="00C63FD4"/>
    <w:rsid w:val="00C66DA7"/>
    <w:rsid w:val="00C67D9C"/>
    <w:rsid w:val="00C7006A"/>
    <w:rsid w:val="00C70B4E"/>
    <w:rsid w:val="00C71C18"/>
    <w:rsid w:val="00C71E67"/>
    <w:rsid w:val="00C73988"/>
    <w:rsid w:val="00C75526"/>
    <w:rsid w:val="00C76391"/>
    <w:rsid w:val="00C77A00"/>
    <w:rsid w:val="00C81DD5"/>
    <w:rsid w:val="00C81E89"/>
    <w:rsid w:val="00C82F13"/>
    <w:rsid w:val="00C84490"/>
    <w:rsid w:val="00C8722D"/>
    <w:rsid w:val="00C9019A"/>
    <w:rsid w:val="00C90311"/>
    <w:rsid w:val="00C90426"/>
    <w:rsid w:val="00C91C39"/>
    <w:rsid w:val="00C91CFF"/>
    <w:rsid w:val="00C96016"/>
    <w:rsid w:val="00C962C3"/>
    <w:rsid w:val="00CA07CD"/>
    <w:rsid w:val="00CB1296"/>
    <w:rsid w:val="00CB19D3"/>
    <w:rsid w:val="00CB5C72"/>
    <w:rsid w:val="00CB637A"/>
    <w:rsid w:val="00CB7138"/>
    <w:rsid w:val="00CC42A5"/>
    <w:rsid w:val="00CC4D80"/>
    <w:rsid w:val="00CD0DE7"/>
    <w:rsid w:val="00CD2A8C"/>
    <w:rsid w:val="00CD3415"/>
    <w:rsid w:val="00CD3C47"/>
    <w:rsid w:val="00CD44D0"/>
    <w:rsid w:val="00CD4E7E"/>
    <w:rsid w:val="00CE7E0F"/>
    <w:rsid w:val="00CF1153"/>
    <w:rsid w:val="00CF4311"/>
    <w:rsid w:val="00CF771D"/>
    <w:rsid w:val="00CF7B1A"/>
    <w:rsid w:val="00D06214"/>
    <w:rsid w:val="00D07653"/>
    <w:rsid w:val="00D07AE2"/>
    <w:rsid w:val="00D102CE"/>
    <w:rsid w:val="00D1051D"/>
    <w:rsid w:val="00D1109F"/>
    <w:rsid w:val="00D14440"/>
    <w:rsid w:val="00D22542"/>
    <w:rsid w:val="00D30175"/>
    <w:rsid w:val="00D31119"/>
    <w:rsid w:val="00D31285"/>
    <w:rsid w:val="00D32E24"/>
    <w:rsid w:val="00D337FA"/>
    <w:rsid w:val="00D363F6"/>
    <w:rsid w:val="00D37C84"/>
    <w:rsid w:val="00D424A3"/>
    <w:rsid w:val="00D43F86"/>
    <w:rsid w:val="00D443BC"/>
    <w:rsid w:val="00D4545D"/>
    <w:rsid w:val="00D45460"/>
    <w:rsid w:val="00D479F1"/>
    <w:rsid w:val="00D50C1A"/>
    <w:rsid w:val="00D52FFE"/>
    <w:rsid w:val="00D53015"/>
    <w:rsid w:val="00D5570B"/>
    <w:rsid w:val="00D56C43"/>
    <w:rsid w:val="00D60C9A"/>
    <w:rsid w:val="00D64806"/>
    <w:rsid w:val="00D65940"/>
    <w:rsid w:val="00D67201"/>
    <w:rsid w:val="00D72DE8"/>
    <w:rsid w:val="00D75418"/>
    <w:rsid w:val="00D7704B"/>
    <w:rsid w:val="00D80944"/>
    <w:rsid w:val="00D80A78"/>
    <w:rsid w:val="00D81ADD"/>
    <w:rsid w:val="00D81B82"/>
    <w:rsid w:val="00D83527"/>
    <w:rsid w:val="00D84545"/>
    <w:rsid w:val="00D872BB"/>
    <w:rsid w:val="00D901D9"/>
    <w:rsid w:val="00D95D7D"/>
    <w:rsid w:val="00DA0736"/>
    <w:rsid w:val="00DA71D7"/>
    <w:rsid w:val="00DA7228"/>
    <w:rsid w:val="00DA7DAA"/>
    <w:rsid w:val="00DB157E"/>
    <w:rsid w:val="00DB52E7"/>
    <w:rsid w:val="00DB5EEB"/>
    <w:rsid w:val="00DB6728"/>
    <w:rsid w:val="00DB75BF"/>
    <w:rsid w:val="00DC32CA"/>
    <w:rsid w:val="00DC3D33"/>
    <w:rsid w:val="00DC45FF"/>
    <w:rsid w:val="00DC5149"/>
    <w:rsid w:val="00DC51DB"/>
    <w:rsid w:val="00DC586C"/>
    <w:rsid w:val="00DC6195"/>
    <w:rsid w:val="00DC7A78"/>
    <w:rsid w:val="00DC7CFC"/>
    <w:rsid w:val="00DD0495"/>
    <w:rsid w:val="00DD1BFE"/>
    <w:rsid w:val="00DD5D42"/>
    <w:rsid w:val="00DE1B22"/>
    <w:rsid w:val="00DE545D"/>
    <w:rsid w:val="00DF27C8"/>
    <w:rsid w:val="00DF456E"/>
    <w:rsid w:val="00E034A8"/>
    <w:rsid w:val="00E039B2"/>
    <w:rsid w:val="00E0534B"/>
    <w:rsid w:val="00E0750A"/>
    <w:rsid w:val="00E11926"/>
    <w:rsid w:val="00E1290C"/>
    <w:rsid w:val="00E136C1"/>
    <w:rsid w:val="00E1391F"/>
    <w:rsid w:val="00E16043"/>
    <w:rsid w:val="00E16D1B"/>
    <w:rsid w:val="00E2083C"/>
    <w:rsid w:val="00E20F73"/>
    <w:rsid w:val="00E23AD9"/>
    <w:rsid w:val="00E23C4D"/>
    <w:rsid w:val="00E2456C"/>
    <w:rsid w:val="00E30440"/>
    <w:rsid w:val="00E3151D"/>
    <w:rsid w:val="00E3600C"/>
    <w:rsid w:val="00E36DD9"/>
    <w:rsid w:val="00E37B45"/>
    <w:rsid w:val="00E407D7"/>
    <w:rsid w:val="00E408F4"/>
    <w:rsid w:val="00E42FAB"/>
    <w:rsid w:val="00E43C33"/>
    <w:rsid w:val="00E44453"/>
    <w:rsid w:val="00E4677D"/>
    <w:rsid w:val="00E47026"/>
    <w:rsid w:val="00E50502"/>
    <w:rsid w:val="00E55D53"/>
    <w:rsid w:val="00E63177"/>
    <w:rsid w:val="00E645D1"/>
    <w:rsid w:val="00E6464B"/>
    <w:rsid w:val="00E65F3F"/>
    <w:rsid w:val="00E7192E"/>
    <w:rsid w:val="00E7199D"/>
    <w:rsid w:val="00E72B47"/>
    <w:rsid w:val="00E73FD4"/>
    <w:rsid w:val="00E7460C"/>
    <w:rsid w:val="00E814D1"/>
    <w:rsid w:val="00E849E2"/>
    <w:rsid w:val="00E85141"/>
    <w:rsid w:val="00E86F32"/>
    <w:rsid w:val="00E91201"/>
    <w:rsid w:val="00E9677B"/>
    <w:rsid w:val="00E96F5D"/>
    <w:rsid w:val="00E974EA"/>
    <w:rsid w:val="00E9761A"/>
    <w:rsid w:val="00EA1696"/>
    <w:rsid w:val="00EA31D4"/>
    <w:rsid w:val="00EA3A80"/>
    <w:rsid w:val="00EA3E07"/>
    <w:rsid w:val="00EA488F"/>
    <w:rsid w:val="00EA6D36"/>
    <w:rsid w:val="00EA6DF1"/>
    <w:rsid w:val="00EA792C"/>
    <w:rsid w:val="00EA7EC7"/>
    <w:rsid w:val="00EB0B45"/>
    <w:rsid w:val="00EB1CCC"/>
    <w:rsid w:val="00EB2500"/>
    <w:rsid w:val="00EB3A6C"/>
    <w:rsid w:val="00EB4B27"/>
    <w:rsid w:val="00EB54D6"/>
    <w:rsid w:val="00EB59D8"/>
    <w:rsid w:val="00EB6763"/>
    <w:rsid w:val="00EC6052"/>
    <w:rsid w:val="00ED0735"/>
    <w:rsid w:val="00ED294F"/>
    <w:rsid w:val="00ED3793"/>
    <w:rsid w:val="00ED49EE"/>
    <w:rsid w:val="00ED52C1"/>
    <w:rsid w:val="00ED561C"/>
    <w:rsid w:val="00ED7BCD"/>
    <w:rsid w:val="00EE0889"/>
    <w:rsid w:val="00EE388F"/>
    <w:rsid w:val="00EE7C31"/>
    <w:rsid w:val="00EF1F52"/>
    <w:rsid w:val="00EF2558"/>
    <w:rsid w:val="00EF2F2A"/>
    <w:rsid w:val="00EF5B0E"/>
    <w:rsid w:val="00EF649B"/>
    <w:rsid w:val="00F02616"/>
    <w:rsid w:val="00F030C0"/>
    <w:rsid w:val="00F03E3D"/>
    <w:rsid w:val="00F042C9"/>
    <w:rsid w:val="00F11D58"/>
    <w:rsid w:val="00F120B3"/>
    <w:rsid w:val="00F1236F"/>
    <w:rsid w:val="00F149EE"/>
    <w:rsid w:val="00F14CDE"/>
    <w:rsid w:val="00F17FA8"/>
    <w:rsid w:val="00F2065D"/>
    <w:rsid w:val="00F20BDE"/>
    <w:rsid w:val="00F20F6A"/>
    <w:rsid w:val="00F22B50"/>
    <w:rsid w:val="00F276D1"/>
    <w:rsid w:val="00F3106E"/>
    <w:rsid w:val="00F32608"/>
    <w:rsid w:val="00F33181"/>
    <w:rsid w:val="00F35940"/>
    <w:rsid w:val="00F35E90"/>
    <w:rsid w:val="00F375B3"/>
    <w:rsid w:val="00F444C8"/>
    <w:rsid w:val="00F47A84"/>
    <w:rsid w:val="00F50AD9"/>
    <w:rsid w:val="00F519CD"/>
    <w:rsid w:val="00F5231F"/>
    <w:rsid w:val="00F54A26"/>
    <w:rsid w:val="00F55213"/>
    <w:rsid w:val="00F5618F"/>
    <w:rsid w:val="00F5727D"/>
    <w:rsid w:val="00F577B7"/>
    <w:rsid w:val="00F61E59"/>
    <w:rsid w:val="00F63E7F"/>
    <w:rsid w:val="00F64382"/>
    <w:rsid w:val="00F65B60"/>
    <w:rsid w:val="00F72C0B"/>
    <w:rsid w:val="00F73512"/>
    <w:rsid w:val="00F7437E"/>
    <w:rsid w:val="00F76411"/>
    <w:rsid w:val="00F76F09"/>
    <w:rsid w:val="00F826EC"/>
    <w:rsid w:val="00F83D1B"/>
    <w:rsid w:val="00F8612E"/>
    <w:rsid w:val="00F8663C"/>
    <w:rsid w:val="00F86976"/>
    <w:rsid w:val="00F869B8"/>
    <w:rsid w:val="00F8775F"/>
    <w:rsid w:val="00F87A58"/>
    <w:rsid w:val="00F90579"/>
    <w:rsid w:val="00F93F2E"/>
    <w:rsid w:val="00F94DDD"/>
    <w:rsid w:val="00F9635A"/>
    <w:rsid w:val="00F97FB8"/>
    <w:rsid w:val="00FA142B"/>
    <w:rsid w:val="00FA31B6"/>
    <w:rsid w:val="00FA370C"/>
    <w:rsid w:val="00FA3B46"/>
    <w:rsid w:val="00FA7A9A"/>
    <w:rsid w:val="00FB03B0"/>
    <w:rsid w:val="00FB1D0A"/>
    <w:rsid w:val="00FB3EE4"/>
    <w:rsid w:val="00FB4B33"/>
    <w:rsid w:val="00FB57F3"/>
    <w:rsid w:val="00FB5A6E"/>
    <w:rsid w:val="00FC126F"/>
    <w:rsid w:val="00FC1684"/>
    <w:rsid w:val="00FC1966"/>
    <w:rsid w:val="00FC47C9"/>
    <w:rsid w:val="00FC6415"/>
    <w:rsid w:val="00FD0F17"/>
    <w:rsid w:val="00FD1F00"/>
    <w:rsid w:val="00FD4F16"/>
    <w:rsid w:val="00FD67D4"/>
    <w:rsid w:val="00FE0B8D"/>
    <w:rsid w:val="00FE146A"/>
    <w:rsid w:val="00FE217C"/>
    <w:rsid w:val="00FE3168"/>
    <w:rsid w:val="00FE4688"/>
    <w:rsid w:val="00FE4D61"/>
    <w:rsid w:val="00FE6ACA"/>
    <w:rsid w:val="00FF14D4"/>
    <w:rsid w:val="00FF19AD"/>
    <w:rsid w:val="00FF2270"/>
    <w:rsid w:val="00FF253A"/>
    <w:rsid w:val="00FF4080"/>
    <w:rsid w:val="00FF40B7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670DAE"/>
  <w15:docId w15:val="{50ABA013-3685-4C47-83D0-9B67F156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CAD"/>
    <w:rPr>
      <w:lang w:val="es-ES_tradnl"/>
    </w:rPr>
  </w:style>
  <w:style w:type="paragraph" w:styleId="Heading1">
    <w:name w:val="heading 1"/>
    <w:basedOn w:val="Normal"/>
    <w:next w:val="Normal"/>
    <w:qFormat/>
    <w:rsid w:val="00432CAD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32CAD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32CAD"/>
    <w:pPr>
      <w:keepNext/>
      <w:ind w:left="567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32CAD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32CAD"/>
    <w:pPr>
      <w:keepNext/>
      <w:tabs>
        <w:tab w:val="left" w:pos="-1701"/>
        <w:tab w:val="left" w:pos="1134"/>
      </w:tabs>
      <w:ind w:left="1134" w:hanging="425"/>
      <w:outlineLvl w:val="4"/>
    </w:pPr>
    <w:rPr>
      <w:b/>
      <w:bCs/>
      <w:sz w:val="28"/>
      <w:lang w:val="pt-PT" w:eastAsia="en-US"/>
    </w:rPr>
  </w:style>
  <w:style w:type="paragraph" w:styleId="Heading6">
    <w:name w:val="heading 6"/>
    <w:basedOn w:val="Normal"/>
    <w:next w:val="Normal"/>
    <w:qFormat/>
    <w:rsid w:val="00432CAD"/>
    <w:pPr>
      <w:keepNext/>
      <w:outlineLvl w:val="5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32CAD"/>
    <w:pPr>
      <w:tabs>
        <w:tab w:val="left" w:pos="284"/>
      </w:tabs>
    </w:pPr>
    <w:rPr>
      <w:sz w:val="24"/>
      <w:lang w:val="pt-PT" w:eastAsia="en-US"/>
    </w:rPr>
  </w:style>
  <w:style w:type="paragraph" w:styleId="BodyTextIndent2">
    <w:name w:val="Body Text Indent 2"/>
    <w:basedOn w:val="Normal"/>
    <w:semiHidden/>
    <w:rsid w:val="00432CAD"/>
    <w:pPr>
      <w:ind w:left="709" w:hanging="709"/>
      <w:jc w:val="both"/>
    </w:pPr>
    <w:rPr>
      <w:sz w:val="24"/>
    </w:rPr>
  </w:style>
  <w:style w:type="paragraph" w:styleId="BodyTextIndent3">
    <w:name w:val="Body Text Indent 3"/>
    <w:basedOn w:val="Normal"/>
    <w:semiHidden/>
    <w:rsid w:val="00432CAD"/>
    <w:pPr>
      <w:ind w:left="1701" w:hanging="425"/>
      <w:jc w:val="both"/>
    </w:pPr>
    <w:rPr>
      <w:color w:val="000000"/>
      <w:sz w:val="24"/>
      <w:lang w:val="pt-PT" w:eastAsia="en-US"/>
    </w:rPr>
  </w:style>
  <w:style w:type="paragraph" w:styleId="BodyText">
    <w:name w:val="Body Text"/>
    <w:basedOn w:val="Normal"/>
    <w:semiHidden/>
    <w:rsid w:val="00432CAD"/>
    <w:pPr>
      <w:jc w:val="both"/>
    </w:pPr>
    <w:rPr>
      <w:sz w:val="24"/>
      <w:lang w:val="pt-PT" w:eastAsia="en-US"/>
    </w:rPr>
  </w:style>
  <w:style w:type="paragraph" w:styleId="Caption">
    <w:name w:val="caption"/>
    <w:basedOn w:val="Normal"/>
    <w:next w:val="Normal"/>
    <w:qFormat/>
    <w:rsid w:val="00432CAD"/>
    <w:pPr>
      <w:spacing w:before="120" w:after="120"/>
    </w:pPr>
    <w:rPr>
      <w:b/>
    </w:rPr>
  </w:style>
  <w:style w:type="paragraph" w:styleId="Footer">
    <w:name w:val="footer"/>
    <w:basedOn w:val="Normal"/>
    <w:link w:val="FooterChar"/>
    <w:uiPriority w:val="99"/>
    <w:rsid w:val="00432CAD"/>
    <w:pPr>
      <w:tabs>
        <w:tab w:val="center" w:pos="4252"/>
        <w:tab w:val="right" w:pos="8504"/>
      </w:tabs>
    </w:pPr>
  </w:style>
  <w:style w:type="character" w:styleId="PageNumber">
    <w:name w:val="page number"/>
    <w:semiHidden/>
    <w:rsid w:val="00432CA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32CAD"/>
    <w:pPr>
      <w:tabs>
        <w:tab w:val="center" w:pos="4252"/>
        <w:tab w:val="right" w:pos="8504"/>
      </w:tabs>
    </w:pPr>
  </w:style>
  <w:style w:type="paragraph" w:styleId="BodyText3">
    <w:name w:val="Body Text 3"/>
    <w:basedOn w:val="Normal"/>
    <w:semiHidden/>
    <w:rsid w:val="00432CAD"/>
    <w:pPr>
      <w:jc w:val="both"/>
    </w:pPr>
    <w:rPr>
      <w:sz w:val="22"/>
      <w:lang w:val="pt-PT" w:eastAsia="en-US"/>
    </w:rPr>
  </w:style>
  <w:style w:type="paragraph" w:styleId="BalloonText">
    <w:name w:val="Balloon Text"/>
    <w:basedOn w:val="Normal"/>
    <w:link w:val="BalloonTextChar"/>
    <w:semiHidden/>
    <w:rsid w:val="001D5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D530B"/>
    <w:rPr>
      <w:rFonts w:ascii="Tahoma" w:hAnsi="Tahoma" w:cs="Tahoma"/>
      <w:sz w:val="16"/>
      <w:szCs w:val="16"/>
      <w:lang w:val="es-ES_tradnl" w:eastAsia="x-none"/>
    </w:rPr>
  </w:style>
  <w:style w:type="paragraph" w:customStyle="1" w:styleId="PargrafodaLista1">
    <w:name w:val="Parágrafo da Lista1"/>
    <w:basedOn w:val="Normal"/>
    <w:rsid w:val="0042417A"/>
    <w:pPr>
      <w:ind w:left="720"/>
    </w:pPr>
  </w:style>
  <w:style w:type="table" w:styleId="TableGrid">
    <w:name w:val="Table Grid"/>
    <w:basedOn w:val="TableNormal"/>
    <w:rsid w:val="003A4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976"/>
    <w:rPr>
      <w:color w:val="808080"/>
    </w:rPr>
  </w:style>
  <w:style w:type="character" w:customStyle="1" w:styleId="BodyTextIndentChar">
    <w:name w:val="Body Text Indent Char"/>
    <w:link w:val="BodyTextIndent"/>
    <w:semiHidden/>
    <w:rsid w:val="00F50AD9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33153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6464B"/>
    <w:rPr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rsid w:val="00A770C5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D1"/>
    <w:rsid w:val="004557D1"/>
    <w:rsid w:val="006D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5A4ED23F254308B7363A6D72854F8D">
    <w:name w:val="E85A4ED23F254308B7363A6D72854F8D"/>
    <w:rsid w:val="004557D1"/>
  </w:style>
  <w:style w:type="paragraph" w:customStyle="1" w:styleId="B26EB06CD50B4BCD832A9C3F52E60739">
    <w:name w:val="B26EB06CD50B4BCD832A9C3F52E60739"/>
    <w:rsid w:val="00455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767B6-7814-4F7B-9678-72989BE5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885</Words>
  <Characters>4739</Characters>
  <Application>Microsoft Office Word</Application>
  <DocSecurity>0</DocSecurity>
  <Lines>133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MÉTODOS    QUANTITATIVOS</vt:lpstr>
      <vt:lpstr>MÉTODOS    QUANTITATIVOS</vt:lpstr>
    </vt:vector>
  </TitlesOfParts>
  <Company>IPS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   QUANTITATIVOS</dc:title>
  <dc:subject/>
  <dc:creator>ESCE</dc:creator>
  <cp:keywords/>
  <dc:description/>
  <cp:lastModifiedBy>Sandra Nunes</cp:lastModifiedBy>
  <cp:revision>4</cp:revision>
  <cp:lastPrinted>2018-11-02T19:42:00Z</cp:lastPrinted>
  <dcterms:created xsi:type="dcterms:W3CDTF">2023-11-22T15:31:00Z</dcterms:created>
  <dcterms:modified xsi:type="dcterms:W3CDTF">2023-11-22T17:24:00Z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b8cafa92ce3d4c5cbae97ea100bed0b71365fd5e4a39191bd4076ac5ef565aa7</vt:lpwstr>
  </property>
</Properties>
</file>