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755" w:rsidRDefault="002A226C" w:rsidP="002A226C">
      <w:pPr>
        <w:pStyle w:val="2"/>
      </w:pPr>
      <w:r>
        <w:t>2018/3/2</w:t>
      </w:r>
    </w:p>
    <w:p w:rsidR="002A226C" w:rsidRDefault="002A226C" w:rsidP="00A06FD1">
      <w:pPr>
        <w:widowControl/>
        <w:shd w:val="clear" w:color="auto" w:fill="FFFFFF"/>
        <w:jc w:val="left"/>
        <w:rPr>
          <w:rFonts w:ascii="Calibri" w:eastAsia="宋体" w:hAnsi="Calibri" w:cs="Times New Roman"/>
          <w:color w:val="1F497D"/>
          <w:kern w:val="0"/>
          <w:sz w:val="22"/>
        </w:rPr>
      </w:pPr>
    </w:p>
    <w:p w:rsidR="00A06FD1" w:rsidRPr="00A06FD1" w:rsidRDefault="00A06FD1" w:rsidP="00A06FD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06FD1">
        <w:rPr>
          <w:rFonts w:ascii="Calibri" w:eastAsia="宋体" w:hAnsi="Calibri" w:cs="Times New Roman"/>
          <w:color w:val="1F497D"/>
          <w:kern w:val="0"/>
          <w:sz w:val="22"/>
        </w:rPr>
        <w:t>Hi Zi Yi,</w:t>
      </w:r>
    </w:p>
    <w:p w:rsidR="00A06FD1" w:rsidRPr="00A06FD1" w:rsidRDefault="00A06FD1" w:rsidP="00A06FD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06FD1">
        <w:rPr>
          <w:rFonts w:ascii="Calibri" w:eastAsia="宋体" w:hAnsi="Calibri" w:cs="Times New Roman"/>
          <w:color w:val="1F497D"/>
          <w:kern w:val="0"/>
          <w:sz w:val="22"/>
        </w:rPr>
        <w:t> </w:t>
      </w:r>
    </w:p>
    <w:p w:rsidR="00A06FD1" w:rsidRPr="00A06FD1" w:rsidRDefault="00A06FD1" w:rsidP="00A06FD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06FD1">
        <w:rPr>
          <w:rFonts w:ascii="Calibri" w:eastAsia="宋体" w:hAnsi="Calibri" w:cs="Times New Roman"/>
          <w:color w:val="1F497D"/>
          <w:kern w:val="0"/>
          <w:sz w:val="22"/>
        </w:rPr>
        <w:t>Thank you very much for sending the workflow and traffic data. Regarding traffics, I get the following inquiries.</w:t>
      </w:r>
    </w:p>
    <w:p w:rsidR="00A06FD1" w:rsidRPr="00A06FD1" w:rsidRDefault="00A06FD1" w:rsidP="00A06FD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06FD1">
        <w:rPr>
          <w:rFonts w:ascii="Calibri" w:eastAsia="宋体" w:hAnsi="Calibri" w:cs="Times New Roman"/>
          <w:color w:val="1F497D"/>
          <w:kern w:val="0"/>
          <w:sz w:val="22"/>
        </w:rPr>
        <w:t> </w:t>
      </w:r>
    </w:p>
    <w:p w:rsidR="00A06FD1" w:rsidRPr="00A06FD1" w:rsidRDefault="00A06FD1" w:rsidP="00A06FD1">
      <w:pPr>
        <w:widowControl/>
        <w:shd w:val="clear" w:color="auto" w:fill="FFFFFF"/>
        <w:ind w:left="720" w:hanging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06FD1">
        <w:rPr>
          <w:rFonts w:ascii="Calibri" w:eastAsia="宋体" w:hAnsi="Calibri" w:cs="Times New Roman"/>
          <w:color w:val="1F497D"/>
          <w:kern w:val="0"/>
          <w:sz w:val="22"/>
        </w:rPr>
        <w:t>1.</w:t>
      </w:r>
      <w:r w:rsidRPr="00A06FD1">
        <w:rPr>
          <w:rFonts w:ascii="Times New Roman" w:eastAsia="宋体" w:hAnsi="Times New Roman" w:cs="Times New Roman"/>
          <w:color w:val="1F497D"/>
          <w:kern w:val="0"/>
          <w:sz w:val="14"/>
          <w:szCs w:val="14"/>
        </w:rPr>
        <w:t>       </w:t>
      </w:r>
      <w:r w:rsidRPr="00A06FD1">
        <w:rPr>
          <w:rFonts w:ascii="Calibri" w:eastAsia="宋体" w:hAnsi="Calibri" w:cs="Times New Roman"/>
          <w:color w:val="1F497D"/>
          <w:kern w:val="0"/>
          <w:sz w:val="22"/>
        </w:rPr>
        <w:t>What is the terminology of “Active user” and “Operation Times”. Does it mean there are 96,846 users opened the App 1,426,040 times?</w:t>
      </w:r>
    </w:p>
    <w:p w:rsidR="00A06FD1" w:rsidRPr="00A06FD1" w:rsidRDefault="00A06FD1" w:rsidP="00A06FD1">
      <w:pPr>
        <w:widowControl/>
        <w:shd w:val="clear" w:color="auto" w:fill="FFFFFF"/>
        <w:ind w:left="720" w:hanging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06FD1">
        <w:rPr>
          <w:rFonts w:ascii="Calibri" w:eastAsia="宋体" w:hAnsi="Calibri" w:cs="Times New Roman"/>
          <w:color w:val="1F497D"/>
          <w:kern w:val="0"/>
          <w:sz w:val="22"/>
        </w:rPr>
        <w:t>2.</w:t>
      </w:r>
      <w:r w:rsidRPr="00A06FD1">
        <w:rPr>
          <w:rFonts w:ascii="Times New Roman" w:eastAsia="宋体" w:hAnsi="Times New Roman" w:cs="Times New Roman"/>
          <w:color w:val="1F497D"/>
          <w:kern w:val="0"/>
          <w:sz w:val="14"/>
          <w:szCs w:val="14"/>
        </w:rPr>
        <w:t>       </w:t>
      </w:r>
      <w:r w:rsidRPr="00A06FD1">
        <w:rPr>
          <w:rFonts w:ascii="Calibri" w:eastAsia="宋体" w:hAnsi="Calibri" w:cs="Times New Roman"/>
          <w:color w:val="1F497D"/>
          <w:kern w:val="0"/>
          <w:sz w:val="22"/>
        </w:rPr>
        <w:t>For those country based traffics, how can you know where they are?</w:t>
      </w:r>
    </w:p>
    <w:p w:rsidR="00A06FD1" w:rsidRPr="00A06FD1" w:rsidRDefault="00A06FD1" w:rsidP="00A06FD1">
      <w:pPr>
        <w:widowControl/>
        <w:shd w:val="clear" w:color="auto" w:fill="FFFFFF"/>
        <w:ind w:left="720" w:hanging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06FD1">
        <w:rPr>
          <w:rFonts w:ascii="Calibri" w:eastAsia="宋体" w:hAnsi="Calibri" w:cs="Times New Roman"/>
          <w:color w:val="1F497D"/>
          <w:kern w:val="0"/>
          <w:sz w:val="22"/>
        </w:rPr>
        <w:t>3.</w:t>
      </w:r>
      <w:r w:rsidRPr="00A06FD1">
        <w:rPr>
          <w:rFonts w:ascii="Times New Roman" w:eastAsia="宋体" w:hAnsi="Times New Roman" w:cs="Times New Roman"/>
          <w:color w:val="1F497D"/>
          <w:kern w:val="0"/>
          <w:sz w:val="14"/>
          <w:szCs w:val="14"/>
        </w:rPr>
        <w:t>       </w:t>
      </w:r>
      <w:r w:rsidRPr="00A06FD1">
        <w:rPr>
          <w:rFonts w:ascii="Calibri" w:eastAsia="宋体" w:hAnsi="Calibri" w:cs="Times New Roman"/>
          <w:color w:val="1F497D"/>
          <w:kern w:val="0"/>
          <w:sz w:val="22"/>
        </w:rPr>
        <w:t>Is it possible to filter down to city level, e.g. Melbourne in Australia, Busan in Korea, etc.?</w:t>
      </w:r>
    </w:p>
    <w:p w:rsidR="00A06FD1" w:rsidRPr="00A06FD1" w:rsidRDefault="00A06FD1" w:rsidP="00A06FD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06FD1">
        <w:rPr>
          <w:rFonts w:ascii="Calibri" w:eastAsia="宋体" w:hAnsi="Calibri" w:cs="Times New Roman"/>
          <w:color w:val="1F497D"/>
          <w:kern w:val="0"/>
          <w:sz w:val="22"/>
        </w:rPr>
        <w:t> </w:t>
      </w:r>
    </w:p>
    <w:p w:rsidR="00A06FD1" w:rsidRPr="00A06FD1" w:rsidRDefault="00A06FD1" w:rsidP="00A06FD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06FD1">
        <w:rPr>
          <w:rFonts w:ascii="Calibri" w:eastAsia="宋体" w:hAnsi="Calibri" w:cs="Times New Roman"/>
          <w:color w:val="1F497D"/>
          <w:kern w:val="0"/>
          <w:sz w:val="22"/>
        </w:rPr>
        <w:t>Regarding onlinepament, could you please check with Alipay if hey can arrange partial payment as deposit then balance payment the POS?</w:t>
      </w:r>
    </w:p>
    <w:p w:rsidR="00D44DEB" w:rsidRDefault="00D44DEB"/>
    <w:p w:rsidR="00A06FD1" w:rsidRDefault="00A06FD1"/>
    <w:p w:rsidR="00A06FD1" w:rsidRDefault="00A06FD1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hint="eastAsia"/>
        </w:rPr>
        <w:t xml:space="preserve">Hi </w:t>
      </w:r>
      <w:r>
        <w:rPr>
          <w:rFonts w:ascii="Calibri" w:hAnsi="Calibri"/>
          <w:color w:val="1F497D"/>
          <w:sz w:val="22"/>
          <w:shd w:val="clear" w:color="auto" w:fill="FFFFFF"/>
        </w:rPr>
        <w:t>Clarence,</w:t>
      </w:r>
    </w:p>
    <w:p w:rsidR="00A06FD1" w:rsidRDefault="00A06FD1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 xml:space="preserve">Thank you for your quick reply. The inquiries you mentioned, I will give you </w:t>
      </w:r>
      <w:r w:rsidR="00C37AFB">
        <w:rPr>
          <w:rFonts w:ascii="Calibri" w:hAnsi="Calibri"/>
          <w:color w:val="1F497D"/>
          <w:sz w:val="22"/>
          <w:shd w:val="clear" w:color="auto" w:fill="FFFFFF"/>
        </w:rPr>
        <w:t>answer one by one.</w:t>
      </w:r>
    </w:p>
    <w:p w:rsidR="00C37AFB" w:rsidRDefault="00C37AFB">
      <w:pPr>
        <w:rPr>
          <w:rFonts w:ascii="Calibri" w:hAnsi="Calibri"/>
          <w:color w:val="1F497D"/>
          <w:sz w:val="22"/>
          <w:shd w:val="clear" w:color="auto" w:fill="FFFFFF"/>
        </w:rPr>
      </w:pPr>
    </w:p>
    <w:p w:rsidR="00B13B87" w:rsidRDefault="00B13B87">
      <w:pPr>
        <w:rPr>
          <w:rFonts w:ascii="Calibri" w:eastAsia="宋体" w:hAnsi="Calibri" w:cs="Times New Roman"/>
          <w:color w:val="1F497D"/>
          <w:kern w:val="0"/>
          <w:sz w:val="22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 xml:space="preserve">1, just like you understood, the “Active user” and “Operation Times” means that there are </w:t>
      </w:r>
      <w:r w:rsidRPr="00A06FD1">
        <w:rPr>
          <w:rFonts w:ascii="Calibri" w:eastAsia="宋体" w:hAnsi="Calibri" w:cs="Times New Roman"/>
          <w:color w:val="1F497D"/>
          <w:kern w:val="0"/>
          <w:sz w:val="22"/>
        </w:rPr>
        <w:t>96,846 users opened the App 1,426,040 times</w:t>
      </w:r>
      <w:r>
        <w:rPr>
          <w:rFonts w:ascii="Calibri" w:eastAsia="宋体" w:hAnsi="Calibri" w:cs="Times New Roman"/>
          <w:color w:val="1F497D"/>
          <w:kern w:val="0"/>
          <w:sz w:val="22"/>
        </w:rPr>
        <w:t xml:space="preserve"> within Feb, 2018;</w:t>
      </w:r>
    </w:p>
    <w:p w:rsidR="00B13B87" w:rsidRDefault="00B13B87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2, It was followed by the web IP address;</w:t>
      </w:r>
    </w:p>
    <w:p w:rsidR="00B13B87" w:rsidRDefault="00B13B87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 w:hint="eastAsia"/>
          <w:color w:val="1F497D"/>
          <w:sz w:val="22"/>
          <w:shd w:val="clear" w:color="auto" w:fill="FFFFFF"/>
        </w:rPr>
        <w:t xml:space="preserve">3, It is hardly to locate so precise due to our limitation of </w:t>
      </w:r>
      <w:r>
        <w:rPr>
          <w:rFonts w:ascii="Calibri" w:hAnsi="Calibri"/>
          <w:color w:val="1F497D"/>
          <w:sz w:val="22"/>
          <w:shd w:val="clear" w:color="auto" w:fill="FFFFFF"/>
        </w:rPr>
        <w:t>statistical</w:t>
      </w:r>
      <w:r>
        <w:rPr>
          <w:rFonts w:ascii="Calibri" w:hAnsi="Calibri" w:hint="eastAsia"/>
          <w:color w:val="1F497D"/>
          <w:sz w:val="22"/>
          <w:shd w:val="clear" w:color="auto" w:fill="FFFFFF"/>
        </w:rPr>
        <w:t xml:space="preserve"> </w:t>
      </w:r>
      <w:r>
        <w:rPr>
          <w:rFonts w:ascii="Calibri" w:hAnsi="Calibri"/>
          <w:color w:val="1F497D"/>
          <w:sz w:val="22"/>
          <w:shd w:val="clear" w:color="auto" w:fill="FFFFFF"/>
        </w:rPr>
        <w:t>tools;</w:t>
      </w:r>
    </w:p>
    <w:p w:rsidR="00B13B87" w:rsidRDefault="00B13B87">
      <w:pPr>
        <w:rPr>
          <w:rFonts w:ascii="Calibri" w:hAnsi="Calibri"/>
          <w:color w:val="1F497D"/>
          <w:sz w:val="22"/>
          <w:shd w:val="clear" w:color="auto" w:fill="FFFFFF"/>
        </w:rPr>
      </w:pPr>
    </w:p>
    <w:p w:rsidR="00121A23" w:rsidRDefault="00121A23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 w:hint="eastAsia"/>
          <w:color w:val="1F497D"/>
          <w:sz w:val="22"/>
          <w:shd w:val="clear" w:color="auto" w:fill="FFFFFF"/>
        </w:rPr>
        <w:t>I think Alipay is one of the payment method</w:t>
      </w:r>
      <w:r>
        <w:rPr>
          <w:rFonts w:ascii="Calibri" w:hAnsi="Calibri"/>
          <w:color w:val="1F497D"/>
          <w:sz w:val="22"/>
          <w:shd w:val="clear" w:color="auto" w:fill="FFFFFF"/>
        </w:rPr>
        <w:t>s. The prepaid will be deposited by Jessica, and the rest amount will be paid to Dufry by any ways, of course including Alipay. Just upon yours.</w:t>
      </w:r>
    </w:p>
    <w:p w:rsidR="00E4214C" w:rsidRDefault="00E4214C">
      <w:pPr>
        <w:rPr>
          <w:rFonts w:ascii="Calibri" w:hAnsi="Calibri"/>
          <w:color w:val="1F497D"/>
          <w:sz w:val="22"/>
          <w:shd w:val="clear" w:color="auto" w:fill="FFFFFF"/>
        </w:rPr>
      </w:pPr>
    </w:p>
    <w:p w:rsidR="00E4214C" w:rsidRDefault="00857EE2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Promptly reply</w:t>
      </w:r>
    </w:p>
    <w:p w:rsidR="00857EE2" w:rsidRDefault="00857EE2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 xml:space="preserve">It is not applicable  </w:t>
      </w:r>
    </w:p>
    <w:p w:rsidR="00857EE2" w:rsidRDefault="00857EE2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Track down the Specific locations</w:t>
      </w:r>
    </w:p>
    <w:p w:rsidR="00857EE2" w:rsidRDefault="00857EE2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Precise locations</w:t>
      </w:r>
    </w:p>
    <w:p w:rsidR="00857EE2" w:rsidRDefault="00857EE2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I get some following inquiries</w:t>
      </w:r>
    </w:p>
    <w:p w:rsidR="00857EE2" w:rsidRDefault="00857EE2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I think XX is more qualified to answer that</w:t>
      </w:r>
    </w:p>
    <w:p w:rsidR="00857EE2" w:rsidRDefault="00857EE2">
      <w:pPr>
        <w:rPr>
          <w:rFonts w:ascii="Calibri" w:hAnsi="Calibri"/>
          <w:color w:val="1F497D"/>
          <w:sz w:val="22"/>
          <w:shd w:val="clear" w:color="auto" w:fill="FFFFFF"/>
        </w:rPr>
      </w:pPr>
    </w:p>
    <w:p w:rsidR="00857EE2" w:rsidRPr="003E4B6D" w:rsidRDefault="00857EE2" w:rsidP="003E4B6D">
      <w:pPr>
        <w:pStyle w:val="a4"/>
        <w:numPr>
          <w:ilvl w:val="0"/>
          <w:numId w:val="3"/>
        </w:numPr>
        <w:ind w:firstLineChars="0"/>
        <w:rPr>
          <w:rFonts w:ascii="Calibri" w:hAnsi="Calibri"/>
          <w:color w:val="1F497D"/>
          <w:sz w:val="22"/>
          <w:shd w:val="clear" w:color="auto" w:fill="FFFFFF"/>
        </w:rPr>
      </w:pPr>
      <w:r w:rsidRPr="003E4B6D">
        <w:rPr>
          <w:rFonts w:ascii="Calibri" w:hAnsi="Calibri"/>
          <w:color w:val="1F497D"/>
          <w:sz w:val="22"/>
          <w:shd w:val="clear" w:color="auto" w:fill="FFFFFF"/>
        </w:rPr>
        <w:t>Please find attached my resume</w:t>
      </w:r>
    </w:p>
    <w:p w:rsidR="00857EE2" w:rsidRPr="003E4B6D" w:rsidRDefault="00857EE2" w:rsidP="003E4B6D">
      <w:pPr>
        <w:pStyle w:val="a4"/>
        <w:numPr>
          <w:ilvl w:val="0"/>
          <w:numId w:val="3"/>
        </w:numPr>
        <w:ind w:firstLineChars="0"/>
        <w:rPr>
          <w:rFonts w:ascii="Calibri" w:hAnsi="Calibri"/>
          <w:color w:val="1F497D"/>
          <w:sz w:val="22"/>
          <w:shd w:val="clear" w:color="auto" w:fill="FFFFFF"/>
        </w:rPr>
      </w:pPr>
      <w:r w:rsidRPr="003E4B6D">
        <w:rPr>
          <w:rFonts w:ascii="Calibri" w:hAnsi="Calibri"/>
          <w:color w:val="1F497D"/>
          <w:sz w:val="22"/>
          <w:shd w:val="clear" w:color="auto" w:fill="FFFFFF"/>
        </w:rPr>
        <w:t>I’ve forwarded XXX to you/ I’m forwarding XX to you/ XXX to you, I’m forwarding John’s email</w:t>
      </w:r>
    </w:p>
    <w:p w:rsidR="00857EE2" w:rsidRDefault="00857EE2" w:rsidP="003E4B6D">
      <w:pPr>
        <w:pStyle w:val="a4"/>
        <w:numPr>
          <w:ilvl w:val="0"/>
          <w:numId w:val="3"/>
        </w:numPr>
        <w:ind w:firstLineChars="0"/>
        <w:rPr>
          <w:rFonts w:ascii="Calibri" w:hAnsi="Calibri"/>
          <w:color w:val="1F497D"/>
          <w:sz w:val="22"/>
          <w:shd w:val="clear" w:color="auto" w:fill="FFFFFF"/>
        </w:rPr>
      </w:pPr>
      <w:r w:rsidRPr="003E4B6D">
        <w:rPr>
          <w:rFonts w:ascii="Calibri" w:hAnsi="Calibri"/>
          <w:color w:val="1F497D"/>
          <w:sz w:val="22"/>
          <w:shd w:val="clear" w:color="auto" w:fill="FFFFFF"/>
        </w:rPr>
        <w:t xml:space="preserve">I’ve cc’d/cc’ed/copied Urma </w:t>
      </w:r>
      <w:r w:rsidR="003E4B6D" w:rsidRPr="003E4B6D">
        <w:rPr>
          <w:rFonts w:ascii="Calibri" w:hAnsi="Calibri"/>
          <w:color w:val="1F497D"/>
          <w:sz w:val="22"/>
          <w:shd w:val="clear" w:color="auto" w:fill="FFFFFF"/>
        </w:rPr>
        <w:t>on this mail.</w:t>
      </w:r>
    </w:p>
    <w:p w:rsidR="003E4B6D" w:rsidRDefault="003E4B6D" w:rsidP="003E4B6D">
      <w:pPr>
        <w:pStyle w:val="a4"/>
        <w:numPr>
          <w:ilvl w:val="0"/>
          <w:numId w:val="3"/>
        </w:numPr>
        <w:ind w:firstLineChars="0"/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Keep someone in the loop. When you keep someone in the loop, it means you want them to know what is going on, meaning now they know what is happening.</w:t>
      </w:r>
    </w:p>
    <w:p w:rsidR="003E4B6D" w:rsidRDefault="003E4B6D" w:rsidP="003E4B6D">
      <w:pPr>
        <w:pStyle w:val="a4"/>
        <w:numPr>
          <w:ilvl w:val="0"/>
          <w:numId w:val="3"/>
        </w:numPr>
        <w:ind w:firstLineChars="0"/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If you have any questions, please don’t hesitate to contact me.</w:t>
      </w:r>
    </w:p>
    <w:p w:rsidR="003E4B6D" w:rsidRDefault="003E4B6D" w:rsidP="003E4B6D">
      <w:pPr>
        <w:pStyle w:val="a4"/>
        <w:numPr>
          <w:ilvl w:val="0"/>
          <w:numId w:val="3"/>
        </w:numPr>
        <w:ind w:firstLineChars="0"/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lastRenderedPageBreak/>
        <w:t xml:space="preserve">First of all </w:t>
      </w:r>
      <w:r>
        <w:rPr>
          <w:rFonts w:ascii="Calibri" w:hAnsi="Calibri" w:hint="eastAsia"/>
          <w:color w:val="1F497D"/>
          <w:sz w:val="22"/>
          <w:shd w:val="clear" w:color="auto" w:fill="FFFFFF"/>
        </w:rPr>
        <w:t>首先</w:t>
      </w:r>
      <w:r>
        <w:rPr>
          <w:rFonts w:ascii="Calibri" w:hAnsi="Calibri" w:hint="eastAsia"/>
          <w:color w:val="1F497D"/>
          <w:sz w:val="22"/>
          <w:shd w:val="clear" w:color="auto" w:fill="FFFFFF"/>
        </w:rPr>
        <w:t xml:space="preserve">. </w:t>
      </w:r>
    </w:p>
    <w:p w:rsidR="003E4B6D" w:rsidRDefault="003E4B6D" w:rsidP="003E4B6D">
      <w:pPr>
        <w:pStyle w:val="a4"/>
        <w:numPr>
          <w:ilvl w:val="0"/>
          <w:numId w:val="3"/>
        </w:numPr>
        <w:ind w:firstLineChars="0"/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I look forward to hearing from you / I look forward to meeting you</w:t>
      </w:r>
      <w:r w:rsidR="00205C7E">
        <w:rPr>
          <w:rFonts w:ascii="Calibri" w:hAnsi="Calibri"/>
          <w:color w:val="1F497D"/>
          <w:sz w:val="22"/>
          <w:shd w:val="clear" w:color="auto" w:fill="FFFFFF"/>
        </w:rPr>
        <w:t xml:space="preserve"> / I look forward to your reply / I’m looking forward to</w:t>
      </w:r>
      <w:r w:rsidR="00477292">
        <w:rPr>
          <w:rFonts w:ascii="Calibri" w:hAnsi="Calibri"/>
          <w:color w:val="1F497D"/>
          <w:sz w:val="22"/>
          <w:shd w:val="clear" w:color="auto" w:fill="FFFFFF"/>
        </w:rPr>
        <w:t xml:space="preserve"> get your reply</w:t>
      </w:r>
    </w:p>
    <w:p w:rsidR="00477292" w:rsidRPr="00205C7E" w:rsidRDefault="003E4B6D" w:rsidP="00477292">
      <w:pPr>
        <w:pStyle w:val="a4"/>
        <w:numPr>
          <w:ilvl w:val="0"/>
          <w:numId w:val="3"/>
        </w:numPr>
        <w:ind w:firstLineChars="0"/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S</w:t>
      </w:r>
      <w:r>
        <w:rPr>
          <w:rFonts w:ascii="Calibri" w:hAnsi="Calibri" w:hint="eastAsia"/>
          <w:color w:val="1F497D"/>
          <w:sz w:val="22"/>
          <w:shd w:val="clear" w:color="auto" w:fill="FFFFFF"/>
        </w:rPr>
        <w:t xml:space="preserve">incerely </w:t>
      </w:r>
      <w:r>
        <w:rPr>
          <w:rFonts w:ascii="Calibri" w:hAnsi="Calibri"/>
          <w:color w:val="1F497D"/>
          <w:sz w:val="22"/>
          <w:shd w:val="clear" w:color="auto" w:fill="FFFFFF"/>
        </w:rPr>
        <w:t>/ kind regards / warm wishes / regards</w:t>
      </w:r>
      <w:r w:rsidR="00562036">
        <w:rPr>
          <w:rFonts w:ascii="Calibri" w:hAnsi="Calibri"/>
          <w:color w:val="1F497D"/>
          <w:sz w:val="22"/>
          <w:shd w:val="clear" w:color="auto" w:fill="FFFFFF"/>
        </w:rPr>
        <w:t xml:space="preserve"> / yours truly…</w:t>
      </w:r>
      <w:r w:rsidR="00477292" w:rsidRPr="00477292">
        <w:rPr>
          <w:rFonts w:ascii="Calibri" w:hAnsi="Calibri"/>
          <w:color w:val="1F497D"/>
          <w:sz w:val="22"/>
          <w:shd w:val="clear" w:color="auto" w:fill="FFFFFF"/>
        </w:rPr>
        <w:t xml:space="preserve"> </w:t>
      </w:r>
      <w:r w:rsidR="00477292">
        <w:rPr>
          <w:rFonts w:ascii="Calibri" w:hAnsi="Calibri"/>
          <w:color w:val="1F497D"/>
          <w:sz w:val="22"/>
          <w:shd w:val="clear" w:color="auto" w:fill="FFFFFF"/>
        </w:rPr>
        <w:t xml:space="preserve"> There are many ways to sign off on an email.</w:t>
      </w:r>
    </w:p>
    <w:p w:rsidR="00477292" w:rsidRDefault="00477292" w:rsidP="00205C7E">
      <w:pPr>
        <w:rPr>
          <w:rFonts w:ascii="Calibri" w:hAnsi="Calibri"/>
          <w:color w:val="1F497D"/>
          <w:sz w:val="22"/>
          <w:shd w:val="clear" w:color="auto" w:fill="FFFFFF"/>
        </w:rPr>
      </w:pPr>
    </w:p>
    <w:p w:rsidR="00562036" w:rsidRDefault="00205C7E" w:rsidP="00205C7E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 w:hint="eastAsia"/>
          <w:color w:val="1F497D"/>
          <w:sz w:val="22"/>
          <w:shd w:val="clear" w:color="auto" w:fill="FFFFFF"/>
        </w:rPr>
        <w:t>I</w:t>
      </w:r>
      <w:r>
        <w:rPr>
          <w:rFonts w:ascii="Calibri" w:hAnsi="Calibri"/>
          <w:color w:val="1F497D"/>
          <w:sz w:val="22"/>
          <w:shd w:val="clear" w:color="auto" w:fill="FFFFFF"/>
        </w:rPr>
        <w:t>’m looking forward to it.</w:t>
      </w:r>
      <w:r w:rsidR="00562036">
        <w:rPr>
          <w:rFonts w:ascii="Calibri" w:hAnsi="Calibri"/>
          <w:color w:val="1F497D"/>
          <w:sz w:val="22"/>
          <w:shd w:val="clear" w:color="auto" w:fill="FFFFFF"/>
        </w:rPr>
        <w:t xml:space="preserve"> </w:t>
      </w:r>
    </w:p>
    <w:p w:rsidR="00205C7E" w:rsidRDefault="00562036" w:rsidP="00205C7E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I look forward to reading your comments and hearing about your opinions.</w:t>
      </w:r>
    </w:p>
    <w:p w:rsidR="00477292" w:rsidRDefault="00562036">
      <w:pPr>
        <w:rPr>
          <w:rFonts w:ascii="Calibri" w:hAnsi="Calibri"/>
          <w:color w:val="1F497D"/>
          <w:sz w:val="22"/>
          <w:shd w:val="clear" w:color="auto" w:fill="FFFFFF"/>
        </w:rPr>
      </w:pPr>
      <w:r>
        <w:rPr>
          <w:rFonts w:ascii="Calibri" w:hAnsi="Calibri"/>
          <w:color w:val="1F497D"/>
          <w:sz w:val="22"/>
          <w:shd w:val="clear" w:color="auto" w:fill="FFFFFF"/>
        </w:rPr>
        <w:t>W</w:t>
      </w:r>
      <w:r>
        <w:rPr>
          <w:rFonts w:ascii="Calibri" w:hAnsi="Calibri" w:hint="eastAsia"/>
          <w:color w:val="1F497D"/>
          <w:sz w:val="22"/>
          <w:shd w:val="clear" w:color="auto" w:fill="FFFFFF"/>
        </w:rPr>
        <w:t xml:space="preserve">ell, before until next time actually, you can </w:t>
      </w:r>
      <w:r>
        <w:rPr>
          <w:rFonts w:ascii="Calibri" w:hAnsi="Calibri"/>
          <w:color w:val="1F497D"/>
          <w:sz w:val="22"/>
          <w:shd w:val="clear" w:color="auto" w:fill="FFFFFF"/>
        </w:rPr>
        <w:t>practice</w:t>
      </w:r>
      <w:r>
        <w:rPr>
          <w:rFonts w:ascii="Calibri" w:hAnsi="Calibri" w:hint="eastAsia"/>
          <w:color w:val="1F497D"/>
          <w:sz w:val="22"/>
          <w:shd w:val="clear" w:color="auto" w:fill="FFFFFF"/>
        </w:rPr>
        <w:t xml:space="preserve"> </w:t>
      </w:r>
      <w:r>
        <w:rPr>
          <w:rFonts w:ascii="Calibri" w:hAnsi="Calibri"/>
          <w:color w:val="1F497D"/>
          <w:sz w:val="22"/>
          <w:shd w:val="clear" w:color="auto" w:fill="FFFFFF"/>
        </w:rPr>
        <w:t>these expressions.</w:t>
      </w:r>
    </w:p>
    <w:p w:rsidR="00A27C02" w:rsidRDefault="00A27C02" w:rsidP="00A27C02">
      <w:pPr>
        <w:pStyle w:val="2"/>
      </w:pPr>
      <w:r>
        <w:t>Tuesday, March 06, 2018</w:t>
      </w:r>
    </w:p>
    <w:p w:rsidR="00C76C31" w:rsidRDefault="00D93A99" w:rsidP="00B0447B">
      <w:r>
        <w:rPr>
          <w:rFonts w:hint="eastAsia"/>
        </w:rPr>
        <w:t>I</w:t>
      </w:r>
      <w:r>
        <w:t>’m dead</w:t>
      </w:r>
      <w:r w:rsidR="00C76C31">
        <w:t>/dying</w:t>
      </w:r>
      <w:r>
        <w:t>.</w:t>
      </w:r>
    </w:p>
    <w:p w:rsidR="00B54462" w:rsidRDefault="00C76C31" w:rsidP="00B0447B">
      <w:r>
        <w:t>Look at this video! I’m dying!</w:t>
      </w:r>
    </w:p>
    <w:p w:rsidR="00B54462" w:rsidRDefault="00B54462" w:rsidP="00B0447B">
      <w:r>
        <w:t>Have a blast</w:t>
      </w:r>
    </w:p>
    <w:p w:rsidR="00B54462" w:rsidRDefault="00B54462" w:rsidP="00B0447B">
      <w:r>
        <w:t>Have a great time</w:t>
      </w:r>
    </w:p>
    <w:p w:rsidR="00B0447B" w:rsidRDefault="00B54462" w:rsidP="00B0447B">
      <w:r>
        <w:t>How was the party last night? I had a blast.</w:t>
      </w:r>
      <w:r w:rsidR="00D93A99">
        <w:t xml:space="preserve"> </w:t>
      </w:r>
    </w:p>
    <w:p w:rsidR="00F46668" w:rsidRDefault="00F46668" w:rsidP="00B0447B">
      <w:r>
        <w:t>Wrap something up</w:t>
      </w:r>
    </w:p>
    <w:p w:rsidR="00F46668" w:rsidRDefault="00F46668" w:rsidP="00B0447B">
      <w:r>
        <w:t>When will you get off work? I’m starving.</w:t>
      </w:r>
    </w:p>
    <w:p w:rsidR="00F46668" w:rsidRPr="00B0447B" w:rsidRDefault="00F46668" w:rsidP="00B0447B">
      <w:r>
        <w:t>I’m about to warp up here.</w:t>
      </w:r>
      <w:bookmarkStart w:id="0" w:name="_GoBack"/>
      <w:bookmarkEnd w:id="0"/>
    </w:p>
    <w:sectPr w:rsidR="00F46668" w:rsidRPr="00B04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5EF" w:rsidRDefault="00AB75EF" w:rsidP="00B0447B">
      <w:r>
        <w:separator/>
      </w:r>
    </w:p>
  </w:endnote>
  <w:endnote w:type="continuationSeparator" w:id="0">
    <w:p w:rsidR="00AB75EF" w:rsidRDefault="00AB75EF" w:rsidP="00B0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5EF" w:rsidRDefault="00AB75EF" w:rsidP="00B0447B">
      <w:r>
        <w:separator/>
      </w:r>
    </w:p>
  </w:footnote>
  <w:footnote w:type="continuationSeparator" w:id="0">
    <w:p w:rsidR="00AB75EF" w:rsidRDefault="00AB75EF" w:rsidP="00B04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67247"/>
    <w:multiLevelType w:val="hybridMultilevel"/>
    <w:tmpl w:val="C720A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25AE4"/>
    <w:multiLevelType w:val="hybridMultilevel"/>
    <w:tmpl w:val="48D0AB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134AA7"/>
    <w:multiLevelType w:val="hybridMultilevel"/>
    <w:tmpl w:val="7ABAB7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1"/>
    <w:rsid w:val="00012B8D"/>
    <w:rsid w:val="00103D28"/>
    <w:rsid w:val="00121A23"/>
    <w:rsid w:val="00205C7E"/>
    <w:rsid w:val="002A226C"/>
    <w:rsid w:val="003E4B6D"/>
    <w:rsid w:val="00477292"/>
    <w:rsid w:val="00562036"/>
    <w:rsid w:val="005934ED"/>
    <w:rsid w:val="00857EE2"/>
    <w:rsid w:val="008E4755"/>
    <w:rsid w:val="00A06FD1"/>
    <w:rsid w:val="00A27C02"/>
    <w:rsid w:val="00AB75EF"/>
    <w:rsid w:val="00B0447B"/>
    <w:rsid w:val="00B13B87"/>
    <w:rsid w:val="00B54462"/>
    <w:rsid w:val="00C31D63"/>
    <w:rsid w:val="00C37AFB"/>
    <w:rsid w:val="00C76C31"/>
    <w:rsid w:val="00D44DEB"/>
    <w:rsid w:val="00D93A99"/>
    <w:rsid w:val="00E4214C"/>
    <w:rsid w:val="00F46668"/>
    <w:rsid w:val="00F7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FBBEE-0989-4B2C-A610-5B29D559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22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A226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A226C"/>
  </w:style>
  <w:style w:type="character" w:customStyle="1" w:styleId="2Char">
    <w:name w:val="标题 2 Char"/>
    <w:basedOn w:val="a0"/>
    <w:link w:val="2"/>
    <w:uiPriority w:val="9"/>
    <w:rsid w:val="002A22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E4B6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04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447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4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44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358</Words>
  <Characters>2041</Characters>
  <Application>Microsoft Office Word</Application>
  <DocSecurity>0</DocSecurity>
  <Lines>17</Lines>
  <Paragraphs>4</Paragraphs>
  <ScaleCrop>false</ScaleCrop>
  <Company>microsoft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17</cp:revision>
  <dcterms:created xsi:type="dcterms:W3CDTF">2018-03-02T02:22:00Z</dcterms:created>
  <dcterms:modified xsi:type="dcterms:W3CDTF">2018-03-06T02:07:00Z</dcterms:modified>
</cp:coreProperties>
</file>