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lang w:eastAsia="ja-JP"/>
        </w:rPr>
      </w:pPr>
      <w:r>
        <w:rPr>
          <w:lang w:eastAsia="ja-JP"/>
        </w:rPr>
        <w:t>[202</w:t>
      </w:r>
      <w:r>
        <w:rPr>
          <w:rFonts w:hint="default"/>
          <w:lang w:eastAsia="ja-JP"/>
        </w:rPr>
        <w:t>3</w:t>
      </w:r>
      <w:r>
        <w:rPr>
          <w:lang w:eastAsia="ja-JP"/>
        </w:rPr>
        <w:t>-</w:t>
      </w:r>
      <w:r>
        <w:rPr>
          <w:rFonts w:hint="default"/>
          <w:lang w:eastAsia="ja-JP"/>
        </w:rPr>
        <w:t>02</w:t>
      </w:r>
      <w:r>
        <w:rPr>
          <w:lang w:eastAsia="ja-JP"/>
        </w:rPr>
        <w:t>-</w:t>
      </w:r>
      <w:r>
        <w:rPr>
          <w:rFonts w:hint="default"/>
          <w:lang w:eastAsia="ja-JP"/>
        </w:rPr>
        <w:t>1</w:t>
      </w:r>
      <w:r>
        <w:rPr>
          <w:rFonts w:hint="default"/>
          <w:lang w:eastAsia="ja-JP"/>
        </w:rPr>
        <w:t>4</w:t>
      </w:r>
      <w:r>
        <w:rPr>
          <w:lang w:eastAsia="ja-JP"/>
        </w:rPr>
        <w:t>]</w:t>
      </w:r>
    </w:p>
    <w:p>
      <w:pPr>
        <w:jc w:val="both"/>
        <w:rPr>
          <w:rFonts w:hint="default"/>
          <w:i/>
          <w:iCs/>
          <w:lang w:eastAsia="ja-JP"/>
        </w:rPr>
      </w:pPr>
      <w:r>
        <w:rPr>
          <w:rFonts w:hint="default"/>
          <w:i/>
          <w:iCs/>
          <w:lang w:eastAsia="ja-JP"/>
        </w:rPr>
        <w:fldChar w:fldCharType="begin"/>
      </w:r>
      <w:r>
        <w:rPr>
          <w:rFonts w:hint="default"/>
          <w:i/>
          <w:iCs/>
          <w:lang w:eastAsia="ja-JP"/>
        </w:rPr>
        <w:instrText xml:space="preserve"> HYPERLINK "http://www.baidu.com/link?url=gxj8V69k8aVqG6PfAyj6kH9JRviA-WrdcIsd_DVhmBWjhg595ZwQk4IvN1nEeq4a" \t "/Users/bil369/Documents\\x/_blank" </w:instrText>
      </w:r>
      <w:r>
        <w:rPr>
          <w:rFonts w:hint="default"/>
          <w:i/>
          <w:iCs/>
          <w:lang w:eastAsia="ja-JP"/>
        </w:rPr>
        <w:fldChar w:fldCharType="separate"/>
      </w:r>
      <w:r>
        <w:rPr>
          <w:rFonts w:hint="default"/>
          <w:i/>
          <w:iCs/>
          <w:lang w:eastAsia="ja-JP"/>
        </w:rPr>
        <w:t>IEEE Transactions on Dependable and Secure Computing</w:t>
      </w:r>
      <w:r>
        <w:rPr>
          <w:rFonts w:hint="default"/>
          <w:i/>
          <w:iCs/>
          <w:lang w:eastAsia="ja-JP"/>
        </w:rPr>
        <w:fldChar w:fldCharType="end"/>
      </w:r>
    </w:p>
    <w:p>
      <w:pPr>
        <w:jc w:val="both"/>
        <w:rPr>
          <w:rFonts w:hint="default"/>
          <w:i/>
          <w:iCs/>
          <w:lang w:eastAsia="ja-JP"/>
        </w:rPr>
      </w:pPr>
    </w:p>
    <w:p>
      <w:pPr>
        <w:jc w:val="both"/>
        <w:rPr>
          <w:lang w:eastAsia="ja-JP"/>
        </w:rPr>
      </w:pPr>
      <w:r>
        <w:t>Dear Editor:</w:t>
      </w:r>
    </w:p>
    <w:p>
      <w:pPr>
        <w:spacing w:line="220" w:lineRule="exact"/>
        <w:jc w:val="both"/>
        <w:rPr>
          <w:lang w:eastAsia="ja-JP"/>
        </w:rPr>
      </w:pPr>
    </w:p>
    <w:p>
      <w:pPr>
        <w:ind w:firstLine="360" w:firstLineChars="150"/>
        <w:jc w:val="both"/>
        <w:rPr>
          <w:rFonts w:hint="default" w:ascii="等线" w:hAnsi="等线" w:eastAsia="等线"/>
          <w:lang w:eastAsia="zh-CN"/>
        </w:rPr>
      </w:pPr>
      <w:r>
        <w:rPr>
          <w:rFonts w:hint="eastAsia"/>
          <w:lang w:val="en-US" w:eastAsia="zh-Hans"/>
        </w:rPr>
        <w:t>We</w:t>
      </w:r>
      <w:r>
        <w:rPr>
          <w:rFonts w:hint="default"/>
          <w:lang w:eastAsia="zh-Hans"/>
        </w:rPr>
        <w:t xml:space="preserve"> would like to first thank all reviewers for their time spent making valuable and constructive comments and recommendations, which we greatly appreciated. We have studied comments carefully and made corrections which we hope meet with approval. All editorial remarks are already incorporated in this revision. </w:t>
      </w:r>
      <w:r>
        <w:rPr>
          <w:lang w:eastAsia="ja-JP"/>
        </w:rPr>
        <w:t xml:space="preserve">We </w:t>
      </w:r>
      <w:r>
        <w:rPr>
          <w:rFonts w:hint="default"/>
          <w:lang w:eastAsia="ja-JP"/>
        </w:rPr>
        <w:t xml:space="preserve">have updated our </w:t>
      </w:r>
      <w:r>
        <w:rPr>
          <w:lang w:eastAsia="ja-JP"/>
        </w:rPr>
        <w:t>original</w:t>
      </w:r>
      <w:r>
        <w:rPr>
          <w:rFonts w:hint="default"/>
          <w:lang w:eastAsia="ja-JP"/>
        </w:rPr>
        <w:t>ly submitted</w:t>
      </w:r>
      <w:r>
        <w:rPr>
          <w:lang w:eastAsia="ja-JP"/>
        </w:rPr>
        <w:t xml:space="preserve"> research work, titled “I</w:t>
      </w:r>
      <w:r>
        <w:rPr>
          <w:vertAlign w:val="superscript"/>
          <w:lang w:eastAsia="ja-JP"/>
        </w:rPr>
        <w:t>2</w:t>
      </w:r>
      <w:r>
        <w:rPr>
          <w:rFonts w:hint="default"/>
          <w:lang w:eastAsia="ja-JP"/>
        </w:rPr>
        <w:t>RNN: An Incremental and Interpretable Recurrent Neural Network for Encrypted Traffic Classification</w:t>
      </w:r>
      <w:r>
        <w:rPr>
          <w:lang w:eastAsia="ja-JP"/>
        </w:rPr>
        <w:t xml:space="preserve">” for publication in </w:t>
      </w:r>
      <w:r>
        <w:rPr>
          <w:lang w:val="en-US" w:eastAsia="ja-JP"/>
        </w:rPr>
        <w:t>Special Issue on Reliability and Robustness in AI-Based Cybersecurity Solutions</w:t>
      </w:r>
      <w:r>
        <w:rPr>
          <w:lang w:eastAsia="ja-JP"/>
        </w:rPr>
        <w:t xml:space="preserve"> of </w:t>
      </w:r>
      <w:r>
        <w:rPr>
          <w:rFonts w:hint="default"/>
          <w:i/>
          <w:iCs/>
          <w:lang w:eastAsia="ja-JP"/>
        </w:rPr>
        <w:fldChar w:fldCharType="begin"/>
      </w:r>
      <w:r>
        <w:rPr>
          <w:rFonts w:hint="default"/>
          <w:i/>
          <w:iCs/>
          <w:lang w:eastAsia="ja-JP"/>
        </w:rPr>
        <w:instrText xml:space="preserve"> HYPERLINK "http://www.baidu.com/link?url=gxj8V69k8aVqG6PfAyj6kH9JRviA-WrdcIsd_DVhmBWjhg595ZwQk4IvN1nEeq4a" \t "/Users/bil369/Documents\\x/_blank" </w:instrText>
      </w:r>
      <w:r>
        <w:rPr>
          <w:rFonts w:hint="default"/>
          <w:i/>
          <w:iCs/>
          <w:lang w:eastAsia="ja-JP"/>
        </w:rPr>
        <w:fldChar w:fldCharType="separate"/>
      </w:r>
      <w:r>
        <w:rPr>
          <w:rFonts w:hint="default"/>
          <w:i/>
          <w:iCs/>
          <w:lang w:eastAsia="ja-JP"/>
        </w:rPr>
        <w:t>IEEE Transactions on Dependable and Secure Computing</w:t>
      </w:r>
      <w:r>
        <w:rPr>
          <w:rFonts w:hint="default"/>
          <w:i/>
          <w:iCs/>
          <w:lang w:eastAsia="ja-JP"/>
        </w:rPr>
        <w:fldChar w:fldCharType="end"/>
      </w:r>
      <w:r>
        <w:rPr>
          <w:lang w:eastAsia="ja-JP"/>
        </w:rPr>
        <w:t xml:space="preserve">. The paper </w:t>
      </w:r>
      <w:r>
        <w:rPr>
          <w:rFonts w:hint="default"/>
          <w:lang w:eastAsia="ja-JP"/>
        </w:rPr>
        <w:t xml:space="preserve">is </w:t>
      </w:r>
      <w:r>
        <w:rPr>
          <w:lang w:eastAsia="ja-JP"/>
        </w:rPr>
        <w:t xml:space="preserve">co-authored by Zhuoxue Song, Ziming Zhao, Fan Zhang, </w:t>
      </w:r>
      <w:r>
        <w:rPr>
          <w:rFonts w:hint="eastAsia"/>
          <w:lang w:val="en-US" w:eastAsia="zh-Hans"/>
        </w:rPr>
        <w:t>Gang</w:t>
      </w:r>
      <w:r>
        <w:rPr>
          <w:rFonts w:hint="default"/>
          <w:lang w:eastAsia="zh-Hans"/>
        </w:rPr>
        <w:t xml:space="preserve"> Xiong, Guang Cheng, Xinjie Zhao, Shize Guo</w:t>
      </w:r>
      <w:r>
        <w:rPr>
          <w:rFonts w:hint="default"/>
          <w:lang w:eastAsia="zh-Hans"/>
        </w:rPr>
        <w:t>, and Binbin Chen</w:t>
      </w:r>
      <w:bookmarkStart w:id="0" w:name="_GoBack"/>
      <w:bookmarkEnd w:id="0"/>
      <w:r>
        <w:rPr>
          <w:lang w:eastAsia="ja-JP"/>
        </w:rPr>
        <w:t>.</w:t>
      </w:r>
      <w:r>
        <w:rPr>
          <w:rFonts w:hint="default"/>
          <w:lang w:eastAsia="ja-JP"/>
        </w:rPr>
        <w:t xml:space="preserve"> </w:t>
      </w:r>
    </w:p>
    <w:p>
      <w:pPr>
        <w:spacing w:line="220" w:lineRule="exact"/>
        <w:jc w:val="both"/>
        <w:rPr>
          <w:lang w:eastAsia="ja-JP"/>
        </w:rPr>
      </w:pPr>
    </w:p>
    <w:p>
      <w:pPr>
        <w:ind w:firstLine="360" w:firstLineChars="150"/>
        <w:jc w:val="both"/>
        <w:rPr>
          <w:lang w:eastAsia="ja-JP"/>
        </w:rPr>
      </w:pPr>
      <w:r>
        <w:rPr>
          <w:lang w:eastAsia="ja-JP"/>
        </w:rPr>
        <w:t>Our paper proposes I</w:t>
      </w:r>
      <w:r>
        <w:rPr>
          <w:vertAlign w:val="superscript"/>
          <w:lang w:eastAsia="ja-JP"/>
        </w:rPr>
        <w:t>2</w:t>
      </w:r>
      <w:r>
        <w:rPr>
          <w:rFonts w:hint="default"/>
          <w:lang w:eastAsia="ja-JP"/>
        </w:rPr>
        <w:t>RNN</w:t>
      </w:r>
      <w:r>
        <w:rPr>
          <w:lang w:eastAsia="ja-JP"/>
        </w:rPr>
        <w:t>, an Incremental and Interpretable Recurrent Neural Network model for encrypted traffic classification. We believe that our study makes a significant contribution to the literature because this novel method learns fingerprints from the raw session sequences, which has local robustness. Moreover, it is designed as an incremental model, which is time-eff</w:t>
      </w:r>
      <w:r>
        <w:rPr>
          <w:rFonts w:hint="eastAsia"/>
          <w:lang w:val="en-US" w:eastAsia="zh-Hans"/>
        </w:rPr>
        <w:t>icient</w:t>
      </w:r>
      <w:r>
        <w:rPr>
          <w:rFonts w:hint="default"/>
          <w:lang w:eastAsia="zh-Hans"/>
        </w:rPr>
        <w:t xml:space="preserve"> for adding new traffic types</w:t>
      </w:r>
      <w:r>
        <w:rPr>
          <w:lang w:eastAsia="ja-JP"/>
        </w:rPr>
        <w:t>. More importantly, the I</w:t>
      </w:r>
      <w:r>
        <w:rPr>
          <w:vertAlign w:val="superscript"/>
          <w:lang w:eastAsia="ja-JP"/>
        </w:rPr>
        <w:t>2</w:t>
      </w:r>
      <w:r>
        <w:rPr>
          <w:rFonts w:hint="default"/>
          <w:lang w:eastAsia="ja-JP"/>
        </w:rPr>
        <w:t>RNN is an interpretable model, which provides the ability to rank time-series features and profile the inter-class distance between traffic types</w:t>
      </w:r>
      <w:r>
        <w:rPr>
          <w:lang w:eastAsia="ja-JP"/>
        </w:rPr>
        <w:t xml:space="preserve">. Our study tries to resolve robustness, </w:t>
      </w:r>
      <w:r>
        <w:rPr>
          <w:rFonts w:hint="eastAsia"/>
          <w:lang w:eastAsia="ja-JP"/>
        </w:rPr>
        <w:t>incrementality</w:t>
      </w:r>
      <w:r>
        <w:rPr>
          <w:rFonts w:hint="default"/>
          <w:lang w:eastAsia="ja-JP"/>
        </w:rPr>
        <w:t xml:space="preserve">, and </w:t>
      </w:r>
      <w:r>
        <w:rPr>
          <w:lang w:eastAsia="ja-JP"/>
        </w:rPr>
        <w:t xml:space="preserve">interpretability in current AI-based methods </w:t>
      </w:r>
      <w:r>
        <w:rPr>
          <w:rFonts w:hint="default"/>
          <w:lang w:eastAsia="zh-Hans"/>
        </w:rPr>
        <w:t xml:space="preserve">for encrypted traffic classification. First, our </w:t>
      </w:r>
      <w:r>
        <w:rPr>
          <w:lang w:eastAsia="ja-JP"/>
        </w:rPr>
        <w:t>I</w:t>
      </w:r>
      <w:r>
        <w:rPr>
          <w:vertAlign w:val="superscript"/>
          <w:lang w:eastAsia="ja-JP"/>
        </w:rPr>
        <w:t>2</w:t>
      </w:r>
      <w:r>
        <w:rPr>
          <w:rFonts w:hint="default"/>
          <w:lang w:eastAsia="ja-JP"/>
        </w:rPr>
        <w:t xml:space="preserve">RNN can </w:t>
      </w:r>
      <w:r>
        <w:rPr>
          <w:rFonts w:hint="eastAsia"/>
          <w:lang w:val="en-US" w:eastAsia="zh-Hans"/>
        </w:rPr>
        <w:t>resist</w:t>
      </w:r>
      <w:r>
        <w:rPr>
          <w:rFonts w:hint="default"/>
          <w:lang w:eastAsia="zh-Hans"/>
        </w:rPr>
        <w:t xml:space="preserve"> </w:t>
      </w:r>
      <w:r>
        <w:rPr>
          <w:rFonts w:hint="eastAsia"/>
          <w:lang w:val="en-US" w:eastAsia="zh-Hans"/>
        </w:rPr>
        <w:t>l</w:t>
      </w:r>
      <w:r>
        <w:rPr>
          <w:rFonts w:hint="default"/>
          <w:lang w:eastAsia="zh-Hans"/>
        </w:rPr>
        <w:t>ocal noise disturbance in the packet sequence of sessions. Second, i</w:t>
      </w:r>
      <w:r>
        <w:rPr>
          <w:rFonts w:hint="eastAsia"/>
          <w:lang w:val="en-US" w:eastAsia="zh-Hans"/>
        </w:rPr>
        <w:t>n</w:t>
      </w:r>
      <w:r>
        <w:rPr>
          <w:rFonts w:hint="default"/>
          <w:lang w:eastAsia="zh-Hans"/>
        </w:rPr>
        <w:t xml:space="preserve"> real-world situations, new attacks are always emerging. Our </w:t>
      </w:r>
      <w:r>
        <w:rPr>
          <w:lang w:eastAsia="ja-JP"/>
        </w:rPr>
        <w:t>I</w:t>
      </w:r>
      <w:r>
        <w:rPr>
          <w:vertAlign w:val="superscript"/>
          <w:lang w:eastAsia="ja-JP"/>
        </w:rPr>
        <w:t>2</w:t>
      </w:r>
      <w:r>
        <w:rPr>
          <w:rFonts w:hint="default"/>
          <w:lang w:eastAsia="ja-JP"/>
        </w:rPr>
        <w:t xml:space="preserve">RNN has the ability to handle these incremental scenarios. Finally, our </w:t>
      </w:r>
      <w:r>
        <w:rPr>
          <w:lang w:eastAsia="ja-JP"/>
        </w:rPr>
        <w:t>I</w:t>
      </w:r>
      <w:r>
        <w:rPr>
          <w:vertAlign w:val="superscript"/>
          <w:lang w:eastAsia="ja-JP"/>
        </w:rPr>
        <w:t>2</w:t>
      </w:r>
      <w:r>
        <w:rPr>
          <w:rFonts w:hint="default"/>
          <w:lang w:eastAsia="ja-JP"/>
        </w:rPr>
        <w:t xml:space="preserve">RNN is not under a black-box setting. We can interpret the classification results according to the calculation process of </w:t>
      </w:r>
      <w:r>
        <w:rPr>
          <w:lang w:eastAsia="ja-JP"/>
        </w:rPr>
        <w:t>I</w:t>
      </w:r>
      <w:r>
        <w:rPr>
          <w:vertAlign w:val="superscript"/>
          <w:lang w:eastAsia="ja-JP"/>
        </w:rPr>
        <w:t>2</w:t>
      </w:r>
      <w:r>
        <w:rPr>
          <w:rFonts w:hint="default"/>
          <w:lang w:eastAsia="ja-JP"/>
        </w:rPr>
        <w:t>RNN.</w:t>
      </w:r>
    </w:p>
    <w:p>
      <w:pPr>
        <w:spacing w:line="220" w:lineRule="exact"/>
        <w:jc w:val="both"/>
        <w:rPr>
          <w:lang w:eastAsia="ja-JP"/>
        </w:rPr>
      </w:pPr>
    </w:p>
    <w:p>
      <w:pPr>
        <w:ind w:firstLine="360" w:firstLineChars="150"/>
        <w:jc w:val="both"/>
        <w:rPr>
          <w:lang w:eastAsia="ja-JP"/>
        </w:rPr>
      </w:pPr>
      <w:r>
        <w:rPr>
          <w:lang w:eastAsia="ja-JP"/>
        </w:rPr>
        <w:t>T</w:t>
      </w:r>
      <w:r>
        <w:rPr>
          <w:rFonts w:hint="eastAsia"/>
          <w:lang w:eastAsia="ja-JP"/>
        </w:rPr>
        <w:t>he</w:t>
      </w:r>
      <w:r>
        <w:rPr>
          <w:lang w:eastAsia="ja-JP"/>
        </w:rPr>
        <w:t xml:space="preserve"> technical areas </w:t>
      </w:r>
      <w:r>
        <w:rPr>
          <w:rFonts w:hint="eastAsia"/>
          <w:lang w:eastAsia="ja-JP"/>
        </w:rPr>
        <w:t>of</w:t>
      </w:r>
      <w:r>
        <w:rPr>
          <w:lang w:eastAsia="ja-JP"/>
        </w:rPr>
        <w:t xml:space="preserve"> this paper: network </w:t>
      </w:r>
      <w:r>
        <w:rPr>
          <w:rFonts w:hint="eastAsia"/>
          <w:lang w:eastAsia="ja-JP"/>
        </w:rPr>
        <w:t>security</w:t>
      </w:r>
      <w:r>
        <w:rPr>
          <w:rFonts w:hint="default"/>
          <w:lang w:eastAsia="ja-JP"/>
        </w:rPr>
        <w:t>, deep learning, encrypted traffic classification, incremental learning, and interpretable learning.</w:t>
      </w:r>
    </w:p>
    <w:p>
      <w:pPr>
        <w:spacing w:line="220" w:lineRule="exact"/>
        <w:jc w:val="both"/>
        <w:rPr>
          <w:lang w:eastAsia="ja-JP"/>
        </w:rPr>
      </w:pPr>
    </w:p>
    <w:p>
      <w:pPr>
        <w:ind w:firstLine="360" w:firstLineChars="150"/>
        <w:jc w:val="both"/>
        <w:rPr>
          <w:lang w:eastAsia="ja-JP"/>
        </w:rPr>
      </w:pPr>
      <w:r>
        <w:rPr>
          <w:lang w:eastAsia="ja-JP"/>
        </w:rPr>
        <w:t xml:space="preserve">This manuscript has not been published or presented elsewhere in part or its entirety and is not under consideration by any other journal. </w:t>
      </w:r>
      <w:r>
        <w:rPr>
          <w:rFonts w:eastAsia="Arial Unicode MS"/>
          <w:lang w:eastAsia="ja-JP"/>
        </w:rPr>
        <w:t xml:space="preserve">We have read and understood your journal’s policies, and we believe that neither the manuscript nor the study violates any of these. </w:t>
      </w:r>
      <w:r>
        <w:rPr>
          <w:lang w:eastAsia="ja-JP"/>
        </w:rPr>
        <w:t>There are no conflicts of interest to declare.</w:t>
      </w:r>
    </w:p>
    <w:p>
      <w:pPr>
        <w:spacing w:line="220" w:lineRule="exact"/>
        <w:jc w:val="both"/>
        <w:rPr>
          <w:lang w:eastAsia="ja-JP"/>
        </w:rPr>
      </w:pPr>
    </w:p>
    <w:p>
      <w:pPr>
        <w:ind w:firstLine="360" w:firstLineChars="150"/>
        <w:jc w:val="both"/>
        <w:rPr>
          <w:rFonts w:hint="eastAsia"/>
          <w:lang w:eastAsia="ja-JP"/>
        </w:rPr>
      </w:pPr>
      <w:r>
        <w:t xml:space="preserve">We deeply appreciate your consideration of our manuscript, and we look forward to </w:t>
      </w:r>
      <w:r>
        <w:rPr>
          <w:lang w:eastAsia="ja-JP"/>
        </w:rPr>
        <w:t xml:space="preserve">hearing </w:t>
      </w:r>
      <w:r>
        <w:rPr>
          <w:rFonts w:eastAsia="Arial Unicode MS"/>
          <w:lang w:eastAsia="ja-JP"/>
        </w:rPr>
        <w:t>from</w:t>
      </w:r>
      <w:r>
        <w:rPr>
          <w:lang w:eastAsia="ja-JP"/>
        </w:rPr>
        <w:t xml:space="preserve"> you</w:t>
      </w:r>
      <w:r>
        <w:t>. If you have any queries, please don’t hesitate to contact me at the address below.</w:t>
      </w:r>
    </w:p>
    <w:p>
      <w:pPr>
        <w:spacing w:line="220" w:lineRule="exact"/>
        <w:jc w:val="both"/>
        <w:rPr>
          <w:lang w:eastAsia="ja-JP"/>
        </w:rPr>
      </w:pPr>
    </w:p>
    <w:p>
      <w:r>
        <w:t>Yours sincerely,</w:t>
      </w:r>
    </w:p>
    <w:p>
      <w:pPr>
        <w:spacing w:line="220" w:lineRule="exact"/>
        <w:jc w:val="both"/>
        <w:rPr>
          <w:rFonts w:hint="eastAsia"/>
          <w:lang w:eastAsia="ja-JP"/>
        </w:rPr>
      </w:pPr>
    </w:p>
    <w:p>
      <w:pPr>
        <w:jc w:val="both"/>
        <w:rPr>
          <w:lang w:eastAsia="ja-JP"/>
        </w:rPr>
      </w:pPr>
      <w:r>
        <w:rPr>
          <w:lang w:eastAsia="ja-JP"/>
        </w:rPr>
        <w:t>Author Name: Fan Zhang</w:t>
      </w:r>
    </w:p>
    <w:p>
      <w:pPr>
        <w:jc w:val="both"/>
        <w:rPr>
          <w:lang w:eastAsia="ja-JP"/>
        </w:rPr>
      </w:pPr>
      <w:r>
        <w:rPr>
          <w:lang w:eastAsia="ja-JP"/>
        </w:rPr>
        <w:t>Affiliation: Zhejiang University</w:t>
      </w:r>
    </w:p>
    <w:p>
      <w:pPr>
        <w:jc w:val="both"/>
        <w:rPr>
          <w:lang w:eastAsia="ja-JP"/>
        </w:rPr>
      </w:pPr>
      <w:r>
        <w:rPr>
          <w:lang w:eastAsia="ja-JP"/>
        </w:rPr>
        <w:t xml:space="preserve">Postal Address: </w:t>
      </w:r>
      <w:r>
        <w:rPr>
          <w:lang w:val="en-US" w:eastAsia="ja-JP"/>
        </w:rPr>
        <w:t>Room 603, Administration Building</w:t>
      </w:r>
      <w:r>
        <w:rPr>
          <w:lang w:eastAsia="ja-JP"/>
        </w:rPr>
        <w:t xml:space="preserve">, </w:t>
      </w:r>
      <w:r>
        <w:rPr>
          <w:rFonts w:hint="default"/>
          <w:lang w:val="en-US" w:eastAsia="ja-JP"/>
        </w:rPr>
        <w:t>38 Zheda Road</w:t>
      </w:r>
      <w:r>
        <w:rPr>
          <w:rFonts w:hint="default"/>
          <w:lang w:eastAsia="ja-JP"/>
        </w:rPr>
        <w:t xml:space="preserve">, </w:t>
      </w:r>
      <w:r>
        <w:rPr>
          <w:rFonts w:hint="default"/>
          <w:lang w:val="en-US" w:eastAsia="ja-JP"/>
        </w:rPr>
        <w:t>Hangzhou</w:t>
      </w:r>
      <w:r>
        <w:rPr>
          <w:rFonts w:hint="default"/>
          <w:lang w:eastAsia="ja-JP"/>
        </w:rPr>
        <w:t xml:space="preserve"> 310027</w:t>
      </w:r>
      <w:r>
        <w:rPr>
          <w:rFonts w:hint="default"/>
          <w:lang w:val="en-US" w:eastAsia="ja-JP"/>
        </w:rPr>
        <w:t>, Zhejiang, C</w:t>
      </w:r>
      <w:r>
        <w:rPr>
          <w:rFonts w:hint="default"/>
          <w:lang w:eastAsia="ja-JP"/>
        </w:rPr>
        <w:t>hina</w:t>
      </w:r>
    </w:p>
    <w:p>
      <w:pPr>
        <w:jc w:val="both"/>
        <w:rPr>
          <w:rFonts w:hint="eastAsia"/>
          <w:lang w:eastAsia="ja-JP"/>
        </w:rPr>
      </w:pPr>
      <w:r>
        <w:rPr>
          <w:lang w:eastAsia="ja-JP"/>
        </w:rPr>
        <w:t>Email: fanzhang@zju.edu.cn</w:t>
      </w:r>
    </w:p>
    <w:sectPr>
      <w:pgSz w:w="12240" w:h="15840"/>
      <w:pgMar w:top="1304" w:right="1797" w:bottom="1304" w:left="179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Arial Unicode MS">
    <w:panose1 w:val="020B0604020202020204"/>
    <w:charset w:val="86"/>
    <w:family w:val="roman"/>
    <w:pitch w:val="default"/>
    <w:sig w:usb0="00000000" w:usb1="00000000" w:usb2="00000000" w:usb3="00000000" w:csb0="003E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8A8"/>
    <w:rsid w:val="0000120A"/>
    <w:rsid w:val="00002C61"/>
    <w:rsid w:val="00012970"/>
    <w:rsid w:val="00012BDB"/>
    <w:rsid w:val="000278C6"/>
    <w:rsid w:val="00035F27"/>
    <w:rsid w:val="00037D79"/>
    <w:rsid w:val="00040B69"/>
    <w:rsid w:val="00043E47"/>
    <w:rsid w:val="00046804"/>
    <w:rsid w:val="00052A52"/>
    <w:rsid w:val="000632F3"/>
    <w:rsid w:val="00065747"/>
    <w:rsid w:val="000707A2"/>
    <w:rsid w:val="00072192"/>
    <w:rsid w:val="00072ED6"/>
    <w:rsid w:val="0007481B"/>
    <w:rsid w:val="000749F1"/>
    <w:rsid w:val="0007793C"/>
    <w:rsid w:val="00091107"/>
    <w:rsid w:val="0009492B"/>
    <w:rsid w:val="00095114"/>
    <w:rsid w:val="000B34AC"/>
    <w:rsid w:val="000C028F"/>
    <w:rsid w:val="000D3ED4"/>
    <w:rsid w:val="000D781F"/>
    <w:rsid w:val="000F1860"/>
    <w:rsid w:val="000F47A3"/>
    <w:rsid w:val="00110D5C"/>
    <w:rsid w:val="00110DD8"/>
    <w:rsid w:val="00110FE4"/>
    <w:rsid w:val="00114A24"/>
    <w:rsid w:val="00115DDC"/>
    <w:rsid w:val="001201BB"/>
    <w:rsid w:val="0012521E"/>
    <w:rsid w:val="00130369"/>
    <w:rsid w:val="00142F44"/>
    <w:rsid w:val="00143F0A"/>
    <w:rsid w:val="001457BC"/>
    <w:rsid w:val="0014797D"/>
    <w:rsid w:val="001605C0"/>
    <w:rsid w:val="001618A8"/>
    <w:rsid w:val="00175B75"/>
    <w:rsid w:val="001809B6"/>
    <w:rsid w:val="001A5F50"/>
    <w:rsid w:val="001A7316"/>
    <w:rsid w:val="001C0A18"/>
    <w:rsid w:val="001C1101"/>
    <w:rsid w:val="001C6210"/>
    <w:rsid w:val="001D0462"/>
    <w:rsid w:val="001D220E"/>
    <w:rsid w:val="001D32EC"/>
    <w:rsid w:val="001E2DEE"/>
    <w:rsid w:val="001E4051"/>
    <w:rsid w:val="001F2920"/>
    <w:rsid w:val="001F296B"/>
    <w:rsid w:val="001F2B20"/>
    <w:rsid w:val="001F5CD4"/>
    <w:rsid w:val="001F7B5D"/>
    <w:rsid w:val="0020571C"/>
    <w:rsid w:val="00206F40"/>
    <w:rsid w:val="002129D5"/>
    <w:rsid w:val="0022175C"/>
    <w:rsid w:val="00222050"/>
    <w:rsid w:val="00223451"/>
    <w:rsid w:val="00227580"/>
    <w:rsid w:val="00230D51"/>
    <w:rsid w:val="0023324D"/>
    <w:rsid w:val="00236402"/>
    <w:rsid w:val="0024769F"/>
    <w:rsid w:val="002570C2"/>
    <w:rsid w:val="002613CA"/>
    <w:rsid w:val="00263F49"/>
    <w:rsid w:val="002653E0"/>
    <w:rsid w:val="0027309E"/>
    <w:rsid w:val="0027447C"/>
    <w:rsid w:val="00282000"/>
    <w:rsid w:val="00282CA5"/>
    <w:rsid w:val="00287FFE"/>
    <w:rsid w:val="00291B3B"/>
    <w:rsid w:val="00294763"/>
    <w:rsid w:val="002951E1"/>
    <w:rsid w:val="002A070F"/>
    <w:rsid w:val="002A1693"/>
    <w:rsid w:val="002A4FD8"/>
    <w:rsid w:val="002B4CE5"/>
    <w:rsid w:val="002C6F7E"/>
    <w:rsid w:val="002E302D"/>
    <w:rsid w:val="002F1DB5"/>
    <w:rsid w:val="002F2376"/>
    <w:rsid w:val="002F60A2"/>
    <w:rsid w:val="00302BFF"/>
    <w:rsid w:val="00313EB9"/>
    <w:rsid w:val="0031666E"/>
    <w:rsid w:val="003213B8"/>
    <w:rsid w:val="00327097"/>
    <w:rsid w:val="003318E3"/>
    <w:rsid w:val="00336DE6"/>
    <w:rsid w:val="00342A45"/>
    <w:rsid w:val="00355C7A"/>
    <w:rsid w:val="003568B4"/>
    <w:rsid w:val="003652AD"/>
    <w:rsid w:val="003732D3"/>
    <w:rsid w:val="0037469D"/>
    <w:rsid w:val="00384039"/>
    <w:rsid w:val="003968A6"/>
    <w:rsid w:val="003A4B46"/>
    <w:rsid w:val="003B4590"/>
    <w:rsid w:val="003C1973"/>
    <w:rsid w:val="003C63A5"/>
    <w:rsid w:val="003D778F"/>
    <w:rsid w:val="003F0B47"/>
    <w:rsid w:val="0040112B"/>
    <w:rsid w:val="00411C88"/>
    <w:rsid w:val="0041696E"/>
    <w:rsid w:val="00417D64"/>
    <w:rsid w:val="004253CF"/>
    <w:rsid w:val="0042646C"/>
    <w:rsid w:val="004315EE"/>
    <w:rsid w:val="00440BE5"/>
    <w:rsid w:val="00441C34"/>
    <w:rsid w:val="004452C0"/>
    <w:rsid w:val="004531F5"/>
    <w:rsid w:val="004535F3"/>
    <w:rsid w:val="0045463C"/>
    <w:rsid w:val="00463415"/>
    <w:rsid w:val="00466A42"/>
    <w:rsid w:val="00485A51"/>
    <w:rsid w:val="00495933"/>
    <w:rsid w:val="004A0EF6"/>
    <w:rsid w:val="004A13D9"/>
    <w:rsid w:val="004A53E2"/>
    <w:rsid w:val="004B1943"/>
    <w:rsid w:val="004B1D6A"/>
    <w:rsid w:val="004C591E"/>
    <w:rsid w:val="004D1BBE"/>
    <w:rsid w:val="004E440C"/>
    <w:rsid w:val="004F054A"/>
    <w:rsid w:val="004F36BD"/>
    <w:rsid w:val="004F4299"/>
    <w:rsid w:val="00507C28"/>
    <w:rsid w:val="005124EF"/>
    <w:rsid w:val="005140A1"/>
    <w:rsid w:val="00516573"/>
    <w:rsid w:val="00520618"/>
    <w:rsid w:val="005262C8"/>
    <w:rsid w:val="005265EA"/>
    <w:rsid w:val="00530D40"/>
    <w:rsid w:val="00531927"/>
    <w:rsid w:val="00536447"/>
    <w:rsid w:val="00541F7E"/>
    <w:rsid w:val="00556160"/>
    <w:rsid w:val="0056027C"/>
    <w:rsid w:val="00561036"/>
    <w:rsid w:val="00564B25"/>
    <w:rsid w:val="00565824"/>
    <w:rsid w:val="00572778"/>
    <w:rsid w:val="00585EEC"/>
    <w:rsid w:val="00596224"/>
    <w:rsid w:val="005B0B33"/>
    <w:rsid w:val="005B73D5"/>
    <w:rsid w:val="005C2B50"/>
    <w:rsid w:val="005C3265"/>
    <w:rsid w:val="005C3457"/>
    <w:rsid w:val="005C3EFA"/>
    <w:rsid w:val="005C62AC"/>
    <w:rsid w:val="005E2C1A"/>
    <w:rsid w:val="005F56E9"/>
    <w:rsid w:val="005F70DD"/>
    <w:rsid w:val="00604BE4"/>
    <w:rsid w:val="0062575A"/>
    <w:rsid w:val="00632C25"/>
    <w:rsid w:val="006400F0"/>
    <w:rsid w:val="00647560"/>
    <w:rsid w:val="006572E7"/>
    <w:rsid w:val="00662044"/>
    <w:rsid w:val="006642E9"/>
    <w:rsid w:val="00664E5C"/>
    <w:rsid w:val="00665A89"/>
    <w:rsid w:val="00685904"/>
    <w:rsid w:val="00693AAB"/>
    <w:rsid w:val="0069427F"/>
    <w:rsid w:val="006A0D7E"/>
    <w:rsid w:val="006A3980"/>
    <w:rsid w:val="006B0FE4"/>
    <w:rsid w:val="006D1A3C"/>
    <w:rsid w:val="006D488D"/>
    <w:rsid w:val="006E0840"/>
    <w:rsid w:val="006E5AAB"/>
    <w:rsid w:val="006E7BCA"/>
    <w:rsid w:val="006F4D76"/>
    <w:rsid w:val="006F7768"/>
    <w:rsid w:val="00700822"/>
    <w:rsid w:val="00701C03"/>
    <w:rsid w:val="00705C88"/>
    <w:rsid w:val="00717574"/>
    <w:rsid w:val="00717708"/>
    <w:rsid w:val="0072311A"/>
    <w:rsid w:val="00727810"/>
    <w:rsid w:val="00743E8A"/>
    <w:rsid w:val="00752A47"/>
    <w:rsid w:val="00754428"/>
    <w:rsid w:val="00755DD8"/>
    <w:rsid w:val="00757A0F"/>
    <w:rsid w:val="00773ADA"/>
    <w:rsid w:val="00774505"/>
    <w:rsid w:val="007858E4"/>
    <w:rsid w:val="00785D4F"/>
    <w:rsid w:val="00787795"/>
    <w:rsid w:val="00787F61"/>
    <w:rsid w:val="00796F22"/>
    <w:rsid w:val="007A6729"/>
    <w:rsid w:val="007D3507"/>
    <w:rsid w:val="007E0A8E"/>
    <w:rsid w:val="007E1661"/>
    <w:rsid w:val="007E4751"/>
    <w:rsid w:val="007F38E1"/>
    <w:rsid w:val="007F4B1E"/>
    <w:rsid w:val="007F589F"/>
    <w:rsid w:val="007F6A6A"/>
    <w:rsid w:val="008042ED"/>
    <w:rsid w:val="008124CF"/>
    <w:rsid w:val="008130A1"/>
    <w:rsid w:val="00820544"/>
    <w:rsid w:val="0082378B"/>
    <w:rsid w:val="00827D0E"/>
    <w:rsid w:val="00831349"/>
    <w:rsid w:val="008318F7"/>
    <w:rsid w:val="008330B9"/>
    <w:rsid w:val="00833472"/>
    <w:rsid w:val="0084512D"/>
    <w:rsid w:val="00846CC9"/>
    <w:rsid w:val="00855FF6"/>
    <w:rsid w:val="00861CA5"/>
    <w:rsid w:val="00865662"/>
    <w:rsid w:val="0087426B"/>
    <w:rsid w:val="00876BE5"/>
    <w:rsid w:val="00883688"/>
    <w:rsid w:val="00896C6B"/>
    <w:rsid w:val="008A0810"/>
    <w:rsid w:val="008A7F92"/>
    <w:rsid w:val="008B2303"/>
    <w:rsid w:val="008B7753"/>
    <w:rsid w:val="008D539B"/>
    <w:rsid w:val="008E52D8"/>
    <w:rsid w:val="00901B33"/>
    <w:rsid w:val="00911426"/>
    <w:rsid w:val="00916373"/>
    <w:rsid w:val="0093186E"/>
    <w:rsid w:val="009443FE"/>
    <w:rsid w:val="00946323"/>
    <w:rsid w:val="00950EEE"/>
    <w:rsid w:val="00951BFB"/>
    <w:rsid w:val="009537BC"/>
    <w:rsid w:val="0096432E"/>
    <w:rsid w:val="00965AE8"/>
    <w:rsid w:val="00991372"/>
    <w:rsid w:val="00992C04"/>
    <w:rsid w:val="009946D1"/>
    <w:rsid w:val="009959B1"/>
    <w:rsid w:val="00996577"/>
    <w:rsid w:val="009C659E"/>
    <w:rsid w:val="009C7D16"/>
    <w:rsid w:val="009D03D4"/>
    <w:rsid w:val="009D4CF6"/>
    <w:rsid w:val="009F3DC0"/>
    <w:rsid w:val="00A003BE"/>
    <w:rsid w:val="00A02BBC"/>
    <w:rsid w:val="00A13FA4"/>
    <w:rsid w:val="00A14C45"/>
    <w:rsid w:val="00A15880"/>
    <w:rsid w:val="00A15EB3"/>
    <w:rsid w:val="00A16DBC"/>
    <w:rsid w:val="00A272CE"/>
    <w:rsid w:val="00A358DB"/>
    <w:rsid w:val="00A47ACE"/>
    <w:rsid w:val="00A6108A"/>
    <w:rsid w:val="00A71C16"/>
    <w:rsid w:val="00A72B1F"/>
    <w:rsid w:val="00A73142"/>
    <w:rsid w:val="00A73BE9"/>
    <w:rsid w:val="00A82945"/>
    <w:rsid w:val="00AA05E7"/>
    <w:rsid w:val="00AA0661"/>
    <w:rsid w:val="00AB5FD6"/>
    <w:rsid w:val="00AB693F"/>
    <w:rsid w:val="00AC23CC"/>
    <w:rsid w:val="00AC2EB6"/>
    <w:rsid w:val="00AC37F5"/>
    <w:rsid w:val="00AD5A7C"/>
    <w:rsid w:val="00AE6005"/>
    <w:rsid w:val="00AF1E70"/>
    <w:rsid w:val="00AF22B0"/>
    <w:rsid w:val="00B00DDE"/>
    <w:rsid w:val="00B048A4"/>
    <w:rsid w:val="00B27E06"/>
    <w:rsid w:val="00B348C8"/>
    <w:rsid w:val="00B4701D"/>
    <w:rsid w:val="00B50446"/>
    <w:rsid w:val="00B550D4"/>
    <w:rsid w:val="00B57628"/>
    <w:rsid w:val="00B6362E"/>
    <w:rsid w:val="00B64892"/>
    <w:rsid w:val="00B83892"/>
    <w:rsid w:val="00B84871"/>
    <w:rsid w:val="00B863A7"/>
    <w:rsid w:val="00B87CFA"/>
    <w:rsid w:val="00B94F31"/>
    <w:rsid w:val="00BB0CB4"/>
    <w:rsid w:val="00BB119E"/>
    <w:rsid w:val="00BB2C5F"/>
    <w:rsid w:val="00BC3535"/>
    <w:rsid w:val="00BD085D"/>
    <w:rsid w:val="00BD4E10"/>
    <w:rsid w:val="00BD753B"/>
    <w:rsid w:val="00BE7585"/>
    <w:rsid w:val="00BF2722"/>
    <w:rsid w:val="00BF55C0"/>
    <w:rsid w:val="00C02C00"/>
    <w:rsid w:val="00C0395F"/>
    <w:rsid w:val="00C04070"/>
    <w:rsid w:val="00C138FD"/>
    <w:rsid w:val="00C173AA"/>
    <w:rsid w:val="00C45B17"/>
    <w:rsid w:val="00C47A48"/>
    <w:rsid w:val="00C63CD9"/>
    <w:rsid w:val="00C818BD"/>
    <w:rsid w:val="00C8487C"/>
    <w:rsid w:val="00C85E69"/>
    <w:rsid w:val="00C93094"/>
    <w:rsid w:val="00CA0BE9"/>
    <w:rsid w:val="00CA19B8"/>
    <w:rsid w:val="00CA6BDB"/>
    <w:rsid w:val="00CA70F8"/>
    <w:rsid w:val="00CB1CE9"/>
    <w:rsid w:val="00CB3A70"/>
    <w:rsid w:val="00CB3AAD"/>
    <w:rsid w:val="00CC310F"/>
    <w:rsid w:val="00CC4412"/>
    <w:rsid w:val="00CC7C74"/>
    <w:rsid w:val="00CD253E"/>
    <w:rsid w:val="00CE0CD1"/>
    <w:rsid w:val="00CE168A"/>
    <w:rsid w:val="00CE2C16"/>
    <w:rsid w:val="00CE3D3F"/>
    <w:rsid w:val="00D060DE"/>
    <w:rsid w:val="00D12FB0"/>
    <w:rsid w:val="00D157C0"/>
    <w:rsid w:val="00D263A9"/>
    <w:rsid w:val="00D26A1A"/>
    <w:rsid w:val="00D311E5"/>
    <w:rsid w:val="00D409A4"/>
    <w:rsid w:val="00D44E04"/>
    <w:rsid w:val="00D45A52"/>
    <w:rsid w:val="00D4654B"/>
    <w:rsid w:val="00D4770D"/>
    <w:rsid w:val="00D477B2"/>
    <w:rsid w:val="00D60ACA"/>
    <w:rsid w:val="00D613EC"/>
    <w:rsid w:val="00D65778"/>
    <w:rsid w:val="00D75C5C"/>
    <w:rsid w:val="00D81F15"/>
    <w:rsid w:val="00D83C0D"/>
    <w:rsid w:val="00D871DF"/>
    <w:rsid w:val="00D9053B"/>
    <w:rsid w:val="00DA4D31"/>
    <w:rsid w:val="00DB0ED7"/>
    <w:rsid w:val="00DB32B4"/>
    <w:rsid w:val="00DD111E"/>
    <w:rsid w:val="00DE4A40"/>
    <w:rsid w:val="00DE6DB7"/>
    <w:rsid w:val="00E056F7"/>
    <w:rsid w:val="00E1375E"/>
    <w:rsid w:val="00E2255C"/>
    <w:rsid w:val="00E2266C"/>
    <w:rsid w:val="00E33504"/>
    <w:rsid w:val="00E3701A"/>
    <w:rsid w:val="00E43DFB"/>
    <w:rsid w:val="00E45EEB"/>
    <w:rsid w:val="00E60E01"/>
    <w:rsid w:val="00E643AD"/>
    <w:rsid w:val="00E733BE"/>
    <w:rsid w:val="00E767DB"/>
    <w:rsid w:val="00E838F3"/>
    <w:rsid w:val="00E961B1"/>
    <w:rsid w:val="00E969E1"/>
    <w:rsid w:val="00E97F37"/>
    <w:rsid w:val="00EA36CE"/>
    <w:rsid w:val="00EC1B3E"/>
    <w:rsid w:val="00EC6C5A"/>
    <w:rsid w:val="00ED5BCC"/>
    <w:rsid w:val="00EE0BA9"/>
    <w:rsid w:val="00EE11B7"/>
    <w:rsid w:val="00EE589B"/>
    <w:rsid w:val="00EF0864"/>
    <w:rsid w:val="00F03212"/>
    <w:rsid w:val="00F24BDC"/>
    <w:rsid w:val="00F40E7D"/>
    <w:rsid w:val="00F41DD7"/>
    <w:rsid w:val="00F443E9"/>
    <w:rsid w:val="00F45216"/>
    <w:rsid w:val="00F61932"/>
    <w:rsid w:val="00F64373"/>
    <w:rsid w:val="00F7054F"/>
    <w:rsid w:val="00F72CBB"/>
    <w:rsid w:val="00F90AB7"/>
    <w:rsid w:val="00FA3A78"/>
    <w:rsid w:val="00FA725B"/>
    <w:rsid w:val="00FB0CB0"/>
    <w:rsid w:val="00FC4786"/>
    <w:rsid w:val="00FC60F8"/>
    <w:rsid w:val="00FC70FB"/>
    <w:rsid w:val="00FD2AE8"/>
    <w:rsid w:val="00FE4FF5"/>
    <w:rsid w:val="00FE60B5"/>
    <w:rsid w:val="00FF2620"/>
    <w:rsid w:val="00FF5898"/>
    <w:rsid w:val="00FF6CED"/>
    <w:rsid w:val="1FE92F05"/>
    <w:rsid w:val="2EDE16A7"/>
    <w:rsid w:val="2FAF639E"/>
    <w:rsid w:val="2FF55BBA"/>
    <w:rsid w:val="3BB75088"/>
    <w:rsid w:val="3C9B62C8"/>
    <w:rsid w:val="433D945B"/>
    <w:rsid w:val="44DF351E"/>
    <w:rsid w:val="46BC62D0"/>
    <w:rsid w:val="477D8D76"/>
    <w:rsid w:val="4BFDBED0"/>
    <w:rsid w:val="59F7180A"/>
    <w:rsid w:val="59FA2FEC"/>
    <w:rsid w:val="5AF79EB0"/>
    <w:rsid w:val="5EFDC2F1"/>
    <w:rsid w:val="5EFF2D84"/>
    <w:rsid w:val="5FFEEC24"/>
    <w:rsid w:val="67DF8789"/>
    <w:rsid w:val="6BDB9160"/>
    <w:rsid w:val="6D5F1604"/>
    <w:rsid w:val="6FFB630E"/>
    <w:rsid w:val="6FFDD184"/>
    <w:rsid w:val="776E62BB"/>
    <w:rsid w:val="77DFCB4D"/>
    <w:rsid w:val="77EFF53F"/>
    <w:rsid w:val="7B2CAF79"/>
    <w:rsid w:val="7B772164"/>
    <w:rsid w:val="7DBE3617"/>
    <w:rsid w:val="7EBDF225"/>
    <w:rsid w:val="7EBF9B88"/>
    <w:rsid w:val="7EFB3F65"/>
    <w:rsid w:val="7EFF039A"/>
    <w:rsid w:val="7EFFEF6B"/>
    <w:rsid w:val="7F72E4F4"/>
    <w:rsid w:val="7F7FCECD"/>
    <w:rsid w:val="7FCFDD2C"/>
    <w:rsid w:val="7FEFF345"/>
    <w:rsid w:val="7FF1BDEA"/>
    <w:rsid w:val="7FFE2E85"/>
    <w:rsid w:val="8FEF11D8"/>
    <w:rsid w:val="8FEF2175"/>
    <w:rsid w:val="9E994BC9"/>
    <w:rsid w:val="ADFFDC89"/>
    <w:rsid w:val="AFEB1C6E"/>
    <w:rsid w:val="B5F7C8D7"/>
    <w:rsid w:val="B7D36D15"/>
    <w:rsid w:val="BEEF3D2E"/>
    <w:rsid w:val="BF5D24A8"/>
    <w:rsid w:val="BF7E3020"/>
    <w:rsid w:val="BFF386C4"/>
    <w:rsid w:val="BFFFE27D"/>
    <w:rsid w:val="CF56786F"/>
    <w:rsid w:val="D1F5F98C"/>
    <w:rsid w:val="D55DC34B"/>
    <w:rsid w:val="D67D4FAF"/>
    <w:rsid w:val="D9BFD697"/>
    <w:rsid w:val="DDF4E44A"/>
    <w:rsid w:val="DEBFA42E"/>
    <w:rsid w:val="DEDBA96B"/>
    <w:rsid w:val="DF7DC324"/>
    <w:rsid w:val="DF870B45"/>
    <w:rsid w:val="DFE2A67F"/>
    <w:rsid w:val="DFF7D82E"/>
    <w:rsid w:val="EEA33A88"/>
    <w:rsid w:val="EF6F72A4"/>
    <w:rsid w:val="EF7EF487"/>
    <w:rsid w:val="EFDFFED9"/>
    <w:rsid w:val="F1D2D678"/>
    <w:rsid w:val="F3E020B2"/>
    <w:rsid w:val="F6E718C8"/>
    <w:rsid w:val="FABD952D"/>
    <w:rsid w:val="FBD75DD7"/>
    <w:rsid w:val="FC3FBD7E"/>
    <w:rsid w:val="FC9A22BC"/>
    <w:rsid w:val="FE7D5F77"/>
    <w:rsid w:val="FECCD63F"/>
    <w:rsid w:val="FEF4910B"/>
    <w:rsid w:val="FF1738D8"/>
    <w:rsid w:val="FF739012"/>
    <w:rsid w:val="FF7F2A37"/>
    <w:rsid w:val="FFDFB0F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he-IL"/>
    </w:rPr>
  </w:style>
  <w:style w:type="paragraph" w:styleId="2">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annotation text"/>
    <w:basedOn w:val="1"/>
    <w:link w:val="18"/>
    <w:unhideWhenUsed/>
    <w:qFormat/>
    <w:uiPriority w:val="0"/>
    <w:rPr>
      <w:sz w:val="22"/>
      <w:szCs w:val="20"/>
    </w:rPr>
  </w:style>
  <w:style w:type="paragraph" w:styleId="4">
    <w:name w:val="Body Text"/>
    <w:basedOn w:val="1"/>
    <w:semiHidden/>
    <w:qFormat/>
    <w:uiPriority w:val="0"/>
    <w:pPr>
      <w:jc w:val="both"/>
    </w:pPr>
    <w:rPr>
      <w:lang w:eastAsia="ja-JP"/>
    </w:rPr>
  </w:style>
  <w:style w:type="paragraph" w:styleId="5">
    <w:name w:val="Balloon Text"/>
    <w:basedOn w:val="1"/>
    <w:unhideWhenUsed/>
    <w:qFormat/>
    <w:uiPriority w:val="0"/>
    <w:rPr>
      <w:rFonts w:ascii="Tahoma" w:hAnsi="Tahoma" w:cs="Tahoma"/>
      <w:sz w:val="18"/>
      <w:szCs w:val="16"/>
    </w:rPr>
  </w:style>
  <w:style w:type="paragraph" w:styleId="6">
    <w:name w:val="footer"/>
    <w:basedOn w:val="1"/>
    <w:semiHidden/>
    <w:qFormat/>
    <w:uiPriority w:val="0"/>
    <w:pPr>
      <w:tabs>
        <w:tab w:val="center" w:pos="4252"/>
        <w:tab w:val="right" w:pos="8504"/>
      </w:tabs>
      <w:snapToGrid w:val="0"/>
    </w:pPr>
  </w:style>
  <w:style w:type="paragraph" w:styleId="7">
    <w:name w:val="header"/>
    <w:basedOn w:val="1"/>
    <w:semiHidden/>
    <w:qFormat/>
    <w:uiPriority w:val="0"/>
    <w:pPr>
      <w:tabs>
        <w:tab w:val="center" w:pos="4252"/>
        <w:tab w:val="right" w:pos="8504"/>
      </w:tabs>
      <w:snapToGrid w:val="0"/>
    </w:pPr>
  </w:style>
  <w:style w:type="paragraph" w:styleId="8">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9">
    <w:name w:val="annotation subject"/>
    <w:basedOn w:val="3"/>
    <w:next w:val="3"/>
    <w:unhideWhenUsed/>
    <w:qFormat/>
    <w:uiPriority w:val="0"/>
    <w:rPr>
      <w:b/>
      <w:bCs/>
    </w:rPr>
  </w:style>
  <w:style w:type="character" w:styleId="12">
    <w:name w:val="Hyperlink"/>
    <w:unhideWhenUsed/>
    <w:qFormat/>
    <w:uiPriority w:val="99"/>
    <w:rPr>
      <w:color w:val="0563C1"/>
      <w:u w:val="single"/>
    </w:rPr>
  </w:style>
  <w:style w:type="character" w:styleId="13">
    <w:name w:val="annotation reference"/>
    <w:unhideWhenUsed/>
    <w:qFormat/>
    <w:uiPriority w:val="0"/>
    <w:rPr>
      <w:sz w:val="16"/>
      <w:szCs w:val="16"/>
    </w:rPr>
  </w:style>
  <w:style w:type="paragraph" w:customStyle="1" w:styleId="14">
    <w:name w:val="_Style 13"/>
    <w:hidden/>
    <w:semiHidden/>
    <w:qFormat/>
    <w:uiPriority w:val="0"/>
    <w:rPr>
      <w:rFonts w:ascii="Times New Roman" w:hAnsi="Times New Roman" w:eastAsia="宋体" w:cs="Times New Roman"/>
      <w:sz w:val="24"/>
      <w:szCs w:val="24"/>
      <w:lang w:val="en-US" w:eastAsia="en-US" w:bidi="he-IL"/>
    </w:rPr>
  </w:style>
  <w:style w:type="character" w:customStyle="1" w:styleId="15">
    <w:name w:val="コメント文字列 (文字)"/>
    <w:qFormat/>
    <w:uiPriority w:val="0"/>
    <w:rPr>
      <w:lang w:bidi="he-IL"/>
    </w:rPr>
  </w:style>
  <w:style w:type="character" w:customStyle="1" w:styleId="16">
    <w:name w:val="コメント内容 (文字)"/>
    <w:semiHidden/>
    <w:qFormat/>
    <w:uiPriority w:val="0"/>
    <w:rPr>
      <w:b/>
      <w:bCs/>
      <w:lang w:bidi="he-IL"/>
    </w:rPr>
  </w:style>
  <w:style w:type="character" w:customStyle="1" w:styleId="17">
    <w:name w:val="吹き出し (文字)"/>
    <w:semiHidden/>
    <w:qFormat/>
    <w:uiPriority w:val="0"/>
    <w:rPr>
      <w:rFonts w:ascii="Tahoma" w:hAnsi="Tahoma" w:cs="Tahoma"/>
      <w:sz w:val="16"/>
      <w:szCs w:val="16"/>
      <w:lang w:bidi="he-IL"/>
    </w:rPr>
  </w:style>
  <w:style w:type="character" w:customStyle="1" w:styleId="18">
    <w:name w:val="批注文字 字符"/>
    <w:link w:val="3"/>
    <w:qFormat/>
    <w:uiPriority w:val="0"/>
    <w:rPr>
      <w:sz w:val="22"/>
      <w:lang w:val="en-US" w:eastAsia="en-US" w:bidi="he-IL"/>
    </w:rPr>
  </w:style>
  <w:style w:type="character" w:customStyle="1" w:styleId="19">
    <w:name w:val="_Style 1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387</Words>
  <Characters>2208</Characters>
  <Lines>18</Lines>
  <Paragraphs>5</Paragraphs>
  <TotalTime>10</TotalTime>
  <ScaleCrop>false</ScaleCrop>
  <LinksUpToDate>false</LinksUpToDate>
  <CharactersWithSpaces>2590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2018-03-27T12:47:00Z</dcterms:created>
  <dc:creator>宋卓学</dc:creator>
  <cp:lastModifiedBy>宋卓学</cp:lastModifiedBy>
  <dcterms:modified xsi:type="dcterms:W3CDTF">2023-02-14T02:18:08Z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23B4E97F6C00FF3BE410FF62B28561D7</vt:lpwstr>
  </property>
</Properties>
</file>