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B9" w:rsidRDefault="002261B9" w:rsidP="002261B9"/>
    <w:p w:rsidR="002261B9" w:rsidRPr="002261B9" w:rsidRDefault="002261B9" w:rsidP="002261B9">
      <w:pPr>
        <w:rPr>
          <w:b/>
        </w:rPr>
      </w:pPr>
      <w:r w:rsidRPr="002261B9">
        <w:rPr>
          <w:b/>
        </w:rPr>
        <w:t>Professional</w:t>
      </w:r>
      <w:r w:rsidRPr="002261B9">
        <w:rPr>
          <w:b/>
        </w:rPr>
        <w:t xml:space="preserve"> glue binding</w:t>
      </w:r>
    </w:p>
    <w:p w:rsidR="002261B9" w:rsidRDefault="002261B9" w:rsidP="002261B9">
      <w:r>
        <w:t xml:space="preserve">Thickness up to 5cm. </w:t>
      </w:r>
    </w:p>
    <w:p w:rsidR="006A1553" w:rsidRDefault="002261B9" w:rsidP="002261B9">
      <w:r>
        <w:t xml:space="preserve">Yes 5cm, </w:t>
      </w:r>
      <w:proofErr w:type="gramStart"/>
      <w:r>
        <w:t>We</w:t>
      </w:r>
      <w:proofErr w:type="gramEnd"/>
      <w:r>
        <w:t xml:space="preserve"> are not mistaken</w:t>
      </w:r>
    </w:p>
    <w:p w:rsidR="002261B9" w:rsidRDefault="002261B9" w:rsidP="002261B9">
      <w:r>
        <w:t xml:space="preserve">We </w:t>
      </w:r>
      <w:proofErr w:type="gramStart"/>
      <w:r>
        <w:t>provide  printed</w:t>
      </w:r>
      <w:proofErr w:type="gramEnd"/>
      <w:r>
        <w:t xml:space="preserve"> paper with </w:t>
      </w:r>
    </w:p>
    <w:p w:rsidR="002261B9" w:rsidRDefault="002261B9" w:rsidP="002261B9">
      <w:r>
        <w:t>FREE Wireless glue binding</w:t>
      </w:r>
    </w:p>
    <w:p w:rsidR="002261B9" w:rsidRPr="002261B9" w:rsidRDefault="002261B9" w:rsidP="002261B9">
      <w:pPr>
        <w:rPr>
          <w:b/>
        </w:rPr>
      </w:pPr>
      <w:r w:rsidRPr="002261B9">
        <w:rPr>
          <w:b/>
        </w:rPr>
        <w:t>Footpath sign</w:t>
      </w:r>
    </w:p>
    <w:p w:rsidR="002261B9" w:rsidRDefault="002261B9" w:rsidP="002261B9">
      <w:r>
        <w:t>Double side and l</w:t>
      </w:r>
      <w:r>
        <w:t>a</w:t>
      </w:r>
      <w:r>
        <w:t>mination</w:t>
      </w:r>
    </w:p>
    <w:p w:rsidR="002261B9" w:rsidRDefault="002261B9" w:rsidP="002261B9">
      <w:r>
        <w:t>ACM banner</w:t>
      </w:r>
      <w:bookmarkStart w:id="0" w:name="_GoBack"/>
      <w:bookmarkEnd w:id="0"/>
    </w:p>
    <w:p w:rsidR="002261B9" w:rsidRPr="002261B9" w:rsidRDefault="002261B9" w:rsidP="002261B9">
      <w:pPr>
        <w:rPr>
          <w:b/>
        </w:rPr>
      </w:pPr>
      <w:r w:rsidRPr="002261B9">
        <w:rPr>
          <w:b/>
        </w:rPr>
        <w:t>Premium Roll up Banner</w:t>
      </w:r>
    </w:p>
    <w:p w:rsidR="002261B9" w:rsidRDefault="002261B9" w:rsidP="002261B9">
      <w:r>
        <w:t>High resolution full colour digital</w:t>
      </w:r>
    </w:p>
    <w:p w:rsidR="002261B9" w:rsidRDefault="002261B9" w:rsidP="002261B9">
      <w:proofErr w:type="gramStart"/>
      <w:r>
        <w:t>printing</w:t>
      </w:r>
      <w:proofErr w:type="gramEnd"/>
      <w:r>
        <w:t xml:space="preserve"> Quality aluminium stand</w:t>
      </w:r>
    </w:p>
    <w:p w:rsidR="002261B9" w:rsidRDefault="002261B9" w:rsidP="002261B9">
      <w:proofErr w:type="gramStart"/>
      <w:r>
        <w:t>with</w:t>
      </w:r>
      <w:proofErr w:type="gramEnd"/>
      <w:r>
        <w:t xml:space="preserve"> carry bag (850mmX2020mm)</w:t>
      </w:r>
    </w:p>
    <w:sectPr w:rsidR="0022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C9"/>
    <w:rsid w:val="00127CC9"/>
    <w:rsid w:val="002261B9"/>
    <w:rsid w:val="006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9BD2-4FED-4F2A-B529-79E350D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whiteknight</dc:creator>
  <cp:keywords/>
  <dc:description/>
  <cp:lastModifiedBy>whiteknight</cp:lastModifiedBy>
  <cp:revision>2</cp:revision>
  <dcterms:created xsi:type="dcterms:W3CDTF">2015-03-19T04:37:00Z</dcterms:created>
  <dcterms:modified xsi:type="dcterms:W3CDTF">2015-03-19T04:37:00Z</dcterms:modified>
</cp:coreProperties>
</file>