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Computer Science ATAR Year 12 - Task 6 Part 1</w:t>
      </w:r>
    </w:p>
    <w:p>
      <w:r>
        <w:t>Trading Card Platform Management System (Pokemon TCG)</w:t>
      </w:r>
    </w:p>
    <w:p>
      <w:pPr>
        <w:pStyle w:val="Heading1"/>
      </w:pPr>
      <w:r>
        <w:t>Pokemon TCG brief explanation</w:t>
      </w:r>
    </w:p>
    <w:p>
      <w:r>
        <w:t>Pokemon Trading Card Game is a strategy game using 60-card decks. Players battle with Pokemon, use Energy to pay attack costs, and use Trainer cards for tactical effects. The system in this task supports staff who manage platform data and tournament operations.</w:t>
      </w:r>
    </w:p>
    <w:p>
      <w:pPr>
        <w:pStyle w:val="Heading1"/>
      </w:pPr>
      <w:r>
        <w:t>Pokemon card types and purposes</w:t>
      </w:r>
    </w:p>
    <w:p>
      <w:pPr>
        <w:pStyle w:val="ListBullet"/>
      </w:pPr>
      <w:r>
        <w:t>Pokemon cards: core battle cards (Basic, Stage 1, Stage 2).</w:t>
      </w:r>
    </w:p>
    <w:p>
      <w:pPr>
        <w:pStyle w:val="ListBullet"/>
      </w:pPr>
      <w:r>
        <w:t>Energy cards: power attacks and abilities (Basic/Special).</w:t>
      </w:r>
    </w:p>
    <w:p>
      <w:pPr>
        <w:pStyle w:val="ListBullet"/>
      </w:pPr>
      <w:r>
        <w:t>Trainer Item: quick tactical effects.</w:t>
      </w:r>
    </w:p>
    <w:p>
      <w:pPr>
        <w:pStyle w:val="ListBullet"/>
      </w:pPr>
      <w:r>
        <w:t>Trainer Supporter: stronger effects, one per turn.</w:t>
      </w:r>
    </w:p>
    <w:p>
      <w:pPr>
        <w:pStyle w:val="ListBullet"/>
      </w:pPr>
      <w:r>
        <w:t>Trainer Stadium: persistent field effect until replaced.</w:t>
      </w:r>
    </w:p>
    <w:p>
      <w:pPr>
        <w:pStyle w:val="ListBullet"/>
      </w:pPr>
      <w:r>
        <w:t>Trainer Pokemon Tool: attached bonus effect on a Pokemon.</w:t>
      </w:r>
    </w:p>
    <w:p>
      <w:r>
        <w:t>Example card images:</w:t>
      </w:r>
    </w:p>
    <w:p>
      <w:pPr>
        <w:pStyle w:val="ListBullet"/>
      </w:pPr>
      <w:r>
        <w:t>Pokemon card sample</w:t>
      </w:r>
    </w:p>
    <w:p>
      <w:r>
        <w:drawing>
          <wp:inline xmlns:a="http://schemas.openxmlformats.org/drawingml/2006/main" xmlns:pic="http://schemas.openxmlformats.org/drawingml/2006/picture">
            <wp:extent cx="1828800" cy="2514600"/>
            <wp:docPr id="1" name="Picture 1"/>
            <wp:cNvGraphicFramePr>
              <a:graphicFrameLocks noChangeAspect="1"/>
            </wp:cNvGraphicFramePr>
            <a:graphic>
              <a:graphicData uri="http://schemas.openxmlformats.org/drawingml/2006/picture">
                <pic:pic>
                  <pic:nvPicPr>
                    <pic:cNvPr id="0" name="pokemon_card.png"/>
                    <pic:cNvPicPr/>
                  </pic:nvPicPr>
                  <pic:blipFill>
                    <a:blip r:embed="rId9"/>
                    <a:stretch>
                      <a:fillRect/>
                    </a:stretch>
                  </pic:blipFill>
                  <pic:spPr>
                    <a:xfrm>
                      <a:off x="0" y="0"/>
                      <a:ext cx="1828800" cy="2514600"/>
                    </a:xfrm>
                    <a:prstGeom prst="rect"/>
                  </pic:spPr>
                </pic:pic>
              </a:graphicData>
            </a:graphic>
          </wp:inline>
        </w:drawing>
      </w:r>
    </w:p>
    <w:p>
      <w:pPr>
        <w:pStyle w:val="ListBullet"/>
      </w:pPr>
      <w:r>
        <w:t>Energy card sample</w:t>
      </w:r>
    </w:p>
    <w:p>
      <w:r>
        <w:drawing>
          <wp:inline xmlns:a="http://schemas.openxmlformats.org/drawingml/2006/main" xmlns:pic="http://schemas.openxmlformats.org/drawingml/2006/picture">
            <wp:extent cx="1828800" cy="2514600"/>
            <wp:docPr id="2" name="Picture 2"/>
            <wp:cNvGraphicFramePr>
              <a:graphicFrameLocks noChangeAspect="1"/>
            </wp:cNvGraphicFramePr>
            <a:graphic>
              <a:graphicData uri="http://schemas.openxmlformats.org/drawingml/2006/picture">
                <pic:pic>
                  <pic:nvPicPr>
                    <pic:cNvPr id="0" name="energy_card.png"/>
                    <pic:cNvPicPr/>
                  </pic:nvPicPr>
                  <pic:blipFill>
                    <a:blip r:embed="rId10"/>
                    <a:stretch>
                      <a:fillRect/>
                    </a:stretch>
                  </pic:blipFill>
                  <pic:spPr>
                    <a:xfrm>
                      <a:off x="0" y="0"/>
                      <a:ext cx="1828800" cy="2514600"/>
                    </a:xfrm>
                    <a:prstGeom prst="rect"/>
                  </pic:spPr>
                </pic:pic>
              </a:graphicData>
            </a:graphic>
          </wp:inline>
        </w:drawing>
      </w:r>
    </w:p>
    <w:p>
      <w:pPr>
        <w:pStyle w:val="ListBullet"/>
      </w:pPr>
      <w:r>
        <w:t>Trainer card sample</w:t>
      </w:r>
    </w:p>
    <w:p>
      <w:r>
        <w:drawing>
          <wp:inline xmlns:a="http://schemas.openxmlformats.org/drawingml/2006/main" xmlns:pic="http://schemas.openxmlformats.org/drawingml/2006/picture">
            <wp:extent cx="1828800" cy="2514600"/>
            <wp:docPr id="3" name="Picture 3"/>
            <wp:cNvGraphicFramePr>
              <a:graphicFrameLocks noChangeAspect="1"/>
            </wp:cNvGraphicFramePr>
            <a:graphic>
              <a:graphicData uri="http://schemas.openxmlformats.org/drawingml/2006/picture">
                <pic:pic>
                  <pic:nvPicPr>
                    <pic:cNvPr id="0" name="trainer_card.png"/>
                    <pic:cNvPicPr/>
                  </pic:nvPicPr>
                  <pic:blipFill>
                    <a:blip r:embed="rId11"/>
                    <a:stretch>
                      <a:fillRect/>
                    </a:stretch>
                  </pic:blipFill>
                  <pic:spPr>
                    <a:xfrm>
                      <a:off x="0" y="0"/>
                      <a:ext cx="1828800" cy="2514600"/>
                    </a:xfrm>
                    <a:prstGeom prst="rect"/>
                  </pic:spPr>
                </pic:pic>
              </a:graphicData>
            </a:graphic>
          </wp:inline>
        </w:drawing>
      </w:r>
    </w:p>
    <w:p>
      <w:pPr>
        <w:pStyle w:val="Heading1"/>
      </w:pPr>
      <w:r>
        <w:t>1. Investigation</w:t>
      </w:r>
    </w:p>
    <w:p>
      <w:pPr>
        <w:pStyle w:val="Heading2"/>
      </w:pPr>
      <w:r>
        <w:t>1.1 Project schedule (Gantt chart)</w:t>
      </w:r>
    </w:p>
    <w:p>
      <w:r>
        <w:drawing>
          <wp:inline xmlns:a="http://schemas.openxmlformats.org/drawingml/2006/main" xmlns:pic="http://schemas.openxmlformats.org/drawingml/2006/picture">
            <wp:extent cx="6217920" cy="2362810"/>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6217920" cy="2362810"/>
                    </a:xfrm>
                    <a:prstGeom prst="rect"/>
                  </pic:spPr>
                </pic:pic>
              </a:graphicData>
            </a:graphic>
          </wp:inline>
        </w:drawing>
      </w:r>
    </w:p>
    <w:p>
      <w:pPr>
        <w:pStyle w:val="Heading2"/>
      </w:pPr>
      <w:r>
        <w:t>1.2 Problem outline</w:t>
      </w:r>
    </w:p>
    <w:p>
      <w:r>
        <w:t>Purpose: provide an admin interface so staff can manage players, cards, decks, tournaments and reports without manual SQL.</w:t>
      </w:r>
    </w:p>
    <w:p>
      <w:r>
        <w:t>Users: platform administrators, support staff, tournament organisers.</w:t>
      </w:r>
    </w:p>
    <w:p>
      <w:r>
        <w:t>Objectives: accurate records, efficient CRUD workflows, strong validation, and report generation.</w:t>
      </w:r>
    </w:p>
    <w:p>
      <w:pPr>
        <w:pStyle w:val="Heading2"/>
      </w:pPr>
      <w:r>
        <w:t>1.3 Detailed problem description</w:t>
      </w:r>
    </w:p>
    <w:p>
      <w:r>
        <w:t>A Python menu system uses SQLite to create, search, update, and delete operational records. Constraints and validation protect data quality. SQL reports produce activity summaries for staff decision making.</w:t>
      </w:r>
    </w:p>
    <w:p>
      <w:pPr>
        <w:pStyle w:val="Heading2"/>
      </w:pPr>
      <w:r>
        <w:t>1.4 Functional requirements</w:t>
      </w:r>
    </w:p>
    <w:p>
      <w:pPr>
        <w:pStyle w:val="ListNumber"/>
      </w:pPr>
      <w:r>
        <w:t>Manage player records.</w:t>
      </w:r>
    </w:p>
    <w:p>
      <w:pPr>
        <w:pStyle w:val="ListNumber"/>
      </w:pPr>
      <w:r>
        <w:t>Manage card and card set records.</w:t>
      </w:r>
    </w:p>
    <w:p>
      <w:pPr>
        <w:pStyle w:val="ListNumber"/>
      </w:pPr>
      <w:r>
        <w:t>Create and manage decks and deck card quantities.</w:t>
      </w:r>
    </w:p>
    <w:p>
      <w:pPr>
        <w:pStyle w:val="ListNumber"/>
      </w:pPr>
      <w:r>
        <w:t>Create tournaments and maintain player registrations.</w:t>
      </w:r>
    </w:p>
    <w:p>
      <w:pPr>
        <w:pStyle w:val="ListNumber"/>
      </w:pPr>
      <w:r>
        <w:t>Produce administrative reports and statistics.</w:t>
      </w:r>
    </w:p>
    <w:p>
      <w:pPr>
        <w:pStyle w:val="ListNumber"/>
      </w:pPr>
      <w:r>
        <w:t>Support clear record management workflows.</w:t>
      </w:r>
    </w:p>
    <w:p>
      <w:pPr>
        <w:pStyle w:val="Heading2"/>
      </w:pPr>
      <w:r>
        <w:t>1.5 Non-functional requirements</w:t>
      </w:r>
    </w:p>
    <w:p>
      <w:pPr>
        <w:pStyle w:val="ListBullet"/>
      </w:pPr>
      <w:r>
        <w:t>Usability through clear menu prompts.</w:t>
      </w:r>
    </w:p>
    <w:p>
      <w:pPr>
        <w:pStyle w:val="ListBullet"/>
      </w:pPr>
      <w:r>
        <w:t>Performance on school-scale data sizes.</w:t>
      </w:r>
    </w:p>
    <w:p>
      <w:pPr>
        <w:pStyle w:val="ListBullet"/>
      </w:pPr>
      <w:r>
        <w:t>Reliability using transaction-safe updates.</w:t>
      </w:r>
    </w:p>
    <w:p>
      <w:pPr>
        <w:pStyle w:val="ListBullet"/>
      </w:pPr>
      <w:r>
        <w:t>Security through parameterised SQL and controlled access assumptions.</w:t>
      </w:r>
    </w:p>
    <w:p>
      <w:pPr>
        <w:pStyle w:val="ListBullet"/>
      </w:pPr>
      <w:r>
        <w:t>Maintainability using modular function design.</w:t>
      </w:r>
    </w:p>
    <w:p>
      <w:pPr>
        <w:pStyle w:val="ListBullet"/>
      </w:pPr>
      <w:r>
        <w:t>Integrity via PK/FK/NOT NULL/UNIQUE/CHECK constraints.</w:t>
      </w:r>
    </w:p>
    <w:p>
      <w:pPr>
        <w:pStyle w:val="Heading2"/>
      </w:pPr>
      <w:r>
        <w:t>1.6 Ethical legal security considerations</w:t>
      </w:r>
    </w:p>
    <w:p>
      <w:pPr>
        <w:pStyle w:val="ListBullet"/>
      </w:pPr>
      <w:r>
        <w:t>Protect player data and restrict access to authorised staff.</w:t>
      </w:r>
    </w:p>
    <w:p>
      <w:pPr>
        <w:pStyle w:val="ListBullet"/>
      </w:pPr>
      <w:r>
        <w:t>Use card metadata responsibly within educational scope.</w:t>
      </w:r>
    </w:p>
    <w:p>
      <w:pPr>
        <w:pStyle w:val="ListBullet"/>
      </w:pPr>
      <w:r>
        <w:t>Reduce injection risks by parameterising queries.</w:t>
      </w:r>
    </w:p>
    <w:p>
      <w:pPr>
        <w:pStyle w:val="ListBullet"/>
      </w:pPr>
      <w:r>
        <w:t>Maintain backups during development and testing.</w:t>
      </w:r>
    </w:p>
    <w:p>
      <w:pPr>
        <w:pStyle w:val="Heading2"/>
      </w:pPr>
      <w:r>
        <w:t>1.7 Data quality and integrity factors</w:t>
      </w:r>
    </w:p>
    <w:p>
      <w:pPr>
        <w:pStyle w:val="ListBullet"/>
      </w:pPr>
      <w:r>
        <w:t>Prevent duplicates using UNIQUE fields.</w:t>
      </w:r>
    </w:p>
    <w:p>
      <w:pPr>
        <w:pStyle w:val="ListBullet"/>
      </w:pPr>
      <w:r>
        <w:t>Require essential data using NOT NULL constraints.</w:t>
      </w:r>
    </w:p>
    <w:p>
      <w:pPr>
        <w:pStyle w:val="ListBullet"/>
      </w:pPr>
      <w:r>
        <w:t>Constrain value ranges with CHECK rules.</w:t>
      </w:r>
    </w:p>
    <w:p>
      <w:pPr>
        <w:pStyle w:val="ListBullet"/>
      </w:pPr>
      <w:r>
        <w:t>Enforce referential integrity with foreign keys.</w:t>
      </w:r>
    </w:p>
    <w:p>
      <w:pPr>
        <w:pStyle w:val="ListBullet"/>
      </w:pPr>
      <w:r>
        <w:t>Use transactions for multi-step consistency.</w:t>
      </w:r>
    </w:p>
    <w:p>
      <w:pPr>
        <w:pStyle w:val="Heading1"/>
      </w:pPr>
      <w:r>
        <w:t>2. Database design</w:t>
      </w:r>
    </w:p>
    <w:p>
      <w:pPr>
        <w:pStyle w:val="Heading2"/>
      </w:pPr>
      <w:r>
        <w:t>2.1 ERD with cardinality labels</w:t>
      </w:r>
    </w:p>
    <w:p>
      <w:r>
        <w:drawing>
          <wp:inline xmlns:a="http://schemas.openxmlformats.org/drawingml/2006/main" xmlns:pic="http://schemas.openxmlformats.org/drawingml/2006/picture">
            <wp:extent cx="6309360" cy="3943350"/>
            <wp:docPr id="5" name="Picture 5"/>
            <wp:cNvGraphicFramePr>
              <a:graphicFrameLocks noChangeAspect="1"/>
            </wp:cNvGraphicFramePr>
            <a:graphic>
              <a:graphicData uri="http://schemas.openxmlformats.org/drawingml/2006/picture">
                <pic:pic>
                  <pic:nvPicPr>
                    <pic:cNvPr id="0" name="erd.png"/>
                    <pic:cNvPicPr/>
                  </pic:nvPicPr>
                  <pic:blipFill>
                    <a:blip r:embed="rId13"/>
                    <a:stretch>
                      <a:fillRect/>
                    </a:stretch>
                  </pic:blipFill>
                  <pic:spPr>
                    <a:xfrm>
                      <a:off x="0" y="0"/>
                      <a:ext cx="6309360" cy="3943350"/>
                    </a:xfrm>
                    <a:prstGeom prst="rect"/>
                  </pic:spPr>
                </pic:pic>
              </a:graphicData>
            </a:graphic>
          </wp:inline>
        </w:drawing>
      </w:r>
    </w:p>
    <w:p>
      <w:pPr>
        <w:pStyle w:val="Heading2"/>
      </w:pPr>
      <w:r>
        <w:t>2.2 Relational notation</w:t>
      </w:r>
    </w:p>
    <w:p>
      <w:pPr>
        <w:pStyle w:val="ListBullet"/>
      </w:pPr>
      <w:r>
        <w:t>players(player_id PK, name, email UNIQUE, joined_date)</w:t>
      </w:r>
    </w:p>
    <w:p>
      <w:pPr>
        <w:pStyle w:val="ListBullet"/>
      </w:pPr>
      <w:r>
        <w:t>card_sets(set_id PK, name, code UNIQUE, release_date)</w:t>
      </w:r>
    </w:p>
    <w:p>
      <w:pPr>
        <w:pStyle w:val="ListBullet"/>
      </w:pPr>
      <w:r>
        <w:t>cards(card_id PK, set_id FK -&gt; card_sets.set_id, name, rarity, card_type, mana_cost)</w:t>
      </w:r>
    </w:p>
    <w:p>
      <w:pPr>
        <w:pStyle w:val="ListBullet"/>
      </w:pPr>
      <w:r>
        <w:t>decks(deck_id PK, player_id FK -&gt; players.player_id, name, created_date)</w:t>
      </w:r>
    </w:p>
    <w:p>
      <w:pPr>
        <w:pStyle w:val="ListBullet"/>
      </w:pPr>
      <w:r>
        <w:t>deck_cards(deck_card_id PK, deck_id FK -&gt; decks.deck_id, card_id FK -&gt; cards.card_id, quantity CHECK &gt; 0)</w:t>
      </w:r>
    </w:p>
    <w:p>
      <w:pPr>
        <w:pStyle w:val="ListBullet"/>
      </w:pPr>
      <w:r>
        <w:t>tournaments(tournament_id PK, name, start_date, format)</w:t>
      </w:r>
    </w:p>
    <w:p>
      <w:pPr>
        <w:pStyle w:val="ListBullet"/>
      </w:pPr>
      <w:r>
        <w:t>tournament_entries(entry_id PK, tournament_id FK -&gt; tournaments.tournament_id, player_id FK -&gt; players.player_id, registration_date)</w:t>
      </w:r>
    </w:p>
    <w:p>
      <w:pPr>
        <w:pStyle w:val="Heading2"/>
      </w:pPr>
      <w:r>
        <w:t>2.3 Data dictionary</w:t>
      </w:r>
    </w:p>
    <w:p>
      <w:r>
        <w:t>Table: players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Constraint/purpose</w:t>
            </w:r>
          </w:p>
        </w:tc>
      </w:tr>
      <w:tr>
        <w:tc>
          <w:tcPr>
            <w:tcW w:type="dxa" w:w="2880"/>
          </w:tcPr>
          <w:p>
            <w:r>
              <w:t>player_id</w:t>
            </w:r>
          </w:p>
        </w:tc>
        <w:tc>
          <w:tcPr>
            <w:tcW w:type="dxa" w:w="2880"/>
          </w:tcPr>
          <w:p>
            <w:r>
              <w:t>INTEGER</w:t>
            </w:r>
          </w:p>
        </w:tc>
        <w:tc>
          <w:tcPr>
            <w:tcW w:type="dxa" w:w="2880"/>
          </w:tcPr>
          <w:p>
            <w:r>
              <w:t>PK AUTOINCREMENT</w:t>
            </w:r>
          </w:p>
        </w:tc>
      </w:tr>
      <w:tr>
        <w:tc>
          <w:tcPr>
            <w:tcW w:type="dxa" w:w="2880"/>
          </w:tcPr>
          <w:p>
            <w:r>
              <w:t>name</w:t>
            </w:r>
          </w:p>
        </w:tc>
        <w:tc>
          <w:tcPr>
            <w:tcW w:type="dxa" w:w="2880"/>
          </w:tcPr>
          <w:p>
            <w:r>
              <w:t>TEXT</w:t>
            </w:r>
          </w:p>
        </w:tc>
        <w:tc>
          <w:tcPr>
            <w:tcW w:type="dxa" w:w="2880"/>
          </w:tcPr>
          <w:p>
            <w:r>
              <w:t>NOT NULL</w:t>
            </w:r>
          </w:p>
        </w:tc>
      </w:tr>
      <w:tr>
        <w:tc>
          <w:tcPr>
            <w:tcW w:type="dxa" w:w="2880"/>
          </w:tcPr>
          <w:p>
            <w:r>
              <w:t>email</w:t>
            </w:r>
          </w:p>
        </w:tc>
        <w:tc>
          <w:tcPr>
            <w:tcW w:type="dxa" w:w="2880"/>
          </w:tcPr>
          <w:p>
            <w:r>
              <w:t>TEXT</w:t>
            </w:r>
          </w:p>
        </w:tc>
        <w:tc>
          <w:tcPr>
            <w:tcW w:type="dxa" w:w="2880"/>
          </w:tcPr>
          <w:p>
            <w:r>
              <w:t>UNIQUE</w:t>
            </w:r>
          </w:p>
        </w:tc>
      </w:tr>
      <w:tr>
        <w:tc>
          <w:tcPr>
            <w:tcW w:type="dxa" w:w="2880"/>
          </w:tcPr>
          <w:p>
            <w:r>
              <w:t>joined_date</w:t>
            </w:r>
          </w:p>
        </w:tc>
        <w:tc>
          <w:tcPr>
            <w:tcW w:type="dxa" w:w="2880"/>
          </w:tcPr>
          <w:p>
            <w:r>
              <w:t>TEXT</w:t>
            </w:r>
          </w:p>
        </w:tc>
        <w:tc>
          <w:tcPr>
            <w:tcW w:type="dxa" w:w="2880"/>
          </w:tcPr>
          <w:p>
            <w:r>
              <w:t>ISO 8601 text</w:t>
            </w:r>
          </w:p>
        </w:tc>
      </w:tr>
    </w:tbl>
    <w:p/>
    <w:p>
      <w:r>
        <w:t>Table: card_sets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Constraint/purpose</w:t>
            </w:r>
          </w:p>
        </w:tc>
      </w:tr>
      <w:tr>
        <w:tc>
          <w:tcPr>
            <w:tcW w:type="dxa" w:w="2880"/>
          </w:tcPr>
          <w:p>
            <w:r>
              <w:t>set_id</w:t>
            </w:r>
          </w:p>
        </w:tc>
        <w:tc>
          <w:tcPr>
            <w:tcW w:type="dxa" w:w="2880"/>
          </w:tcPr>
          <w:p>
            <w:r>
              <w:t>INTEGER</w:t>
            </w:r>
          </w:p>
        </w:tc>
        <w:tc>
          <w:tcPr>
            <w:tcW w:type="dxa" w:w="2880"/>
          </w:tcPr>
          <w:p>
            <w:r>
              <w:t>PK AUTOINCREMENT</w:t>
            </w:r>
          </w:p>
        </w:tc>
      </w:tr>
      <w:tr>
        <w:tc>
          <w:tcPr>
            <w:tcW w:type="dxa" w:w="2880"/>
          </w:tcPr>
          <w:p>
            <w:r>
              <w:t>name</w:t>
            </w:r>
          </w:p>
        </w:tc>
        <w:tc>
          <w:tcPr>
            <w:tcW w:type="dxa" w:w="2880"/>
          </w:tcPr>
          <w:p>
            <w:r>
              <w:t>TEXT</w:t>
            </w:r>
          </w:p>
        </w:tc>
        <w:tc>
          <w:tcPr>
            <w:tcW w:type="dxa" w:w="2880"/>
          </w:tcPr>
          <w:p>
            <w:r>
              <w:t>NOT NULL</w:t>
            </w:r>
          </w:p>
        </w:tc>
      </w:tr>
      <w:tr>
        <w:tc>
          <w:tcPr>
            <w:tcW w:type="dxa" w:w="2880"/>
          </w:tcPr>
          <w:p>
            <w:r>
              <w:t>code</w:t>
            </w:r>
          </w:p>
        </w:tc>
        <w:tc>
          <w:tcPr>
            <w:tcW w:type="dxa" w:w="2880"/>
          </w:tcPr>
          <w:p>
            <w:r>
              <w:t>TEXT</w:t>
            </w:r>
          </w:p>
        </w:tc>
        <w:tc>
          <w:tcPr>
            <w:tcW w:type="dxa" w:w="2880"/>
          </w:tcPr>
          <w:p>
            <w:r>
              <w:t>UNIQUE</w:t>
            </w:r>
          </w:p>
        </w:tc>
      </w:tr>
      <w:tr>
        <w:tc>
          <w:tcPr>
            <w:tcW w:type="dxa" w:w="2880"/>
          </w:tcPr>
          <w:p>
            <w:r>
              <w:t>release_date</w:t>
            </w:r>
          </w:p>
        </w:tc>
        <w:tc>
          <w:tcPr>
            <w:tcW w:type="dxa" w:w="2880"/>
          </w:tcPr>
          <w:p>
            <w:r>
              <w:t>TEXT</w:t>
            </w:r>
          </w:p>
        </w:tc>
        <w:tc>
          <w:tcPr>
            <w:tcW w:type="dxa" w:w="2880"/>
          </w:tcPr>
          <w:p>
            <w:r>
              <w:t>ISO 8601 text</w:t>
            </w:r>
          </w:p>
        </w:tc>
      </w:tr>
    </w:tbl>
    <w:p/>
    <w:p>
      <w:r>
        <w:t>Table: cards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Constraint/purpose</w:t>
            </w:r>
          </w:p>
        </w:tc>
      </w:tr>
      <w:tr>
        <w:tc>
          <w:tcPr>
            <w:tcW w:type="dxa" w:w="2880"/>
          </w:tcPr>
          <w:p>
            <w:r>
              <w:t>card_id</w:t>
            </w:r>
          </w:p>
        </w:tc>
        <w:tc>
          <w:tcPr>
            <w:tcW w:type="dxa" w:w="2880"/>
          </w:tcPr>
          <w:p>
            <w:r>
              <w:t>INTEGER</w:t>
            </w:r>
          </w:p>
        </w:tc>
        <w:tc>
          <w:tcPr>
            <w:tcW w:type="dxa" w:w="2880"/>
          </w:tcPr>
          <w:p>
            <w:r>
              <w:t>PK AUTOINCREMENT</w:t>
            </w:r>
          </w:p>
        </w:tc>
      </w:tr>
      <w:tr>
        <w:tc>
          <w:tcPr>
            <w:tcW w:type="dxa" w:w="2880"/>
          </w:tcPr>
          <w:p>
            <w:r>
              <w:t>set_id</w:t>
            </w:r>
          </w:p>
        </w:tc>
        <w:tc>
          <w:tcPr>
            <w:tcW w:type="dxa" w:w="2880"/>
          </w:tcPr>
          <w:p>
            <w:r>
              <w:t>INTEGER</w:t>
            </w:r>
          </w:p>
        </w:tc>
        <w:tc>
          <w:tcPr>
            <w:tcW w:type="dxa" w:w="2880"/>
          </w:tcPr>
          <w:p>
            <w:r>
              <w:t>FK card_sets(set_id)</w:t>
            </w:r>
          </w:p>
        </w:tc>
      </w:tr>
      <w:tr>
        <w:tc>
          <w:tcPr>
            <w:tcW w:type="dxa" w:w="2880"/>
          </w:tcPr>
          <w:p>
            <w:r>
              <w:t>name</w:t>
            </w:r>
          </w:p>
        </w:tc>
        <w:tc>
          <w:tcPr>
            <w:tcW w:type="dxa" w:w="2880"/>
          </w:tcPr>
          <w:p>
            <w:r>
              <w:t>TEXT</w:t>
            </w:r>
          </w:p>
        </w:tc>
        <w:tc>
          <w:tcPr>
            <w:tcW w:type="dxa" w:w="2880"/>
          </w:tcPr>
          <w:p>
            <w:r>
              <w:t>NOT NULL</w:t>
            </w:r>
          </w:p>
        </w:tc>
      </w:tr>
      <w:tr>
        <w:tc>
          <w:tcPr>
            <w:tcW w:type="dxa" w:w="2880"/>
          </w:tcPr>
          <w:p>
            <w:r>
              <w:t>rarity</w:t>
            </w:r>
          </w:p>
        </w:tc>
        <w:tc>
          <w:tcPr>
            <w:tcW w:type="dxa" w:w="2880"/>
          </w:tcPr>
          <w:p>
            <w:r>
              <w:t>TEXT</w:t>
            </w:r>
          </w:p>
        </w:tc>
        <w:tc>
          <w:tcPr>
            <w:tcW w:type="dxa" w:w="2880"/>
          </w:tcPr>
          <w:p>
            <w:r>
              <w:t>CHECK values</w:t>
            </w:r>
          </w:p>
        </w:tc>
      </w:tr>
      <w:tr>
        <w:tc>
          <w:tcPr>
            <w:tcW w:type="dxa" w:w="2880"/>
          </w:tcPr>
          <w:p>
            <w:r>
              <w:t>card_type</w:t>
            </w:r>
          </w:p>
        </w:tc>
        <w:tc>
          <w:tcPr>
            <w:tcW w:type="dxa" w:w="2880"/>
          </w:tcPr>
          <w:p>
            <w:r>
              <w:t>TEXT</w:t>
            </w:r>
          </w:p>
        </w:tc>
        <w:tc>
          <w:tcPr>
            <w:tcW w:type="dxa" w:w="2880"/>
          </w:tcPr>
          <w:p>
            <w:r>
              <w:t>optional</w:t>
            </w:r>
          </w:p>
        </w:tc>
      </w:tr>
      <w:tr>
        <w:tc>
          <w:tcPr>
            <w:tcW w:type="dxa" w:w="2880"/>
          </w:tcPr>
          <w:p>
            <w:r>
              <w:t>mana_cost</w:t>
            </w:r>
          </w:p>
        </w:tc>
        <w:tc>
          <w:tcPr>
            <w:tcW w:type="dxa" w:w="2880"/>
          </w:tcPr>
          <w:p>
            <w:r>
              <w:t>TEXT</w:t>
            </w:r>
          </w:p>
        </w:tc>
        <w:tc>
          <w:tcPr>
            <w:tcW w:type="dxa" w:w="2880"/>
          </w:tcPr>
          <w:p>
            <w:r>
              <w:t>optional</w:t>
            </w:r>
          </w:p>
        </w:tc>
      </w:tr>
    </w:tbl>
    <w:p/>
    <w:p>
      <w:r>
        <w:t>Table: decks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Constraint/purpose</w:t>
            </w:r>
          </w:p>
        </w:tc>
      </w:tr>
      <w:tr>
        <w:tc>
          <w:tcPr>
            <w:tcW w:type="dxa" w:w="2880"/>
          </w:tcPr>
          <w:p>
            <w:r>
              <w:t>deck_id</w:t>
            </w:r>
          </w:p>
        </w:tc>
        <w:tc>
          <w:tcPr>
            <w:tcW w:type="dxa" w:w="2880"/>
          </w:tcPr>
          <w:p>
            <w:r>
              <w:t>INTEGER</w:t>
            </w:r>
          </w:p>
        </w:tc>
        <w:tc>
          <w:tcPr>
            <w:tcW w:type="dxa" w:w="2880"/>
          </w:tcPr>
          <w:p>
            <w:r>
              <w:t>PK AUTOINCREMENT</w:t>
            </w:r>
          </w:p>
        </w:tc>
      </w:tr>
      <w:tr>
        <w:tc>
          <w:tcPr>
            <w:tcW w:type="dxa" w:w="2880"/>
          </w:tcPr>
          <w:p>
            <w:r>
              <w:t>player_id</w:t>
            </w:r>
          </w:p>
        </w:tc>
        <w:tc>
          <w:tcPr>
            <w:tcW w:type="dxa" w:w="2880"/>
          </w:tcPr>
          <w:p>
            <w:r>
              <w:t>INTEGER</w:t>
            </w:r>
          </w:p>
        </w:tc>
        <w:tc>
          <w:tcPr>
            <w:tcW w:type="dxa" w:w="2880"/>
          </w:tcPr>
          <w:p>
            <w:r>
              <w:t>FK players(player_id)</w:t>
            </w:r>
          </w:p>
        </w:tc>
      </w:tr>
      <w:tr>
        <w:tc>
          <w:tcPr>
            <w:tcW w:type="dxa" w:w="2880"/>
          </w:tcPr>
          <w:p>
            <w:r>
              <w:t>name</w:t>
            </w:r>
          </w:p>
        </w:tc>
        <w:tc>
          <w:tcPr>
            <w:tcW w:type="dxa" w:w="2880"/>
          </w:tcPr>
          <w:p>
            <w:r>
              <w:t>TEXT</w:t>
            </w:r>
          </w:p>
        </w:tc>
        <w:tc>
          <w:tcPr>
            <w:tcW w:type="dxa" w:w="2880"/>
          </w:tcPr>
          <w:p>
            <w:r>
              <w:t>NOT NULL</w:t>
            </w:r>
          </w:p>
        </w:tc>
      </w:tr>
      <w:tr>
        <w:tc>
          <w:tcPr>
            <w:tcW w:type="dxa" w:w="2880"/>
          </w:tcPr>
          <w:p>
            <w:r>
              <w:t>created_date</w:t>
            </w:r>
          </w:p>
        </w:tc>
        <w:tc>
          <w:tcPr>
            <w:tcW w:type="dxa" w:w="2880"/>
          </w:tcPr>
          <w:p>
            <w:r>
              <w:t>TEXT</w:t>
            </w:r>
          </w:p>
        </w:tc>
        <w:tc>
          <w:tcPr>
            <w:tcW w:type="dxa" w:w="2880"/>
          </w:tcPr>
          <w:p>
            <w:r>
              <w:t>ISO 8601 text</w:t>
            </w:r>
          </w:p>
        </w:tc>
      </w:tr>
    </w:tbl>
    <w:p/>
    <w:p>
      <w:r>
        <w:t>Table: deck_cards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Constraint/purpose</w:t>
            </w:r>
          </w:p>
        </w:tc>
      </w:tr>
      <w:tr>
        <w:tc>
          <w:tcPr>
            <w:tcW w:type="dxa" w:w="2880"/>
          </w:tcPr>
          <w:p>
            <w:r>
              <w:t>deck_card_id</w:t>
            </w:r>
          </w:p>
        </w:tc>
        <w:tc>
          <w:tcPr>
            <w:tcW w:type="dxa" w:w="2880"/>
          </w:tcPr>
          <w:p>
            <w:r>
              <w:t>INTEGER</w:t>
            </w:r>
          </w:p>
        </w:tc>
        <w:tc>
          <w:tcPr>
            <w:tcW w:type="dxa" w:w="2880"/>
          </w:tcPr>
          <w:p>
            <w:r>
              <w:t>PK AUTOINCREMENT</w:t>
            </w:r>
          </w:p>
        </w:tc>
      </w:tr>
      <w:tr>
        <w:tc>
          <w:tcPr>
            <w:tcW w:type="dxa" w:w="2880"/>
          </w:tcPr>
          <w:p>
            <w:r>
              <w:t>deck_id</w:t>
            </w:r>
          </w:p>
        </w:tc>
        <w:tc>
          <w:tcPr>
            <w:tcW w:type="dxa" w:w="2880"/>
          </w:tcPr>
          <w:p>
            <w:r>
              <w:t>INTEGER</w:t>
            </w:r>
          </w:p>
        </w:tc>
        <w:tc>
          <w:tcPr>
            <w:tcW w:type="dxa" w:w="2880"/>
          </w:tcPr>
          <w:p>
            <w:r>
              <w:t>FK decks(deck_id)</w:t>
            </w:r>
          </w:p>
        </w:tc>
      </w:tr>
      <w:tr>
        <w:tc>
          <w:tcPr>
            <w:tcW w:type="dxa" w:w="2880"/>
          </w:tcPr>
          <w:p>
            <w:r>
              <w:t>card_id</w:t>
            </w:r>
          </w:p>
        </w:tc>
        <w:tc>
          <w:tcPr>
            <w:tcW w:type="dxa" w:w="2880"/>
          </w:tcPr>
          <w:p>
            <w:r>
              <w:t>INTEGER</w:t>
            </w:r>
          </w:p>
        </w:tc>
        <w:tc>
          <w:tcPr>
            <w:tcW w:type="dxa" w:w="2880"/>
          </w:tcPr>
          <w:p>
            <w:r>
              <w:t>FK cards(card_id)</w:t>
            </w:r>
          </w:p>
        </w:tc>
      </w:tr>
      <w:tr>
        <w:tc>
          <w:tcPr>
            <w:tcW w:type="dxa" w:w="2880"/>
          </w:tcPr>
          <w:p>
            <w:r>
              <w:t>quantity</w:t>
            </w:r>
          </w:p>
        </w:tc>
        <w:tc>
          <w:tcPr>
            <w:tcW w:type="dxa" w:w="2880"/>
          </w:tcPr>
          <w:p>
            <w:r>
              <w:t>INTEGER</w:t>
            </w:r>
          </w:p>
        </w:tc>
        <w:tc>
          <w:tcPr>
            <w:tcW w:type="dxa" w:w="2880"/>
          </w:tcPr>
          <w:p>
            <w:r>
              <w:t>CHECK quantity &gt; 0</w:t>
            </w:r>
          </w:p>
        </w:tc>
      </w:tr>
    </w:tbl>
    <w:p/>
    <w:p>
      <w:r>
        <w:t>Table: tournaments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Constraint/purpose</w:t>
            </w:r>
          </w:p>
        </w:tc>
      </w:tr>
      <w:tr>
        <w:tc>
          <w:tcPr>
            <w:tcW w:type="dxa" w:w="2880"/>
          </w:tcPr>
          <w:p>
            <w:r>
              <w:t>tournament_id</w:t>
            </w:r>
          </w:p>
        </w:tc>
        <w:tc>
          <w:tcPr>
            <w:tcW w:type="dxa" w:w="2880"/>
          </w:tcPr>
          <w:p>
            <w:r>
              <w:t>INTEGER</w:t>
            </w:r>
          </w:p>
        </w:tc>
        <w:tc>
          <w:tcPr>
            <w:tcW w:type="dxa" w:w="2880"/>
          </w:tcPr>
          <w:p>
            <w:r>
              <w:t>PK AUTOINCREMENT</w:t>
            </w:r>
          </w:p>
        </w:tc>
      </w:tr>
      <w:tr>
        <w:tc>
          <w:tcPr>
            <w:tcW w:type="dxa" w:w="2880"/>
          </w:tcPr>
          <w:p>
            <w:r>
              <w:t>name</w:t>
            </w:r>
          </w:p>
        </w:tc>
        <w:tc>
          <w:tcPr>
            <w:tcW w:type="dxa" w:w="2880"/>
          </w:tcPr>
          <w:p>
            <w:r>
              <w:t>TEXT</w:t>
            </w:r>
          </w:p>
        </w:tc>
        <w:tc>
          <w:tcPr>
            <w:tcW w:type="dxa" w:w="2880"/>
          </w:tcPr>
          <w:p>
            <w:r>
              <w:t>NOT NULL</w:t>
            </w:r>
          </w:p>
        </w:tc>
      </w:tr>
      <w:tr>
        <w:tc>
          <w:tcPr>
            <w:tcW w:type="dxa" w:w="2880"/>
          </w:tcPr>
          <w:p>
            <w:r>
              <w:t>start_date</w:t>
            </w:r>
          </w:p>
        </w:tc>
        <w:tc>
          <w:tcPr>
            <w:tcW w:type="dxa" w:w="2880"/>
          </w:tcPr>
          <w:p>
            <w:r>
              <w:t>TEXT</w:t>
            </w:r>
          </w:p>
        </w:tc>
        <w:tc>
          <w:tcPr>
            <w:tcW w:type="dxa" w:w="2880"/>
          </w:tcPr>
          <w:p>
            <w:r>
              <w:t>ISO 8601 text</w:t>
            </w:r>
          </w:p>
        </w:tc>
      </w:tr>
      <w:tr>
        <w:tc>
          <w:tcPr>
            <w:tcW w:type="dxa" w:w="2880"/>
          </w:tcPr>
          <w:p>
            <w:r>
              <w:t>format</w:t>
            </w:r>
          </w:p>
        </w:tc>
        <w:tc>
          <w:tcPr>
            <w:tcW w:type="dxa" w:w="2880"/>
          </w:tcPr>
          <w:p>
            <w:r>
              <w:t>TEXT</w:t>
            </w:r>
          </w:p>
        </w:tc>
        <w:tc>
          <w:tcPr>
            <w:tcW w:type="dxa" w:w="2880"/>
          </w:tcPr>
          <w:p>
            <w:r>
              <w:t>optional</w:t>
            </w:r>
          </w:p>
        </w:tc>
      </w:tr>
    </w:tbl>
    <w:p/>
    <w:p>
      <w:r>
        <w:t>Table: tournament_entries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Constraint/purpose</w:t>
            </w:r>
          </w:p>
        </w:tc>
      </w:tr>
      <w:tr>
        <w:tc>
          <w:tcPr>
            <w:tcW w:type="dxa" w:w="2880"/>
          </w:tcPr>
          <w:p>
            <w:r>
              <w:t>entry_id</w:t>
            </w:r>
          </w:p>
        </w:tc>
        <w:tc>
          <w:tcPr>
            <w:tcW w:type="dxa" w:w="2880"/>
          </w:tcPr>
          <w:p>
            <w:r>
              <w:t>INTEGER</w:t>
            </w:r>
          </w:p>
        </w:tc>
        <w:tc>
          <w:tcPr>
            <w:tcW w:type="dxa" w:w="2880"/>
          </w:tcPr>
          <w:p>
            <w:r>
              <w:t>PK AUTOINCREMENT</w:t>
            </w:r>
          </w:p>
        </w:tc>
      </w:tr>
      <w:tr>
        <w:tc>
          <w:tcPr>
            <w:tcW w:type="dxa" w:w="2880"/>
          </w:tcPr>
          <w:p>
            <w:r>
              <w:t>tournament_id</w:t>
            </w:r>
          </w:p>
        </w:tc>
        <w:tc>
          <w:tcPr>
            <w:tcW w:type="dxa" w:w="2880"/>
          </w:tcPr>
          <w:p>
            <w:r>
              <w:t>INTEGER</w:t>
            </w:r>
          </w:p>
        </w:tc>
        <w:tc>
          <w:tcPr>
            <w:tcW w:type="dxa" w:w="2880"/>
          </w:tcPr>
          <w:p>
            <w:r>
              <w:t>FK tournaments(tournament_id)</w:t>
            </w:r>
          </w:p>
        </w:tc>
      </w:tr>
      <w:tr>
        <w:tc>
          <w:tcPr>
            <w:tcW w:type="dxa" w:w="2880"/>
          </w:tcPr>
          <w:p>
            <w:r>
              <w:t>player_id</w:t>
            </w:r>
          </w:p>
        </w:tc>
        <w:tc>
          <w:tcPr>
            <w:tcW w:type="dxa" w:w="2880"/>
          </w:tcPr>
          <w:p>
            <w:r>
              <w:t>INTEGER</w:t>
            </w:r>
          </w:p>
        </w:tc>
        <w:tc>
          <w:tcPr>
            <w:tcW w:type="dxa" w:w="2880"/>
          </w:tcPr>
          <w:p>
            <w:r>
              <w:t>FK players(player_id)</w:t>
            </w:r>
          </w:p>
        </w:tc>
      </w:tr>
      <w:tr>
        <w:tc>
          <w:tcPr>
            <w:tcW w:type="dxa" w:w="2880"/>
          </w:tcPr>
          <w:p>
            <w:r>
              <w:t>registration_date</w:t>
            </w:r>
          </w:p>
        </w:tc>
        <w:tc>
          <w:tcPr>
            <w:tcW w:type="dxa" w:w="2880"/>
          </w:tcPr>
          <w:p>
            <w:r>
              <w:t>TEXT</w:t>
            </w:r>
          </w:p>
        </w:tc>
        <w:tc>
          <w:tcPr>
            <w:tcW w:type="dxa" w:w="2880"/>
          </w:tcPr>
          <w:p>
            <w:r>
              <w:t>ISO 8601 text</w:t>
            </w:r>
          </w:p>
        </w:tc>
      </w:tr>
    </w:tbl>
    <w:p/>
    <w:p>
      <w:pPr>
        <w:pStyle w:val="Heading2"/>
      </w:pPr>
      <w:r>
        <w:t>2.4 SQL query list (plain English)</w:t>
      </w:r>
    </w:p>
    <w:p>
      <w:pPr>
        <w:pStyle w:val="ListNumber"/>
      </w:pPr>
      <w:r>
        <w:t>Display all tournaments a selected player has entered.</w:t>
      </w:r>
    </w:p>
    <w:p>
      <w:pPr>
        <w:pStyle w:val="ListNumber"/>
      </w:pPr>
      <w:r>
        <w:t>Search cards by rarity.</w:t>
      </w:r>
    </w:p>
    <w:p>
      <w:pPr>
        <w:pStyle w:val="ListNumber"/>
      </w:pPr>
      <w:r>
        <w:t>List all cards in a selected deck with quantities.</w:t>
      </w:r>
    </w:p>
    <w:p>
      <w:pPr>
        <w:pStyle w:val="ListNumber"/>
      </w:pPr>
      <w:r>
        <w:t>Show players with the largest card collections.</w:t>
      </w:r>
    </w:p>
    <w:p>
      <w:pPr>
        <w:pStyle w:val="ListNumber"/>
      </w:pPr>
      <w:r>
        <w:t>Count players registered for each tournament.</w:t>
      </w:r>
    </w:p>
    <w:p>
      <w:pPr>
        <w:pStyle w:val="ListNumber"/>
      </w:pPr>
      <w:r>
        <w:t>Insert a new player.</w:t>
      </w:r>
    </w:p>
    <w:p>
      <w:pPr>
        <w:pStyle w:val="ListNumber"/>
      </w:pPr>
      <w:r>
        <w:t>Update a selected record.</w:t>
      </w:r>
    </w:p>
    <w:p>
      <w:pPr>
        <w:pStyle w:val="ListNumber"/>
      </w:pPr>
      <w:r>
        <w:t>Delete a selected record.</w:t>
      </w:r>
    </w:p>
    <w:p>
      <w:pPr>
        <w:pStyle w:val="Heading1"/>
      </w:pPr>
      <w:r>
        <w:t>3. Software design</w:t>
      </w:r>
    </w:p>
    <w:p>
      <w:pPr>
        <w:pStyle w:val="Heading2"/>
      </w:pPr>
      <w:r>
        <w:t>3.1 Structure chart diagram</w:t>
      </w:r>
    </w:p>
    <w:p>
      <w:r>
        <w:drawing>
          <wp:inline xmlns:a="http://schemas.openxmlformats.org/drawingml/2006/main" xmlns:pic="http://schemas.openxmlformats.org/drawingml/2006/picture">
            <wp:extent cx="6309360" cy="3728258"/>
            <wp:docPr id="6" name="Picture 6"/>
            <wp:cNvGraphicFramePr>
              <a:graphicFrameLocks noChangeAspect="1"/>
            </wp:cNvGraphicFramePr>
            <a:graphic>
              <a:graphicData uri="http://schemas.openxmlformats.org/drawingml/2006/picture">
                <pic:pic>
                  <pic:nvPicPr>
                    <pic:cNvPr id="0" name="structure.png"/>
                    <pic:cNvPicPr/>
                  </pic:nvPicPr>
                  <pic:blipFill>
                    <a:blip r:embed="rId14"/>
                    <a:stretch>
                      <a:fillRect/>
                    </a:stretch>
                  </pic:blipFill>
                  <pic:spPr>
                    <a:xfrm>
                      <a:off x="0" y="0"/>
                      <a:ext cx="6309360" cy="3728258"/>
                    </a:xfrm>
                    <a:prstGeom prst="rect"/>
                  </pic:spPr>
                </pic:pic>
              </a:graphicData>
            </a:graphic>
          </wp:inline>
        </w:drawing>
      </w:r>
    </w:p>
    <w:p>
      <w:pPr>
        <w:pStyle w:val="Heading2"/>
      </w:pPr>
      <w:r>
        <w:t>3.2 Function specifications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Function</w:t>
            </w:r>
          </w:p>
        </w:tc>
        <w:tc>
          <w:tcPr>
            <w:tcW w:type="dxa" w:w="2160"/>
          </w:tcPr>
          <w:p>
            <w:r>
              <w:t>Purpose</w:t>
            </w:r>
          </w:p>
        </w:tc>
        <w:tc>
          <w:tcPr>
            <w:tcW w:type="dxa" w:w="2160"/>
          </w:tcPr>
          <w:p>
            <w:r>
              <w:t>Parameters</w:t>
            </w:r>
          </w:p>
        </w:tc>
        <w:tc>
          <w:tcPr>
            <w:tcW w:type="dxa" w:w="2160"/>
          </w:tcPr>
          <w:p>
            <w:r>
              <w:t>Return</w:t>
            </w:r>
          </w:p>
        </w:tc>
      </w:tr>
      <w:tr>
        <w:tc>
          <w:tcPr>
            <w:tcW w:type="dxa" w:w="2160"/>
          </w:tcPr>
          <w:p>
            <w:r>
              <w:t>connect_db(path)</w:t>
            </w:r>
          </w:p>
        </w:tc>
        <w:tc>
          <w:tcPr>
            <w:tcW w:type="dxa" w:w="2160"/>
          </w:tcPr>
          <w:p>
            <w:r>
              <w:t>Open DB and enable foreign keys</w:t>
            </w:r>
          </w:p>
        </w:tc>
        <w:tc>
          <w:tcPr>
            <w:tcW w:type="dxa" w:w="2160"/>
          </w:tcPr>
          <w:p>
            <w:r>
              <w:t>path</w:t>
            </w:r>
          </w:p>
        </w:tc>
        <w:tc>
          <w:tcPr>
            <w:tcW w:type="dxa" w:w="2160"/>
          </w:tcPr>
          <w:p>
            <w:r>
              <w:t>connection</w:t>
            </w:r>
          </w:p>
        </w:tc>
      </w:tr>
      <w:tr>
        <w:tc>
          <w:tcPr>
            <w:tcW w:type="dxa" w:w="2160"/>
          </w:tcPr>
          <w:p>
            <w:r>
              <w:t>create_player(conn, name, email)</w:t>
            </w:r>
          </w:p>
        </w:tc>
        <w:tc>
          <w:tcPr>
            <w:tcW w:type="dxa" w:w="2160"/>
          </w:tcPr>
          <w:p>
            <w:r>
              <w:t>Insert validated player</w:t>
            </w:r>
          </w:p>
        </w:tc>
        <w:tc>
          <w:tcPr>
            <w:tcW w:type="dxa" w:w="2160"/>
          </w:tcPr>
          <w:p>
            <w:r>
              <w:t>conn, name, email</w:t>
            </w:r>
          </w:p>
        </w:tc>
        <w:tc>
          <w:tcPr>
            <w:tcW w:type="dxa" w:w="2160"/>
          </w:tcPr>
          <w:p>
            <w:r>
              <w:t>player_id</w:t>
            </w:r>
          </w:p>
        </w:tc>
      </w:tr>
      <w:tr>
        <w:tc>
          <w:tcPr>
            <w:tcW w:type="dxa" w:w="2160"/>
          </w:tcPr>
          <w:p>
            <w:r>
              <w:t>search_player(conn, term)</w:t>
            </w:r>
          </w:p>
        </w:tc>
        <w:tc>
          <w:tcPr>
            <w:tcW w:type="dxa" w:w="2160"/>
          </w:tcPr>
          <w:p>
            <w:r>
              <w:t>Search by name/email</w:t>
            </w:r>
          </w:p>
        </w:tc>
        <w:tc>
          <w:tcPr>
            <w:tcW w:type="dxa" w:w="2160"/>
          </w:tcPr>
          <w:p>
            <w:r>
              <w:t>conn, term</w:t>
            </w:r>
          </w:p>
        </w:tc>
        <w:tc>
          <w:tcPr>
            <w:tcW w:type="dxa" w:w="2160"/>
          </w:tcPr>
          <w:p>
            <w:r>
              <w:t>rows</w:t>
            </w:r>
          </w:p>
        </w:tc>
      </w:tr>
      <w:tr>
        <w:tc>
          <w:tcPr>
            <w:tcW w:type="dxa" w:w="2160"/>
          </w:tcPr>
          <w:p>
            <w:r>
              <w:t>update_player(conn, player_id, ...)</w:t>
            </w:r>
          </w:p>
        </w:tc>
        <w:tc>
          <w:tcPr>
            <w:tcW w:type="dxa" w:w="2160"/>
          </w:tcPr>
          <w:p>
            <w:r>
              <w:t>Update existing player</w:t>
            </w:r>
          </w:p>
        </w:tc>
        <w:tc>
          <w:tcPr>
            <w:tcW w:type="dxa" w:w="2160"/>
          </w:tcPr>
          <w:p>
            <w:r>
              <w:t>conn, id, fields</w:t>
            </w:r>
          </w:p>
        </w:tc>
        <w:tc>
          <w:tcPr>
            <w:tcW w:type="dxa" w:w="2160"/>
          </w:tcPr>
          <w:p>
            <w:r>
              <w:t>success flag</w:t>
            </w:r>
          </w:p>
        </w:tc>
      </w:tr>
      <w:tr>
        <w:tc>
          <w:tcPr>
            <w:tcW w:type="dxa" w:w="2160"/>
          </w:tcPr>
          <w:p>
            <w:r>
              <w:t>delete_player(conn, player_id)</w:t>
            </w:r>
          </w:p>
        </w:tc>
        <w:tc>
          <w:tcPr>
            <w:tcW w:type="dxa" w:w="2160"/>
          </w:tcPr>
          <w:p>
            <w:r>
              <w:t>Delete player with FK-safe behavior</w:t>
            </w:r>
          </w:p>
        </w:tc>
        <w:tc>
          <w:tcPr>
            <w:tcW w:type="dxa" w:w="2160"/>
          </w:tcPr>
          <w:p>
            <w:r>
              <w:t>conn, id</w:t>
            </w:r>
          </w:p>
        </w:tc>
        <w:tc>
          <w:tcPr>
            <w:tcW w:type="dxa" w:w="2160"/>
          </w:tcPr>
          <w:p>
            <w:r>
              <w:t>success flag</w:t>
            </w:r>
          </w:p>
        </w:tc>
      </w:tr>
      <w:tr>
        <w:tc>
          <w:tcPr>
            <w:tcW w:type="dxa" w:w="2160"/>
          </w:tcPr>
          <w:p>
            <w:r>
              <w:t>create_card(conn, ...)</w:t>
            </w:r>
          </w:p>
        </w:tc>
        <w:tc>
          <w:tcPr>
            <w:tcW w:type="dxa" w:w="2160"/>
          </w:tcPr>
          <w:p>
            <w:r>
              <w:t>Insert card linked to set</w:t>
            </w:r>
          </w:p>
        </w:tc>
        <w:tc>
          <w:tcPr>
            <w:tcW w:type="dxa" w:w="2160"/>
          </w:tcPr>
          <w:p>
            <w:r>
              <w:t>conn, fields</w:t>
            </w:r>
          </w:p>
        </w:tc>
        <w:tc>
          <w:tcPr>
            <w:tcW w:type="dxa" w:w="2160"/>
          </w:tcPr>
          <w:p>
            <w:r>
              <w:t>card_id</w:t>
            </w:r>
          </w:p>
        </w:tc>
      </w:tr>
      <w:tr>
        <w:tc>
          <w:tcPr>
            <w:tcW w:type="dxa" w:w="2160"/>
          </w:tcPr>
          <w:p>
            <w:r>
              <w:t>create_deck(conn, player_id, name)</w:t>
            </w:r>
          </w:p>
        </w:tc>
        <w:tc>
          <w:tcPr>
            <w:tcW w:type="dxa" w:w="2160"/>
          </w:tcPr>
          <w:p>
            <w:r>
              <w:t>Create deck</w:t>
            </w:r>
          </w:p>
        </w:tc>
        <w:tc>
          <w:tcPr>
            <w:tcW w:type="dxa" w:w="2160"/>
          </w:tcPr>
          <w:p>
            <w:r>
              <w:t>conn, player_id, name</w:t>
            </w:r>
          </w:p>
        </w:tc>
        <w:tc>
          <w:tcPr>
            <w:tcW w:type="dxa" w:w="2160"/>
          </w:tcPr>
          <w:p>
            <w:r>
              <w:t>deck_id</w:t>
            </w:r>
          </w:p>
        </w:tc>
      </w:tr>
      <w:tr>
        <w:tc>
          <w:tcPr>
            <w:tcW w:type="dxa" w:w="2160"/>
          </w:tcPr>
          <w:p>
            <w:r>
              <w:t>add_card_to_deck(conn, deck_id, card_id, quantity)</w:t>
            </w:r>
          </w:p>
        </w:tc>
        <w:tc>
          <w:tcPr>
            <w:tcW w:type="dxa" w:w="2160"/>
          </w:tcPr>
          <w:p>
            <w:r>
              <w:t>Insert/update deck quantity</w:t>
            </w:r>
          </w:p>
        </w:tc>
        <w:tc>
          <w:tcPr>
            <w:tcW w:type="dxa" w:w="2160"/>
          </w:tcPr>
          <w:p>
            <w:r>
              <w:t>conn, ids, qty</w:t>
            </w:r>
          </w:p>
        </w:tc>
        <w:tc>
          <w:tcPr>
            <w:tcW w:type="dxa" w:w="2160"/>
          </w:tcPr>
          <w:p>
            <w:r>
              <w:t>none</w:t>
            </w:r>
          </w:p>
        </w:tc>
      </w:tr>
      <w:tr>
        <w:tc>
          <w:tcPr>
            <w:tcW w:type="dxa" w:w="2160"/>
          </w:tcPr>
          <w:p>
            <w:r>
              <w:t>create_tournament(conn, ...)</w:t>
            </w:r>
          </w:p>
        </w:tc>
        <w:tc>
          <w:tcPr>
            <w:tcW w:type="dxa" w:w="2160"/>
          </w:tcPr>
          <w:p>
            <w:r>
              <w:t>Insert tournament</w:t>
            </w:r>
          </w:p>
        </w:tc>
        <w:tc>
          <w:tcPr>
            <w:tcW w:type="dxa" w:w="2160"/>
          </w:tcPr>
          <w:p>
            <w:r>
              <w:t>conn, fields</w:t>
            </w:r>
          </w:p>
        </w:tc>
        <w:tc>
          <w:tcPr>
            <w:tcW w:type="dxa" w:w="2160"/>
          </w:tcPr>
          <w:p>
            <w:r>
              <w:t>tournament_id</w:t>
            </w:r>
          </w:p>
        </w:tc>
      </w:tr>
      <w:tr>
        <w:tc>
          <w:tcPr>
            <w:tcW w:type="dxa" w:w="2160"/>
          </w:tcPr>
          <w:p>
            <w:r>
              <w:t>register_player_tournament(conn, tournament_id, player_id)</w:t>
            </w:r>
          </w:p>
        </w:tc>
        <w:tc>
          <w:tcPr>
            <w:tcW w:type="dxa" w:w="2160"/>
          </w:tcPr>
          <w:p>
            <w:r>
              <w:t>Insert tournament entry</w:t>
            </w:r>
          </w:p>
        </w:tc>
        <w:tc>
          <w:tcPr>
            <w:tcW w:type="dxa" w:w="2160"/>
          </w:tcPr>
          <w:p>
            <w:r>
              <w:t>conn, ids</w:t>
            </w:r>
          </w:p>
        </w:tc>
        <w:tc>
          <w:tcPr>
            <w:tcW w:type="dxa" w:w="2160"/>
          </w:tcPr>
          <w:p>
            <w:r>
              <w:t>entry_id</w:t>
            </w:r>
          </w:p>
        </w:tc>
      </w:tr>
      <w:tr>
        <w:tc>
          <w:tcPr>
            <w:tcW w:type="dxa" w:w="2160"/>
          </w:tcPr>
          <w:p>
            <w:r>
              <w:t>generate_report_tournament_entries(conn)</w:t>
            </w:r>
          </w:p>
        </w:tc>
        <w:tc>
          <w:tcPr>
            <w:tcW w:type="dxa" w:w="2160"/>
          </w:tcPr>
          <w:p>
            <w:r>
              <w:t>Run grouped report query</w:t>
            </w:r>
          </w:p>
        </w:tc>
        <w:tc>
          <w:tcPr>
            <w:tcW w:type="dxa" w:w="2160"/>
          </w:tcPr>
          <w:p>
            <w:r>
              <w:t>conn</w:t>
            </w:r>
          </w:p>
        </w:tc>
        <w:tc>
          <w:tcPr>
            <w:tcW w:type="dxa" w:w="2160"/>
          </w:tcPr>
          <w:p>
            <w:r>
              <w:t>rows</w:t>
            </w:r>
          </w:p>
        </w:tc>
      </w:tr>
    </w:tbl>
    <w:p>
      <w:pPr>
        <w:pStyle w:val="Heading2"/>
      </w:pPr>
      <w:r>
        <w:t>3.3 Python and SQLite interaction</w:t>
      </w:r>
    </w:p>
    <w:p>
      <w:pPr>
        <w:pStyle w:val="ListBullet"/>
      </w:pPr>
      <w:r>
        <w:t>User selects menu action in UI layer.</w:t>
      </w:r>
    </w:p>
    <w:p>
      <w:pPr>
        <w:pStyle w:val="ListBullet"/>
      </w:pPr>
      <w:r>
        <w:t>Module validates input and business rules.</w:t>
      </w:r>
    </w:p>
    <w:p>
      <w:pPr>
        <w:pStyle w:val="ListBullet"/>
      </w:pPr>
      <w:r>
        <w:t>DB helper executes parameterised SQL and handles commit/rollback.</w:t>
      </w:r>
    </w:p>
    <w:p>
      <w:pPr>
        <w:pStyle w:val="ListBullet"/>
      </w:pPr>
      <w:r>
        <w:t>Results are returned and displayed as admin output.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