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871D0" w14:textId="64B83562" w:rsidR="00853C42" w:rsidRPr="00FA38AD" w:rsidRDefault="00C2393A" w:rsidP="00FA38AD">
      <w:pPr>
        <w:spacing w:line="24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 xml:space="preserve">Kyle </w:t>
      </w:r>
      <w:proofErr w:type="spellStart"/>
      <w:r w:rsidRPr="00FA38AD">
        <w:rPr>
          <w:rFonts w:ascii="Times New Roman" w:hAnsi="Times New Roman" w:cs="Times New Roman"/>
        </w:rPr>
        <w:t>Mabe</w:t>
      </w:r>
      <w:proofErr w:type="spellEnd"/>
    </w:p>
    <w:p w14:paraId="2E6CE6B8" w14:textId="02E8431A" w:rsidR="00C2393A" w:rsidRPr="00FA38AD" w:rsidRDefault="00C2393A" w:rsidP="00FA38AD">
      <w:pPr>
        <w:spacing w:line="24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 xml:space="preserve">Econometrics </w:t>
      </w:r>
    </w:p>
    <w:p w14:paraId="4D3C6793" w14:textId="37BC7F7C" w:rsidR="00E44644" w:rsidRPr="00FA38AD" w:rsidRDefault="00E44644" w:rsidP="00FA38AD">
      <w:pPr>
        <w:spacing w:line="24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>04/13/2025</w:t>
      </w:r>
    </w:p>
    <w:p w14:paraId="2347FD2E" w14:textId="520B3EDF" w:rsidR="00C2393A" w:rsidRPr="00FA38AD" w:rsidRDefault="00C2393A" w:rsidP="00FA38AD">
      <w:pPr>
        <w:spacing w:line="24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 xml:space="preserve">Project </w:t>
      </w:r>
      <w:r w:rsidR="009340E0">
        <w:rPr>
          <w:rFonts w:ascii="Times New Roman" w:hAnsi="Times New Roman" w:cs="Times New Roman"/>
        </w:rPr>
        <w:t>Part</w:t>
      </w:r>
      <w:r w:rsidRPr="00FA38AD">
        <w:rPr>
          <w:rFonts w:ascii="Times New Roman" w:hAnsi="Times New Roman" w:cs="Times New Roman"/>
        </w:rPr>
        <w:t xml:space="preserve"> 1</w:t>
      </w:r>
    </w:p>
    <w:p w14:paraId="1E4E2C36" w14:textId="77777777" w:rsidR="00DC3CC0" w:rsidRPr="00FA38AD" w:rsidRDefault="00DC3CC0" w:rsidP="00FA38AD">
      <w:pPr>
        <w:spacing w:line="480" w:lineRule="auto"/>
        <w:rPr>
          <w:rFonts w:ascii="Times New Roman" w:hAnsi="Times New Roman" w:cs="Times New Roman"/>
        </w:rPr>
      </w:pPr>
    </w:p>
    <w:p w14:paraId="361D2B8D" w14:textId="01EE9DF1" w:rsidR="00AE76C5" w:rsidRPr="00FA38AD" w:rsidRDefault="006A5D76" w:rsidP="00FA38AD">
      <w:pPr>
        <w:spacing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ab/>
      </w:r>
      <w:r w:rsidR="009E4C2A" w:rsidRPr="00FA38AD">
        <w:rPr>
          <w:rFonts w:ascii="Times New Roman" w:hAnsi="Times New Roman" w:cs="Times New Roman"/>
        </w:rPr>
        <w:t xml:space="preserve">This literature review </w:t>
      </w:r>
      <w:r w:rsidR="00BF3B37" w:rsidRPr="00FA38AD">
        <w:rPr>
          <w:rFonts w:ascii="Times New Roman" w:hAnsi="Times New Roman" w:cs="Times New Roman"/>
        </w:rPr>
        <w:t xml:space="preserve">uses 6 academic journals </w:t>
      </w:r>
      <w:r w:rsidR="00DE7258" w:rsidRPr="00FA38AD">
        <w:rPr>
          <w:rFonts w:ascii="Times New Roman" w:hAnsi="Times New Roman" w:cs="Times New Roman"/>
        </w:rPr>
        <w:t xml:space="preserve">that </w:t>
      </w:r>
      <w:r w:rsidR="009E4C2A" w:rsidRPr="00FA38AD">
        <w:rPr>
          <w:rFonts w:ascii="Times New Roman" w:hAnsi="Times New Roman" w:cs="Times New Roman"/>
        </w:rPr>
        <w:t xml:space="preserve">looks at the underlying factors that </w:t>
      </w:r>
      <w:r w:rsidR="004C0BA9" w:rsidRPr="00FA38AD">
        <w:rPr>
          <w:rFonts w:ascii="Times New Roman" w:hAnsi="Times New Roman" w:cs="Times New Roman"/>
        </w:rPr>
        <w:t>affect the severity of car crashes</w:t>
      </w:r>
      <w:r w:rsidR="000151F9" w:rsidRPr="00FA38AD">
        <w:rPr>
          <w:rFonts w:ascii="Times New Roman" w:hAnsi="Times New Roman" w:cs="Times New Roman"/>
        </w:rPr>
        <w:t xml:space="preserve">. It is important to understand </w:t>
      </w:r>
      <w:r w:rsidR="00677958" w:rsidRPr="00FA38AD">
        <w:rPr>
          <w:rFonts w:ascii="Times New Roman" w:hAnsi="Times New Roman" w:cs="Times New Roman"/>
        </w:rPr>
        <w:t xml:space="preserve">these factors </w:t>
      </w:r>
      <w:r w:rsidR="00B552BB" w:rsidRPr="00FA38AD">
        <w:rPr>
          <w:rFonts w:ascii="Times New Roman" w:hAnsi="Times New Roman" w:cs="Times New Roman"/>
        </w:rPr>
        <w:t>not only to improve road safety</w:t>
      </w:r>
      <w:r w:rsidR="00677958" w:rsidRPr="00FA38AD">
        <w:rPr>
          <w:rFonts w:ascii="Times New Roman" w:hAnsi="Times New Roman" w:cs="Times New Roman"/>
        </w:rPr>
        <w:t xml:space="preserve">, </w:t>
      </w:r>
      <w:r w:rsidR="00B552BB" w:rsidRPr="00FA38AD">
        <w:rPr>
          <w:rFonts w:ascii="Times New Roman" w:hAnsi="Times New Roman" w:cs="Times New Roman"/>
        </w:rPr>
        <w:t xml:space="preserve">but also </w:t>
      </w:r>
      <w:r w:rsidR="00677958" w:rsidRPr="00FA38AD">
        <w:rPr>
          <w:rFonts w:ascii="Times New Roman" w:hAnsi="Times New Roman" w:cs="Times New Roman"/>
        </w:rPr>
        <w:t xml:space="preserve">for informing effective public policy and </w:t>
      </w:r>
      <w:r w:rsidR="006727F4" w:rsidRPr="00FA38AD">
        <w:rPr>
          <w:rFonts w:ascii="Times New Roman" w:hAnsi="Times New Roman" w:cs="Times New Roman"/>
        </w:rPr>
        <w:t xml:space="preserve">resource allocation. </w:t>
      </w:r>
      <w:r w:rsidR="00053562" w:rsidRPr="00FA38AD">
        <w:rPr>
          <w:rFonts w:ascii="Times New Roman" w:hAnsi="Times New Roman" w:cs="Times New Roman"/>
        </w:rPr>
        <w:t>Fatal car crashes not only</w:t>
      </w:r>
      <w:r w:rsidR="00E92116" w:rsidRPr="00FA38AD">
        <w:rPr>
          <w:rFonts w:ascii="Times New Roman" w:hAnsi="Times New Roman" w:cs="Times New Roman"/>
        </w:rPr>
        <w:t xml:space="preserve"> lead to the loss of </w:t>
      </w:r>
      <w:proofErr w:type="spellStart"/>
      <w:proofErr w:type="gramStart"/>
      <w:r w:rsidR="00E92116" w:rsidRPr="00FA38AD">
        <w:rPr>
          <w:rFonts w:ascii="Times New Roman" w:hAnsi="Times New Roman" w:cs="Times New Roman"/>
        </w:rPr>
        <w:t>ones</w:t>
      </w:r>
      <w:proofErr w:type="spellEnd"/>
      <w:proofErr w:type="gramEnd"/>
      <w:r w:rsidR="00E92116" w:rsidRPr="00FA38AD">
        <w:rPr>
          <w:rFonts w:ascii="Times New Roman" w:hAnsi="Times New Roman" w:cs="Times New Roman"/>
        </w:rPr>
        <w:t xml:space="preserve"> life, but also affect </w:t>
      </w:r>
      <w:r w:rsidR="000B51ED" w:rsidRPr="00FA38AD">
        <w:rPr>
          <w:rFonts w:ascii="Times New Roman" w:hAnsi="Times New Roman" w:cs="Times New Roman"/>
        </w:rPr>
        <w:t>economic and social factors</w:t>
      </w:r>
      <w:r w:rsidR="00903761" w:rsidRPr="00FA38AD">
        <w:rPr>
          <w:rFonts w:ascii="Times New Roman" w:hAnsi="Times New Roman" w:cs="Times New Roman"/>
        </w:rPr>
        <w:t xml:space="preserve">. It is important for economists to understand </w:t>
      </w:r>
      <w:r w:rsidR="00C91939" w:rsidRPr="00FA38AD">
        <w:rPr>
          <w:rFonts w:ascii="Times New Roman" w:hAnsi="Times New Roman" w:cs="Times New Roman"/>
        </w:rPr>
        <w:t>factors that increase the likelihood of severe car crashes</w:t>
      </w:r>
      <w:r w:rsidR="009D5802" w:rsidRPr="00FA38AD">
        <w:rPr>
          <w:rFonts w:ascii="Times New Roman" w:hAnsi="Times New Roman" w:cs="Times New Roman"/>
        </w:rPr>
        <w:t xml:space="preserve">- such as speed limits, driver distraction, weather conditions, vehicle age, </w:t>
      </w:r>
      <w:r w:rsidR="00D72444" w:rsidRPr="00FA38AD">
        <w:rPr>
          <w:rFonts w:ascii="Times New Roman" w:hAnsi="Times New Roman" w:cs="Times New Roman"/>
        </w:rPr>
        <w:t xml:space="preserve">economic conditions, </w:t>
      </w:r>
      <w:r w:rsidR="000F33D5" w:rsidRPr="00FA38AD">
        <w:rPr>
          <w:rFonts w:ascii="Times New Roman" w:hAnsi="Times New Roman" w:cs="Times New Roman"/>
        </w:rPr>
        <w:t xml:space="preserve">demographics/alcohol consumption- </w:t>
      </w:r>
      <w:r w:rsidR="00CB534F" w:rsidRPr="00FA38AD">
        <w:rPr>
          <w:rFonts w:ascii="Times New Roman" w:hAnsi="Times New Roman" w:cs="Times New Roman"/>
        </w:rPr>
        <w:t xml:space="preserve">because it can allow for </w:t>
      </w:r>
      <w:r w:rsidR="00161A3B" w:rsidRPr="00FA38AD">
        <w:rPr>
          <w:rFonts w:ascii="Times New Roman" w:hAnsi="Times New Roman" w:cs="Times New Roman"/>
        </w:rPr>
        <w:t>data driven</w:t>
      </w:r>
      <w:r w:rsidR="00CB534F" w:rsidRPr="00FA38AD">
        <w:rPr>
          <w:rFonts w:ascii="Times New Roman" w:hAnsi="Times New Roman" w:cs="Times New Roman"/>
        </w:rPr>
        <w:t xml:space="preserve"> </w:t>
      </w:r>
      <w:r w:rsidR="00161A3B" w:rsidRPr="00FA38AD">
        <w:rPr>
          <w:rFonts w:ascii="Times New Roman" w:hAnsi="Times New Roman" w:cs="Times New Roman"/>
        </w:rPr>
        <w:t xml:space="preserve">strategies and policies to reduce the </w:t>
      </w:r>
      <w:r w:rsidR="00EB0A84" w:rsidRPr="00FA38AD">
        <w:rPr>
          <w:rFonts w:ascii="Times New Roman" w:hAnsi="Times New Roman" w:cs="Times New Roman"/>
        </w:rPr>
        <w:t>likelihood</w:t>
      </w:r>
      <w:r w:rsidR="00161A3B" w:rsidRPr="00FA38AD">
        <w:rPr>
          <w:rFonts w:ascii="Times New Roman" w:hAnsi="Times New Roman" w:cs="Times New Roman"/>
        </w:rPr>
        <w:t xml:space="preserve"> of </w:t>
      </w:r>
      <w:r w:rsidR="00EB0A84" w:rsidRPr="00FA38AD">
        <w:rPr>
          <w:rFonts w:ascii="Times New Roman" w:hAnsi="Times New Roman" w:cs="Times New Roman"/>
        </w:rPr>
        <w:t xml:space="preserve">injuries. </w:t>
      </w:r>
    </w:p>
    <w:p w14:paraId="7C42F9E3" w14:textId="2FB0F2D1" w:rsidR="00AB6645" w:rsidRPr="00AE76C5" w:rsidRDefault="00AB6645" w:rsidP="00FA38AD">
      <w:pPr>
        <w:spacing w:line="480" w:lineRule="auto"/>
        <w:ind w:firstLine="720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>Speed limits remain a consistent predictor of traffic fatalities</w:t>
      </w:r>
      <w:r w:rsidR="008B74F1" w:rsidRPr="00FA38AD">
        <w:rPr>
          <w:rFonts w:ascii="Times New Roman" w:hAnsi="Times New Roman" w:cs="Times New Roman"/>
        </w:rPr>
        <w:t xml:space="preserve">. </w:t>
      </w:r>
      <w:r w:rsidR="001F18E7" w:rsidRPr="00FA38AD">
        <w:rPr>
          <w:rFonts w:ascii="Times New Roman" w:hAnsi="Times New Roman" w:cs="Times New Roman"/>
        </w:rPr>
        <w:t xml:space="preserve">There tends to be a trade-off between </w:t>
      </w:r>
      <w:r w:rsidR="0069097A" w:rsidRPr="00FA38AD">
        <w:rPr>
          <w:rFonts w:ascii="Times New Roman" w:hAnsi="Times New Roman" w:cs="Times New Roman"/>
        </w:rPr>
        <w:t xml:space="preserve">time saved and safety which is a risk the driver </w:t>
      </w:r>
      <w:r w:rsidR="00615325" w:rsidRPr="00FA38AD">
        <w:rPr>
          <w:rFonts w:ascii="Times New Roman" w:hAnsi="Times New Roman" w:cs="Times New Roman"/>
        </w:rPr>
        <w:t xml:space="preserve">should make. </w:t>
      </w:r>
      <w:r w:rsidR="00C5723C" w:rsidRPr="00FA38AD">
        <w:rPr>
          <w:rFonts w:ascii="Times New Roman" w:hAnsi="Times New Roman" w:cs="Times New Roman"/>
        </w:rPr>
        <w:t xml:space="preserve">In </w:t>
      </w:r>
      <w:r w:rsidR="00A259BA" w:rsidRPr="00FA38AD">
        <w:rPr>
          <w:rFonts w:ascii="Times New Roman" w:hAnsi="Times New Roman" w:cs="Times New Roman"/>
        </w:rPr>
        <w:t xml:space="preserve">1987 there was a policy change that allowed states to raise rural interstate speed limits from 55 to 65 mph. </w:t>
      </w:r>
      <w:proofErr w:type="spellStart"/>
      <w:r w:rsidR="00A259BA" w:rsidRPr="00AB6645">
        <w:rPr>
          <w:rFonts w:ascii="Times New Roman" w:hAnsi="Times New Roman" w:cs="Times New Roman"/>
        </w:rPr>
        <w:t>Ashenfelter</w:t>
      </w:r>
      <w:proofErr w:type="spellEnd"/>
      <w:r w:rsidR="00A259BA" w:rsidRPr="00AB6645">
        <w:rPr>
          <w:rFonts w:ascii="Times New Roman" w:hAnsi="Times New Roman" w:cs="Times New Roman"/>
        </w:rPr>
        <w:t xml:space="preserve"> and Greenstone (2002) </w:t>
      </w:r>
      <w:r w:rsidR="0091478B" w:rsidRPr="00FA38AD">
        <w:rPr>
          <w:rFonts w:ascii="Times New Roman" w:hAnsi="Times New Roman" w:cs="Times New Roman"/>
        </w:rPr>
        <w:t xml:space="preserve">analyzed this policy change finding that this change increased fatality rates </w:t>
      </w:r>
      <w:r w:rsidR="00C5723C" w:rsidRPr="00FA38AD">
        <w:rPr>
          <w:rFonts w:ascii="Times New Roman" w:hAnsi="Times New Roman" w:cs="Times New Roman"/>
        </w:rPr>
        <w:t>35%</w:t>
      </w:r>
      <w:r w:rsidR="00CA03DE" w:rsidRPr="00FA38AD">
        <w:rPr>
          <w:rFonts w:ascii="Times New Roman" w:hAnsi="Times New Roman" w:cs="Times New Roman"/>
        </w:rPr>
        <w:t>, while travel times were reduced 3.5%</w:t>
      </w:r>
      <w:r w:rsidR="0071132B" w:rsidRPr="00FA38AD">
        <w:rPr>
          <w:rFonts w:ascii="Times New Roman" w:hAnsi="Times New Roman" w:cs="Times New Roman"/>
        </w:rPr>
        <w:t>.</w:t>
      </w:r>
      <w:r w:rsidR="006D5B96" w:rsidRPr="00FA38AD">
        <w:rPr>
          <w:rFonts w:ascii="Times New Roman" w:hAnsi="Times New Roman" w:cs="Times New Roman"/>
        </w:rPr>
        <w:t xml:space="preserve"> This implied that states accepted 125,000 hours of saved travel time per life lost</w:t>
      </w:r>
      <w:r w:rsidR="006D3352" w:rsidRPr="00FA38AD">
        <w:rPr>
          <w:rFonts w:ascii="Times New Roman" w:hAnsi="Times New Roman" w:cs="Times New Roman"/>
        </w:rPr>
        <w:t xml:space="preserve">, valuing each statistical life at approximately $1.54 million (in 1997 dollars), </w:t>
      </w:r>
      <w:r w:rsidR="00D35ABF" w:rsidRPr="00FA38AD">
        <w:rPr>
          <w:rFonts w:ascii="Times New Roman" w:hAnsi="Times New Roman" w:cs="Times New Roman"/>
        </w:rPr>
        <w:t xml:space="preserve">revealing the trade-off between travel time saved and </w:t>
      </w:r>
      <w:r w:rsidR="00E42A4E" w:rsidRPr="00FA38AD">
        <w:rPr>
          <w:rFonts w:ascii="Times New Roman" w:hAnsi="Times New Roman" w:cs="Times New Roman"/>
        </w:rPr>
        <w:t>life.</w:t>
      </w:r>
      <w:r w:rsidR="005B5CB2" w:rsidRPr="00FA38AD">
        <w:rPr>
          <w:rStyle w:val="FootnoteReference"/>
          <w:rFonts w:ascii="Times New Roman" w:hAnsi="Times New Roman" w:cs="Times New Roman"/>
        </w:rPr>
        <w:footnoteReference w:id="1"/>
      </w:r>
      <w:r w:rsidR="00372EF9" w:rsidRPr="00FA38AD">
        <w:rPr>
          <w:rFonts w:ascii="Times New Roman" w:hAnsi="Times New Roman" w:cs="Times New Roman"/>
        </w:rPr>
        <w:t xml:space="preserve"> In addition, </w:t>
      </w:r>
      <w:r w:rsidR="00BA25B2" w:rsidRPr="00AB6645">
        <w:rPr>
          <w:rFonts w:ascii="Times New Roman" w:hAnsi="Times New Roman" w:cs="Times New Roman"/>
        </w:rPr>
        <w:t>Greenawalt (2006)</w:t>
      </w:r>
      <w:r w:rsidR="00BA25B2" w:rsidRPr="00FA38AD">
        <w:rPr>
          <w:rFonts w:ascii="Times New Roman" w:hAnsi="Times New Roman" w:cs="Times New Roman"/>
        </w:rPr>
        <w:t xml:space="preserve"> found that for every one unit of increase </w:t>
      </w:r>
      <w:r w:rsidR="00D7250D" w:rsidRPr="00FA38AD">
        <w:rPr>
          <w:rFonts w:ascii="Times New Roman" w:hAnsi="Times New Roman" w:cs="Times New Roman"/>
        </w:rPr>
        <w:t xml:space="preserve">in SPEEDMILE (proxy for speed limit exposure) increased fatalities by </w:t>
      </w:r>
      <w:r w:rsidR="00FC1316" w:rsidRPr="00FA38AD">
        <w:rPr>
          <w:rFonts w:ascii="Times New Roman" w:hAnsi="Times New Roman" w:cs="Times New Roman"/>
        </w:rPr>
        <w:t xml:space="preserve">0.00106 per million vehicle </w:t>
      </w:r>
      <w:r w:rsidR="00FC1316" w:rsidRPr="00FA38AD">
        <w:rPr>
          <w:rFonts w:ascii="Times New Roman" w:hAnsi="Times New Roman" w:cs="Times New Roman"/>
        </w:rPr>
        <w:lastRenderedPageBreak/>
        <w:t>miles traveled</w:t>
      </w:r>
      <w:r w:rsidR="00542B12" w:rsidRPr="00FA38AD">
        <w:rPr>
          <w:rFonts w:ascii="Times New Roman" w:hAnsi="Times New Roman" w:cs="Times New Roman"/>
        </w:rPr>
        <w:t>.</w:t>
      </w:r>
      <w:r w:rsidR="00542B12" w:rsidRPr="00FA38AD">
        <w:rPr>
          <w:rStyle w:val="FootnoteReference"/>
          <w:rFonts w:ascii="Times New Roman" w:hAnsi="Times New Roman" w:cs="Times New Roman"/>
        </w:rPr>
        <w:footnoteReference w:id="2"/>
      </w:r>
      <w:r w:rsidR="00542B12" w:rsidRPr="00FA38AD">
        <w:rPr>
          <w:rFonts w:ascii="Times New Roman" w:hAnsi="Times New Roman" w:cs="Times New Roman"/>
        </w:rPr>
        <w:t xml:space="preserve"> </w:t>
      </w:r>
      <w:r w:rsidR="00A73B30" w:rsidRPr="00FA38AD">
        <w:rPr>
          <w:rFonts w:ascii="Times New Roman" w:hAnsi="Times New Roman" w:cs="Times New Roman"/>
        </w:rPr>
        <w:t xml:space="preserve">This further confirms the importance of speed limit </w:t>
      </w:r>
      <w:r w:rsidR="00B85B56" w:rsidRPr="00FA38AD">
        <w:rPr>
          <w:rFonts w:ascii="Times New Roman" w:hAnsi="Times New Roman" w:cs="Times New Roman"/>
        </w:rPr>
        <w:t xml:space="preserve">when driving as higher speed limits increases the </w:t>
      </w:r>
      <w:r w:rsidR="00A51BD1" w:rsidRPr="00FA38AD">
        <w:rPr>
          <w:rFonts w:ascii="Times New Roman" w:hAnsi="Times New Roman" w:cs="Times New Roman"/>
        </w:rPr>
        <w:t>likelihood</w:t>
      </w:r>
      <w:r w:rsidR="00B85B56" w:rsidRPr="00FA38AD">
        <w:rPr>
          <w:rFonts w:ascii="Times New Roman" w:hAnsi="Times New Roman" w:cs="Times New Roman"/>
        </w:rPr>
        <w:t xml:space="preserve"> of having a </w:t>
      </w:r>
      <w:r w:rsidR="00615076" w:rsidRPr="00FA38AD">
        <w:rPr>
          <w:rFonts w:ascii="Times New Roman" w:hAnsi="Times New Roman" w:cs="Times New Roman"/>
        </w:rPr>
        <w:t xml:space="preserve">fatal crash. </w:t>
      </w:r>
    </w:p>
    <w:p w14:paraId="6AB78AF9" w14:textId="2BBF1E26" w:rsidR="00AE76C5" w:rsidRPr="00AE76C5" w:rsidRDefault="00AE76C5" w:rsidP="00FA38AD">
      <w:pPr>
        <w:spacing w:line="480" w:lineRule="auto"/>
        <w:ind w:firstLine="720"/>
        <w:rPr>
          <w:rFonts w:ascii="Times New Roman" w:hAnsi="Times New Roman" w:cs="Times New Roman"/>
        </w:rPr>
      </w:pPr>
      <w:r w:rsidRPr="00AE76C5">
        <w:rPr>
          <w:rFonts w:ascii="Times New Roman" w:hAnsi="Times New Roman" w:cs="Times New Roman"/>
        </w:rPr>
        <w:t>Distraction</w:t>
      </w:r>
      <w:r w:rsidR="009E0D27" w:rsidRPr="00FA38AD">
        <w:rPr>
          <w:rFonts w:ascii="Times New Roman" w:hAnsi="Times New Roman" w:cs="Times New Roman"/>
        </w:rPr>
        <w:t>s</w:t>
      </w:r>
      <w:r w:rsidRPr="00AE76C5">
        <w:rPr>
          <w:rFonts w:ascii="Times New Roman" w:hAnsi="Times New Roman" w:cs="Times New Roman"/>
        </w:rPr>
        <w:t>, particularly from mobile phone use or in-vehicle activities, significantly increases the likelihood of traffic accidents.</w:t>
      </w:r>
      <w:r w:rsidR="00E25F96" w:rsidRPr="00FA38AD">
        <w:rPr>
          <w:rFonts w:ascii="Times New Roman" w:hAnsi="Times New Roman" w:cs="Times New Roman"/>
        </w:rPr>
        <w:t xml:space="preserve"> </w:t>
      </w:r>
      <w:r w:rsidR="00105087" w:rsidRPr="00FA38AD">
        <w:rPr>
          <w:rFonts w:ascii="Times New Roman" w:hAnsi="Times New Roman" w:cs="Times New Roman"/>
        </w:rPr>
        <w:t xml:space="preserve">Moreira, </w:t>
      </w:r>
      <w:proofErr w:type="spellStart"/>
      <w:r w:rsidR="00105087" w:rsidRPr="00FA38AD">
        <w:rPr>
          <w:rFonts w:ascii="Times New Roman" w:hAnsi="Times New Roman" w:cs="Times New Roman"/>
        </w:rPr>
        <w:t>Sachsida</w:t>
      </w:r>
      <w:proofErr w:type="spellEnd"/>
      <w:r w:rsidR="00105087" w:rsidRPr="00FA38AD">
        <w:rPr>
          <w:rFonts w:ascii="Times New Roman" w:hAnsi="Times New Roman" w:cs="Times New Roman"/>
        </w:rPr>
        <w:t xml:space="preserve">, and Loureiro (2004) found that smoking, </w:t>
      </w:r>
      <w:r w:rsidR="00105087" w:rsidRPr="00FA38AD">
        <w:rPr>
          <w:rFonts w:ascii="Times New Roman" w:hAnsi="Times New Roman" w:cs="Times New Roman"/>
        </w:rPr>
        <w:t>cell phone use,</w:t>
      </w:r>
      <w:r w:rsidR="00105087" w:rsidRPr="00FA38AD">
        <w:rPr>
          <w:rFonts w:ascii="Times New Roman" w:hAnsi="Times New Roman" w:cs="Times New Roman"/>
        </w:rPr>
        <w:t xml:space="preserve"> or having children in the vehicle significantly increased the probability of traffic accidents.</w:t>
      </w:r>
      <w:r w:rsidR="00972FD5" w:rsidRPr="00FA38AD">
        <w:rPr>
          <w:rFonts w:ascii="Times New Roman" w:hAnsi="Times New Roman" w:cs="Times New Roman"/>
        </w:rPr>
        <w:t xml:space="preserve"> Their probit model </w:t>
      </w:r>
      <w:r w:rsidR="004937D7" w:rsidRPr="00FA38AD">
        <w:rPr>
          <w:rFonts w:ascii="Times New Roman" w:hAnsi="Times New Roman" w:cs="Times New Roman"/>
        </w:rPr>
        <w:t xml:space="preserve">illustrated that </w:t>
      </w:r>
      <w:r w:rsidR="009E4D36" w:rsidRPr="00FA38AD">
        <w:rPr>
          <w:rFonts w:ascii="Times New Roman" w:hAnsi="Times New Roman" w:cs="Times New Roman"/>
        </w:rPr>
        <w:t>smoking while driving increases the probability of an accident by 20.5</w:t>
      </w:r>
      <w:r w:rsidR="00231272" w:rsidRPr="00FA38AD">
        <w:rPr>
          <w:rFonts w:ascii="Times New Roman" w:hAnsi="Times New Roman" w:cs="Times New Roman"/>
        </w:rPr>
        <w:t>1</w:t>
      </w:r>
      <w:r w:rsidR="009E4D36" w:rsidRPr="00FA38AD">
        <w:rPr>
          <w:rFonts w:ascii="Times New Roman" w:hAnsi="Times New Roman" w:cs="Times New Roman"/>
        </w:rPr>
        <w:t>%, mobile phone usage by 12</w:t>
      </w:r>
      <w:r w:rsidR="00E2219F" w:rsidRPr="00FA38AD">
        <w:rPr>
          <w:rFonts w:ascii="Times New Roman" w:hAnsi="Times New Roman" w:cs="Times New Roman"/>
        </w:rPr>
        <w:t>.09</w:t>
      </w:r>
      <w:r w:rsidR="009E4D36" w:rsidRPr="00FA38AD">
        <w:rPr>
          <w:rFonts w:ascii="Times New Roman" w:hAnsi="Times New Roman" w:cs="Times New Roman"/>
        </w:rPr>
        <w:t xml:space="preserve">%, and </w:t>
      </w:r>
      <w:r w:rsidR="00231272" w:rsidRPr="00FA38AD">
        <w:rPr>
          <w:rFonts w:ascii="Times New Roman" w:hAnsi="Times New Roman" w:cs="Times New Roman"/>
        </w:rPr>
        <w:t>children riding with the driver by 13.89%</w:t>
      </w:r>
      <w:r w:rsidR="00E2219F" w:rsidRPr="00FA38AD">
        <w:rPr>
          <w:rFonts w:ascii="Times New Roman" w:hAnsi="Times New Roman" w:cs="Times New Roman"/>
        </w:rPr>
        <w:t>, all with a significance level less than 1%.</w:t>
      </w:r>
      <w:r w:rsidR="00E2219F" w:rsidRPr="00FA38AD">
        <w:rPr>
          <w:rStyle w:val="FootnoteReference"/>
          <w:rFonts w:ascii="Times New Roman" w:hAnsi="Times New Roman" w:cs="Times New Roman"/>
        </w:rPr>
        <w:footnoteReference w:id="3"/>
      </w:r>
      <w:r w:rsidR="0056712A" w:rsidRPr="00FA38AD">
        <w:rPr>
          <w:rFonts w:ascii="Times New Roman" w:hAnsi="Times New Roman" w:cs="Times New Roman"/>
        </w:rPr>
        <w:t xml:space="preserve"> </w:t>
      </w:r>
      <w:r w:rsidR="00D64960" w:rsidRPr="00FA38AD">
        <w:rPr>
          <w:rFonts w:ascii="Times New Roman" w:hAnsi="Times New Roman" w:cs="Times New Roman"/>
        </w:rPr>
        <w:t xml:space="preserve">One way to reduce the probability of accidents from being distracted is through </w:t>
      </w:r>
      <w:r w:rsidR="008A20D3" w:rsidRPr="00FA38AD">
        <w:rPr>
          <w:rFonts w:ascii="Times New Roman" w:hAnsi="Times New Roman" w:cs="Times New Roman"/>
        </w:rPr>
        <w:t xml:space="preserve">law enforcement and policies. </w:t>
      </w:r>
      <w:proofErr w:type="spellStart"/>
      <w:r w:rsidR="004048A9" w:rsidRPr="00FA38AD">
        <w:rPr>
          <w:rFonts w:ascii="Times New Roman" w:hAnsi="Times New Roman" w:cs="Times New Roman"/>
        </w:rPr>
        <w:t>Abouk</w:t>
      </w:r>
      <w:proofErr w:type="spellEnd"/>
      <w:r w:rsidR="004048A9" w:rsidRPr="00FA38AD">
        <w:rPr>
          <w:rFonts w:ascii="Times New Roman" w:hAnsi="Times New Roman" w:cs="Times New Roman"/>
        </w:rPr>
        <w:t xml:space="preserve"> and Adams (2013), </w:t>
      </w:r>
      <w:r w:rsidR="004048A9" w:rsidRPr="00FA38AD">
        <w:rPr>
          <w:rFonts w:ascii="Times New Roman" w:hAnsi="Times New Roman" w:cs="Times New Roman"/>
        </w:rPr>
        <w:t>used a difference-in-differences approach to evaluate the effects of texting bans across U.S. states. Their results revealed that states with primary enforcement bans experienced an 8% reduction in fatal single-vehicle, single-occupant crashes, which are most likely to involve distracted driving.</w:t>
      </w:r>
      <w:r w:rsidR="006D0698" w:rsidRPr="00FA38AD">
        <w:rPr>
          <w:rStyle w:val="FootnoteReference"/>
          <w:rFonts w:ascii="Times New Roman" w:hAnsi="Times New Roman" w:cs="Times New Roman"/>
        </w:rPr>
        <w:footnoteReference w:id="4"/>
      </w:r>
      <w:r w:rsidR="007A1B3E" w:rsidRPr="00FA38AD">
        <w:rPr>
          <w:rFonts w:ascii="Times New Roman" w:hAnsi="Times New Roman" w:cs="Times New Roman"/>
        </w:rPr>
        <w:t xml:space="preserve"> </w:t>
      </w:r>
      <w:r w:rsidR="004065B0" w:rsidRPr="00FA38AD">
        <w:rPr>
          <w:rFonts w:ascii="Times New Roman" w:hAnsi="Times New Roman" w:cs="Times New Roman"/>
        </w:rPr>
        <w:t xml:space="preserve"> </w:t>
      </w:r>
      <w:r w:rsidR="00E66804" w:rsidRPr="00FA38AD">
        <w:rPr>
          <w:rFonts w:ascii="Times New Roman" w:hAnsi="Times New Roman" w:cs="Times New Roman"/>
        </w:rPr>
        <w:t xml:space="preserve">However, </w:t>
      </w:r>
      <w:r w:rsidR="008A30EA" w:rsidRPr="00FA38AD">
        <w:rPr>
          <w:rFonts w:ascii="Times New Roman" w:hAnsi="Times New Roman" w:cs="Times New Roman"/>
        </w:rPr>
        <w:t>overtime this reduction soon increased</w:t>
      </w:r>
      <w:r w:rsidR="008B433F" w:rsidRPr="00FA38AD">
        <w:rPr>
          <w:rFonts w:ascii="Times New Roman" w:hAnsi="Times New Roman" w:cs="Times New Roman"/>
        </w:rPr>
        <w:t xml:space="preserve"> implying persistent </w:t>
      </w:r>
      <w:r w:rsidR="00EE7F9E" w:rsidRPr="00FA38AD">
        <w:rPr>
          <w:rFonts w:ascii="Times New Roman" w:hAnsi="Times New Roman" w:cs="Times New Roman"/>
        </w:rPr>
        <w:t>enforcement</w:t>
      </w:r>
      <w:r w:rsidR="008B433F" w:rsidRPr="00FA38AD">
        <w:rPr>
          <w:rFonts w:ascii="Times New Roman" w:hAnsi="Times New Roman" w:cs="Times New Roman"/>
        </w:rPr>
        <w:t xml:space="preserve"> and policies </w:t>
      </w:r>
      <w:r w:rsidR="00EE7F9E" w:rsidRPr="00FA38AD">
        <w:rPr>
          <w:rFonts w:ascii="Times New Roman" w:hAnsi="Times New Roman" w:cs="Times New Roman"/>
        </w:rPr>
        <w:t xml:space="preserve">to stop </w:t>
      </w:r>
      <w:r w:rsidR="005C4DD7" w:rsidRPr="00FA38AD">
        <w:rPr>
          <w:rFonts w:ascii="Times New Roman" w:hAnsi="Times New Roman" w:cs="Times New Roman"/>
        </w:rPr>
        <w:t xml:space="preserve">distractions on the road </w:t>
      </w:r>
      <w:r w:rsidR="00EE7F9E" w:rsidRPr="00FA38AD">
        <w:rPr>
          <w:rFonts w:ascii="Times New Roman" w:hAnsi="Times New Roman" w:cs="Times New Roman"/>
        </w:rPr>
        <w:t>will help the reduction of fatal crashes</w:t>
      </w:r>
      <w:r w:rsidR="005C4DD7" w:rsidRPr="00FA38AD">
        <w:rPr>
          <w:rFonts w:ascii="Times New Roman" w:hAnsi="Times New Roman" w:cs="Times New Roman"/>
        </w:rPr>
        <w:t xml:space="preserve">. </w:t>
      </w:r>
    </w:p>
    <w:p w14:paraId="593FF8E3" w14:textId="3873F30E" w:rsidR="00AE76C5" w:rsidRPr="00AE76C5" w:rsidRDefault="0008607A" w:rsidP="00FA38AD">
      <w:pPr>
        <w:spacing w:line="480" w:lineRule="auto"/>
        <w:ind w:firstLine="720"/>
        <w:rPr>
          <w:rFonts w:ascii="Times New Roman" w:hAnsi="Times New Roman" w:cs="Times New Roman"/>
        </w:rPr>
      </w:pPr>
      <w:r w:rsidRPr="0008607A">
        <w:rPr>
          <w:rFonts w:ascii="Times New Roman" w:hAnsi="Times New Roman" w:cs="Times New Roman"/>
        </w:rPr>
        <w:t xml:space="preserve">Weather is a critical yet often underestimated factor influencing the severity of car crashes, especially when </w:t>
      </w:r>
      <w:r w:rsidR="009E2DBF" w:rsidRPr="00FA38AD">
        <w:rPr>
          <w:rFonts w:ascii="Times New Roman" w:hAnsi="Times New Roman" w:cs="Times New Roman"/>
        </w:rPr>
        <w:t xml:space="preserve">other factors </w:t>
      </w:r>
      <w:r w:rsidRPr="0008607A">
        <w:rPr>
          <w:rFonts w:ascii="Times New Roman" w:hAnsi="Times New Roman" w:cs="Times New Roman"/>
        </w:rPr>
        <w:t xml:space="preserve">like speed </w:t>
      </w:r>
      <w:r w:rsidR="009E2DBF" w:rsidRPr="00FA38AD">
        <w:rPr>
          <w:rFonts w:ascii="Times New Roman" w:hAnsi="Times New Roman" w:cs="Times New Roman"/>
        </w:rPr>
        <w:t>is involved.</w:t>
      </w:r>
      <w:r w:rsidRPr="0008607A">
        <w:rPr>
          <w:rFonts w:ascii="Times New Roman" w:hAnsi="Times New Roman" w:cs="Times New Roman"/>
        </w:rPr>
        <w:t xml:space="preserve"> Becker, Rust, and </w:t>
      </w:r>
      <w:proofErr w:type="spellStart"/>
      <w:r w:rsidRPr="0008607A">
        <w:rPr>
          <w:rFonts w:ascii="Times New Roman" w:hAnsi="Times New Roman" w:cs="Times New Roman"/>
        </w:rPr>
        <w:t>Ulbrich</w:t>
      </w:r>
      <w:proofErr w:type="spellEnd"/>
      <w:r w:rsidRPr="0008607A">
        <w:rPr>
          <w:rFonts w:ascii="Times New Roman" w:hAnsi="Times New Roman" w:cs="Times New Roman"/>
        </w:rPr>
        <w:t xml:space="preserve"> (2022) show that adverse weather conditions—particularly rain, snow, and sun glare—substantially increase the probability of severe crashes, with snow raising single-truck crash risk by 75% and </w:t>
      </w:r>
      <w:r w:rsidRPr="0008607A">
        <w:rPr>
          <w:rFonts w:ascii="Times New Roman" w:hAnsi="Times New Roman" w:cs="Times New Roman"/>
        </w:rPr>
        <w:lastRenderedPageBreak/>
        <w:t>sun glare increasing multi-car rear-end crashes by up to 40% under higher speed limits.</w:t>
      </w:r>
      <w:r w:rsidR="00D70672" w:rsidRPr="00FA38AD">
        <w:rPr>
          <w:rStyle w:val="FootnoteReference"/>
          <w:rFonts w:ascii="Times New Roman" w:hAnsi="Times New Roman" w:cs="Times New Roman"/>
        </w:rPr>
        <w:footnoteReference w:id="5"/>
      </w:r>
      <w:r w:rsidRPr="0008607A">
        <w:rPr>
          <w:rFonts w:ascii="Times New Roman" w:hAnsi="Times New Roman" w:cs="Times New Roman"/>
        </w:rPr>
        <w:t xml:space="preserve"> </w:t>
      </w:r>
      <w:r w:rsidR="00F07BC0" w:rsidRPr="00FA38AD">
        <w:rPr>
          <w:rFonts w:ascii="Times New Roman" w:hAnsi="Times New Roman" w:cs="Times New Roman"/>
        </w:rPr>
        <w:t xml:space="preserve">On the other hand, </w:t>
      </w:r>
      <w:r w:rsidRPr="0008607A">
        <w:rPr>
          <w:rFonts w:ascii="Times New Roman" w:hAnsi="Times New Roman" w:cs="Times New Roman"/>
        </w:rPr>
        <w:t xml:space="preserve">Greenawalt’s (2006) broader economic analysis, found that </w:t>
      </w:r>
      <w:r w:rsidR="00423A28" w:rsidRPr="00FA38AD">
        <w:rPr>
          <w:rFonts w:ascii="Times New Roman" w:hAnsi="Times New Roman" w:cs="Times New Roman"/>
        </w:rPr>
        <w:t xml:space="preserve">states with warmer average temperatures experienced more </w:t>
      </w:r>
      <w:r w:rsidR="003457BC" w:rsidRPr="00FA38AD">
        <w:rPr>
          <w:rFonts w:ascii="Times New Roman" w:hAnsi="Times New Roman" w:cs="Times New Roman"/>
        </w:rPr>
        <w:t xml:space="preserve">fatalities due to the lack of comfortability and increased aggression in hotter </w:t>
      </w:r>
      <w:r w:rsidR="00F225FD" w:rsidRPr="00FA38AD">
        <w:rPr>
          <w:rFonts w:ascii="Times New Roman" w:hAnsi="Times New Roman" w:cs="Times New Roman"/>
        </w:rPr>
        <w:t>temperatures</w:t>
      </w:r>
      <w:r w:rsidR="003457BC" w:rsidRPr="00FA38AD">
        <w:rPr>
          <w:rFonts w:ascii="Times New Roman" w:hAnsi="Times New Roman" w:cs="Times New Roman"/>
        </w:rPr>
        <w:t>.</w:t>
      </w:r>
      <w:r w:rsidR="003457BC" w:rsidRPr="00FA38AD">
        <w:rPr>
          <w:rStyle w:val="FootnoteReference"/>
          <w:rFonts w:ascii="Times New Roman" w:hAnsi="Times New Roman" w:cs="Times New Roman"/>
        </w:rPr>
        <w:footnoteReference w:id="6"/>
      </w:r>
      <w:r w:rsidR="00B56C3B" w:rsidRPr="00FA38AD">
        <w:rPr>
          <w:rFonts w:ascii="Times New Roman" w:hAnsi="Times New Roman" w:cs="Times New Roman"/>
        </w:rPr>
        <w:t xml:space="preserve"> </w:t>
      </w:r>
      <w:r w:rsidR="00F225FD" w:rsidRPr="00FA38AD">
        <w:rPr>
          <w:rFonts w:ascii="Times New Roman" w:hAnsi="Times New Roman" w:cs="Times New Roman"/>
        </w:rPr>
        <w:t xml:space="preserve">It is also mentioned that in cooler, snowier climates, car travel much slower reducing the probability of crashes. While these two journals </w:t>
      </w:r>
      <w:r w:rsidR="00AB5427" w:rsidRPr="00FA38AD">
        <w:rPr>
          <w:rFonts w:ascii="Times New Roman" w:hAnsi="Times New Roman" w:cs="Times New Roman"/>
        </w:rPr>
        <w:t>have contradicting viewpoints</w:t>
      </w:r>
      <w:r w:rsidR="007B56ED" w:rsidRPr="00FA38AD">
        <w:rPr>
          <w:rFonts w:ascii="Times New Roman" w:hAnsi="Times New Roman" w:cs="Times New Roman"/>
        </w:rPr>
        <w:t xml:space="preserve"> </w:t>
      </w:r>
      <w:r w:rsidR="00AB5427" w:rsidRPr="00FA38AD">
        <w:rPr>
          <w:rFonts w:ascii="Times New Roman" w:hAnsi="Times New Roman" w:cs="Times New Roman"/>
        </w:rPr>
        <w:t>of weather on</w:t>
      </w:r>
      <w:r w:rsidR="007B56ED" w:rsidRPr="00FA38AD">
        <w:rPr>
          <w:rFonts w:ascii="Times New Roman" w:hAnsi="Times New Roman" w:cs="Times New Roman"/>
        </w:rPr>
        <w:t xml:space="preserve"> crash severity, it </w:t>
      </w:r>
      <w:r w:rsidR="00C42DDB" w:rsidRPr="00FA38AD">
        <w:rPr>
          <w:rFonts w:ascii="Times New Roman" w:hAnsi="Times New Roman" w:cs="Times New Roman"/>
        </w:rPr>
        <w:t xml:space="preserve">suggests that </w:t>
      </w:r>
      <w:r w:rsidR="000E29FA" w:rsidRPr="00FA38AD">
        <w:rPr>
          <w:rFonts w:ascii="Times New Roman" w:hAnsi="Times New Roman" w:cs="Times New Roman"/>
        </w:rPr>
        <w:t>weather</w:t>
      </w:r>
      <w:r w:rsidR="00DB740F" w:rsidRPr="00FA38AD">
        <w:rPr>
          <w:rFonts w:ascii="Times New Roman" w:hAnsi="Times New Roman" w:cs="Times New Roman"/>
        </w:rPr>
        <w:t xml:space="preserve"> </w:t>
      </w:r>
      <w:r w:rsidR="00DB5CD1" w:rsidRPr="00FA38AD">
        <w:rPr>
          <w:rFonts w:ascii="Times New Roman" w:hAnsi="Times New Roman" w:cs="Times New Roman"/>
        </w:rPr>
        <w:t xml:space="preserve">should be considered as an interactive variable making the probability of crash severity increase in relation to another variable like speed limit, or distraction. </w:t>
      </w:r>
    </w:p>
    <w:p w14:paraId="3A6B436C" w14:textId="472717E3" w:rsidR="00733CCE" w:rsidRPr="00FA38AD" w:rsidRDefault="00AF7F50" w:rsidP="00FA38AD">
      <w:pPr>
        <w:spacing w:line="480" w:lineRule="auto"/>
        <w:ind w:firstLine="720"/>
        <w:rPr>
          <w:rFonts w:ascii="Times New Roman" w:hAnsi="Times New Roman" w:cs="Times New Roman"/>
        </w:rPr>
      </w:pPr>
      <w:r w:rsidRPr="00AF7F50">
        <w:rPr>
          <w:rFonts w:ascii="Times New Roman" w:hAnsi="Times New Roman" w:cs="Times New Roman"/>
        </w:rPr>
        <w:t>The age and build year of a vehicle play a critical role in determining crash severity, with newer vehicles offering greater protection due to improved safety features</w:t>
      </w:r>
      <w:r w:rsidR="00FB0E1F" w:rsidRPr="00FA38AD">
        <w:rPr>
          <w:rFonts w:ascii="Times New Roman" w:hAnsi="Times New Roman" w:cs="Times New Roman"/>
        </w:rPr>
        <w:t xml:space="preserve">. </w:t>
      </w:r>
      <w:r w:rsidRPr="00AF7F50">
        <w:rPr>
          <w:rFonts w:ascii="Times New Roman" w:hAnsi="Times New Roman" w:cs="Times New Roman"/>
        </w:rPr>
        <w:t xml:space="preserve">Anderson and </w:t>
      </w:r>
      <w:proofErr w:type="spellStart"/>
      <w:r w:rsidRPr="00AF7F50">
        <w:rPr>
          <w:rFonts w:ascii="Times New Roman" w:hAnsi="Times New Roman" w:cs="Times New Roman"/>
        </w:rPr>
        <w:t>Searson</w:t>
      </w:r>
      <w:proofErr w:type="spellEnd"/>
      <w:r w:rsidRPr="00AF7F50">
        <w:rPr>
          <w:rFonts w:ascii="Times New Roman" w:hAnsi="Times New Roman" w:cs="Times New Roman"/>
        </w:rPr>
        <w:t xml:space="preserve"> (2015) </w:t>
      </w:r>
      <w:r w:rsidR="009E5343" w:rsidRPr="00FA38AD">
        <w:rPr>
          <w:rFonts w:ascii="Times New Roman" w:hAnsi="Times New Roman" w:cs="Times New Roman"/>
        </w:rPr>
        <w:t>found</w:t>
      </w:r>
      <w:r w:rsidRPr="00AF7F50">
        <w:rPr>
          <w:rFonts w:ascii="Times New Roman" w:hAnsi="Times New Roman" w:cs="Times New Roman"/>
        </w:rPr>
        <w:t xml:space="preserve"> that vehicles manufactured after 2004 </w:t>
      </w:r>
      <w:r w:rsidR="009E5343" w:rsidRPr="00FA38AD">
        <w:rPr>
          <w:rFonts w:ascii="Times New Roman" w:hAnsi="Times New Roman" w:cs="Times New Roman"/>
        </w:rPr>
        <w:t xml:space="preserve">demonstrate a consistent decline in fatality rate, </w:t>
      </w:r>
      <w:r w:rsidRPr="00AF7F50">
        <w:rPr>
          <w:rFonts w:ascii="Times New Roman" w:hAnsi="Times New Roman" w:cs="Times New Roman"/>
        </w:rPr>
        <w:t xml:space="preserve">while </w:t>
      </w:r>
      <w:r w:rsidR="0008716C" w:rsidRPr="00FA38AD">
        <w:rPr>
          <w:rFonts w:ascii="Times New Roman" w:hAnsi="Times New Roman" w:cs="Times New Roman"/>
        </w:rPr>
        <w:t>the risk of fatal crashes increase as the car gets older</w:t>
      </w:r>
      <w:r w:rsidR="0084402D" w:rsidRPr="00FA38AD">
        <w:rPr>
          <w:rStyle w:val="FootnoteReference"/>
          <w:rFonts w:ascii="Times New Roman" w:hAnsi="Times New Roman" w:cs="Times New Roman"/>
        </w:rPr>
        <w:footnoteReference w:id="7"/>
      </w:r>
      <w:r w:rsidR="0084402D" w:rsidRPr="00FA38AD">
        <w:rPr>
          <w:rFonts w:ascii="Times New Roman" w:hAnsi="Times New Roman" w:cs="Times New Roman"/>
        </w:rPr>
        <w:t>.</w:t>
      </w:r>
      <w:r w:rsidR="006C2C12" w:rsidRPr="00FA38AD">
        <w:rPr>
          <w:rFonts w:ascii="Times New Roman" w:hAnsi="Times New Roman" w:cs="Times New Roman"/>
        </w:rPr>
        <w:t xml:space="preserve"> </w:t>
      </w:r>
      <w:r w:rsidR="009E15CF" w:rsidRPr="00FA38AD">
        <w:rPr>
          <w:rFonts w:ascii="Times New Roman" w:hAnsi="Times New Roman" w:cs="Times New Roman"/>
        </w:rPr>
        <w:t xml:space="preserve">It is important to note that </w:t>
      </w:r>
      <w:r w:rsidR="009549E6" w:rsidRPr="00FA38AD">
        <w:rPr>
          <w:rFonts w:ascii="Times New Roman" w:hAnsi="Times New Roman" w:cs="Times New Roman"/>
        </w:rPr>
        <w:t>even though</w:t>
      </w:r>
      <w:r w:rsidR="009E15CF" w:rsidRPr="00FA38AD">
        <w:rPr>
          <w:rFonts w:ascii="Times New Roman" w:hAnsi="Times New Roman" w:cs="Times New Roman"/>
        </w:rPr>
        <w:t xml:space="preserve"> policies and road changes overtime </w:t>
      </w:r>
      <w:r w:rsidR="009549E6" w:rsidRPr="00FA38AD">
        <w:rPr>
          <w:rFonts w:ascii="Times New Roman" w:hAnsi="Times New Roman" w:cs="Times New Roman"/>
        </w:rPr>
        <w:t xml:space="preserve">have helped reduce the risk of a fatal crash, </w:t>
      </w:r>
      <w:r w:rsidR="00857697" w:rsidRPr="00FA38AD">
        <w:rPr>
          <w:rFonts w:ascii="Times New Roman" w:hAnsi="Times New Roman" w:cs="Times New Roman"/>
        </w:rPr>
        <w:t xml:space="preserve">vehicle design </w:t>
      </w:r>
      <w:r w:rsidR="00D725C9" w:rsidRPr="00FA38AD">
        <w:rPr>
          <w:rFonts w:ascii="Times New Roman" w:hAnsi="Times New Roman" w:cs="Times New Roman"/>
        </w:rPr>
        <w:t xml:space="preserve">and improvements </w:t>
      </w:r>
      <w:r w:rsidR="00396B2C" w:rsidRPr="00FA38AD">
        <w:rPr>
          <w:rFonts w:ascii="Times New Roman" w:hAnsi="Times New Roman" w:cs="Times New Roman"/>
        </w:rPr>
        <w:t xml:space="preserve">is </w:t>
      </w:r>
      <w:r w:rsidR="005A4D27" w:rsidRPr="00FA38AD">
        <w:rPr>
          <w:rFonts w:ascii="Times New Roman" w:hAnsi="Times New Roman" w:cs="Times New Roman"/>
        </w:rPr>
        <w:t>what’s</w:t>
      </w:r>
      <w:r w:rsidR="00396B2C" w:rsidRPr="00FA38AD">
        <w:rPr>
          <w:rFonts w:ascii="Times New Roman" w:hAnsi="Times New Roman" w:cs="Times New Roman"/>
        </w:rPr>
        <w:t xml:space="preserve"> driving the </w:t>
      </w:r>
      <w:proofErr w:type="gramStart"/>
      <w:r w:rsidR="00396B2C" w:rsidRPr="00FA38AD">
        <w:rPr>
          <w:rFonts w:ascii="Times New Roman" w:hAnsi="Times New Roman" w:cs="Times New Roman"/>
        </w:rPr>
        <w:t>amount</w:t>
      </w:r>
      <w:proofErr w:type="gramEnd"/>
      <w:r w:rsidR="00396B2C" w:rsidRPr="00FA38AD">
        <w:rPr>
          <w:rFonts w:ascii="Times New Roman" w:hAnsi="Times New Roman" w:cs="Times New Roman"/>
        </w:rPr>
        <w:t xml:space="preserve"> of saved lives and accidents. </w:t>
      </w:r>
      <w:r w:rsidR="00AD4187" w:rsidRPr="00FA38AD">
        <w:rPr>
          <w:rFonts w:ascii="Times New Roman" w:hAnsi="Times New Roman" w:cs="Times New Roman"/>
        </w:rPr>
        <w:t>Drivers aren’t going to change how they drive, and t</w:t>
      </w:r>
      <w:r w:rsidR="00860359" w:rsidRPr="00FA38AD">
        <w:rPr>
          <w:rFonts w:ascii="Times New Roman" w:hAnsi="Times New Roman" w:cs="Times New Roman"/>
        </w:rPr>
        <w:t xml:space="preserve">here is only so </w:t>
      </w:r>
      <w:proofErr w:type="gramStart"/>
      <w:r w:rsidR="00860359" w:rsidRPr="00FA38AD">
        <w:rPr>
          <w:rFonts w:ascii="Times New Roman" w:hAnsi="Times New Roman" w:cs="Times New Roman"/>
        </w:rPr>
        <w:t>much</w:t>
      </w:r>
      <w:proofErr w:type="gramEnd"/>
      <w:r w:rsidR="00860359" w:rsidRPr="00FA38AD">
        <w:rPr>
          <w:rFonts w:ascii="Times New Roman" w:hAnsi="Times New Roman" w:cs="Times New Roman"/>
        </w:rPr>
        <w:t xml:space="preserve"> rules a</w:t>
      </w:r>
      <w:r w:rsidR="006228A1" w:rsidRPr="00FA38AD">
        <w:rPr>
          <w:rFonts w:ascii="Times New Roman" w:hAnsi="Times New Roman" w:cs="Times New Roman"/>
        </w:rPr>
        <w:t>nd</w:t>
      </w:r>
      <w:r w:rsidR="00860359" w:rsidRPr="00FA38AD">
        <w:rPr>
          <w:rFonts w:ascii="Times New Roman" w:hAnsi="Times New Roman" w:cs="Times New Roman"/>
        </w:rPr>
        <w:t xml:space="preserve"> regulations </w:t>
      </w:r>
      <w:r w:rsidR="00A1094D" w:rsidRPr="00FA38AD">
        <w:rPr>
          <w:rFonts w:ascii="Times New Roman" w:hAnsi="Times New Roman" w:cs="Times New Roman"/>
        </w:rPr>
        <w:t xml:space="preserve">law enforcement </w:t>
      </w:r>
      <w:r w:rsidR="00410FA6" w:rsidRPr="00FA38AD">
        <w:rPr>
          <w:rFonts w:ascii="Times New Roman" w:hAnsi="Times New Roman" w:cs="Times New Roman"/>
        </w:rPr>
        <w:t>can do when it comes to reducing distractions</w:t>
      </w:r>
      <w:r w:rsidR="00AD4187" w:rsidRPr="00FA38AD">
        <w:rPr>
          <w:rFonts w:ascii="Times New Roman" w:hAnsi="Times New Roman" w:cs="Times New Roman"/>
        </w:rPr>
        <w:t xml:space="preserve"> and speed limits,</w:t>
      </w:r>
      <w:r w:rsidR="00410FA6" w:rsidRPr="00FA38AD">
        <w:rPr>
          <w:rFonts w:ascii="Times New Roman" w:hAnsi="Times New Roman" w:cs="Times New Roman"/>
        </w:rPr>
        <w:t xml:space="preserve"> but with technology and equipment getting more advanced</w:t>
      </w:r>
      <w:r w:rsidR="00024BEE" w:rsidRPr="00FA38AD">
        <w:rPr>
          <w:rFonts w:ascii="Times New Roman" w:hAnsi="Times New Roman" w:cs="Times New Roman"/>
        </w:rPr>
        <w:t xml:space="preserve">, having a newer car reduces your chances of even getting in a crash than an older car. </w:t>
      </w:r>
    </w:p>
    <w:p w14:paraId="326C48E9" w14:textId="5F92F316" w:rsidR="00F82914" w:rsidRPr="00FA38AD" w:rsidRDefault="00FF612A" w:rsidP="00FA38AD">
      <w:pPr>
        <w:spacing w:line="480" w:lineRule="auto"/>
        <w:ind w:firstLine="720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lastRenderedPageBreak/>
        <w:t xml:space="preserve">Based on </w:t>
      </w:r>
      <w:r w:rsidR="008225B6" w:rsidRPr="00FA38AD">
        <w:rPr>
          <w:rFonts w:ascii="Times New Roman" w:hAnsi="Times New Roman" w:cs="Times New Roman"/>
        </w:rPr>
        <w:t xml:space="preserve">the literature review I have decided to remain with my original </w:t>
      </w:r>
      <w:r w:rsidR="00A55981" w:rsidRPr="00FA38AD">
        <w:rPr>
          <w:rFonts w:ascii="Times New Roman" w:hAnsi="Times New Roman" w:cs="Times New Roman"/>
        </w:rPr>
        <w:t>hypotheses</w:t>
      </w:r>
      <w:r w:rsidR="0035779A" w:rsidRPr="00FA38AD">
        <w:rPr>
          <w:rFonts w:ascii="Times New Roman" w:hAnsi="Times New Roman" w:cs="Times New Roman"/>
        </w:rPr>
        <w:t xml:space="preserve"> which are the following:</w:t>
      </w:r>
      <w:r w:rsidR="0035779A" w:rsidRPr="00FA38AD">
        <w:rPr>
          <w:rFonts w:ascii="Times New Roman" w:hAnsi="Times New Roman" w:cs="Times New Roman"/>
        </w:rPr>
        <w:br/>
      </w:r>
      <w:r w:rsidR="0035779A" w:rsidRPr="00FA38AD">
        <w:rPr>
          <w:rFonts w:ascii="Times New Roman" w:hAnsi="Times New Roman" w:cs="Times New Roman"/>
          <w:u w:val="single"/>
        </w:rPr>
        <w:t>Research Question 1:</w:t>
      </w:r>
      <w:r w:rsidR="0035779A" w:rsidRPr="00FA38AD">
        <w:rPr>
          <w:rFonts w:ascii="Times New Roman" w:hAnsi="Times New Roman" w:cs="Times New Roman"/>
        </w:rPr>
        <w:t xml:space="preserve"> </w:t>
      </w:r>
      <w:r w:rsidR="0035779A" w:rsidRPr="00FA38AD">
        <w:rPr>
          <w:rFonts w:ascii="Times New Roman" w:hAnsi="Times New Roman" w:cs="Times New Roman"/>
          <w:b/>
          <w:bCs/>
        </w:rPr>
        <w:t xml:space="preserve">Does driver distraction significantly increase the likelihood of an injury in a crash? </w:t>
      </w:r>
    </w:p>
    <w:p w14:paraId="57C3E339" w14:textId="77777777" w:rsidR="00F82914" w:rsidRPr="00FA38AD" w:rsidRDefault="0035779A" w:rsidP="00FA38AD">
      <w:pPr>
        <w:spacing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  <w:u w:val="single"/>
        </w:rPr>
        <w:t xml:space="preserve">Hypothesis 1 (Null and Alternative): </w:t>
      </w:r>
    </w:p>
    <w:p w14:paraId="4BB94FD4" w14:textId="77777777" w:rsidR="00F82914" w:rsidRPr="00FA38AD" w:rsidRDefault="0035779A" w:rsidP="00FA38A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>H</w:t>
      </w:r>
      <w:r w:rsidRPr="00FA38AD">
        <w:rPr>
          <w:rFonts w:ascii="Times New Roman" w:hAnsi="Times New Roman" w:cs="Times New Roman"/>
          <w:vertAlign w:val="subscript"/>
        </w:rPr>
        <w:t>0</w:t>
      </w:r>
      <w:r w:rsidRPr="00FA38AD">
        <w:rPr>
          <w:rFonts w:ascii="Times New Roman" w:hAnsi="Times New Roman" w:cs="Times New Roman"/>
        </w:rPr>
        <w:t>: Driver distraction has no effect on the likelihood of injury in a crash</w:t>
      </w:r>
    </w:p>
    <w:p w14:paraId="102C078C" w14:textId="029FE8F9" w:rsidR="0035779A" w:rsidRPr="00FA38AD" w:rsidRDefault="0035779A" w:rsidP="00FA38AD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>H</w:t>
      </w:r>
      <w:r w:rsidRPr="00FA38AD">
        <w:rPr>
          <w:rFonts w:ascii="Times New Roman" w:hAnsi="Times New Roman" w:cs="Times New Roman"/>
          <w:vertAlign w:val="subscript"/>
        </w:rPr>
        <w:t>a</w:t>
      </w:r>
      <w:r w:rsidRPr="00FA38AD">
        <w:rPr>
          <w:rFonts w:ascii="Times New Roman" w:hAnsi="Times New Roman" w:cs="Times New Roman"/>
        </w:rPr>
        <w:t>: Driver distraction increases the likelihood of injury in a crash</w:t>
      </w:r>
    </w:p>
    <w:p w14:paraId="042A36A4" w14:textId="77777777" w:rsidR="0035779A" w:rsidRPr="00FA38AD" w:rsidRDefault="0035779A" w:rsidP="00FA38AD">
      <w:pPr>
        <w:spacing w:after="0"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 xml:space="preserve">Research Question 2: </w:t>
      </w:r>
      <w:r w:rsidRPr="00FA38AD">
        <w:rPr>
          <w:rFonts w:ascii="Times New Roman" w:hAnsi="Times New Roman" w:cs="Times New Roman"/>
          <w:b/>
          <w:bCs/>
        </w:rPr>
        <w:t>Does vehicle age significantly affect the probability of injury in a crash?</w:t>
      </w:r>
    </w:p>
    <w:p w14:paraId="627EEE91" w14:textId="77777777" w:rsidR="0035779A" w:rsidRPr="00FA38AD" w:rsidRDefault="0035779A" w:rsidP="00FA38AD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 xml:space="preserve">Hypothesis 2 (Null and Alternative): </w:t>
      </w:r>
    </w:p>
    <w:p w14:paraId="3A932B56" w14:textId="77777777" w:rsidR="0035779A" w:rsidRPr="00FA38AD" w:rsidRDefault="0035779A" w:rsidP="00FA38AD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>H</w:t>
      </w:r>
      <w:r w:rsidRPr="00FA38AD">
        <w:rPr>
          <w:rFonts w:ascii="Times New Roman" w:hAnsi="Times New Roman" w:cs="Times New Roman"/>
          <w:vertAlign w:val="subscript"/>
        </w:rPr>
        <w:t>0</w:t>
      </w:r>
      <w:r w:rsidRPr="00FA38AD">
        <w:rPr>
          <w:rFonts w:ascii="Times New Roman" w:hAnsi="Times New Roman" w:cs="Times New Roman"/>
        </w:rPr>
        <w:t>: Vehicle age has no effect on the likelihood of injury in a crash</w:t>
      </w:r>
    </w:p>
    <w:p w14:paraId="3AF242FB" w14:textId="77777777" w:rsidR="0035779A" w:rsidRPr="00FA38AD" w:rsidRDefault="0035779A" w:rsidP="00FA38AD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>H</w:t>
      </w:r>
      <w:r w:rsidRPr="00FA38AD">
        <w:rPr>
          <w:rFonts w:ascii="Times New Roman" w:hAnsi="Times New Roman" w:cs="Times New Roman"/>
          <w:vertAlign w:val="subscript"/>
        </w:rPr>
        <w:t>a</w:t>
      </w:r>
      <w:r w:rsidRPr="00FA38AD">
        <w:rPr>
          <w:rFonts w:ascii="Times New Roman" w:hAnsi="Times New Roman" w:cs="Times New Roman"/>
        </w:rPr>
        <w:t>: Older vehicles are associated with a higher likelihood of injury in a crash.</w:t>
      </w:r>
    </w:p>
    <w:p w14:paraId="7B006E9F" w14:textId="77777777" w:rsidR="0035779A" w:rsidRPr="00FA38AD" w:rsidRDefault="0035779A" w:rsidP="00FA38AD">
      <w:pPr>
        <w:spacing w:after="0"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 xml:space="preserve">Research Question 3: </w:t>
      </w:r>
      <w:r w:rsidRPr="00FA38AD">
        <w:rPr>
          <w:rFonts w:ascii="Times New Roman" w:hAnsi="Times New Roman" w:cs="Times New Roman"/>
          <w:b/>
          <w:bCs/>
        </w:rPr>
        <w:t>Do specific weather conditions increase the probability of injury in a crash compared to clear weather?</w:t>
      </w:r>
    </w:p>
    <w:p w14:paraId="5AA0C8FD" w14:textId="77777777" w:rsidR="0035779A" w:rsidRPr="00FA38AD" w:rsidRDefault="0035779A" w:rsidP="00FA38AD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 xml:space="preserve">Hypothesis 2 (Null and Alternative): </w:t>
      </w:r>
    </w:p>
    <w:p w14:paraId="654B7C15" w14:textId="77777777" w:rsidR="0035779A" w:rsidRPr="00FA38AD" w:rsidRDefault="0035779A" w:rsidP="00FA38AD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>H</w:t>
      </w:r>
      <w:r w:rsidRPr="00FA38AD">
        <w:rPr>
          <w:rFonts w:ascii="Times New Roman" w:hAnsi="Times New Roman" w:cs="Times New Roman"/>
          <w:vertAlign w:val="subscript"/>
        </w:rPr>
        <w:t>0</w:t>
      </w:r>
      <w:r w:rsidRPr="00FA38AD">
        <w:rPr>
          <w:rFonts w:ascii="Times New Roman" w:hAnsi="Times New Roman" w:cs="Times New Roman"/>
        </w:rPr>
        <w:t>: There is no difference in the likelihood of injury during adverse weather conditions (Cloudy, Fog/Smog, Rain, Snow, etc.) compared to clear weather.</w:t>
      </w:r>
    </w:p>
    <w:p w14:paraId="1BE41A3B" w14:textId="77777777" w:rsidR="0035779A" w:rsidRPr="00FA38AD" w:rsidRDefault="0035779A" w:rsidP="00FA38AD">
      <w:pPr>
        <w:numPr>
          <w:ilvl w:val="1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>H</w:t>
      </w:r>
      <w:r w:rsidRPr="00FA38AD">
        <w:rPr>
          <w:rFonts w:ascii="Times New Roman" w:hAnsi="Times New Roman" w:cs="Times New Roman"/>
          <w:vertAlign w:val="subscript"/>
        </w:rPr>
        <w:t>a</w:t>
      </w:r>
      <w:r w:rsidRPr="00FA38AD">
        <w:rPr>
          <w:rFonts w:ascii="Times New Roman" w:hAnsi="Times New Roman" w:cs="Times New Roman"/>
        </w:rPr>
        <w:t>: At least one adverse weather condition significantly increases (or decreases) the likelihood of injury in a crash compared to clear weather.</w:t>
      </w:r>
    </w:p>
    <w:p w14:paraId="27744EFD" w14:textId="77777777" w:rsidR="00A55981" w:rsidRPr="00FA38AD" w:rsidRDefault="00A55981" w:rsidP="00FA38AD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1348B3A" w14:textId="3F97390C" w:rsidR="003C0AFC" w:rsidRPr="00FA38AD" w:rsidRDefault="003C0AFC" w:rsidP="00FA38AD">
      <w:pPr>
        <w:spacing w:line="480" w:lineRule="auto"/>
        <w:ind w:firstLine="720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>I have decided to keep</w:t>
      </w:r>
      <w:r w:rsidR="00935E3D" w:rsidRPr="00FA38AD">
        <w:rPr>
          <w:rFonts w:ascii="Times New Roman" w:hAnsi="Times New Roman" w:cs="Times New Roman"/>
        </w:rPr>
        <w:t xml:space="preserve"> </w:t>
      </w:r>
      <w:proofErr w:type="gramStart"/>
      <w:r w:rsidR="00935E3D" w:rsidRPr="00FA38AD">
        <w:rPr>
          <w:rFonts w:ascii="Times New Roman" w:hAnsi="Times New Roman" w:cs="Times New Roman"/>
        </w:rPr>
        <w:t>all of</w:t>
      </w:r>
      <w:proofErr w:type="gramEnd"/>
      <w:r w:rsidR="00935E3D" w:rsidRPr="00FA38AD">
        <w:rPr>
          <w:rFonts w:ascii="Times New Roman" w:hAnsi="Times New Roman" w:cs="Times New Roman"/>
        </w:rPr>
        <w:t xml:space="preserve"> the four original variables which w</w:t>
      </w:r>
      <w:r w:rsidR="00435F3E" w:rsidRPr="00FA38AD">
        <w:rPr>
          <w:rFonts w:ascii="Times New Roman" w:hAnsi="Times New Roman" w:cs="Times New Roman"/>
        </w:rPr>
        <w:t xml:space="preserve">as the dependent variable being </w:t>
      </w:r>
      <w:r w:rsidR="00435F3E" w:rsidRPr="00FA38AD">
        <w:rPr>
          <w:rFonts w:ascii="Times New Roman" w:hAnsi="Times New Roman" w:cs="Times New Roman"/>
          <w:b/>
          <w:bCs/>
        </w:rPr>
        <w:t>injury severity</w:t>
      </w:r>
      <w:r w:rsidR="005A5FAF" w:rsidRPr="00FA38AD">
        <w:rPr>
          <w:rFonts w:ascii="Times New Roman" w:hAnsi="Times New Roman" w:cs="Times New Roman"/>
        </w:rPr>
        <w:t xml:space="preserve">, </w:t>
      </w:r>
      <w:r w:rsidR="00C2363E" w:rsidRPr="00FA38AD">
        <w:rPr>
          <w:rFonts w:ascii="Times New Roman" w:hAnsi="Times New Roman" w:cs="Times New Roman"/>
        </w:rPr>
        <w:t xml:space="preserve">the type of </w:t>
      </w:r>
      <w:r w:rsidR="00C2363E" w:rsidRPr="00FA38AD">
        <w:rPr>
          <w:rFonts w:ascii="Times New Roman" w:hAnsi="Times New Roman" w:cs="Times New Roman"/>
          <w:b/>
          <w:bCs/>
        </w:rPr>
        <w:t>weather</w:t>
      </w:r>
      <w:r w:rsidR="00C2363E" w:rsidRPr="00FA38AD">
        <w:rPr>
          <w:rFonts w:ascii="Times New Roman" w:hAnsi="Times New Roman" w:cs="Times New Roman"/>
        </w:rPr>
        <w:t xml:space="preserve"> when the crash happened, </w:t>
      </w:r>
      <w:r w:rsidR="00283275" w:rsidRPr="00FA38AD">
        <w:rPr>
          <w:rFonts w:ascii="Times New Roman" w:hAnsi="Times New Roman" w:cs="Times New Roman"/>
        </w:rPr>
        <w:t xml:space="preserve">the recorded </w:t>
      </w:r>
      <w:r w:rsidR="00283275" w:rsidRPr="00FA38AD">
        <w:rPr>
          <w:rFonts w:ascii="Times New Roman" w:hAnsi="Times New Roman" w:cs="Times New Roman"/>
          <w:b/>
          <w:bCs/>
        </w:rPr>
        <w:t xml:space="preserve">speed limit, </w:t>
      </w:r>
      <w:r w:rsidR="00B239C3" w:rsidRPr="00FA38AD">
        <w:rPr>
          <w:rFonts w:ascii="Times New Roman" w:hAnsi="Times New Roman" w:cs="Times New Roman"/>
        </w:rPr>
        <w:lastRenderedPageBreak/>
        <w:t xml:space="preserve">whether the driver was </w:t>
      </w:r>
      <w:r w:rsidR="00B239C3" w:rsidRPr="00FA38AD">
        <w:rPr>
          <w:rFonts w:ascii="Times New Roman" w:hAnsi="Times New Roman" w:cs="Times New Roman"/>
          <w:b/>
          <w:bCs/>
        </w:rPr>
        <w:t>distracted</w:t>
      </w:r>
      <w:r w:rsidR="00B239C3" w:rsidRPr="00FA38AD">
        <w:rPr>
          <w:rFonts w:ascii="Times New Roman" w:hAnsi="Times New Roman" w:cs="Times New Roman"/>
        </w:rPr>
        <w:t xml:space="preserve"> or not, and </w:t>
      </w:r>
      <w:r w:rsidR="00893BB4" w:rsidRPr="00FA38AD">
        <w:rPr>
          <w:rFonts w:ascii="Times New Roman" w:hAnsi="Times New Roman" w:cs="Times New Roman"/>
        </w:rPr>
        <w:t xml:space="preserve">the </w:t>
      </w:r>
      <w:r w:rsidR="00893BB4" w:rsidRPr="00FA38AD">
        <w:rPr>
          <w:rFonts w:ascii="Times New Roman" w:hAnsi="Times New Roman" w:cs="Times New Roman"/>
          <w:b/>
          <w:bCs/>
        </w:rPr>
        <w:t xml:space="preserve">vehicles age. </w:t>
      </w:r>
      <w:r w:rsidR="005A5FAF" w:rsidRPr="00FA38AD">
        <w:rPr>
          <w:rFonts w:ascii="Times New Roman" w:hAnsi="Times New Roman" w:cs="Times New Roman"/>
        </w:rPr>
        <w:t xml:space="preserve">Below is a detailed summary </w:t>
      </w:r>
      <w:r w:rsidR="00D63FA2" w:rsidRPr="00FA38AD">
        <w:rPr>
          <w:rFonts w:ascii="Times New Roman" w:hAnsi="Times New Roman" w:cs="Times New Roman"/>
        </w:rPr>
        <w:t>of each variable: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1BE6" w:rsidRPr="00FA38AD" w14:paraId="5161AA69" w14:textId="77777777" w:rsidTr="00B11BE6">
        <w:tc>
          <w:tcPr>
            <w:tcW w:w="4675" w:type="dxa"/>
          </w:tcPr>
          <w:p w14:paraId="4B1026D4" w14:textId="7D6384CD" w:rsidR="00B11BE6" w:rsidRPr="00FA38AD" w:rsidRDefault="00B11BE6" w:rsidP="00FA38A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FA38AD">
              <w:rPr>
                <w:rFonts w:ascii="Times New Roman" w:hAnsi="Times New Roman" w:cs="Times New Roman"/>
                <w:b/>
                <w:bCs/>
              </w:rPr>
              <w:t>Variable Name</w:t>
            </w:r>
          </w:p>
        </w:tc>
        <w:tc>
          <w:tcPr>
            <w:tcW w:w="4675" w:type="dxa"/>
          </w:tcPr>
          <w:p w14:paraId="45AE78EB" w14:textId="29D7C124" w:rsidR="00B11BE6" w:rsidRPr="00FA38AD" w:rsidRDefault="00B11BE6" w:rsidP="00FA38AD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FA38AD">
              <w:rPr>
                <w:rFonts w:ascii="Times New Roman" w:hAnsi="Times New Roman" w:cs="Times New Roman"/>
                <w:b/>
                <w:bCs/>
              </w:rPr>
              <w:t>Variable Type</w:t>
            </w:r>
          </w:p>
        </w:tc>
      </w:tr>
      <w:tr w:rsidR="00B11BE6" w:rsidRPr="00FA38AD" w14:paraId="6D8EBCE6" w14:textId="77777777" w:rsidTr="00B11BE6">
        <w:tc>
          <w:tcPr>
            <w:tcW w:w="4675" w:type="dxa"/>
          </w:tcPr>
          <w:p w14:paraId="2AD34C39" w14:textId="342EDEC0" w:rsidR="00B11BE6" w:rsidRPr="00FA38AD" w:rsidRDefault="004872F1" w:rsidP="00FA38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A38AD">
              <w:rPr>
                <w:rFonts w:ascii="Times New Roman" w:hAnsi="Times New Roman" w:cs="Times New Roman"/>
              </w:rPr>
              <w:t>DV: Injury</w:t>
            </w:r>
          </w:p>
        </w:tc>
        <w:tc>
          <w:tcPr>
            <w:tcW w:w="4675" w:type="dxa"/>
          </w:tcPr>
          <w:p w14:paraId="071FE487" w14:textId="6A7E7DAC" w:rsidR="00B11BE6" w:rsidRPr="00FA38AD" w:rsidRDefault="004872F1" w:rsidP="00FA38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A38AD">
              <w:rPr>
                <w:rFonts w:ascii="Times New Roman" w:hAnsi="Times New Roman" w:cs="Times New Roman"/>
              </w:rPr>
              <w:t>Factor w/ 2 levels (yes, no)</w:t>
            </w:r>
          </w:p>
        </w:tc>
      </w:tr>
      <w:tr w:rsidR="00B11BE6" w:rsidRPr="00FA38AD" w14:paraId="1A3550DD" w14:textId="77777777" w:rsidTr="00B11BE6">
        <w:tc>
          <w:tcPr>
            <w:tcW w:w="4675" w:type="dxa"/>
          </w:tcPr>
          <w:p w14:paraId="17F1A3B1" w14:textId="1EBBE5FD" w:rsidR="00B11BE6" w:rsidRPr="00FA38AD" w:rsidRDefault="004872F1" w:rsidP="00FA38AD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A38AD">
              <w:rPr>
                <w:rFonts w:ascii="Times New Roman" w:hAnsi="Times New Roman" w:cs="Times New Roman"/>
              </w:rPr>
              <w:t>Speed.limit</w:t>
            </w:r>
            <w:proofErr w:type="spellEnd"/>
            <w:r w:rsidRPr="00FA38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2C217294" w14:textId="4EAE8A49" w:rsidR="00B11BE6" w:rsidRPr="00FA38AD" w:rsidRDefault="004872F1" w:rsidP="00FA38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A38AD">
              <w:rPr>
                <w:rFonts w:ascii="Times New Roman" w:hAnsi="Times New Roman" w:cs="Times New Roman"/>
              </w:rPr>
              <w:t>numeric</w:t>
            </w:r>
          </w:p>
        </w:tc>
      </w:tr>
      <w:tr w:rsidR="00B11BE6" w:rsidRPr="00FA38AD" w14:paraId="5F75A304" w14:textId="77777777" w:rsidTr="00B11BE6">
        <w:tc>
          <w:tcPr>
            <w:tcW w:w="4675" w:type="dxa"/>
          </w:tcPr>
          <w:p w14:paraId="0A6BF180" w14:textId="0A27D16C" w:rsidR="00B11BE6" w:rsidRPr="00FA38AD" w:rsidRDefault="004872F1" w:rsidP="00FA38AD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A38AD">
              <w:rPr>
                <w:rFonts w:ascii="Times New Roman" w:hAnsi="Times New Roman" w:cs="Times New Roman"/>
              </w:rPr>
              <w:t>Vehicle</w:t>
            </w:r>
            <w:r w:rsidR="00F47152" w:rsidRPr="00FA38AD">
              <w:rPr>
                <w:rFonts w:ascii="Times New Roman" w:hAnsi="Times New Roman" w:cs="Times New Roman"/>
              </w:rPr>
              <w:t>_</w:t>
            </w:r>
            <w:r w:rsidRPr="00FA38AD">
              <w:rPr>
                <w:rFonts w:ascii="Times New Roman" w:hAnsi="Times New Roman" w:cs="Times New Roman"/>
              </w:rPr>
              <w:t>age</w:t>
            </w:r>
            <w:proofErr w:type="spellEnd"/>
          </w:p>
        </w:tc>
        <w:tc>
          <w:tcPr>
            <w:tcW w:w="4675" w:type="dxa"/>
          </w:tcPr>
          <w:p w14:paraId="6A1C6C5A" w14:textId="3DEAD480" w:rsidR="00B11BE6" w:rsidRPr="00FA38AD" w:rsidRDefault="004872F1" w:rsidP="00FA38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A38AD">
              <w:rPr>
                <w:rFonts w:ascii="Times New Roman" w:hAnsi="Times New Roman" w:cs="Times New Roman"/>
              </w:rPr>
              <w:t>numeric</w:t>
            </w:r>
          </w:p>
        </w:tc>
      </w:tr>
      <w:tr w:rsidR="00B11BE6" w:rsidRPr="00FA38AD" w14:paraId="16740CE3" w14:textId="77777777" w:rsidTr="00B11BE6">
        <w:tc>
          <w:tcPr>
            <w:tcW w:w="4675" w:type="dxa"/>
          </w:tcPr>
          <w:p w14:paraId="3EFBC6FD" w14:textId="798A7F12" w:rsidR="00B11BE6" w:rsidRPr="00FA38AD" w:rsidRDefault="00F47152" w:rsidP="00FA38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A38AD">
              <w:rPr>
                <w:rFonts w:ascii="Times New Roman" w:hAnsi="Times New Roman" w:cs="Times New Roman"/>
              </w:rPr>
              <w:t>Weather</w:t>
            </w:r>
          </w:p>
        </w:tc>
        <w:tc>
          <w:tcPr>
            <w:tcW w:w="4675" w:type="dxa"/>
          </w:tcPr>
          <w:p w14:paraId="5C0DBF62" w14:textId="056B0FFE" w:rsidR="00B11BE6" w:rsidRPr="00FA38AD" w:rsidRDefault="00F47152" w:rsidP="00FA38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A38AD">
              <w:rPr>
                <w:rFonts w:ascii="Times New Roman" w:hAnsi="Times New Roman" w:cs="Times New Roman"/>
              </w:rPr>
              <w:t>Factor w/ 8 levels (</w:t>
            </w:r>
            <w:r w:rsidR="002D7F8A" w:rsidRPr="00FA38AD">
              <w:rPr>
                <w:rFonts w:ascii="Times New Roman" w:hAnsi="Times New Roman" w:cs="Times New Roman"/>
              </w:rPr>
              <w:t>Clear</w:t>
            </w:r>
            <w:r w:rsidR="002D7F8A" w:rsidRPr="00FA38AD">
              <w:rPr>
                <w:rFonts w:ascii="Times New Roman" w:hAnsi="Times New Roman" w:cs="Times New Roman"/>
              </w:rPr>
              <w:t xml:space="preserve">, </w:t>
            </w:r>
            <w:r w:rsidR="002D7F8A" w:rsidRPr="00FA38AD">
              <w:rPr>
                <w:rFonts w:ascii="Times New Roman" w:hAnsi="Times New Roman" w:cs="Times New Roman"/>
              </w:rPr>
              <w:t>Cloudy</w:t>
            </w:r>
            <w:r w:rsidR="002D7F8A" w:rsidRPr="00FA38AD">
              <w:rPr>
                <w:rFonts w:ascii="Times New Roman" w:hAnsi="Times New Roman" w:cs="Times New Roman"/>
              </w:rPr>
              <w:t xml:space="preserve">, </w:t>
            </w:r>
            <w:r w:rsidR="002D7F8A" w:rsidRPr="00FA38AD">
              <w:rPr>
                <w:rFonts w:ascii="Times New Roman" w:hAnsi="Times New Roman" w:cs="Times New Roman"/>
              </w:rPr>
              <w:t>Fog/</w:t>
            </w:r>
            <w:proofErr w:type="gramStart"/>
            <w:r w:rsidR="002D7F8A" w:rsidRPr="00FA38AD">
              <w:rPr>
                <w:rFonts w:ascii="Times New Roman" w:hAnsi="Times New Roman" w:cs="Times New Roman"/>
              </w:rPr>
              <w:t>Smog  Other</w:t>
            </w:r>
            <w:proofErr w:type="gramEnd"/>
            <w:r w:rsidR="002D7F8A" w:rsidRPr="00FA38AD">
              <w:rPr>
                <w:rFonts w:ascii="Times New Roman" w:hAnsi="Times New Roman" w:cs="Times New Roman"/>
              </w:rPr>
              <w:t xml:space="preserve">, </w:t>
            </w:r>
            <w:r w:rsidR="002D7F8A" w:rsidRPr="00FA38AD">
              <w:rPr>
                <w:rFonts w:ascii="Times New Roman" w:hAnsi="Times New Roman" w:cs="Times New Roman"/>
              </w:rPr>
              <w:t>Rain</w:t>
            </w:r>
            <w:r w:rsidR="002D7F8A" w:rsidRPr="00FA38AD">
              <w:rPr>
                <w:rFonts w:ascii="Times New Roman" w:hAnsi="Times New Roman" w:cs="Times New Roman"/>
              </w:rPr>
              <w:t xml:space="preserve">, </w:t>
            </w:r>
            <w:r w:rsidR="002D7F8A" w:rsidRPr="00FA38AD">
              <w:rPr>
                <w:rFonts w:ascii="Times New Roman" w:hAnsi="Times New Roman" w:cs="Times New Roman"/>
              </w:rPr>
              <w:t>Sand/Dirt</w:t>
            </w:r>
            <w:r w:rsidR="002D7F8A" w:rsidRPr="00FA38AD">
              <w:rPr>
                <w:rFonts w:ascii="Times New Roman" w:hAnsi="Times New Roman" w:cs="Times New Roman"/>
              </w:rPr>
              <w:t xml:space="preserve">, </w:t>
            </w:r>
            <w:r w:rsidR="002D7F8A" w:rsidRPr="00FA38AD">
              <w:rPr>
                <w:rFonts w:ascii="Times New Roman" w:hAnsi="Times New Roman" w:cs="Times New Roman"/>
              </w:rPr>
              <w:t>Snow</w:t>
            </w:r>
            <w:r w:rsidR="002D7F8A" w:rsidRPr="00FA38AD">
              <w:rPr>
                <w:rFonts w:ascii="Times New Roman" w:hAnsi="Times New Roman" w:cs="Times New Roman"/>
              </w:rPr>
              <w:t xml:space="preserve">, </w:t>
            </w:r>
            <w:r w:rsidR="002D7F8A" w:rsidRPr="00FA38AD">
              <w:rPr>
                <w:rFonts w:ascii="Times New Roman" w:hAnsi="Times New Roman" w:cs="Times New Roman"/>
              </w:rPr>
              <w:t>Wind</w:t>
            </w:r>
          </w:p>
        </w:tc>
      </w:tr>
      <w:tr w:rsidR="004872F1" w:rsidRPr="00FA38AD" w14:paraId="66CEE084" w14:textId="77777777" w:rsidTr="00B11BE6">
        <w:tc>
          <w:tcPr>
            <w:tcW w:w="4675" w:type="dxa"/>
          </w:tcPr>
          <w:p w14:paraId="5C9324C3" w14:textId="45909C9B" w:rsidR="004872F1" w:rsidRPr="00FA38AD" w:rsidRDefault="00E772D4" w:rsidP="00FA38AD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FA38AD">
              <w:rPr>
                <w:rFonts w:ascii="Times New Roman" w:hAnsi="Times New Roman" w:cs="Times New Roman"/>
              </w:rPr>
              <w:t>Driver_distracted</w:t>
            </w:r>
            <w:proofErr w:type="spellEnd"/>
            <w:r w:rsidRPr="00FA38A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75" w:type="dxa"/>
          </w:tcPr>
          <w:p w14:paraId="13F63152" w14:textId="6AAD2A09" w:rsidR="004872F1" w:rsidRPr="00FA38AD" w:rsidRDefault="00E772D4" w:rsidP="00FA38A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FA38AD">
              <w:rPr>
                <w:rFonts w:ascii="Times New Roman" w:hAnsi="Times New Roman" w:cs="Times New Roman"/>
              </w:rPr>
              <w:t>Factor w/ 2 levels (yes, no)</w:t>
            </w:r>
          </w:p>
        </w:tc>
      </w:tr>
    </w:tbl>
    <w:p w14:paraId="55935F51" w14:textId="77777777" w:rsidR="00D63FA2" w:rsidRPr="00FA38AD" w:rsidRDefault="00D63FA2" w:rsidP="00FA38AD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BF10BD7" w14:textId="294D1FA0" w:rsidR="00893BB4" w:rsidRPr="00FA38AD" w:rsidRDefault="00893BB4" w:rsidP="00FA38AD">
      <w:pPr>
        <w:spacing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ab/>
        <w:t xml:space="preserve">For the data cleaning </w:t>
      </w:r>
      <w:r w:rsidR="001E50F0" w:rsidRPr="00FA38AD">
        <w:rPr>
          <w:rFonts w:ascii="Times New Roman" w:hAnsi="Times New Roman" w:cs="Times New Roman"/>
        </w:rPr>
        <w:t>process,</w:t>
      </w:r>
      <w:r w:rsidR="000A05BA" w:rsidRPr="00FA38AD">
        <w:rPr>
          <w:rFonts w:ascii="Times New Roman" w:hAnsi="Times New Roman" w:cs="Times New Roman"/>
        </w:rPr>
        <w:t xml:space="preserve"> I first removed </w:t>
      </w:r>
      <w:r w:rsidR="00FA38AD" w:rsidRPr="00FA38AD">
        <w:rPr>
          <w:rFonts w:ascii="Times New Roman" w:hAnsi="Times New Roman" w:cs="Times New Roman"/>
        </w:rPr>
        <w:t>all</w:t>
      </w:r>
      <w:r w:rsidR="000A05BA" w:rsidRPr="00FA38AD">
        <w:rPr>
          <w:rFonts w:ascii="Times New Roman" w:hAnsi="Times New Roman" w:cs="Times New Roman"/>
        </w:rPr>
        <w:t xml:space="preserve"> the variables I was not using in my regression before removing </w:t>
      </w:r>
      <w:r w:rsidR="00A11437" w:rsidRPr="00FA38AD">
        <w:rPr>
          <w:rFonts w:ascii="Times New Roman" w:hAnsi="Times New Roman" w:cs="Times New Roman"/>
        </w:rPr>
        <w:t>any missing variables. This is because at least one</w:t>
      </w:r>
      <w:r w:rsidR="00157494" w:rsidRPr="00FA38AD">
        <w:rPr>
          <w:rFonts w:ascii="Times New Roman" w:hAnsi="Times New Roman" w:cs="Times New Roman"/>
        </w:rPr>
        <w:t xml:space="preserve"> row had a missing variable </w:t>
      </w:r>
      <w:r w:rsidR="00A27DCB" w:rsidRPr="00FA38AD">
        <w:rPr>
          <w:rFonts w:ascii="Times New Roman" w:hAnsi="Times New Roman" w:cs="Times New Roman"/>
        </w:rPr>
        <w:t>when</w:t>
      </w:r>
      <w:r w:rsidR="00157494" w:rsidRPr="00FA38AD">
        <w:rPr>
          <w:rFonts w:ascii="Times New Roman" w:hAnsi="Times New Roman" w:cs="Times New Roman"/>
        </w:rPr>
        <w:t xml:space="preserve"> all variables included. </w:t>
      </w:r>
      <w:r w:rsidR="0008673D" w:rsidRPr="00FA38AD">
        <w:rPr>
          <w:rFonts w:ascii="Times New Roman" w:hAnsi="Times New Roman" w:cs="Times New Roman"/>
        </w:rPr>
        <w:t xml:space="preserve">After removing any missing </w:t>
      </w:r>
      <w:r w:rsidR="00FA38AD" w:rsidRPr="00FA38AD">
        <w:rPr>
          <w:rFonts w:ascii="Times New Roman" w:hAnsi="Times New Roman" w:cs="Times New Roman"/>
        </w:rPr>
        <w:t>variables,</w:t>
      </w:r>
      <w:r w:rsidR="0008673D" w:rsidRPr="00FA38AD">
        <w:rPr>
          <w:rFonts w:ascii="Times New Roman" w:hAnsi="Times New Roman" w:cs="Times New Roman"/>
        </w:rPr>
        <w:t xml:space="preserve"> I went from 192,966 observations to </w:t>
      </w:r>
      <w:r w:rsidR="00545DDB" w:rsidRPr="00FA38AD">
        <w:rPr>
          <w:rFonts w:ascii="Times New Roman" w:hAnsi="Times New Roman" w:cs="Times New Roman"/>
        </w:rPr>
        <w:t xml:space="preserve">142,549. </w:t>
      </w:r>
      <w:r w:rsidR="00A42382" w:rsidRPr="00FA38AD">
        <w:rPr>
          <w:rFonts w:ascii="Times New Roman" w:hAnsi="Times New Roman" w:cs="Times New Roman"/>
        </w:rPr>
        <w:t xml:space="preserve">I then created a new variable called </w:t>
      </w:r>
      <w:proofErr w:type="spellStart"/>
      <w:r w:rsidR="00425C20" w:rsidRPr="00FA38AD">
        <w:rPr>
          <w:rFonts w:ascii="Times New Roman" w:hAnsi="Times New Roman" w:cs="Times New Roman"/>
        </w:rPr>
        <w:t>vehicle</w:t>
      </w:r>
      <w:r w:rsidR="00FA38AD">
        <w:rPr>
          <w:rFonts w:ascii="Times New Roman" w:hAnsi="Times New Roman" w:cs="Times New Roman"/>
        </w:rPr>
        <w:t>_</w:t>
      </w:r>
      <w:r w:rsidR="00425C20" w:rsidRPr="00FA38AD">
        <w:rPr>
          <w:rFonts w:ascii="Times New Roman" w:hAnsi="Times New Roman" w:cs="Times New Roman"/>
        </w:rPr>
        <w:t>age</w:t>
      </w:r>
      <w:proofErr w:type="spellEnd"/>
      <w:r w:rsidR="00425C20" w:rsidRPr="00FA38AD">
        <w:rPr>
          <w:rFonts w:ascii="Times New Roman" w:hAnsi="Times New Roman" w:cs="Times New Roman"/>
        </w:rPr>
        <w:t xml:space="preserve"> which was formed from the vehicle year</w:t>
      </w:r>
      <w:r w:rsidR="00E9794F" w:rsidRPr="00FA38AD">
        <w:rPr>
          <w:rFonts w:ascii="Times New Roman" w:hAnsi="Times New Roman" w:cs="Times New Roman"/>
        </w:rPr>
        <w:t xml:space="preserve"> by subtracting 2025, the current year</w:t>
      </w:r>
      <w:r w:rsidR="00425C20" w:rsidRPr="00FA38AD">
        <w:rPr>
          <w:rFonts w:ascii="Times New Roman" w:hAnsi="Times New Roman" w:cs="Times New Roman"/>
        </w:rPr>
        <w:t xml:space="preserve">. I took </w:t>
      </w:r>
      <w:r w:rsidR="00545DDB" w:rsidRPr="00FA38AD">
        <w:rPr>
          <w:rFonts w:ascii="Times New Roman" w:hAnsi="Times New Roman" w:cs="Times New Roman"/>
        </w:rPr>
        <w:t>observations where vehicle year was</w:t>
      </w:r>
      <w:r w:rsidR="00425C20" w:rsidRPr="00FA38AD">
        <w:rPr>
          <w:rFonts w:ascii="Times New Roman" w:hAnsi="Times New Roman" w:cs="Times New Roman"/>
        </w:rPr>
        <w:t xml:space="preserve"> </w:t>
      </w:r>
      <w:r w:rsidR="000975BE" w:rsidRPr="00FA38AD">
        <w:rPr>
          <w:rFonts w:ascii="Times New Roman" w:hAnsi="Times New Roman" w:cs="Times New Roman"/>
        </w:rPr>
        <w:t xml:space="preserve">greater than 1950 and less than 2025 as some vehicle years did not make sense. </w:t>
      </w:r>
      <w:r w:rsidR="00BB5AFE" w:rsidRPr="00FA38AD">
        <w:rPr>
          <w:rFonts w:ascii="Times New Roman" w:hAnsi="Times New Roman" w:cs="Times New Roman"/>
        </w:rPr>
        <w:t xml:space="preserve">For my dependent variable I had to group the answers into injured or not </w:t>
      </w:r>
      <w:r w:rsidR="00FF38EB" w:rsidRPr="00FA38AD">
        <w:rPr>
          <w:rFonts w:ascii="Times New Roman" w:hAnsi="Times New Roman" w:cs="Times New Roman"/>
        </w:rPr>
        <w:t xml:space="preserve">because for logistic regression you need a binary variable. Following that, I cleaned up the weather variable by grouping weathers into similar groups to make regression output easier to visualize. </w:t>
      </w:r>
    </w:p>
    <w:p w14:paraId="5633B215" w14:textId="10D8D210" w:rsidR="00C524C2" w:rsidRPr="00FA38AD" w:rsidRDefault="00C524C2" w:rsidP="00FA38AD">
      <w:pPr>
        <w:spacing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ab/>
        <w:t xml:space="preserve">When it comes to the variable I decided to transform, I took </w:t>
      </w:r>
      <w:r w:rsidR="007174F9" w:rsidRPr="00FA38AD">
        <w:rPr>
          <w:rFonts w:ascii="Times New Roman" w:hAnsi="Times New Roman" w:cs="Times New Roman"/>
        </w:rPr>
        <w:t xml:space="preserve">the square of speed limit because I believe that at a certain speed limit the </w:t>
      </w:r>
      <w:r w:rsidR="00587B32" w:rsidRPr="00FA38AD">
        <w:rPr>
          <w:rFonts w:ascii="Times New Roman" w:hAnsi="Times New Roman" w:cs="Times New Roman"/>
        </w:rPr>
        <w:t>probability</w:t>
      </w:r>
      <w:r w:rsidR="007174F9" w:rsidRPr="00FA38AD">
        <w:rPr>
          <w:rFonts w:ascii="Times New Roman" w:hAnsi="Times New Roman" w:cs="Times New Roman"/>
        </w:rPr>
        <w:t xml:space="preserve"> of being injured </w:t>
      </w:r>
      <w:r w:rsidR="00587B32" w:rsidRPr="00FA38AD">
        <w:rPr>
          <w:rFonts w:ascii="Times New Roman" w:hAnsi="Times New Roman" w:cs="Times New Roman"/>
        </w:rPr>
        <w:t xml:space="preserve">in a crash </w:t>
      </w:r>
      <w:proofErr w:type="gramStart"/>
      <w:r w:rsidR="00587B32" w:rsidRPr="00FA38AD">
        <w:rPr>
          <w:rFonts w:ascii="Times New Roman" w:hAnsi="Times New Roman" w:cs="Times New Roman"/>
        </w:rPr>
        <w:t>plateaus</w:t>
      </w:r>
      <w:proofErr w:type="gramEnd"/>
      <w:r w:rsidR="00470F8F" w:rsidRPr="00FA38AD">
        <w:rPr>
          <w:rFonts w:ascii="Times New Roman" w:hAnsi="Times New Roman" w:cs="Times New Roman"/>
        </w:rPr>
        <w:t>. With the interaction term, I decide</w:t>
      </w:r>
      <w:r w:rsidR="00915B45" w:rsidRPr="00FA38AD">
        <w:rPr>
          <w:rFonts w:ascii="Times New Roman" w:hAnsi="Times New Roman" w:cs="Times New Roman"/>
        </w:rPr>
        <w:t>d</w:t>
      </w:r>
      <w:r w:rsidR="00470F8F" w:rsidRPr="00FA38AD">
        <w:rPr>
          <w:rFonts w:ascii="Times New Roman" w:hAnsi="Times New Roman" w:cs="Times New Roman"/>
        </w:rPr>
        <w:t xml:space="preserve"> to </w:t>
      </w:r>
      <w:r w:rsidR="00915B45" w:rsidRPr="00FA38AD">
        <w:rPr>
          <w:rFonts w:ascii="Times New Roman" w:hAnsi="Times New Roman" w:cs="Times New Roman"/>
        </w:rPr>
        <w:t xml:space="preserve">take </w:t>
      </w:r>
      <w:r w:rsidR="00163AE4" w:rsidRPr="00FA38AD">
        <w:rPr>
          <w:rFonts w:ascii="Times New Roman" w:hAnsi="Times New Roman" w:cs="Times New Roman"/>
        </w:rPr>
        <w:t>driver distracted</w:t>
      </w:r>
      <w:r w:rsidR="00915B45" w:rsidRPr="00FA38AD">
        <w:rPr>
          <w:rFonts w:ascii="Times New Roman" w:hAnsi="Times New Roman" w:cs="Times New Roman"/>
        </w:rPr>
        <w:t xml:space="preserve"> and vehicle age</w:t>
      </w:r>
      <w:r w:rsidR="003E09AD" w:rsidRPr="00FA38AD">
        <w:rPr>
          <w:rFonts w:ascii="Times New Roman" w:hAnsi="Times New Roman" w:cs="Times New Roman"/>
        </w:rPr>
        <w:t xml:space="preserve"> </w:t>
      </w:r>
      <w:r w:rsidR="003E09AD" w:rsidRPr="00FA38AD">
        <w:rPr>
          <w:rFonts w:ascii="Times New Roman" w:hAnsi="Times New Roman" w:cs="Times New Roman"/>
        </w:rPr>
        <w:t xml:space="preserve">to see if newer cars, </w:t>
      </w:r>
      <w:r w:rsidR="003E09AD" w:rsidRPr="00FA38AD">
        <w:rPr>
          <w:rFonts w:ascii="Times New Roman" w:hAnsi="Times New Roman" w:cs="Times New Roman"/>
        </w:rPr>
        <w:lastRenderedPageBreak/>
        <w:t>with better safety features, reduce the risks associated with distracted driving compared to older vehicles.</w:t>
      </w:r>
    </w:p>
    <w:p w14:paraId="3CE1BC19" w14:textId="13B63858" w:rsidR="0085490C" w:rsidRPr="002B3B31" w:rsidRDefault="0085490C" w:rsidP="00FA38AD">
      <w:pPr>
        <w:spacing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tab/>
        <w:t xml:space="preserve">Below is the logistic regression I ran with the dependent variable being injury, with independent variables being </w:t>
      </w:r>
      <w:r w:rsidR="00F44A5C" w:rsidRPr="00FA38AD">
        <w:rPr>
          <w:rFonts w:ascii="Times New Roman" w:hAnsi="Times New Roman" w:cs="Times New Roman"/>
        </w:rPr>
        <w:t xml:space="preserve">vehicle age, speed limit, weather, driver distracted, speed limit squared (transformed variable), and vehicle </w:t>
      </w:r>
      <w:proofErr w:type="spellStart"/>
      <w:proofErr w:type="gramStart"/>
      <w:r w:rsidR="00F44A5C" w:rsidRPr="00FA38AD">
        <w:rPr>
          <w:rFonts w:ascii="Times New Roman" w:hAnsi="Times New Roman" w:cs="Times New Roman"/>
        </w:rPr>
        <w:t>age:driver</w:t>
      </w:r>
      <w:proofErr w:type="spellEnd"/>
      <w:proofErr w:type="gramEnd"/>
      <w:r w:rsidR="00F44A5C" w:rsidRPr="00FA38AD">
        <w:rPr>
          <w:rFonts w:ascii="Times New Roman" w:hAnsi="Times New Roman" w:cs="Times New Roman"/>
        </w:rPr>
        <w:t xml:space="preserve"> distracted by (interaction)</w:t>
      </w:r>
    </w:p>
    <w:p w14:paraId="72C20B79" w14:textId="7919949C" w:rsidR="002B3B31" w:rsidRPr="00FA38AD" w:rsidRDefault="006A46B5" w:rsidP="00FA38AD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FA38AD">
        <w:rPr>
          <w:rFonts w:ascii="Times New Roman" w:hAnsi="Times New Roman" w:cs="Times New Roman"/>
          <w:b/>
          <w:bCs/>
          <w:u w:val="single"/>
        </w:rPr>
        <w:t xml:space="preserve">Appendix Output: </w:t>
      </w:r>
    </w:p>
    <w:p w14:paraId="1CE052FE" w14:textId="7F821733" w:rsidR="00AE76C5" w:rsidRPr="00FA38AD" w:rsidRDefault="00530282" w:rsidP="00FA38AD">
      <w:pPr>
        <w:spacing w:line="480" w:lineRule="auto"/>
        <w:rPr>
          <w:rFonts w:ascii="Times New Roman" w:hAnsi="Times New Roman" w:cs="Times New Roman"/>
        </w:rPr>
      </w:pPr>
      <w:r w:rsidRPr="00FA38AD">
        <w:rPr>
          <w:rFonts w:ascii="Times New Roman" w:hAnsi="Times New Roman" w:cs="Times New Roman"/>
        </w:rPr>
        <w:drawing>
          <wp:inline distT="0" distB="0" distL="0" distR="0" wp14:anchorId="3CC0ED4C" wp14:editId="508306B7">
            <wp:extent cx="5943600" cy="4948555"/>
            <wp:effectExtent l="0" t="0" r="0" b="4445"/>
            <wp:docPr id="1767150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504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69EF" w14:textId="77777777" w:rsidR="00530282" w:rsidRPr="00FA38AD" w:rsidRDefault="00530282" w:rsidP="00FA38AD">
      <w:pPr>
        <w:spacing w:line="480" w:lineRule="auto"/>
        <w:rPr>
          <w:rFonts w:ascii="Times New Roman" w:hAnsi="Times New Roman" w:cs="Times New Roman"/>
        </w:rPr>
      </w:pPr>
    </w:p>
    <w:p w14:paraId="6ECB62A1" w14:textId="363F8526" w:rsidR="00573F26" w:rsidRPr="00FA38AD" w:rsidRDefault="00573F26" w:rsidP="00FA38AD">
      <w:pPr>
        <w:spacing w:line="480" w:lineRule="auto"/>
        <w:rPr>
          <w:rFonts w:ascii="Times New Roman" w:hAnsi="Times New Roman" w:cs="Times New Roman"/>
          <w:b/>
          <w:bCs/>
          <w:u w:val="single"/>
        </w:rPr>
      </w:pPr>
      <w:r w:rsidRPr="00FA38AD">
        <w:rPr>
          <w:rFonts w:ascii="Times New Roman" w:hAnsi="Times New Roman" w:cs="Times New Roman"/>
          <w:b/>
          <w:bCs/>
          <w:u w:val="single"/>
        </w:rPr>
        <w:lastRenderedPageBreak/>
        <w:t xml:space="preserve">Bibliography: </w:t>
      </w:r>
      <w:r w:rsidRPr="00FA38AD">
        <w:rPr>
          <w:rFonts w:ascii="Times New Roman" w:hAnsi="Times New Roman" w:cs="Times New Roman"/>
          <w:u w:val="single"/>
        </w:rPr>
        <w:t>APA Format</w:t>
      </w:r>
    </w:p>
    <w:p w14:paraId="7916BF73" w14:textId="77777777" w:rsidR="00573F26" w:rsidRPr="00573F26" w:rsidRDefault="00573F26" w:rsidP="00FA38AD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573F26">
        <w:rPr>
          <w:rFonts w:ascii="Times New Roman" w:hAnsi="Times New Roman" w:cs="Times New Roman"/>
        </w:rPr>
        <w:t>Abouk</w:t>
      </w:r>
      <w:proofErr w:type="spellEnd"/>
      <w:r w:rsidRPr="00573F26">
        <w:rPr>
          <w:rFonts w:ascii="Times New Roman" w:hAnsi="Times New Roman" w:cs="Times New Roman"/>
        </w:rPr>
        <w:t xml:space="preserve">, R., &amp; Adams, S. (2013). Texting bans and fatal accidents on roadways: Do they work? Or do drivers just react to announcements of bans? </w:t>
      </w:r>
      <w:r w:rsidRPr="00573F26">
        <w:rPr>
          <w:rFonts w:ascii="Times New Roman" w:hAnsi="Times New Roman" w:cs="Times New Roman"/>
          <w:i/>
          <w:iCs/>
        </w:rPr>
        <w:t>American Economic Journal: Applied Economics, 5</w:t>
      </w:r>
      <w:r w:rsidRPr="00573F26">
        <w:rPr>
          <w:rFonts w:ascii="Times New Roman" w:hAnsi="Times New Roman" w:cs="Times New Roman"/>
        </w:rPr>
        <w:t xml:space="preserve">(2), 179–199. </w:t>
      </w:r>
      <w:hyperlink r:id="rId9" w:tgtFrame="_new" w:history="1">
        <w:r w:rsidRPr="00573F26">
          <w:rPr>
            <w:rStyle w:val="Hyperlink"/>
            <w:rFonts w:ascii="Times New Roman" w:hAnsi="Times New Roman" w:cs="Times New Roman"/>
            <w:u w:val="none"/>
          </w:rPr>
          <w:t>https://doi.org/10.1257/app.5.2.179</w:t>
        </w:r>
      </w:hyperlink>
    </w:p>
    <w:p w14:paraId="78BB8F2B" w14:textId="77777777" w:rsidR="00573F26" w:rsidRPr="00573F26" w:rsidRDefault="00573F26" w:rsidP="00FA38AD">
      <w:pPr>
        <w:spacing w:line="480" w:lineRule="auto"/>
        <w:ind w:firstLine="720"/>
        <w:rPr>
          <w:rFonts w:ascii="Times New Roman" w:hAnsi="Times New Roman" w:cs="Times New Roman"/>
        </w:rPr>
      </w:pPr>
      <w:r w:rsidRPr="00573F26">
        <w:rPr>
          <w:rFonts w:ascii="Times New Roman" w:hAnsi="Times New Roman" w:cs="Times New Roman"/>
        </w:rPr>
        <w:t xml:space="preserve">Anderson, R. W. G., &amp; </w:t>
      </w:r>
      <w:proofErr w:type="spellStart"/>
      <w:r w:rsidRPr="00573F26">
        <w:rPr>
          <w:rFonts w:ascii="Times New Roman" w:hAnsi="Times New Roman" w:cs="Times New Roman"/>
        </w:rPr>
        <w:t>Searson</w:t>
      </w:r>
      <w:proofErr w:type="spellEnd"/>
      <w:r w:rsidRPr="00573F26">
        <w:rPr>
          <w:rFonts w:ascii="Times New Roman" w:hAnsi="Times New Roman" w:cs="Times New Roman"/>
        </w:rPr>
        <w:t xml:space="preserve">, D. J. (2015). Use of age–period–cohort models to estimate effects of vehicle age, year of crash and year of vehicle manufacture on driver injury and fatality rates. </w:t>
      </w:r>
      <w:r w:rsidRPr="00573F26">
        <w:rPr>
          <w:rFonts w:ascii="Times New Roman" w:hAnsi="Times New Roman" w:cs="Times New Roman"/>
          <w:i/>
          <w:iCs/>
        </w:rPr>
        <w:t>Accident Analysis &amp; Prevention, 75</w:t>
      </w:r>
      <w:r w:rsidRPr="00573F26">
        <w:rPr>
          <w:rFonts w:ascii="Times New Roman" w:hAnsi="Times New Roman" w:cs="Times New Roman"/>
        </w:rPr>
        <w:t xml:space="preserve">, 202–210. </w:t>
      </w:r>
      <w:hyperlink r:id="rId10" w:tgtFrame="_new" w:history="1">
        <w:r w:rsidRPr="00573F26">
          <w:rPr>
            <w:rStyle w:val="Hyperlink"/>
            <w:rFonts w:ascii="Times New Roman" w:hAnsi="Times New Roman" w:cs="Times New Roman"/>
            <w:u w:val="none"/>
          </w:rPr>
          <w:t>https://doi.org/10.1016/j.aap.2014.11.013</w:t>
        </w:r>
      </w:hyperlink>
    </w:p>
    <w:p w14:paraId="4E705025" w14:textId="77777777" w:rsidR="00573F26" w:rsidRPr="00573F26" w:rsidRDefault="00573F26" w:rsidP="00FA38AD">
      <w:pPr>
        <w:spacing w:line="480" w:lineRule="auto"/>
        <w:ind w:firstLine="720"/>
        <w:rPr>
          <w:rFonts w:ascii="Times New Roman" w:hAnsi="Times New Roman" w:cs="Times New Roman"/>
        </w:rPr>
      </w:pPr>
      <w:proofErr w:type="spellStart"/>
      <w:r w:rsidRPr="00573F26">
        <w:rPr>
          <w:rFonts w:ascii="Times New Roman" w:hAnsi="Times New Roman" w:cs="Times New Roman"/>
        </w:rPr>
        <w:t>Ashenfelter</w:t>
      </w:r>
      <w:proofErr w:type="spellEnd"/>
      <w:r w:rsidRPr="00573F26">
        <w:rPr>
          <w:rFonts w:ascii="Times New Roman" w:hAnsi="Times New Roman" w:cs="Times New Roman"/>
        </w:rPr>
        <w:t xml:space="preserve">, O., &amp; Greenstone, M. (2002). </w:t>
      </w:r>
      <w:r w:rsidRPr="00573F26">
        <w:rPr>
          <w:rFonts w:ascii="Times New Roman" w:hAnsi="Times New Roman" w:cs="Times New Roman"/>
          <w:i/>
          <w:iCs/>
        </w:rPr>
        <w:t>Using mandated speed limits to measure the value of a statistical life</w:t>
      </w:r>
      <w:r w:rsidRPr="00573F26">
        <w:rPr>
          <w:rFonts w:ascii="Times New Roman" w:hAnsi="Times New Roman" w:cs="Times New Roman"/>
        </w:rPr>
        <w:t xml:space="preserve"> (IZA Discussion Paper No. 571). Institute for the Study of Labor (IZA). https://ftp.iza.org/dp571.pdf</w:t>
      </w:r>
    </w:p>
    <w:p w14:paraId="45BF6818" w14:textId="77777777" w:rsidR="00573F26" w:rsidRPr="00573F26" w:rsidRDefault="00573F26" w:rsidP="00FA38AD">
      <w:pPr>
        <w:spacing w:line="480" w:lineRule="auto"/>
        <w:ind w:firstLine="720"/>
        <w:rPr>
          <w:rFonts w:ascii="Times New Roman" w:hAnsi="Times New Roman" w:cs="Times New Roman"/>
        </w:rPr>
      </w:pPr>
      <w:r w:rsidRPr="00573F26">
        <w:rPr>
          <w:rFonts w:ascii="Times New Roman" w:hAnsi="Times New Roman" w:cs="Times New Roman"/>
        </w:rPr>
        <w:t xml:space="preserve">Becker, N., Rust, H. W., &amp; </w:t>
      </w:r>
      <w:proofErr w:type="spellStart"/>
      <w:r w:rsidRPr="00573F26">
        <w:rPr>
          <w:rFonts w:ascii="Times New Roman" w:hAnsi="Times New Roman" w:cs="Times New Roman"/>
        </w:rPr>
        <w:t>Ulbrich</w:t>
      </w:r>
      <w:proofErr w:type="spellEnd"/>
      <w:r w:rsidRPr="00573F26">
        <w:rPr>
          <w:rFonts w:ascii="Times New Roman" w:hAnsi="Times New Roman" w:cs="Times New Roman"/>
        </w:rPr>
        <w:t xml:space="preserve">, U. (2022). Weather impacts on various types of road crashes: A quantitative analysis using generalized additive models. </w:t>
      </w:r>
      <w:r w:rsidRPr="00573F26">
        <w:rPr>
          <w:rFonts w:ascii="Times New Roman" w:hAnsi="Times New Roman" w:cs="Times New Roman"/>
          <w:i/>
          <w:iCs/>
        </w:rPr>
        <w:t>European Transport Research Review, 14</w:t>
      </w:r>
      <w:r w:rsidRPr="00573F26">
        <w:rPr>
          <w:rFonts w:ascii="Times New Roman" w:hAnsi="Times New Roman" w:cs="Times New Roman"/>
        </w:rPr>
        <w:t xml:space="preserve">(37). </w:t>
      </w:r>
      <w:hyperlink r:id="rId11" w:tgtFrame="_new" w:history="1">
        <w:r w:rsidRPr="00573F26">
          <w:rPr>
            <w:rStyle w:val="Hyperlink"/>
            <w:rFonts w:ascii="Times New Roman" w:hAnsi="Times New Roman" w:cs="Times New Roman"/>
            <w:u w:val="none"/>
          </w:rPr>
          <w:t>https://doi.org/10.1186/s12544-022-00561-2</w:t>
        </w:r>
      </w:hyperlink>
    </w:p>
    <w:p w14:paraId="5B093397" w14:textId="77777777" w:rsidR="00573F26" w:rsidRPr="00573F26" w:rsidRDefault="00573F26" w:rsidP="00FA38AD">
      <w:pPr>
        <w:spacing w:line="480" w:lineRule="auto"/>
        <w:ind w:firstLine="720"/>
        <w:rPr>
          <w:rFonts w:ascii="Times New Roman" w:hAnsi="Times New Roman" w:cs="Times New Roman"/>
        </w:rPr>
      </w:pPr>
      <w:r w:rsidRPr="00573F26">
        <w:rPr>
          <w:rFonts w:ascii="Times New Roman" w:hAnsi="Times New Roman" w:cs="Times New Roman"/>
        </w:rPr>
        <w:t xml:space="preserve">Greenawalt, K. R. (2006). </w:t>
      </w:r>
      <w:r w:rsidRPr="00573F26">
        <w:rPr>
          <w:rFonts w:ascii="Times New Roman" w:hAnsi="Times New Roman" w:cs="Times New Roman"/>
          <w:i/>
          <w:iCs/>
        </w:rPr>
        <w:t>The effect of macroeconomic conditions on traffic fatality rates across the United States</w:t>
      </w:r>
      <w:r w:rsidRPr="00573F26">
        <w:rPr>
          <w:rFonts w:ascii="Times New Roman" w:hAnsi="Times New Roman" w:cs="Times New Roman"/>
        </w:rPr>
        <w:t xml:space="preserve"> (</w:t>
      </w:r>
      <w:proofErr w:type="gramStart"/>
      <w:r w:rsidRPr="00573F26">
        <w:rPr>
          <w:rFonts w:ascii="Times New Roman" w:hAnsi="Times New Roman" w:cs="Times New Roman"/>
        </w:rPr>
        <w:t>Master’s</w:t>
      </w:r>
      <w:proofErr w:type="gramEnd"/>
      <w:r w:rsidRPr="00573F26">
        <w:rPr>
          <w:rFonts w:ascii="Times New Roman" w:hAnsi="Times New Roman" w:cs="Times New Roman"/>
        </w:rPr>
        <w:t xml:space="preserve"> thesis). Wright State University. </w:t>
      </w:r>
      <w:hyperlink r:id="rId12" w:tgtFrame="_new" w:history="1">
        <w:r w:rsidRPr="00573F26">
          <w:rPr>
            <w:rStyle w:val="Hyperlink"/>
            <w:rFonts w:ascii="Times New Roman" w:hAnsi="Times New Roman" w:cs="Times New Roman"/>
            <w:u w:val="none"/>
          </w:rPr>
          <w:t>https://corescholar.libraries.wright.edu/econ_student/15</w:t>
        </w:r>
      </w:hyperlink>
    </w:p>
    <w:p w14:paraId="6CC0213D" w14:textId="24F3B724" w:rsidR="00573F26" w:rsidRPr="008F7CC9" w:rsidRDefault="00573F26" w:rsidP="008F7CC9">
      <w:pPr>
        <w:spacing w:line="480" w:lineRule="auto"/>
        <w:ind w:firstLine="720"/>
        <w:rPr>
          <w:rFonts w:ascii="Times New Roman" w:hAnsi="Times New Roman" w:cs="Times New Roman"/>
        </w:rPr>
      </w:pPr>
      <w:r w:rsidRPr="00573F26">
        <w:rPr>
          <w:rFonts w:ascii="Times New Roman" w:hAnsi="Times New Roman" w:cs="Times New Roman"/>
        </w:rPr>
        <w:t xml:space="preserve">Moreira, T., </w:t>
      </w:r>
      <w:proofErr w:type="spellStart"/>
      <w:r w:rsidRPr="00573F26">
        <w:rPr>
          <w:rFonts w:ascii="Times New Roman" w:hAnsi="Times New Roman" w:cs="Times New Roman"/>
        </w:rPr>
        <w:t>Sachsida</w:t>
      </w:r>
      <w:proofErr w:type="spellEnd"/>
      <w:r w:rsidRPr="00573F26">
        <w:rPr>
          <w:rFonts w:ascii="Times New Roman" w:hAnsi="Times New Roman" w:cs="Times New Roman"/>
        </w:rPr>
        <w:t xml:space="preserve">, A., &amp; Loureiro, P. (2004). Traffic accidents: An econometric investigation. </w:t>
      </w:r>
      <w:r w:rsidRPr="00573F26">
        <w:rPr>
          <w:rFonts w:ascii="Times New Roman" w:hAnsi="Times New Roman" w:cs="Times New Roman"/>
          <w:i/>
          <w:iCs/>
        </w:rPr>
        <w:t>Economics Bulletin, 9</w:t>
      </w:r>
      <w:r w:rsidRPr="00573F26">
        <w:rPr>
          <w:rFonts w:ascii="Times New Roman" w:hAnsi="Times New Roman" w:cs="Times New Roman"/>
        </w:rPr>
        <w:t xml:space="preserve">(3), 1–7. </w:t>
      </w:r>
      <w:hyperlink r:id="rId13" w:tgtFrame="_new" w:history="1">
        <w:r w:rsidRPr="00573F26">
          <w:rPr>
            <w:rStyle w:val="Hyperlink"/>
            <w:rFonts w:ascii="Times New Roman" w:hAnsi="Times New Roman" w:cs="Times New Roman"/>
            <w:u w:val="none"/>
          </w:rPr>
          <w:t>https://www.researchgate.net/publication/4804067_Traffic_Accidents_An_Econometric_Investigation</w:t>
        </w:r>
      </w:hyperlink>
    </w:p>
    <w:sectPr w:rsidR="00573F26" w:rsidRPr="008F7CC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99B27" w14:textId="77777777" w:rsidR="00E1068A" w:rsidRDefault="00E1068A" w:rsidP="00E1068A">
      <w:pPr>
        <w:spacing w:after="0" w:line="240" w:lineRule="auto"/>
      </w:pPr>
      <w:r>
        <w:separator/>
      </w:r>
    </w:p>
  </w:endnote>
  <w:endnote w:type="continuationSeparator" w:id="0">
    <w:p w14:paraId="0DD0BC7F" w14:textId="77777777" w:rsidR="00E1068A" w:rsidRDefault="00E1068A" w:rsidP="00E10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4F831" w14:textId="570099D0" w:rsidR="00D86F8B" w:rsidRDefault="00D86F8B" w:rsidP="00026D03">
    <w:pPr>
      <w:pStyle w:val="Footer"/>
      <w:tabs>
        <w:tab w:val="clear" w:pos="4680"/>
        <w:tab w:val="clear" w:pos="9360"/>
      </w:tabs>
      <w:rPr>
        <w:caps/>
        <w:noProof/>
        <w:color w:val="156082" w:themeColor="accent1"/>
      </w:rPr>
    </w:pPr>
  </w:p>
  <w:p w14:paraId="5CD6019C" w14:textId="77777777" w:rsidR="00D86F8B" w:rsidRDefault="00D86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FC46C" w14:textId="77777777" w:rsidR="00E1068A" w:rsidRDefault="00E1068A" w:rsidP="00E1068A">
      <w:pPr>
        <w:spacing w:after="0" w:line="240" w:lineRule="auto"/>
      </w:pPr>
      <w:r>
        <w:separator/>
      </w:r>
    </w:p>
  </w:footnote>
  <w:footnote w:type="continuationSeparator" w:id="0">
    <w:p w14:paraId="7A6870D7" w14:textId="77777777" w:rsidR="00E1068A" w:rsidRDefault="00E1068A" w:rsidP="00E1068A">
      <w:pPr>
        <w:spacing w:after="0" w:line="240" w:lineRule="auto"/>
      </w:pPr>
      <w:r>
        <w:continuationSeparator/>
      </w:r>
    </w:p>
  </w:footnote>
  <w:footnote w:id="1">
    <w:p w14:paraId="316F5A5F" w14:textId="5BDA69B3" w:rsidR="005B5CB2" w:rsidRDefault="005B5C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372EF9" w:rsidRPr="00372EF9">
        <w:t>Ashenfelter</w:t>
      </w:r>
      <w:proofErr w:type="spellEnd"/>
      <w:r w:rsidR="00372EF9" w:rsidRPr="00372EF9">
        <w:t xml:space="preserve">, O., &amp; Greenstone, M. (2002). </w:t>
      </w:r>
      <w:r w:rsidR="00372EF9" w:rsidRPr="00372EF9">
        <w:rPr>
          <w:i/>
          <w:iCs/>
        </w:rPr>
        <w:t>Using Mandated Speed Limits to Measure the Value of a Statistical Life</w:t>
      </w:r>
      <w:r w:rsidR="00372EF9" w:rsidRPr="00372EF9">
        <w:t>. IZA Discussion Paper No. 571.</w:t>
      </w:r>
    </w:p>
  </w:footnote>
  <w:footnote w:id="2">
    <w:p w14:paraId="41DAD313" w14:textId="24ACE415" w:rsidR="00542B12" w:rsidRDefault="00542B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42B12">
        <w:t xml:space="preserve">Greenawalt, K. R. (2006). </w:t>
      </w:r>
      <w:r w:rsidRPr="00542B12">
        <w:rPr>
          <w:i/>
          <w:iCs/>
        </w:rPr>
        <w:t>The Effect of Macroeconomic Conditions on Traffic Fatality Rates across the United States</w:t>
      </w:r>
      <w:r w:rsidRPr="00542B12">
        <w:t>.</w:t>
      </w:r>
    </w:p>
  </w:footnote>
  <w:footnote w:id="3">
    <w:p w14:paraId="7CF3ACB3" w14:textId="0673589B" w:rsidR="00E2219F" w:rsidRDefault="00E221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6712A" w:rsidRPr="0056712A">
        <w:t xml:space="preserve">Moreira, T., </w:t>
      </w:r>
      <w:proofErr w:type="spellStart"/>
      <w:r w:rsidR="0056712A" w:rsidRPr="0056712A">
        <w:t>Sachsida</w:t>
      </w:r>
      <w:proofErr w:type="spellEnd"/>
      <w:r w:rsidR="0056712A" w:rsidRPr="0056712A">
        <w:t xml:space="preserve">, A., &amp; Loureiro, P. (2004). </w:t>
      </w:r>
      <w:r w:rsidR="0056712A" w:rsidRPr="0056712A">
        <w:rPr>
          <w:i/>
          <w:iCs/>
        </w:rPr>
        <w:t>Traffic Accidents: An Econometric Investigation</w:t>
      </w:r>
      <w:r w:rsidR="0056712A" w:rsidRPr="0056712A">
        <w:t>.</w:t>
      </w:r>
    </w:p>
  </w:footnote>
  <w:footnote w:id="4">
    <w:p w14:paraId="1A46C011" w14:textId="08ED9C3C" w:rsidR="006D0698" w:rsidRDefault="006D06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7A1B3E" w:rsidRPr="007A1B3E">
        <w:t>Abouk</w:t>
      </w:r>
      <w:proofErr w:type="spellEnd"/>
      <w:r w:rsidR="007A1B3E" w:rsidRPr="007A1B3E">
        <w:t xml:space="preserve">, R., &amp; Adams, S. (2013). </w:t>
      </w:r>
      <w:r w:rsidR="007A1B3E" w:rsidRPr="007A1B3E">
        <w:rPr>
          <w:i/>
          <w:iCs/>
        </w:rPr>
        <w:t>Texting Bans and Fatal Accidents on Roadways: Do They Work? Or Do Drivers Just React to Announcements of Bans?</w:t>
      </w:r>
      <w:r w:rsidR="007A1B3E" w:rsidRPr="007A1B3E">
        <w:t xml:space="preserve"> American Economic Journal: Applied Economics, 5(2), 179–199.</w:t>
      </w:r>
    </w:p>
  </w:footnote>
  <w:footnote w:id="5">
    <w:p w14:paraId="6E2B8A64" w14:textId="0D4A2812" w:rsidR="00D70672" w:rsidRDefault="00D706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BF4B74" w:rsidRPr="00BF4B74">
        <w:t xml:space="preserve">Becker, N., Rust, H. W., &amp; </w:t>
      </w:r>
      <w:proofErr w:type="spellStart"/>
      <w:r w:rsidR="00BF4B74" w:rsidRPr="00BF4B74">
        <w:t>Ulbrich</w:t>
      </w:r>
      <w:proofErr w:type="spellEnd"/>
      <w:r w:rsidR="00BF4B74" w:rsidRPr="00BF4B74">
        <w:t xml:space="preserve">, U. (2022). </w:t>
      </w:r>
      <w:r w:rsidR="00BF4B74" w:rsidRPr="00BF4B74">
        <w:rPr>
          <w:i/>
          <w:iCs/>
        </w:rPr>
        <w:t>Weather Impacts on Various Types of Road Crashes: A Quantitative Analysis Using Generalized Additive Models</w:t>
      </w:r>
      <w:r w:rsidR="00BF4B74" w:rsidRPr="00BF4B74">
        <w:t>.</w:t>
      </w:r>
    </w:p>
  </w:footnote>
  <w:footnote w:id="6">
    <w:p w14:paraId="24B50FA1" w14:textId="48D7AEBC" w:rsidR="003457BC" w:rsidRDefault="003457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225FD" w:rsidRPr="00F225FD">
        <w:t xml:space="preserve">Greenawalt, K. R. (2006). </w:t>
      </w:r>
      <w:r w:rsidR="00F225FD" w:rsidRPr="00F225FD">
        <w:rPr>
          <w:i/>
          <w:iCs/>
        </w:rPr>
        <w:t>The Effect of Macroeconomic Conditions on Traffic Fatality Rates across the United States</w:t>
      </w:r>
      <w:r w:rsidR="00F225FD" w:rsidRPr="00F225FD">
        <w:t>.</w:t>
      </w:r>
    </w:p>
  </w:footnote>
  <w:footnote w:id="7">
    <w:p w14:paraId="4085EFA5" w14:textId="415E9232" w:rsidR="0084402D" w:rsidRDefault="008440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402D">
        <w:t xml:space="preserve">Anderson, R. W. G., &amp; </w:t>
      </w:r>
      <w:proofErr w:type="spellStart"/>
      <w:r w:rsidRPr="0084402D">
        <w:t>Searson</w:t>
      </w:r>
      <w:proofErr w:type="spellEnd"/>
      <w:r w:rsidRPr="0084402D">
        <w:t xml:space="preserve">, D. J. (2015). </w:t>
      </w:r>
      <w:r w:rsidRPr="0084402D">
        <w:rPr>
          <w:i/>
          <w:iCs/>
        </w:rPr>
        <w:t>Use of Age–Period–Cohort Models to Estimate Effects of Vehicle Age, Year of Crash and Year of Vehicle Manufacture on Driver Injury and Fatality Rates</w:t>
      </w:r>
      <w:r w:rsidRPr="008440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8385B"/>
    <w:multiLevelType w:val="multilevel"/>
    <w:tmpl w:val="778EF9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41316"/>
    <w:multiLevelType w:val="multilevel"/>
    <w:tmpl w:val="C9CA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15276"/>
    <w:multiLevelType w:val="multilevel"/>
    <w:tmpl w:val="82D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B0E8A"/>
    <w:multiLevelType w:val="multilevel"/>
    <w:tmpl w:val="1336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D6B7E"/>
    <w:multiLevelType w:val="hybridMultilevel"/>
    <w:tmpl w:val="274CF676"/>
    <w:lvl w:ilvl="0" w:tplc="0C22D65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5A4F"/>
    <w:multiLevelType w:val="multilevel"/>
    <w:tmpl w:val="7F2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D26B9D"/>
    <w:multiLevelType w:val="multilevel"/>
    <w:tmpl w:val="6A62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57F12"/>
    <w:multiLevelType w:val="multilevel"/>
    <w:tmpl w:val="5A5E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133B2"/>
    <w:multiLevelType w:val="multilevel"/>
    <w:tmpl w:val="EF8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6251988">
    <w:abstractNumId w:val="5"/>
  </w:num>
  <w:num w:numId="2" w16cid:durableId="188181843">
    <w:abstractNumId w:val="3"/>
  </w:num>
  <w:num w:numId="3" w16cid:durableId="1491945559">
    <w:abstractNumId w:val="6"/>
  </w:num>
  <w:num w:numId="4" w16cid:durableId="340352614">
    <w:abstractNumId w:val="8"/>
  </w:num>
  <w:num w:numId="5" w16cid:durableId="1626110790">
    <w:abstractNumId w:val="2"/>
  </w:num>
  <w:num w:numId="6" w16cid:durableId="780152056">
    <w:abstractNumId w:val="7"/>
  </w:num>
  <w:num w:numId="7" w16cid:durableId="1177382200">
    <w:abstractNumId w:val="1"/>
  </w:num>
  <w:num w:numId="8" w16cid:durableId="684333378">
    <w:abstractNumId w:val="0"/>
  </w:num>
  <w:num w:numId="9" w16cid:durableId="1887795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08"/>
    <w:rsid w:val="000151F9"/>
    <w:rsid w:val="00024BEE"/>
    <w:rsid w:val="00026D03"/>
    <w:rsid w:val="00051186"/>
    <w:rsid w:val="00053562"/>
    <w:rsid w:val="00057291"/>
    <w:rsid w:val="0008607A"/>
    <w:rsid w:val="0008673D"/>
    <w:rsid w:val="0008716C"/>
    <w:rsid w:val="000975BE"/>
    <w:rsid w:val="000A05BA"/>
    <w:rsid w:val="000A66A3"/>
    <w:rsid w:val="000B51ED"/>
    <w:rsid w:val="000E29FA"/>
    <w:rsid w:val="000E71B0"/>
    <w:rsid w:val="000F33D5"/>
    <w:rsid w:val="00105087"/>
    <w:rsid w:val="0012301D"/>
    <w:rsid w:val="00123A00"/>
    <w:rsid w:val="00157494"/>
    <w:rsid w:val="00161A3B"/>
    <w:rsid w:val="00161E2E"/>
    <w:rsid w:val="00163AE4"/>
    <w:rsid w:val="0017534F"/>
    <w:rsid w:val="00195B7B"/>
    <w:rsid w:val="001C5641"/>
    <w:rsid w:val="001E50F0"/>
    <w:rsid w:val="001F18E7"/>
    <w:rsid w:val="00231272"/>
    <w:rsid w:val="0024262E"/>
    <w:rsid w:val="002610C7"/>
    <w:rsid w:val="00267856"/>
    <w:rsid w:val="00283275"/>
    <w:rsid w:val="002A4AD7"/>
    <w:rsid w:val="002B3B31"/>
    <w:rsid w:val="002D7F8A"/>
    <w:rsid w:val="002E2B01"/>
    <w:rsid w:val="0033744A"/>
    <w:rsid w:val="003457BC"/>
    <w:rsid w:val="00351B5A"/>
    <w:rsid w:val="0035779A"/>
    <w:rsid w:val="00372EF9"/>
    <w:rsid w:val="0038475C"/>
    <w:rsid w:val="00396B2C"/>
    <w:rsid w:val="003C0AFC"/>
    <w:rsid w:val="003C5E0B"/>
    <w:rsid w:val="003E09AD"/>
    <w:rsid w:val="004048A9"/>
    <w:rsid w:val="004065B0"/>
    <w:rsid w:val="00410FA6"/>
    <w:rsid w:val="00423A28"/>
    <w:rsid w:val="00425C20"/>
    <w:rsid w:val="00435F3E"/>
    <w:rsid w:val="00442862"/>
    <w:rsid w:val="00470F8F"/>
    <w:rsid w:val="004872F1"/>
    <w:rsid w:val="004937D7"/>
    <w:rsid w:val="004C0BA9"/>
    <w:rsid w:val="00530282"/>
    <w:rsid w:val="00542B12"/>
    <w:rsid w:val="00545DDB"/>
    <w:rsid w:val="0056712A"/>
    <w:rsid w:val="00573F26"/>
    <w:rsid w:val="00587B32"/>
    <w:rsid w:val="005A4D27"/>
    <w:rsid w:val="005A5FAF"/>
    <w:rsid w:val="005B5CB2"/>
    <w:rsid w:val="005C4DD7"/>
    <w:rsid w:val="005E15EE"/>
    <w:rsid w:val="00615076"/>
    <w:rsid w:val="00615325"/>
    <w:rsid w:val="006228A1"/>
    <w:rsid w:val="00625223"/>
    <w:rsid w:val="00625DB9"/>
    <w:rsid w:val="006727F4"/>
    <w:rsid w:val="00677958"/>
    <w:rsid w:val="0069097A"/>
    <w:rsid w:val="006940EA"/>
    <w:rsid w:val="006A0089"/>
    <w:rsid w:val="006A46B5"/>
    <w:rsid w:val="006A5D76"/>
    <w:rsid w:val="006B1808"/>
    <w:rsid w:val="006C2C12"/>
    <w:rsid w:val="006D0698"/>
    <w:rsid w:val="006D3352"/>
    <w:rsid w:val="006D4E52"/>
    <w:rsid w:val="006D5B96"/>
    <w:rsid w:val="006D7753"/>
    <w:rsid w:val="0071132B"/>
    <w:rsid w:val="007174F9"/>
    <w:rsid w:val="00733CCE"/>
    <w:rsid w:val="007A1B3E"/>
    <w:rsid w:val="007B56ED"/>
    <w:rsid w:val="007D475F"/>
    <w:rsid w:val="0080503D"/>
    <w:rsid w:val="008225B6"/>
    <w:rsid w:val="0084402D"/>
    <w:rsid w:val="00853C42"/>
    <w:rsid w:val="0085490C"/>
    <w:rsid w:val="00857697"/>
    <w:rsid w:val="00860359"/>
    <w:rsid w:val="008623E1"/>
    <w:rsid w:val="00871C9D"/>
    <w:rsid w:val="0088041C"/>
    <w:rsid w:val="00893BB4"/>
    <w:rsid w:val="008A1CDE"/>
    <w:rsid w:val="008A20D3"/>
    <w:rsid w:val="008A30EA"/>
    <w:rsid w:val="008B433F"/>
    <w:rsid w:val="008B74F1"/>
    <w:rsid w:val="008F7CC9"/>
    <w:rsid w:val="00903761"/>
    <w:rsid w:val="0091478B"/>
    <w:rsid w:val="00915B45"/>
    <w:rsid w:val="009340E0"/>
    <w:rsid w:val="00935E3D"/>
    <w:rsid w:val="009549E6"/>
    <w:rsid w:val="0095596F"/>
    <w:rsid w:val="00967132"/>
    <w:rsid w:val="00972FD5"/>
    <w:rsid w:val="009D1A36"/>
    <w:rsid w:val="009D5802"/>
    <w:rsid w:val="009E0D27"/>
    <w:rsid w:val="009E15CF"/>
    <w:rsid w:val="009E2DBF"/>
    <w:rsid w:val="009E4C2A"/>
    <w:rsid w:val="009E4D36"/>
    <w:rsid w:val="009E5343"/>
    <w:rsid w:val="00A1094D"/>
    <w:rsid w:val="00A11437"/>
    <w:rsid w:val="00A259BA"/>
    <w:rsid w:val="00A27DCB"/>
    <w:rsid w:val="00A42382"/>
    <w:rsid w:val="00A51BD1"/>
    <w:rsid w:val="00A55981"/>
    <w:rsid w:val="00A73B30"/>
    <w:rsid w:val="00AB5427"/>
    <w:rsid w:val="00AB6645"/>
    <w:rsid w:val="00AD4187"/>
    <w:rsid w:val="00AD75F4"/>
    <w:rsid w:val="00AE76C5"/>
    <w:rsid w:val="00AF7F50"/>
    <w:rsid w:val="00B11BE6"/>
    <w:rsid w:val="00B239C3"/>
    <w:rsid w:val="00B30F74"/>
    <w:rsid w:val="00B552BB"/>
    <w:rsid w:val="00B56C3B"/>
    <w:rsid w:val="00B6552E"/>
    <w:rsid w:val="00B85B56"/>
    <w:rsid w:val="00BA25B2"/>
    <w:rsid w:val="00BA432C"/>
    <w:rsid w:val="00BB5AFE"/>
    <w:rsid w:val="00BF3B37"/>
    <w:rsid w:val="00BF4B74"/>
    <w:rsid w:val="00C00E8B"/>
    <w:rsid w:val="00C2363E"/>
    <w:rsid w:val="00C2393A"/>
    <w:rsid w:val="00C42DDB"/>
    <w:rsid w:val="00C524C2"/>
    <w:rsid w:val="00C5723C"/>
    <w:rsid w:val="00C91939"/>
    <w:rsid w:val="00CA03DE"/>
    <w:rsid w:val="00CB534F"/>
    <w:rsid w:val="00CD30D8"/>
    <w:rsid w:val="00D35ABF"/>
    <w:rsid w:val="00D46EF4"/>
    <w:rsid w:val="00D63FA2"/>
    <w:rsid w:val="00D64960"/>
    <w:rsid w:val="00D70672"/>
    <w:rsid w:val="00D72444"/>
    <w:rsid w:val="00D7250D"/>
    <w:rsid w:val="00D725C9"/>
    <w:rsid w:val="00D76237"/>
    <w:rsid w:val="00D8109E"/>
    <w:rsid w:val="00D86F8B"/>
    <w:rsid w:val="00DA459C"/>
    <w:rsid w:val="00DB0616"/>
    <w:rsid w:val="00DB5CD1"/>
    <w:rsid w:val="00DB740F"/>
    <w:rsid w:val="00DC3CC0"/>
    <w:rsid w:val="00DE7258"/>
    <w:rsid w:val="00E1068A"/>
    <w:rsid w:val="00E2147D"/>
    <w:rsid w:val="00E2219F"/>
    <w:rsid w:val="00E25F96"/>
    <w:rsid w:val="00E42A4E"/>
    <w:rsid w:val="00E44644"/>
    <w:rsid w:val="00E66804"/>
    <w:rsid w:val="00E772D4"/>
    <w:rsid w:val="00E92116"/>
    <w:rsid w:val="00E9794F"/>
    <w:rsid w:val="00EA4180"/>
    <w:rsid w:val="00EB0A84"/>
    <w:rsid w:val="00EB62F0"/>
    <w:rsid w:val="00EE33C7"/>
    <w:rsid w:val="00EE7F9E"/>
    <w:rsid w:val="00F07BC0"/>
    <w:rsid w:val="00F225FD"/>
    <w:rsid w:val="00F42B4B"/>
    <w:rsid w:val="00F44A5C"/>
    <w:rsid w:val="00F47152"/>
    <w:rsid w:val="00F82914"/>
    <w:rsid w:val="00F8655D"/>
    <w:rsid w:val="00FA38AD"/>
    <w:rsid w:val="00FB0E1F"/>
    <w:rsid w:val="00FC1316"/>
    <w:rsid w:val="00FD18A5"/>
    <w:rsid w:val="00FF38EB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C4AD5"/>
  <w15:chartTrackingRefBased/>
  <w15:docId w15:val="{63CE028F-9C80-E04C-8AC0-DB6DCB08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8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68A"/>
  </w:style>
  <w:style w:type="paragraph" w:styleId="Footer">
    <w:name w:val="footer"/>
    <w:basedOn w:val="Normal"/>
    <w:link w:val="FooterChar"/>
    <w:uiPriority w:val="99"/>
    <w:unhideWhenUsed/>
    <w:rsid w:val="00E10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68A"/>
  </w:style>
  <w:style w:type="paragraph" w:styleId="FootnoteText">
    <w:name w:val="footnote text"/>
    <w:basedOn w:val="Normal"/>
    <w:link w:val="FootnoteTextChar"/>
    <w:uiPriority w:val="99"/>
    <w:semiHidden/>
    <w:unhideWhenUsed/>
    <w:rsid w:val="005B5C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5C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5CB2"/>
    <w:rPr>
      <w:vertAlign w:val="superscript"/>
    </w:rPr>
  </w:style>
  <w:style w:type="table" w:styleId="TableGrid">
    <w:name w:val="Table Grid"/>
    <w:basedOn w:val="TableNormal"/>
    <w:uiPriority w:val="39"/>
    <w:rsid w:val="00B11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3F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searchgate.net/publication/4804067_Traffic_Accidents_An_Econometric_Investig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rescholar.libraries.wright.edu/econ_student/1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86/s12544-022-00561-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1016/j.aap.2014.11.0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257/app.5.2.17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84A4D-F8A0-FD4C-8F16-D8260F127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1479</Words>
  <Characters>8433</Characters>
  <Application>Microsoft Office Word</Application>
  <DocSecurity>0</DocSecurity>
  <Lines>70</Lines>
  <Paragraphs>19</Paragraphs>
  <ScaleCrop>false</ScaleCrop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Mabe</dc:creator>
  <cp:keywords/>
  <dc:description/>
  <cp:lastModifiedBy>Kyle Mabe</cp:lastModifiedBy>
  <cp:revision>2</cp:revision>
  <dcterms:created xsi:type="dcterms:W3CDTF">2025-04-13T20:03:00Z</dcterms:created>
  <dcterms:modified xsi:type="dcterms:W3CDTF">2025-04-13T20:03:00Z</dcterms:modified>
</cp:coreProperties>
</file>