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4"/>
        <w:gridCol w:w="2416"/>
        <w:gridCol w:w="2385"/>
        <w:gridCol w:w="2386"/>
      </w:tblGrid>
      <w:tr w:rsidR="00FA7F46" w:rsidRPr="009A7BB1" w:rsidTr="00FA7F46">
        <w:tc>
          <w:tcPr>
            <w:tcW w:w="2392" w:type="dxa"/>
            <w:shd w:val="clear" w:color="auto" w:fill="A6A6A6" w:themeFill="background1" w:themeFillShade="A6"/>
            <w:vAlign w:val="center"/>
          </w:tcPr>
          <w:p w:rsidR="00FA7F46" w:rsidRPr="00FA7F46" w:rsidRDefault="00FA7F46" w:rsidP="00FA7F46">
            <w:pPr>
              <w:jc w:val="center"/>
              <w:rPr>
                <w:b/>
                <w:sz w:val="24"/>
                <w:lang w:val="en-US"/>
              </w:rPr>
            </w:pPr>
            <w:r w:rsidRPr="00FA7F46">
              <w:rPr>
                <w:b/>
                <w:sz w:val="24"/>
                <w:lang w:val="en-US"/>
              </w:rPr>
              <w:t>Algorithm</w:t>
            </w:r>
          </w:p>
        </w:tc>
        <w:tc>
          <w:tcPr>
            <w:tcW w:w="2393" w:type="dxa"/>
            <w:shd w:val="clear" w:color="auto" w:fill="A6A6A6" w:themeFill="background1" w:themeFillShade="A6"/>
            <w:vAlign w:val="center"/>
          </w:tcPr>
          <w:p w:rsidR="00FA7F46" w:rsidRPr="00FA7F46" w:rsidRDefault="00FA7F46" w:rsidP="00FA7F46">
            <w:pPr>
              <w:jc w:val="center"/>
              <w:rPr>
                <w:b/>
                <w:sz w:val="24"/>
                <w:lang w:val="en-US"/>
              </w:rPr>
            </w:pPr>
            <w:r w:rsidRPr="00FA7F46">
              <w:rPr>
                <w:b/>
                <w:sz w:val="24"/>
                <w:lang w:val="en-US"/>
              </w:rPr>
              <w:t>Specifics</w:t>
            </w:r>
          </w:p>
        </w:tc>
        <w:tc>
          <w:tcPr>
            <w:tcW w:w="2393" w:type="dxa"/>
            <w:shd w:val="clear" w:color="auto" w:fill="A6A6A6" w:themeFill="background1" w:themeFillShade="A6"/>
            <w:vAlign w:val="center"/>
          </w:tcPr>
          <w:p w:rsidR="00FA7F46" w:rsidRDefault="00FA7F46" w:rsidP="00FA7F46">
            <w:pPr>
              <w:jc w:val="center"/>
              <w:rPr>
                <w:b/>
                <w:sz w:val="24"/>
                <w:lang w:val="en-US"/>
              </w:rPr>
            </w:pPr>
            <w:r w:rsidRPr="00FA7F46">
              <w:rPr>
                <w:b/>
                <w:sz w:val="24"/>
                <w:lang w:val="en-US"/>
              </w:rPr>
              <w:t>Result</w:t>
            </w:r>
          </w:p>
          <w:p w:rsidR="00FA7F46" w:rsidRPr="00FA7F46" w:rsidRDefault="00FA7F46" w:rsidP="00FA7F4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(max/fin)</w:t>
            </w:r>
          </w:p>
        </w:tc>
        <w:tc>
          <w:tcPr>
            <w:tcW w:w="2393" w:type="dxa"/>
            <w:shd w:val="clear" w:color="auto" w:fill="A6A6A6" w:themeFill="background1" w:themeFillShade="A6"/>
            <w:vAlign w:val="center"/>
          </w:tcPr>
          <w:p w:rsidR="00FA7F46" w:rsidRDefault="00FA7F46" w:rsidP="00FA7F46">
            <w:pPr>
              <w:jc w:val="center"/>
              <w:rPr>
                <w:b/>
                <w:sz w:val="24"/>
                <w:lang w:val="en-US"/>
              </w:rPr>
            </w:pPr>
            <w:r w:rsidRPr="00FA7F46">
              <w:rPr>
                <w:b/>
                <w:sz w:val="24"/>
                <w:lang w:val="en-US"/>
              </w:rPr>
              <w:t>Frame number</w:t>
            </w:r>
          </w:p>
          <w:p w:rsidR="00FA7F46" w:rsidRPr="00FA7F46" w:rsidRDefault="00FA7F46" w:rsidP="00FA7F4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(in max/ in fin)</w:t>
            </w:r>
          </w:p>
        </w:tc>
      </w:tr>
      <w:tr w:rsidR="00FA7F46" w:rsidRPr="005440AD" w:rsidTr="00FA7F46">
        <w:tc>
          <w:tcPr>
            <w:tcW w:w="2392" w:type="dxa"/>
          </w:tcPr>
          <w:p w:rsidR="00FA7F46" w:rsidRPr="00FA7F46" w:rsidRDefault="00FA7F46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DQN</w:t>
            </w:r>
          </w:p>
        </w:tc>
        <w:tc>
          <w:tcPr>
            <w:tcW w:w="2393" w:type="dxa"/>
          </w:tcPr>
          <w:p w:rsidR="00FA7F46" w:rsidRDefault="005440A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Only </w:t>
            </w:r>
            <w:r w:rsidR="00FA7F46" w:rsidRPr="005440AD">
              <w:rPr>
                <w:lang w:val="en-US"/>
              </w:rPr>
              <w:t>3</w:t>
            </w:r>
            <w:r w:rsidR="00FA7F46">
              <w:rPr>
                <w:lang w:val="en-US"/>
              </w:rPr>
              <w:t xml:space="preserve"> </w:t>
            </w:r>
            <w:proofErr w:type="spellStart"/>
            <w:r w:rsidR="00FA7F46">
              <w:rPr>
                <w:lang w:val="en-US"/>
              </w:rPr>
              <w:t>Conv</w:t>
            </w:r>
            <w:proofErr w:type="spellEnd"/>
            <w:r w:rsidR="00FA7F46">
              <w:rPr>
                <w:lang w:val="en-US"/>
              </w:rPr>
              <w:t xml:space="preserve"> Lauer’s</w:t>
            </w:r>
          </w:p>
          <w:p w:rsidR="005440AD" w:rsidRDefault="005440A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Than – Activation</w:t>
            </w:r>
          </w:p>
          <w:p w:rsidR="00A212C0" w:rsidRPr="00FA7F46" w:rsidRDefault="00A212C0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layers size = 128</w:t>
            </w:r>
          </w:p>
        </w:tc>
        <w:tc>
          <w:tcPr>
            <w:tcW w:w="2393" w:type="dxa"/>
          </w:tcPr>
          <w:p w:rsidR="00FA7F46" w:rsidRPr="005440AD" w:rsidRDefault="005440A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28/12</w:t>
            </w:r>
          </w:p>
        </w:tc>
        <w:tc>
          <w:tcPr>
            <w:tcW w:w="2393" w:type="dxa"/>
          </w:tcPr>
          <w:p w:rsidR="00FA7F46" w:rsidRPr="005440AD" w:rsidRDefault="005440AD" w:rsidP="005440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 mill/3 mill</w:t>
            </w:r>
          </w:p>
        </w:tc>
      </w:tr>
      <w:tr w:rsidR="005440AD" w:rsidRPr="005440AD" w:rsidTr="00FA7F46">
        <w:tc>
          <w:tcPr>
            <w:tcW w:w="2392" w:type="dxa"/>
          </w:tcPr>
          <w:p w:rsidR="005440AD" w:rsidRDefault="005440A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DQN</w:t>
            </w:r>
          </w:p>
        </w:tc>
        <w:tc>
          <w:tcPr>
            <w:tcW w:w="2393" w:type="dxa"/>
          </w:tcPr>
          <w:p w:rsidR="005440AD" w:rsidRDefault="005440A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proofErr w:type="spellStart"/>
            <w:r>
              <w:rPr>
                <w:lang w:val="en-US"/>
              </w:rPr>
              <w:t>Conv</w:t>
            </w:r>
            <w:proofErr w:type="spellEnd"/>
            <w:r>
              <w:rPr>
                <w:lang w:val="en-US"/>
              </w:rPr>
              <w:t xml:space="preserve"> Lauer’s</w:t>
            </w:r>
          </w:p>
          <w:p w:rsidR="005440AD" w:rsidRDefault="005440AD" w:rsidP="00FA7F4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  <w:r>
              <w:rPr>
                <w:lang w:val="en-US"/>
              </w:rPr>
              <w:t xml:space="preserve"> –Activation</w:t>
            </w:r>
          </w:p>
          <w:p w:rsidR="005440AD" w:rsidRDefault="005440AD" w:rsidP="00FA7F46">
            <w:pPr>
              <w:jc w:val="center"/>
              <w:rPr>
                <w:lang w:val="en-US"/>
              </w:rPr>
            </w:pPr>
            <w:proofErr w:type="spellStart"/>
            <w:r w:rsidRPr="005440AD">
              <w:rPr>
                <w:lang w:val="en-US"/>
              </w:rPr>
              <w:t>VarianceScaling</w:t>
            </w:r>
            <w:proofErr w:type="spellEnd"/>
            <w:r w:rsidRPr="005440AD">
              <w:rPr>
                <w:lang w:val="en-US"/>
              </w:rPr>
              <w:t>(scale=2)</w:t>
            </w:r>
          </w:p>
          <w:p w:rsidR="00A212C0" w:rsidRDefault="00A212C0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layers size = 128</w:t>
            </w:r>
          </w:p>
        </w:tc>
        <w:tc>
          <w:tcPr>
            <w:tcW w:w="2393" w:type="dxa"/>
          </w:tcPr>
          <w:p w:rsidR="005440AD" w:rsidRDefault="005440A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27/24</w:t>
            </w:r>
          </w:p>
        </w:tc>
        <w:tc>
          <w:tcPr>
            <w:tcW w:w="2393" w:type="dxa"/>
          </w:tcPr>
          <w:p w:rsidR="005440AD" w:rsidRDefault="005440AD" w:rsidP="005440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13.4mill/14.2 mill</w:t>
            </w:r>
          </w:p>
        </w:tc>
      </w:tr>
      <w:tr w:rsidR="005440AD" w:rsidRPr="005440AD" w:rsidTr="00FA7F46">
        <w:tc>
          <w:tcPr>
            <w:tcW w:w="2392" w:type="dxa"/>
          </w:tcPr>
          <w:p w:rsidR="005440AD" w:rsidRPr="005440AD" w:rsidRDefault="005440A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DQN</w:t>
            </w:r>
          </w:p>
        </w:tc>
        <w:tc>
          <w:tcPr>
            <w:tcW w:w="2393" w:type="dxa"/>
          </w:tcPr>
          <w:p w:rsidR="005440AD" w:rsidRDefault="005440AD" w:rsidP="005440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Conv</w:t>
            </w:r>
            <w:proofErr w:type="spellEnd"/>
            <w:r>
              <w:rPr>
                <w:lang w:val="en-US"/>
              </w:rPr>
              <w:t xml:space="preserve"> Lauer’s</w:t>
            </w:r>
          </w:p>
          <w:p w:rsidR="005440AD" w:rsidRDefault="005440AD" w:rsidP="005440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  <w:r>
              <w:rPr>
                <w:lang w:val="en-US"/>
              </w:rPr>
              <w:t xml:space="preserve"> –Activation</w:t>
            </w:r>
          </w:p>
          <w:p w:rsidR="005440AD" w:rsidRDefault="005440AD" w:rsidP="005440AD">
            <w:pPr>
              <w:jc w:val="center"/>
              <w:rPr>
                <w:lang w:val="en-US"/>
              </w:rPr>
            </w:pPr>
            <w:proofErr w:type="spellStart"/>
            <w:r w:rsidRPr="005440AD">
              <w:rPr>
                <w:lang w:val="en-US"/>
              </w:rPr>
              <w:t>VarianceScaling</w:t>
            </w:r>
            <w:proofErr w:type="spellEnd"/>
            <w:r w:rsidRPr="005440AD">
              <w:rPr>
                <w:lang w:val="en-US"/>
              </w:rPr>
              <w:t>(scale=2)</w:t>
            </w:r>
          </w:p>
          <w:p w:rsidR="00A212C0" w:rsidRDefault="00A212C0" w:rsidP="005440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layers size = 128</w:t>
            </w:r>
          </w:p>
        </w:tc>
        <w:tc>
          <w:tcPr>
            <w:tcW w:w="2393" w:type="dxa"/>
          </w:tcPr>
          <w:p w:rsidR="005440AD" w:rsidRPr="006F6FAA" w:rsidRDefault="006F6FAA" w:rsidP="00FA7F46">
            <w:pPr>
              <w:jc w:val="center"/>
            </w:pPr>
            <w:r>
              <w:t>108/108</w:t>
            </w:r>
          </w:p>
        </w:tc>
        <w:tc>
          <w:tcPr>
            <w:tcW w:w="2393" w:type="dxa"/>
          </w:tcPr>
          <w:p w:rsidR="005440AD" w:rsidRPr="006F6FAA" w:rsidRDefault="006F6FAA" w:rsidP="005440AD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.0 mill/ 5.0 mill</w:t>
            </w:r>
          </w:p>
        </w:tc>
      </w:tr>
      <w:tr w:rsidR="00D951DF" w:rsidRPr="005440AD" w:rsidTr="00FA7F46">
        <w:tc>
          <w:tcPr>
            <w:tcW w:w="2392" w:type="dxa"/>
          </w:tcPr>
          <w:p w:rsidR="00D951DF" w:rsidRDefault="002F1903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DDQN</w:t>
            </w:r>
          </w:p>
        </w:tc>
        <w:tc>
          <w:tcPr>
            <w:tcW w:w="2393" w:type="dxa"/>
          </w:tcPr>
          <w:p w:rsidR="002F1903" w:rsidRDefault="002F1903" w:rsidP="002F19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Conv</w:t>
            </w:r>
            <w:proofErr w:type="spellEnd"/>
            <w:r>
              <w:rPr>
                <w:lang w:val="en-US"/>
              </w:rPr>
              <w:t xml:space="preserve"> Lauer’s</w:t>
            </w:r>
          </w:p>
          <w:p w:rsidR="002F1903" w:rsidRDefault="002F1903" w:rsidP="002F190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  <w:r>
              <w:rPr>
                <w:lang w:val="en-US"/>
              </w:rPr>
              <w:t xml:space="preserve"> –Activation</w:t>
            </w:r>
          </w:p>
          <w:p w:rsidR="00D951DF" w:rsidRDefault="002F1903" w:rsidP="002F1903">
            <w:pPr>
              <w:jc w:val="center"/>
              <w:rPr>
                <w:lang w:val="en-US"/>
              </w:rPr>
            </w:pPr>
            <w:proofErr w:type="spellStart"/>
            <w:r w:rsidRPr="005440AD">
              <w:rPr>
                <w:lang w:val="en-US"/>
              </w:rPr>
              <w:t>VarianceScaling</w:t>
            </w:r>
            <w:proofErr w:type="spellEnd"/>
            <w:r w:rsidRPr="005440AD">
              <w:rPr>
                <w:lang w:val="en-US"/>
              </w:rPr>
              <w:t>(scale=2)</w:t>
            </w:r>
          </w:p>
          <w:p w:rsidR="00A212C0" w:rsidRDefault="00A212C0" w:rsidP="002F19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layers size = 128</w:t>
            </w:r>
          </w:p>
        </w:tc>
        <w:tc>
          <w:tcPr>
            <w:tcW w:w="2393" w:type="dxa"/>
          </w:tcPr>
          <w:p w:rsidR="00D951DF" w:rsidRPr="007B517D" w:rsidRDefault="007B517D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355/355</w:t>
            </w:r>
          </w:p>
        </w:tc>
        <w:tc>
          <w:tcPr>
            <w:tcW w:w="2393" w:type="dxa"/>
          </w:tcPr>
          <w:p w:rsidR="00D951DF" w:rsidRDefault="007B517D" w:rsidP="005440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19.2 mill/19.2 mill</w:t>
            </w:r>
          </w:p>
        </w:tc>
      </w:tr>
      <w:tr w:rsidR="00A212C0" w:rsidRPr="005440AD" w:rsidTr="00FA7F46">
        <w:tc>
          <w:tcPr>
            <w:tcW w:w="2392" w:type="dxa"/>
          </w:tcPr>
          <w:p w:rsidR="00A212C0" w:rsidRDefault="009A7BB1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bookmarkStart w:id="0" w:name="_GoBack"/>
            <w:bookmarkEnd w:id="0"/>
            <w:r w:rsidR="00A212C0">
              <w:rPr>
                <w:lang w:val="en-US"/>
              </w:rPr>
              <w:t>DDQN</w:t>
            </w:r>
          </w:p>
        </w:tc>
        <w:tc>
          <w:tcPr>
            <w:tcW w:w="2393" w:type="dxa"/>
          </w:tcPr>
          <w:p w:rsidR="00A212C0" w:rsidRDefault="00A212C0" w:rsidP="00A21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Conv</w:t>
            </w:r>
            <w:proofErr w:type="spellEnd"/>
            <w:r>
              <w:rPr>
                <w:lang w:val="en-US"/>
              </w:rPr>
              <w:t xml:space="preserve"> Lauer’s</w:t>
            </w:r>
          </w:p>
          <w:p w:rsidR="00A212C0" w:rsidRDefault="00A212C0" w:rsidP="00A212C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  <w:r>
              <w:rPr>
                <w:lang w:val="en-US"/>
              </w:rPr>
              <w:t xml:space="preserve"> –Activation</w:t>
            </w:r>
          </w:p>
          <w:p w:rsidR="00A212C0" w:rsidRDefault="00A212C0" w:rsidP="00A212C0">
            <w:pPr>
              <w:jc w:val="center"/>
              <w:rPr>
                <w:lang w:val="en-US"/>
              </w:rPr>
            </w:pPr>
            <w:proofErr w:type="spellStart"/>
            <w:r w:rsidRPr="005440AD">
              <w:rPr>
                <w:lang w:val="en-US"/>
              </w:rPr>
              <w:t>VarianceScaling</w:t>
            </w:r>
            <w:proofErr w:type="spellEnd"/>
            <w:r w:rsidRPr="005440AD">
              <w:rPr>
                <w:lang w:val="en-US"/>
              </w:rPr>
              <w:t>(scale=2)</w:t>
            </w:r>
          </w:p>
          <w:p w:rsidR="00A212C0" w:rsidRDefault="00A212C0" w:rsidP="00A21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layers size = 128</w:t>
            </w:r>
          </w:p>
        </w:tc>
        <w:tc>
          <w:tcPr>
            <w:tcW w:w="2393" w:type="dxa"/>
          </w:tcPr>
          <w:p w:rsidR="00A212C0" w:rsidRDefault="00F703DA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346/376</w:t>
            </w:r>
          </w:p>
        </w:tc>
        <w:tc>
          <w:tcPr>
            <w:tcW w:w="2393" w:type="dxa"/>
          </w:tcPr>
          <w:p w:rsidR="00A212C0" w:rsidRDefault="00F703DA" w:rsidP="00F703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16.6 mill/9.2 mill</w:t>
            </w:r>
          </w:p>
        </w:tc>
      </w:tr>
      <w:tr w:rsidR="00637416" w:rsidRPr="005440AD" w:rsidTr="00FA7F46">
        <w:tc>
          <w:tcPr>
            <w:tcW w:w="2392" w:type="dxa"/>
          </w:tcPr>
          <w:p w:rsidR="00637416" w:rsidRDefault="00637416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DDPG</w:t>
            </w:r>
          </w:p>
        </w:tc>
        <w:tc>
          <w:tcPr>
            <w:tcW w:w="2393" w:type="dxa"/>
          </w:tcPr>
          <w:p w:rsidR="00637416" w:rsidRPr="00637416" w:rsidRDefault="00637416" w:rsidP="00637416">
            <w:pPr>
              <w:jc w:val="center"/>
              <w:rPr>
                <w:lang w:val="en-US"/>
              </w:rPr>
            </w:pPr>
            <w:r w:rsidRPr="00637416">
              <w:rPr>
                <w:lang w:val="en-US"/>
              </w:rPr>
              <w:t xml:space="preserve">4 </w:t>
            </w:r>
            <w:proofErr w:type="spellStart"/>
            <w:r w:rsidRPr="00637416">
              <w:rPr>
                <w:lang w:val="en-US"/>
              </w:rPr>
              <w:t>Conv</w:t>
            </w:r>
            <w:proofErr w:type="spellEnd"/>
            <w:r w:rsidRPr="00637416">
              <w:rPr>
                <w:lang w:val="en-US"/>
              </w:rPr>
              <w:t xml:space="preserve"> Lauer’s</w:t>
            </w:r>
          </w:p>
          <w:p w:rsidR="00637416" w:rsidRPr="00637416" w:rsidRDefault="00637416" w:rsidP="00637416">
            <w:pPr>
              <w:jc w:val="center"/>
              <w:rPr>
                <w:lang w:val="en-US"/>
              </w:rPr>
            </w:pPr>
            <w:proofErr w:type="spellStart"/>
            <w:r w:rsidRPr="00637416">
              <w:rPr>
                <w:lang w:val="en-US"/>
              </w:rPr>
              <w:t>Relu</w:t>
            </w:r>
            <w:proofErr w:type="spellEnd"/>
            <w:r w:rsidRPr="00637416">
              <w:rPr>
                <w:lang w:val="en-US"/>
              </w:rPr>
              <w:t xml:space="preserve"> –Activation</w:t>
            </w:r>
          </w:p>
          <w:p w:rsidR="00637416" w:rsidRPr="00637416" w:rsidRDefault="00637416" w:rsidP="00637416">
            <w:pPr>
              <w:jc w:val="center"/>
              <w:rPr>
                <w:lang w:val="en-US"/>
              </w:rPr>
            </w:pPr>
            <w:proofErr w:type="spellStart"/>
            <w:r w:rsidRPr="00637416">
              <w:rPr>
                <w:lang w:val="en-US"/>
              </w:rPr>
              <w:t>VarianceScaling</w:t>
            </w:r>
            <w:proofErr w:type="spellEnd"/>
            <w:r w:rsidRPr="00637416">
              <w:rPr>
                <w:lang w:val="en-US"/>
              </w:rPr>
              <w:t>(scale=2)</w:t>
            </w:r>
          </w:p>
          <w:p w:rsidR="00637416" w:rsidRDefault="00637416" w:rsidP="00637416">
            <w:pPr>
              <w:jc w:val="center"/>
              <w:rPr>
                <w:lang w:val="en-US"/>
              </w:rPr>
            </w:pPr>
            <w:r w:rsidRPr="00637416">
              <w:rPr>
                <w:lang w:val="en-US"/>
              </w:rPr>
              <w:t>All layers size = 128</w:t>
            </w:r>
          </w:p>
        </w:tc>
        <w:tc>
          <w:tcPr>
            <w:tcW w:w="2393" w:type="dxa"/>
          </w:tcPr>
          <w:p w:rsidR="00637416" w:rsidRDefault="00637416" w:rsidP="00FA7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11/11</w:t>
            </w:r>
          </w:p>
        </w:tc>
        <w:tc>
          <w:tcPr>
            <w:tcW w:w="2393" w:type="dxa"/>
          </w:tcPr>
          <w:p w:rsidR="00637416" w:rsidRDefault="00637416" w:rsidP="006374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mill/15 mill</w:t>
            </w:r>
          </w:p>
        </w:tc>
      </w:tr>
    </w:tbl>
    <w:p w:rsidR="00007143" w:rsidRPr="005440AD" w:rsidRDefault="00007143">
      <w:pPr>
        <w:rPr>
          <w:lang w:val="en-US"/>
        </w:rPr>
      </w:pPr>
    </w:p>
    <w:sectPr w:rsidR="00007143" w:rsidRPr="005440AD" w:rsidSect="00FA7F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86F" w:rsidRDefault="0023686F" w:rsidP="00637416">
      <w:pPr>
        <w:spacing w:after="0" w:line="240" w:lineRule="auto"/>
      </w:pPr>
      <w:r>
        <w:separator/>
      </w:r>
    </w:p>
  </w:endnote>
  <w:endnote w:type="continuationSeparator" w:id="0">
    <w:p w:rsidR="0023686F" w:rsidRDefault="0023686F" w:rsidP="00637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416" w:rsidRDefault="0063741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416" w:rsidRDefault="0063741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416" w:rsidRDefault="0063741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86F" w:rsidRDefault="0023686F" w:rsidP="00637416">
      <w:pPr>
        <w:spacing w:after="0" w:line="240" w:lineRule="auto"/>
      </w:pPr>
      <w:r>
        <w:separator/>
      </w:r>
    </w:p>
  </w:footnote>
  <w:footnote w:type="continuationSeparator" w:id="0">
    <w:p w:rsidR="0023686F" w:rsidRDefault="0023686F" w:rsidP="00637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416" w:rsidRDefault="0063741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416" w:rsidRDefault="00637416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416" w:rsidRDefault="0063741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F46"/>
    <w:rsid w:val="00007143"/>
    <w:rsid w:val="001B7D03"/>
    <w:rsid w:val="0023686F"/>
    <w:rsid w:val="002F1903"/>
    <w:rsid w:val="00403E90"/>
    <w:rsid w:val="005440AD"/>
    <w:rsid w:val="00637416"/>
    <w:rsid w:val="006F6FAA"/>
    <w:rsid w:val="007B517D"/>
    <w:rsid w:val="009A7BB1"/>
    <w:rsid w:val="00A212C0"/>
    <w:rsid w:val="00D951DF"/>
    <w:rsid w:val="00F703DA"/>
    <w:rsid w:val="00FA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7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416"/>
  </w:style>
  <w:style w:type="paragraph" w:styleId="a6">
    <w:name w:val="footer"/>
    <w:basedOn w:val="a"/>
    <w:link w:val="a7"/>
    <w:uiPriority w:val="99"/>
    <w:unhideWhenUsed/>
    <w:rsid w:val="00637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7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7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416"/>
  </w:style>
  <w:style w:type="paragraph" w:styleId="a6">
    <w:name w:val="footer"/>
    <w:basedOn w:val="a"/>
    <w:link w:val="a7"/>
    <w:uiPriority w:val="99"/>
    <w:unhideWhenUsed/>
    <w:rsid w:val="00637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7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Макеев Константин Петрович</dc:creator>
  <cp:lastModifiedBy>Макеев Константин Петрович</cp:lastModifiedBy>
  <cp:revision>12</cp:revision>
  <dcterms:created xsi:type="dcterms:W3CDTF">2019-11-29T05:49:00Z</dcterms:created>
  <dcterms:modified xsi:type="dcterms:W3CDTF">2019-12-12T06:59:00Z</dcterms:modified>
</cp:coreProperties>
</file>