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0EEA7F" w14:textId="7D0932D5" w:rsidR="00612E1A" w:rsidRPr="00612E1A" w:rsidRDefault="00D14453" w:rsidP="00B27C3E">
      <w:pPr>
        <w:jc w:val="center"/>
        <w:rPr>
          <w:b/>
        </w:rPr>
      </w:pPr>
      <w:r>
        <w:rPr>
          <w:b/>
        </w:rPr>
        <w:t>Assignment</w:t>
      </w:r>
      <w:r w:rsidR="00EC3D40">
        <w:rPr>
          <w:b/>
        </w:rPr>
        <w:t>3</w:t>
      </w:r>
      <w:r w:rsidR="00612E1A" w:rsidRPr="00612E1A">
        <w:rPr>
          <w:b/>
        </w:rPr>
        <w:t xml:space="preserve"> Report</w:t>
      </w:r>
      <w:r w:rsidR="007C59B2">
        <w:rPr>
          <w:b/>
        </w:rPr>
        <w:t xml:space="preserve"> </w:t>
      </w:r>
      <w:r w:rsidR="00B27C3E">
        <w:rPr>
          <w:b/>
        </w:rPr>
        <w:t>(</w:t>
      </w:r>
      <w:r w:rsidR="00612E1A" w:rsidRPr="00612E1A">
        <w:rPr>
          <w:b/>
        </w:rPr>
        <w:t>CSE436, Summer 2016</w:t>
      </w:r>
      <w:r w:rsidR="00B27C3E">
        <w:rPr>
          <w:b/>
        </w:rPr>
        <w:t>)</w:t>
      </w:r>
    </w:p>
    <w:p w14:paraId="0207F2C6" w14:textId="6653EB16" w:rsidR="00EC3334" w:rsidRPr="00612E1A" w:rsidRDefault="00612E1A" w:rsidP="007C59B2">
      <w:pPr>
        <w:jc w:val="center"/>
        <w:rPr>
          <w:b/>
        </w:rPr>
      </w:pPr>
      <w:r w:rsidRPr="00612E1A">
        <w:rPr>
          <w:b/>
        </w:rPr>
        <w:t>Kazumi Malhan</w:t>
      </w:r>
      <w:r w:rsidR="00B27C3E">
        <w:rPr>
          <w:b/>
        </w:rPr>
        <w:t xml:space="preserve">, </w:t>
      </w:r>
      <w:r w:rsidR="00D14453">
        <w:rPr>
          <w:b/>
        </w:rPr>
        <w:t>06/</w:t>
      </w:r>
      <w:r w:rsidR="00EC3D40">
        <w:rPr>
          <w:b/>
        </w:rPr>
        <w:t>20</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OpenMP,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00E31687" w:rsidR="00D14453" w:rsidRPr="00646111" w:rsidRDefault="009A46DA" w:rsidP="00A0202D">
      <w:pPr>
        <w:jc w:val="both"/>
        <w:rPr>
          <w:b/>
          <w:sz w:val="20"/>
        </w:rPr>
      </w:pPr>
      <w:r w:rsidRPr="009A46DA">
        <w:rPr>
          <w:b/>
          <w:sz w:val="20"/>
        </w:rPr>
        <w:t>matmul_cuda_v1_vanilla</w:t>
      </w:r>
      <w:r w:rsidR="00646111" w:rsidRPr="00646111">
        <w:rPr>
          <w:b/>
          <w:sz w:val="20"/>
        </w:rPr>
        <w:t xml:space="preserve"> function</w:t>
      </w:r>
      <w:r>
        <w:rPr>
          <w:b/>
          <w:sz w:val="20"/>
        </w:rPr>
        <w:t xml:space="preserve"> (Host)</w:t>
      </w:r>
    </w:p>
    <w:p w14:paraId="00DC04CB" w14:textId="71CC2678" w:rsidR="00FD2981" w:rsidRDefault="00B82C29" w:rsidP="008474E4">
      <w:pPr>
        <w:ind w:firstLine="360"/>
        <w:jc w:val="both"/>
        <w:rPr>
          <w:sz w:val="20"/>
        </w:rPr>
      </w:pPr>
      <w:r>
        <w:rPr>
          <w:sz w:val="20"/>
        </w:rPr>
        <w:t xml:space="preserve">The function first determines the size need to be allocated on GPU memory by multiplying size of matrix with size of REAL data type. Next, for each matrix A, B, and C, pointer is declared. cudaMalloc function is used to allocate necessary GPU memory and pointed with previously declared pointer. </w:t>
      </w:r>
      <w:r w:rsidR="00402F0C">
        <w:rPr>
          <w:sz w:val="20"/>
        </w:rPr>
        <w:t xml:space="preserve">cudaMemcpy moves the matrix A and B from CPU memory to GPU memory. </w:t>
      </w:r>
      <w:r w:rsidR="004305C9">
        <w:rPr>
          <w:sz w:val="20"/>
        </w:rPr>
        <w:t xml:space="preserve">Since matrix multiplication deals with 2-D data, dim3 data type to specify block size and grid size. </w:t>
      </w:r>
      <w:r w:rsidR="000222CD">
        <w:rPr>
          <w:sz w:val="20"/>
        </w:rPr>
        <w:t>Per instruction, block size is fixed</w:t>
      </w:r>
      <w:r w:rsidR="00EA463D">
        <w:rPr>
          <w:sz w:val="20"/>
        </w:rPr>
        <w:t xml:space="preserve"> with 16 * 16 = 256 threads. The size of grid is calculated by dividing size of matrix with size of block. </w:t>
      </w:r>
      <w:r w:rsidR="004E7592">
        <w:rPr>
          <w:sz w:val="20"/>
        </w:rPr>
        <w:t>The kernel function matmul_shared_kernel is launched with specified block and grid size and required parameters are passed.</w:t>
      </w:r>
      <w:r w:rsidR="00631B65">
        <w:rPr>
          <w:sz w:val="20"/>
        </w:rPr>
        <w:t xml:space="preserve"> When computation completes, cudaMemcpy moves C matrix back from GPU to CPU memory. </w:t>
      </w:r>
      <w:r w:rsidR="00C73367">
        <w:rPr>
          <w:sz w:val="20"/>
        </w:rPr>
        <w:t xml:space="preserve">Finally, cudaFree function is used to free allocated GPU </w:t>
      </w:r>
      <w:r w:rsidR="000626AA">
        <w:rPr>
          <w:sz w:val="20"/>
        </w:rPr>
        <w:t>memory</w:t>
      </w:r>
      <w:r w:rsidR="00C73367">
        <w:rPr>
          <w:sz w:val="20"/>
        </w:rPr>
        <w:t xml:space="preserve">. </w:t>
      </w:r>
    </w:p>
    <w:p w14:paraId="7290810B" w14:textId="77777777" w:rsidR="009A46DA" w:rsidRDefault="009A46DA" w:rsidP="009A46DA">
      <w:pPr>
        <w:jc w:val="both"/>
        <w:rPr>
          <w:sz w:val="20"/>
        </w:rPr>
      </w:pPr>
    </w:p>
    <w:p w14:paraId="5B8B6FE0" w14:textId="1EEF653B" w:rsidR="00FD2981" w:rsidRPr="00646111" w:rsidRDefault="009A46DA" w:rsidP="00A0202D">
      <w:pPr>
        <w:jc w:val="both"/>
        <w:rPr>
          <w:b/>
          <w:sz w:val="20"/>
        </w:rPr>
      </w:pPr>
      <w:r w:rsidRPr="009A46DA">
        <w:rPr>
          <w:b/>
          <w:sz w:val="20"/>
        </w:rPr>
        <w:t>matmul_global_kernel</w:t>
      </w:r>
      <w:r>
        <w:rPr>
          <w:b/>
          <w:sz w:val="20"/>
        </w:rPr>
        <w:t xml:space="preserve"> </w:t>
      </w:r>
      <w:r w:rsidR="00FD2981" w:rsidRPr="00646111">
        <w:rPr>
          <w:b/>
          <w:sz w:val="20"/>
        </w:rPr>
        <w:t>function</w:t>
      </w:r>
      <w:r>
        <w:rPr>
          <w:b/>
          <w:sz w:val="20"/>
        </w:rPr>
        <w:t xml:space="preserve"> (Device)</w:t>
      </w:r>
    </w:p>
    <w:p w14:paraId="15B6D9E2" w14:textId="713D910D" w:rsidR="008C2E26" w:rsidRDefault="008474E4" w:rsidP="00FB47EB">
      <w:pPr>
        <w:ind w:firstLine="360"/>
        <w:jc w:val="both"/>
        <w:rPr>
          <w:sz w:val="20"/>
        </w:rPr>
      </w:pPr>
      <w:r>
        <w:rPr>
          <w:sz w:val="20"/>
        </w:rPr>
        <w:t xml:space="preserve">First, local variables are </w:t>
      </w:r>
      <w:r w:rsidR="00D27881">
        <w:rPr>
          <w:sz w:val="20"/>
        </w:rPr>
        <w:t>declared</w:t>
      </w:r>
      <w:r>
        <w:rPr>
          <w:sz w:val="20"/>
        </w:rPr>
        <w:t>. Next, absolute row and column location of each thread is calcu</w:t>
      </w:r>
      <w:r w:rsidR="00464E71">
        <w:rPr>
          <w:sz w:val="20"/>
        </w:rPr>
        <w:t>lated using following equation 1 and 2</w:t>
      </w:r>
      <w:r w:rsidR="00FB47EB">
        <w:rPr>
          <w:sz w:val="20"/>
        </w:rPr>
        <w:t xml:space="preserve">. </w:t>
      </w:r>
      <w:r w:rsidR="00F833CC">
        <w:rPr>
          <w:sz w:val="20"/>
        </w:rPr>
        <w:t xml:space="preserve"> </w:t>
      </w:r>
      <w:r w:rsidR="00FB47EB">
        <w:rPr>
          <w:sz w:val="20"/>
        </w:rPr>
        <w:t>Next, each threads calculate the result of one element of C matrix by using for loop. This result is calculated with using temp variable rather than accessing to C matrix, as accessing local variable is faster than accessing global variables. Finally, if the thread location is within C matrix size, the calculated result is written into C matrix in global memory.</w:t>
      </w:r>
    </w:p>
    <w:p w14:paraId="2B6DC6D5" w14:textId="77777777" w:rsidR="008C2E26" w:rsidRDefault="008C2E26" w:rsidP="0016535E">
      <w:pPr>
        <w:ind w:firstLine="360"/>
        <w:jc w:val="both"/>
        <w:rPr>
          <w:sz w:val="20"/>
        </w:rPr>
      </w:pPr>
    </w:p>
    <w:p w14:paraId="55EBD25A" w14:textId="6215825B" w:rsidR="008C2E26" w:rsidRDefault="00C66C1B" w:rsidP="00AE1CF3">
      <w:pPr>
        <w:ind w:left="1440" w:firstLine="720"/>
        <w:jc w:val="both"/>
        <w:rPr>
          <w:sz w:val="20"/>
        </w:rPr>
      </w:pPr>
      <w:r>
        <w:rPr>
          <w:sz w:val="20"/>
        </w:rPr>
        <w:t>R</w:t>
      </w:r>
      <w:r w:rsidR="008474E4">
        <w:rPr>
          <w:sz w:val="20"/>
        </w:rPr>
        <w:t>ow = blockIdx.y * blockDim.y + threadIdx.y</w:t>
      </w:r>
      <w:r w:rsidR="00F833CC">
        <w:rPr>
          <w:sz w:val="20"/>
        </w:rPr>
        <w:t xml:space="preserve">, </w:t>
      </w:r>
      <w:r w:rsidR="00464E71">
        <w:rPr>
          <w:sz w:val="20"/>
        </w:rPr>
        <w:tab/>
      </w:r>
      <w:r w:rsidR="00464E71">
        <w:rPr>
          <w:sz w:val="20"/>
        </w:rPr>
        <w:tab/>
        <w:t>Equation (1)</w:t>
      </w:r>
    </w:p>
    <w:p w14:paraId="1B0FF4CA" w14:textId="446103BC" w:rsidR="008C2E26" w:rsidRDefault="00C66C1B" w:rsidP="00AE1CF3">
      <w:pPr>
        <w:ind w:left="1440" w:firstLine="720"/>
        <w:jc w:val="both"/>
        <w:rPr>
          <w:sz w:val="20"/>
        </w:rPr>
      </w:pPr>
      <w:r>
        <w:rPr>
          <w:sz w:val="20"/>
        </w:rPr>
        <w:t>C</w:t>
      </w:r>
      <w:r w:rsidR="00F833CC">
        <w:rPr>
          <w:sz w:val="20"/>
        </w:rPr>
        <w:t>olumn = blockI</w:t>
      </w:r>
      <w:r w:rsidR="00AE1CF3">
        <w:rPr>
          <w:sz w:val="20"/>
        </w:rPr>
        <w:t>dx.x * blockDim.x + threadIdx.x</w:t>
      </w:r>
      <w:r w:rsidR="00F833CC">
        <w:rPr>
          <w:sz w:val="20"/>
        </w:rPr>
        <w:t xml:space="preserve"> </w:t>
      </w:r>
      <w:r w:rsidR="00464E71">
        <w:rPr>
          <w:sz w:val="20"/>
        </w:rPr>
        <w:tab/>
      </w:r>
      <w:r w:rsidR="00AE1CF3">
        <w:rPr>
          <w:sz w:val="20"/>
        </w:rPr>
        <w:tab/>
      </w:r>
      <w:r w:rsidR="00464E71">
        <w:rPr>
          <w:sz w:val="20"/>
        </w:rPr>
        <w:t>Equation (2)</w:t>
      </w:r>
    </w:p>
    <w:p w14:paraId="2CB37C28" w14:textId="77777777" w:rsidR="009A46DA" w:rsidRDefault="009A46DA" w:rsidP="009A46DA">
      <w:pPr>
        <w:jc w:val="both"/>
        <w:rPr>
          <w:sz w:val="20"/>
        </w:rPr>
      </w:pPr>
    </w:p>
    <w:p w14:paraId="793D18E8" w14:textId="61DDC805" w:rsidR="00FD2981" w:rsidRPr="0051500C" w:rsidRDefault="009A46DA" w:rsidP="00A0202D">
      <w:pPr>
        <w:jc w:val="both"/>
        <w:rPr>
          <w:b/>
          <w:sz w:val="20"/>
        </w:rPr>
      </w:pPr>
      <w:r w:rsidRPr="009A46DA">
        <w:rPr>
          <w:b/>
          <w:sz w:val="20"/>
        </w:rPr>
        <w:t>matmul_cuda_v1_shmem</w:t>
      </w:r>
      <w:r>
        <w:rPr>
          <w:b/>
          <w:sz w:val="20"/>
        </w:rPr>
        <w:t xml:space="preserve"> </w:t>
      </w:r>
      <w:r w:rsidR="007F65D6" w:rsidRPr="0051500C">
        <w:rPr>
          <w:b/>
          <w:sz w:val="20"/>
        </w:rPr>
        <w:t>function</w:t>
      </w:r>
      <w:r>
        <w:rPr>
          <w:b/>
          <w:sz w:val="20"/>
        </w:rPr>
        <w:t xml:space="preserve"> (Host)</w:t>
      </w:r>
    </w:p>
    <w:p w14:paraId="748BE297" w14:textId="6E75D37A" w:rsidR="00A43FF9" w:rsidRDefault="008F3C11" w:rsidP="00553194">
      <w:pPr>
        <w:ind w:firstLine="360"/>
        <w:jc w:val="both"/>
        <w:rPr>
          <w:sz w:val="20"/>
        </w:rPr>
      </w:pPr>
      <w:r>
        <w:rPr>
          <w:sz w:val="20"/>
        </w:rPr>
        <w:t>Please refer to matmul_cuda_v1_vanilla for detail. This function is almost same except it calls kernel function that uses shared memory instead of global memory.</w:t>
      </w:r>
    </w:p>
    <w:p w14:paraId="24519B6D" w14:textId="77777777" w:rsidR="009A46DA" w:rsidRDefault="009A46DA" w:rsidP="00A0202D">
      <w:pPr>
        <w:jc w:val="both"/>
        <w:rPr>
          <w:sz w:val="20"/>
        </w:rPr>
      </w:pPr>
    </w:p>
    <w:p w14:paraId="4E879D67" w14:textId="22F296CB" w:rsidR="007F65D6" w:rsidRPr="0051500C" w:rsidRDefault="009A46DA" w:rsidP="00A0202D">
      <w:pPr>
        <w:jc w:val="both"/>
        <w:rPr>
          <w:b/>
          <w:sz w:val="20"/>
        </w:rPr>
      </w:pPr>
      <w:r w:rsidRPr="009A46DA">
        <w:rPr>
          <w:b/>
          <w:sz w:val="20"/>
        </w:rPr>
        <w:t>matmul_shared_kernel</w:t>
      </w:r>
      <w:r>
        <w:rPr>
          <w:b/>
          <w:sz w:val="20"/>
        </w:rPr>
        <w:t xml:space="preserve"> </w:t>
      </w:r>
      <w:r w:rsidR="007F65D6" w:rsidRPr="0051500C">
        <w:rPr>
          <w:b/>
          <w:sz w:val="20"/>
        </w:rPr>
        <w:t>function</w:t>
      </w:r>
      <w:r>
        <w:rPr>
          <w:b/>
          <w:sz w:val="20"/>
        </w:rPr>
        <w:t xml:space="preserve"> (Device)</w:t>
      </w:r>
    </w:p>
    <w:p w14:paraId="3580B19E" w14:textId="6A716CE8" w:rsidR="00A43FF9" w:rsidRDefault="00644E0A" w:rsidP="00A0202D">
      <w:pPr>
        <w:jc w:val="both"/>
        <w:rPr>
          <w:sz w:val="20"/>
        </w:rPr>
      </w:pPr>
      <w:r>
        <w:rPr>
          <w:sz w:val="20"/>
        </w:rPr>
        <w:t xml:space="preserve">The function declares local variables. The x and y location of thread is stored in local variable as it is frequently used by the function. </w:t>
      </w:r>
      <w:r w:rsidR="00AB5D4E">
        <w:rPr>
          <w:sz w:val="20"/>
        </w:rPr>
        <w:t xml:space="preserve">Next, absolute row and column location of each thread is calculated using </w:t>
      </w:r>
      <w:r w:rsidR="009370BC">
        <w:rPr>
          <w:sz w:val="20"/>
        </w:rPr>
        <w:t>equation 1 and 2 listed above.</w:t>
      </w:r>
      <w:r w:rsidR="00544153">
        <w:rPr>
          <w:sz w:val="20"/>
        </w:rPr>
        <w:t xml:space="preserve"> The shared memory is declared with “__shared__” keyword, which stores the sub-matrix during calculation. </w:t>
      </w:r>
    </w:p>
    <w:p w14:paraId="4C562E72" w14:textId="77777777" w:rsidR="009A46DA" w:rsidRDefault="009A46DA" w:rsidP="00A0202D">
      <w:pPr>
        <w:jc w:val="both"/>
        <w:rPr>
          <w:sz w:val="20"/>
        </w:rPr>
      </w:pPr>
    </w:p>
    <w:p w14:paraId="43AE44C5" w14:textId="6D2819E5" w:rsidR="007F65D6" w:rsidRPr="0051500C" w:rsidRDefault="006B6A70" w:rsidP="00A0202D">
      <w:pPr>
        <w:jc w:val="both"/>
        <w:rPr>
          <w:b/>
          <w:sz w:val="20"/>
        </w:rPr>
      </w:pPr>
      <w:r w:rsidRPr="006B6A70">
        <w:rPr>
          <w:b/>
          <w:sz w:val="20"/>
        </w:rPr>
        <w:t>matmul_cuda_v1_cublas</w:t>
      </w:r>
      <w:r>
        <w:rPr>
          <w:b/>
          <w:sz w:val="20"/>
        </w:rPr>
        <w:t xml:space="preserve"> </w:t>
      </w:r>
      <w:r w:rsidR="007F65D6" w:rsidRPr="0051500C">
        <w:rPr>
          <w:b/>
          <w:sz w:val="20"/>
        </w:rPr>
        <w:t>function</w:t>
      </w:r>
      <w:r>
        <w:rPr>
          <w:b/>
          <w:sz w:val="20"/>
        </w:rPr>
        <w:t xml:space="preserve"> (Host)</w:t>
      </w:r>
    </w:p>
    <w:p w14:paraId="252AD07E" w14:textId="6D3553B9" w:rsidR="00A43FF9" w:rsidRDefault="00A43FF9" w:rsidP="00A0202D">
      <w:pPr>
        <w:jc w:val="both"/>
        <w:rPr>
          <w:sz w:val="20"/>
        </w:rPr>
      </w:pPr>
    </w:p>
    <w:p w14:paraId="33D86C32" w14:textId="5C24F21B" w:rsidR="00AC125D" w:rsidRPr="00DA71E9" w:rsidRDefault="00AC125D" w:rsidP="00AC125D">
      <w:pPr>
        <w:rPr>
          <w:u w:val="single"/>
        </w:rPr>
      </w:pPr>
      <w:r>
        <w:rPr>
          <w:u w:val="single"/>
        </w:rPr>
        <w:t>3</w:t>
      </w:r>
      <w:r w:rsidRPr="00DA71E9">
        <w:rPr>
          <w:u w:val="single"/>
        </w:rPr>
        <w:t xml:space="preserve">. </w:t>
      </w:r>
      <w:r>
        <w:rPr>
          <w:u w:val="single"/>
        </w:rPr>
        <w:t>Hardware and Compiler Information</w:t>
      </w:r>
    </w:p>
    <w:p w14:paraId="45A5D385" w14:textId="77777777" w:rsidR="00FD2981" w:rsidRDefault="00FD2981" w:rsidP="002A56B9">
      <w:pPr>
        <w:rPr>
          <w:sz w:val="20"/>
        </w:rPr>
      </w:pPr>
    </w:p>
    <w:p w14:paraId="2140A5A1" w14:textId="77777777" w:rsidR="009A46DA" w:rsidRPr="00FD2981" w:rsidRDefault="009A46DA" w:rsidP="002A56B9">
      <w:pPr>
        <w:rPr>
          <w:sz w:val="20"/>
        </w:rPr>
      </w:pPr>
    </w:p>
    <w:p w14:paraId="0B1C4CD9" w14:textId="237C5C3E" w:rsidR="00612E1A" w:rsidRPr="00DA71E9" w:rsidRDefault="00AC125D" w:rsidP="00063545">
      <w:pPr>
        <w:rPr>
          <w:u w:val="single"/>
        </w:rPr>
      </w:pPr>
      <w:r>
        <w:rPr>
          <w:u w:val="single"/>
        </w:rPr>
        <w:t>4</w:t>
      </w:r>
      <w:r w:rsidR="00612E1A" w:rsidRPr="00DA71E9">
        <w:rPr>
          <w:u w:val="single"/>
        </w:rPr>
        <w:t>. Performance Report</w:t>
      </w:r>
    </w:p>
    <w:p w14:paraId="75D599C5" w14:textId="1C61E4BA" w:rsidR="001464BD" w:rsidRDefault="00082D22" w:rsidP="00063545">
      <w:pPr>
        <w:rPr>
          <w:sz w:val="20"/>
        </w:rPr>
      </w:pPr>
      <w:r>
        <w:rPr>
          <w:sz w:val="20"/>
        </w:rPr>
        <w:t xml:space="preserve">All of performance data collection is done on </w:t>
      </w:r>
      <w:r w:rsidR="009A46DA">
        <w:rPr>
          <w:b/>
          <w:sz w:val="20"/>
        </w:rPr>
        <w:t>yoko</w:t>
      </w:r>
      <w:r w:rsidRPr="00905F9D">
        <w:rPr>
          <w:b/>
          <w:sz w:val="20"/>
        </w:rPr>
        <w:t>.secs.oakland.edu</w:t>
      </w:r>
      <w:r>
        <w:rPr>
          <w:sz w:val="20"/>
        </w:rPr>
        <w:t xml:space="preserve"> Linux server via VPN connection.</w:t>
      </w:r>
    </w:p>
    <w:p w14:paraId="1B2D40D2" w14:textId="77777777" w:rsidR="00C32FD9" w:rsidRDefault="00C32FD9" w:rsidP="00063545">
      <w:pPr>
        <w:rPr>
          <w:sz w:val="20"/>
        </w:rPr>
      </w:pPr>
    </w:p>
    <w:p w14:paraId="321C688B" w14:textId="55C632F7" w:rsidR="00C32FD9" w:rsidRDefault="003D1043" w:rsidP="00063545">
      <w:pPr>
        <w:rPr>
          <w:sz w:val="20"/>
        </w:rPr>
      </w:pPr>
      <w:r>
        <w:rPr>
          <w:noProof/>
          <w:lang w:eastAsia="ja-JP"/>
        </w:rPr>
        <w:lastRenderedPageBreak/>
        <w:drawing>
          <wp:anchor distT="6096" distB="4445" distL="120396" distR="118872" simplePos="0" relativeHeight="251658240" behindDoc="0" locked="0" layoutInCell="1" allowOverlap="1" wp14:anchorId="11DE82F9" wp14:editId="771AAF5B">
            <wp:simplePos x="0" y="0"/>
            <wp:positionH relativeFrom="column">
              <wp:align>left</wp:align>
            </wp:positionH>
            <wp:positionV relativeFrom="paragraph">
              <wp:align>top</wp:align>
            </wp:positionV>
            <wp:extent cx="3634740" cy="2403475"/>
            <wp:effectExtent l="0" t="0" r="3810" b="15875"/>
            <wp:wrapSquare wrapText="bothSides"/>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C32FD9">
        <w:rPr>
          <w:sz w:val="20"/>
        </w:rPr>
        <w:br w:type="textWrapping" w:clear="all"/>
      </w:r>
    </w:p>
    <w:p w14:paraId="66A38E27" w14:textId="140BF76C" w:rsidR="007E3CA5" w:rsidRDefault="007E3CA5" w:rsidP="00063545">
      <w:pPr>
        <w:rPr>
          <w:sz w:val="20"/>
        </w:rPr>
      </w:pPr>
    </w:p>
    <w:p w14:paraId="2B915559" w14:textId="7CEBD26C" w:rsidR="007E3CA5" w:rsidRDefault="003D1043" w:rsidP="00063545">
      <w:pPr>
        <w:rPr>
          <w:sz w:val="20"/>
        </w:rPr>
      </w:pPr>
      <w:r w:rsidRPr="008A67D2">
        <w:rPr>
          <w:noProof/>
          <w:lang w:eastAsia="ja-JP"/>
        </w:rPr>
        <w:drawing>
          <wp:inline distT="0" distB="0" distL="0" distR="0" wp14:anchorId="3F7F2DEE" wp14:editId="1A565446">
            <wp:extent cx="3509645" cy="2349500"/>
            <wp:effectExtent l="0" t="0" r="14605" b="12700"/>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55B4684" w14:textId="77777777" w:rsidR="00B03EA1" w:rsidRDefault="00B03EA1" w:rsidP="00063545">
      <w:pPr>
        <w:rPr>
          <w:sz w:val="20"/>
        </w:rPr>
      </w:pPr>
    </w:p>
    <w:p w14:paraId="753E6C6E" w14:textId="072BA9B8" w:rsidR="008045E0" w:rsidRPr="00364799" w:rsidRDefault="00AC125D" w:rsidP="00063545">
      <w:pPr>
        <w:rPr>
          <w:u w:val="single"/>
        </w:rPr>
      </w:pPr>
      <w:r>
        <w:rPr>
          <w:u w:val="single"/>
        </w:rPr>
        <w:t>5</w:t>
      </w:r>
      <w:bookmarkStart w:id="0" w:name="_GoBack"/>
      <w:bookmarkEnd w:id="0"/>
      <w:r w:rsidR="0050257A" w:rsidRPr="0053368F">
        <w:rPr>
          <w:u w:val="single"/>
        </w:rPr>
        <w:t>. Conclusion</w:t>
      </w:r>
    </w:p>
    <w:p w14:paraId="399E4EC8" w14:textId="77777777" w:rsidR="009F5249" w:rsidRDefault="009F5249" w:rsidP="00063545">
      <w:pPr>
        <w:rPr>
          <w:sz w:val="20"/>
        </w:rPr>
      </w:pPr>
    </w:p>
    <w:p w14:paraId="69641D9F" w14:textId="77777777" w:rsidR="009A46DA" w:rsidRDefault="009A46DA" w:rsidP="00063545">
      <w:pPr>
        <w:rPr>
          <w:sz w:val="20"/>
        </w:rPr>
      </w:pPr>
    </w:p>
    <w:p w14:paraId="40D13F71" w14:textId="77777777" w:rsidR="009A46DA" w:rsidRDefault="009A46DA" w:rsidP="00063545">
      <w:pPr>
        <w:rPr>
          <w:sz w:val="20"/>
        </w:rPr>
      </w:pPr>
    </w:p>
    <w:p w14:paraId="2BB673B6" w14:textId="1181C47E" w:rsidR="00B32FA3" w:rsidRDefault="00903651" w:rsidP="00063545">
      <w:pPr>
        <w:rPr>
          <w:sz w:val="20"/>
          <w:u w:val="single"/>
        </w:rPr>
      </w:pPr>
      <w:r w:rsidRPr="00903651">
        <w:rPr>
          <w:sz w:val="20"/>
          <w:u w:val="single"/>
        </w:rPr>
        <w:t>References</w:t>
      </w:r>
    </w:p>
    <w:p w14:paraId="3A5BD22B" w14:textId="68002A50" w:rsidR="00B32FA3" w:rsidRPr="00B32FA3" w:rsidRDefault="00B32FA3" w:rsidP="00063545">
      <w:pPr>
        <w:rPr>
          <w:sz w:val="20"/>
        </w:rPr>
      </w:pPr>
    </w:p>
    <w:sectPr w:rsidR="00B32FA3" w:rsidRPr="00B32FA3" w:rsidSect="008B616D">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1A"/>
    <w:rsid w:val="00007643"/>
    <w:rsid w:val="00022115"/>
    <w:rsid w:val="000222CD"/>
    <w:rsid w:val="00032107"/>
    <w:rsid w:val="00036EBA"/>
    <w:rsid w:val="000461FB"/>
    <w:rsid w:val="000626AA"/>
    <w:rsid w:val="00063545"/>
    <w:rsid w:val="000713D0"/>
    <w:rsid w:val="00071B6F"/>
    <w:rsid w:val="00073DF8"/>
    <w:rsid w:val="0007611B"/>
    <w:rsid w:val="00082D22"/>
    <w:rsid w:val="00085481"/>
    <w:rsid w:val="000A176C"/>
    <w:rsid w:val="000A23EE"/>
    <w:rsid w:val="000A7710"/>
    <w:rsid w:val="000B2FF5"/>
    <w:rsid w:val="000C4082"/>
    <w:rsid w:val="000C49C8"/>
    <w:rsid w:val="000D28EF"/>
    <w:rsid w:val="000D7311"/>
    <w:rsid w:val="000E02F8"/>
    <w:rsid w:val="000F7D04"/>
    <w:rsid w:val="001002ED"/>
    <w:rsid w:val="0010529C"/>
    <w:rsid w:val="00107B7E"/>
    <w:rsid w:val="00110ABD"/>
    <w:rsid w:val="0011556F"/>
    <w:rsid w:val="00116EF9"/>
    <w:rsid w:val="00125E51"/>
    <w:rsid w:val="001464BD"/>
    <w:rsid w:val="001604DF"/>
    <w:rsid w:val="0016535E"/>
    <w:rsid w:val="00166FEE"/>
    <w:rsid w:val="001814A6"/>
    <w:rsid w:val="00184622"/>
    <w:rsid w:val="001959DC"/>
    <w:rsid w:val="00196361"/>
    <w:rsid w:val="00197FE3"/>
    <w:rsid w:val="001A1F81"/>
    <w:rsid w:val="001A3AA3"/>
    <w:rsid w:val="001A4EFC"/>
    <w:rsid w:val="001A5264"/>
    <w:rsid w:val="001B0519"/>
    <w:rsid w:val="001B79D7"/>
    <w:rsid w:val="001D08B1"/>
    <w:rsid w:val="001D5CC1"/>
    <w:rsid w:val="001D69D8"/>
    <w:rsid w:val="001E0833"/>
    <w:rsid w:val="001E0DAB"/>
    <w:rsid w:val="001F1D83"/>
    <w:rsid w:val="001F791D"/>
    <w:rsid w:val="002004C4"/>
    <w:rsid w:val="0020152D"/>
    <w:rsid w:val="00201F9F"/>
    <w:rsid w:val="002057EA"/>
    <w:rsid w:val="0021018B"/>
    <w:rsid w:val="00224474"/>
    <w:rsid w:val="00235F79"/>
    <w:rsid w:val="00242B54"/>
    <w:rsid w:val="00244D5F"/>
    <w:rsid w:val="00250031"/>
    <w:rsid w:val="002516B0"/>
    <w:rsid w:val="0025414B"/>
    <w:rsid w:val="00266AD7"/>
    <w:rsid w:val="00267617"/>
    <w:rsid w:val="0027036E"/>
    <w:rsid w:val="0028212D"/>
    <w:rsid w:val="00283732"/>
    <w:rsid w:val="00297A9E"/>
    <w:rsid w:val="002A34B0"/>
    <w:rsid w:val="002A56B9"/>
    <w:rsid w:val="002B767D"/>
    <w:rsid w:val="002C1DDD"/>
    <w:rsid w:val="002C2592"/>
    <w:rsid w:val="002C7418"/>
    <w:rsid w:val="002D1AC1"/>
    <w:rsid w:val="002D2B5C"/>
    <w:rsid w:val="002F7B5D"/>
    <w:rsid w:val="003117FF"/>
    <w:rsid w:val="00316484"/>
    <w:rsid w:val="003332C9"/>
    <w:rsid w:val="00337621"/>
    <w:rsid w:val="00337945"/>
    <w:rsid w:val="00341046"/>
    <w:rsid w:val="00352FC8"/>
    <w:rsid w:val="00357F88"/>
    <w:rsid w:val="00364799"/>
    <w:rsid w:val="0036796F"/>
    <w:rsid w:val="003805C8"/>
    <w:rsid w:val="00386623"/>
    <w:rsid w:val="00393F9F"/>
    <w:rsid w:val="003B09CC"/>
    <w:rsid w:val="003B2F9D"/>
    <w:rsid w:val="003B3F38"/>
    <w:rsid w:val="003B4458"/>
    <w:rsid w:val="003B564B"/>
    <w:rsid w:val="003B6245"/>
    <w:rsid w:val="003C2FC9"/>
    <w:rsid w:val="003D1043"/>
    <w:rsid w:val="003D10C2"/>
    <w:rsid w:val="003D1254"/>
    <w:rsid w:val="003F007B"/>
    <w:rsid w:val="003F1BB4"/>
    <w:rsid w:val="003F3C8D"/>
    <w:rsid w:val="00402F0C"/>
    <w:rsid w:val="0040339C"/>
    <w:rsid w:val="00420001"/>
    <w:rsid w:val="004276A6"/>
    <w:rsid w:val="004301E4"/>
    <w:rsid w:val="004305C9"/>
    <w:rsid w:val="0043650E"/>
    <w:rsid w:val="00455BA6"/>
    <w:rsid w:val="00464E71"/>
    <w:rsid w:val="00476DA1"/>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E0D1C"/>
    <w:rsid w:val="004E1F4A"/>
    <w:rsid w:val="004E2622"/>
    <w:rsid w:val="004E7592"/>
    <w:rsid w:val="004F3778"/>
    <w:rsid w:val="004F7362"/>
    <w:rsid w:val="0050257A"/>
    <w:rsid w:val="005077BE"/>
    <w:rsid w:val="0051033A"/>
    <w:rsid w:val="005112A1"/>
    <w:rsid w:val="00513D75"/>
    <w:rsid w:val="0051500C"/>
    <w:rsid w:val="005173D7"/>
    <w:rsid w:val="00524256"/>
    <w:rsid w:val="005300ED"/>
    <w:rsid w:val="00532464"/>
    <w:rsid w:val="00532A34"/>
    <w:rsid w:val="0053368F"/>
    <w:rsid w:val="00540B23"/>
    <w:rsid w:val="00544153"/>
    <w:rsid w:val="00551426"/>
    <w:rsid w:val="00553194"/>
    <w:rsid w:val="00565122"/>
    <w:rsid w:val="00580208"/>
    <w:rsid w:val="0058142D"/>
    <w:rsid w:val="005A0168"/>
    <w:rsid w:val="005B4951"/>
    <w:rsid w:val="005C5686"/>
    <w:rsid w:val="005C7085"/>
    <w:rsid w:val="005D15DB"/>
    <w:rsid w:val="005E076A"/>
    <w:rsid w:val="005E1634"/>
    <w:rsid w:val="005E4541"/>
    <w:rsid w:val="005E6139"/>
    <w:rsid w:val="006017C1"/>
    <w:rsid w:val="00612E1A"/>
    <w:rsid w:val="0061460B"/>
    <w:rsid w:val="00620FFF"/>
    <w:rsid w:val="006222BD"/>
    <w:rsid w:val="0062399F"/>
    <w:rsid w:val="00631B65"/>
    <w:rsid w:val="00632940"/>
    <w:rsid w:val="00634E5B"/>
    <w:rsid w:val="00636448"/>
    <w:rsid w:val="00644E0A"/>
    <w:rsid w:val="00646111"/>
    <w:rsid w:val="00654C9D"/>
    <w:rsid w:val="0066451C"/>
    <w:rsid w:val="006671B0"/>
    <w:rsid w:val="00677185"/>
    <w:rsid w:val="00692FF8"/>
    <w:rsid w:val="006A0990"/>
    <w:rsid w:val="006B0A9F"/>
    <w:rsid w:val="006B6A70"/>
    <w:rsid w:val="006C2648"/>
    <w:rsid w:val="006C4215"/>
    <w:rsid w:val="006D62C9"/>
    <w:rsid w:val="006D7B11"/>
    <w:rsid w:val="006E6F05"/>
    <w:rsid w:val="006E7FE2"/>
    <w:rsid w:val="006F557F"/>
    <w:rsid w:val="006F7A14"/>
    <w:rsid w:val="00714B11"/>
    <w:rsid w:val="00721CB8"/>
    <w:rsid w:val="007242E4"/>
    <w:rsid w:val="00734912"/>
    <w:rsid w:val="00736017"/>
    <w:rsid w:val="00742872"/>
    <w:rsid w:val="00746BF4"/>
    <w:rsid w:val="00750CEF"/>
    <w:rsid w:val="007532A4"/>
    <w:rsid w:val="00755C48"/>
    <w:rsid w:val="00761BE5"/>
    <w:rsid w:val="00762C65"/>
    <w:rsid w:val="007726D4"/>
    <w:rsid w:val="007775ED"/>
    <w:rsid w:val="00790A49"/>
    <w:rsid w:val="0079474E"/>
    <w:rsid w:val="007A1C61"/>
    <w:rsid w:val="007A1F60"/>
    <w:rsid w:val="007A7020"/>
    <w:rsid w:val="007B0F99"/>
    <w:rsid w:val="007C1272"/>
    <w:rsid w:val="007C3E67"/>
    <w:rsid w:val="007C59B2"/>
    <w:rsid w:val="007D0B5B"/>
    <w:rsid w:val="007D38A2"/>
    <w:rsid w:val="007D40F5"/>
    <w:rsid w:val="007E3CA5"/>
    <w:rsid w:val="007E4518"/>
    <w:rsid w:val="007E56E8"/>
    <w:rsid w:val="007E5ADF"/>
    <w:rsid w:val="007F65D6"/>
    <w:rsid w:val="008045E0"/>
    <w:rsid w:val="00806D89"/>
    <w:rsid w:val="00812352"/>
    <w:rsid w:val="00824FF2"/>
    <w:rsid w:val="00836EE1"/>
    <w:rsid w:val="008474E4"/>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2E26"/>
    <w:rsid w:val="008C3AAA"/>
    <w:rsid w:val="008D10A9"/>
    <w:rsid w:val="008D40C7"/>
    <w:rsid w:val="008D517C"/>
    <w:rsid w:val="008D6C79"/>
    <w:rsid w:val="008E4821"/>
    <w:rsid w:val="008E7358"/>
    <w:rsid w:val="008F3C11"/>
    <w:rsid w:val="00903651"/>
    <w:rsid w:val="00904563"/>
    <w:rsid w:val="009055C0"/>
    <w:rsid w:val="00905F9D"/>
    <w:rsid w:val="009072D7"/>
    <w:rsid w:val="00911728"/>
    <w:rsid w:val="0091212F"/>
    <w:rsid w:val="00920A61"/>
    <w:rsid w:val="009227DF"/>
    <w:rsid w:val="009361E7"/>
    <w:rsid w:val="009370BC"/>
    <w:rsid w:val="00944947"/>
    <w:rsid w:val="00953322"/>
    <w:rsid w:val="00957BB9"/>
    <w:rsid w:val="0096195A"/>
    <w:rsid w:val="00964D62"/>
    <w:rsid w:val="00970478"/>
    <w:rsid w:val="00983E01"/>
    <w:rsid w:val="00985FC6"/>
    <w:rsid w:val="009934D9"/>
    <w:rsid w:val="009A10AD"/>
    <w:rsid w:val="009A1AA8"/>
    <w:rsid w:val="009A46DA"/>
    <w:rsid w:val="009B49E0"/>
    <w:rsid w:val="009B7B57"/>
    <w:rsid w:val="009E1E8A"/>
    <w:rsid w:val="009E5C2A"/>
    <w:rsid w:val="009E6616"/>
    <w:rsid w:val="009F024A"/>
    <w:rsid w:val="009F3941"/>
    <w:rsid w:val="009F3BDA"/>
    <w:rsid w:val="009F5249"/>
    <w:rsid w:val="00A0202D"/>
    <w:rsid w:val="00A112FB"/>
    <w:rsid w:val="00A27262"/>
    <w:rsid w:val="00A37DE9"/>
    <w:rsid w:val="00A42A70"/>
    <w:rsid w:val="00A434A3"/>
    <w:rsid w:val="00A43FF9"/>
    <w:rsid w:val="00A51E45"/>
    <w:rsid w:val="00A54A73"/>
    <w:rsid w:val="00A54CC6"/>
    <w:rsid w:val="00A61E10"/>
    <w:rsid w:val="00A628F2"/>
    <w:rsid w:val="00A84C94"/>
    <w:rsid w:val="00A90DF0"/>
    <w:rsid w:val="00A9275C"/>
    <w:rsid w:val="00AA1F5A"/>
    <w:rsid w:val="00AB10AC"/>
    <w:rsid w:val="00AB5D4E"/>
    <w:rsid w:val="00AC125D"/>
    <w:rsid w:val="00AD326B"/>
    <w:rsid w:val="00AD4C1C"/>
    <w:rsid w:val="00AD555B"/>
    <w:rsid w:val="00AD77FD"/>
    <w:rsid w:val="00AE1CF3"/>
    <w:rsid w:val="00AF06B0"/>
    <w:rsid w:val="00B005AD"/>
    <w:rsid w:val="00B03EA1"/>
    <w:rsid w:val="00B06E14"/>
    <w:rsid w:val="00B11FC8"/>
    <w:rsid w:val="00B14CF2"/>
    <w:rsid w:val="00B178E4"/>
    <w:rsid w:val="00B231CE"/>
    <w:rsid w:val="00B24880"/>
    <w:rsid w:val="00B25BF0"/>
    <w:rsid w:val="00B27C3E"/>
    <w:rsid w:val="00B32FA3"/>
    <w:rsid w:val="00B40829"/>
    <w:rsid w:val="00B43AE8"/>
    <w:rsid w:val="00B47F73"/>
    <w:rsid w:val="00B55C9A"/>
    <w:rsid w:val="00B650E2"/>
    <w:rsid w:val="00B74A0D"/>
    <w:rsid w:val="00B82C29"/>
    <w:rsid w:val="00B92887"/>
    <w:rsid w:val="00B96FE9"/>
    <w:rsid w:val="00B97D00"/>
    <w:rsid w:val="00BA7873"/>
    <w:rsid w:val="00BC07D2"/>
    <w:rsid w:val="00BC300C"/>
    <w:rsid w:val="00BC62FE"/>
    <w:rsid w:val="00BC7DFC"/>
    <w:rsid w:val="00BD3577"/>
    <w:rsid w:val="00C23873"/>
    <w:rsid w:val="00C26AB2"/>
    <w:rsid w:val="00C32FD9"/>
    <w:rsid w:val="00C53761"/>
    <w:rsid w:val="00C53EDB"/>
    <w:rsid w:val="00C62376"/>
    <w:rsid w:val="00C66C1B"/>
    <w:rsid w:val="00C73367"/>
    <w:rsid w:val="00C7433A"/>
    <w:rsid w:val="00C7483D"/>
    <w:rsid w:val="00C81C71"/>
    <w:rsid w:val="00C97651"/>
    <w:rsid w:val="00CB476A"/>
    <w:rsid w:val="00CB6537"/>
    <w:rsid w:val="00CC7E73"/>
    <w:rsid w:val="00CF1B2E"/>
    <w:rsid w:val="00D02BC2"/>
    <w:rsid w:val="00D1200E"/>
    <w:rsid w:val="00D13F16"/>
    <w:rsid w:val="00D14453"/>
    <w:rsid w:val="00D157FC"/>
    <w:rsid w:val="00D211BD"/>
    <w:rsid w:val="00D21D7E"/>
    <w:rsid w:val="00D27881"/>
    <w:rsid w:val="00D3153A"/>
    <w:rsid w:val="00D31936"/>
    <w:rsid w:val="00D31F23"/>
    <w:rsid w:val="00D34EBA"/>
    <w:rsid w:val="00D35E30"/>
    <w:rsid w:val="00D36E41"/>
    <w:rsid w:val="00D43ED7"/>
    <w:rsid w:val="00D4475B"/>
    <w:rsid w:val="00D44DA2"/>
    <w:rsid w:val="00D46D9A"/>
    <w:rsid w:val="00D46FCE"/>
    <w:rsid w:val="00D53BFF"/>
    <w:rsid w:val="00D57476"/>
    <w:rsid w:val="00D60D05"/>
    <w:rsid w:val="00D63B0E"/>
    <w:rsid w:val="00D67CF6"/>
    <w:rsid w:val="00D738AC"/>
    <w:rsid w:val="00D77A97"/>
    <w:rsid w:val="00D82708"/>
    <w:rsid w:val="00D90E0C"/>
    <w:rsid w:val="00DA71E9"/>
    <w:rsid w:val="00DB22F5"/>
    <w:rsid w:val="00DB2319"/>
    <w:rsid w:val="00DB412A"/>
    <w:rsid w:val="00DB7937"/>
    <w:rsid w:val="00DC6D0E"/>
    <w:rsid w:val="00DC73C2"/>
    <w:rsid w:val="00DD2ACA"/>
    <w:rsid w:val="00DD600D"/>
    <w:rsid w:val="00DD7C43"/>
    <w:rsid w:val="00DE7F16"/>
    <w:rsid w:val="00DF6F92"/>
    <w:rsid w:val="00DF7461"/>
    <w:rsid w:val="00E12F58"/>
    <w:rsid w:val="00E16B02"/>
    <w:rsid w:val="00E2371A"/>
    <w:rsid w:val="00E3069C"/>
    <w:rsid w:val="00E35502"/>
    <w:rsid w:val="00E420AA"/>
    <w:rsid w:val="00E421D3"/>
    <w:rsid w:val="00E51D42"/>
    <w:rsid w:val="00E53002"/>
    <w:rsid w:val="00E53BA5"/>
    <w:rsid w:val="00E56FA7"/>
    <w:rsid w:val="00E6211E"/>
    <w:rsid w:val="00E6502A"/>
    <w:rsid w:val="00E66703"/>
    <w:rsid w:val="00E72E4A"/>
    <w:rsid w:val="00EA41BA"/>
    <w:rsid w:val="00EA463D"/>
    <w:rsid w:val="00EA6F1D"/>
    <w:rsid w:val="00EB74CD"/>
    <w:rsid w:val="00EC1463"/>
    <w:rsid w:val="00EC2E83"/>
    <w:rsid w:val="00EC3334"/>
    <w:rsid w:val="00EC3820"/>
    <w:rsid w:val="00EC3D40"/>
    <w:rsid w:val="00EC6B05"/>
    <w:rsid w:val="00ED406D"/>
    <w:rsid w:val="00ED6AEF"/>
    <w:rsid w:val="00EF1F77"/>
    <w:rsid w:val="00EF520A"/>
    <w:rsid w:val="00EF680C"/>
    <w:rsid w:val="00F011E2"/>
    <w:rsid w:val="00F0662E"/>
    <w:rsid w:val="00F221CE"/>
    <w:rsid w:val="00F23492"/>
    <w:rsid w:val="00F33D05"/>
    <w:rsid w:val="00F403D0"/>
    <w:rsid w:val="00F44EBE"/>
    <w:rsid w:val="00F51D72"/>
    <w:rsid w:val="00F558EB"/>
    <w:rsid w:val="00F55D91"/>
    <w:rsid w:val="00F80061"/>
    <w:rsid w:val="00F83071"/>
    <w:rsid w:val="00F833CC"/>
    <w:rsid w:val="00F848CC"/>
    <w:rsid w:val="00F87DD2"/>
    <w:rsid w:val="00F909AA"/>
    <w:rsid w:val="00F939E9"/>
    <w:rsid w:val="00FA09AE"/>
    <w:rsid w:val="00FA1606"/>
    <w:rsid w:val="00FA73CC"/>
    <w:rsid w:val="00FB1B35"/>
    <w:rsid w:val="00FB47EB"/>
    <w:rsid w:val="00FB7852"/>
    <w:rsid w:val="00FB7EE8"/>
    <w:rsid w:val="00FC2E54"/>
    <w:rsid w:val="00FD0AFB"/>
    <w:rsid w:val="00FD2981"/>
    <w:rsid w:val="00FD6AF4"/>
    <w:rsid w:val="00FE09B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15:docId w15:val="{56585D01-AF58-4A88-82B5-1D1D63C8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KAZUMI\repo\cse436\Assignment3\report\Assignment_3-plot_Kazum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KAZUMI\repo\cse436\Assignment3\report\Assignment_3-plot_Kazumi.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Matrix</a:t>
            </a:r>
            <a:r>
              <a:rPr lang="en-US" sz="1000" baseline="0"/>
              <a:t> Multiplication Performance (ms)</a:t>
            </a:r>
            <a:endParaRPr lang="en-US" sz="1000"/>
          </a:p>
        </c:rich>
      </c:tx>
      <c:overlay val="0"/>
    </c:title>
    <c:autoTitleDeleted val="0"/>
    <c:plotArea>
      <c:layout>
        <c:manualLayout>
          <c:layoutTarget val="inner"/>
          <c:xMode val="edge"/>
          <c:yMode val="edge"/>
          <c:x val="0.21195738897417696"/>
          <c:y val="0.14006469798936955"/>
          <c:w val="0.74684489124394038"/>
          <c:h val="0.67051956022009795"/>
        </c:manualLayout>
      </c:layout>
      <c:lineChart>
        <c:grouping val="standard"/>
        <c:varyColors val="0"/>
        <c:ser>
          <c:idx val="1"/>
          <c:order val="0"/>
          <c:tx>
            <c:strRef>
              <c:f>'matmul(2048x2048)'!$C$25</c:f>
              <c:strCache>
                <c:ptCount val="1"/>
                <c:pt idx="0">
                  <c:v>openmp (56 threads)</c:v>
                </c:pt>
              </c:strCache>
            </c:strRef>
          </c:tx>
          <c:cat>
            <c:numRef>
              <c:f>'matmul(2048x2048)'!$D$24:$G$24</c:f>
              <c:numCache>
                <c:formatCode>0</c:formatCode>
                <c:ptCount val="4"/>
                <c:pt idx="0">
                  <c:v>256</c:v>
                </c:pt>
                <c:pt idx="1">
                  <c:v>512</c:v>
                </c:pt>
                <c:pt idx="2">
                  <c:v>1024</c:v>
                </c:pt>
                <c:pt idx="3">
                  <c:v>2048</c:v>
                </c:pt>
              </c:numCache>
            </c:numRef>
          </c:cat>
          <c:val>
            <c:numRef>
              <c:f>'matmul(2048x2048)'!$D$25:$G$25</c:f>
              <c:numCache>
                <c:formatCode>0.00</c:formatCode>
                <c:ptCount val="4"/>
                <c:pt idx="0">
                  <c:v>16.999960000000002</c:v>
                </c:pt>
                <c:pt idx="1">
                  <c:v>69.000005999999999</c:v>
                </c:pt>
                <c:pt idx="2">
                  <c:v>379.99987599999997</c:v>
                </c:pt>
                <c:pt idx="3">
                  <c:v>2740.999937</c:v>
                </c:pt>
              </c:numCache>
            </c:numRef>
          </c:val>
          <c:smooth val="0"/>
        </c:ser>
        <c:ser>
          <c:idx val="2"/>
          <c:order val="1"/>
          <c:tx>
            <c:strRef>
              <c:f>'matmul(2048x2048)'!$C$26</c:f>
              <c:strCache>
                <c:ptCount val="1"/>
                <c:pt idx="0">
                  <c:v>cuda_v1_vanilla</c:v>
                </c:pt>
              </c:strCache>
            </c:strRef>
          </c:tx>
          <c:cat>
            <c:numRef>
              <c:f>'matmul(2048x2048)'!$D$24:$G$24</c:f>
              <c:numCache>
                <c:formatCode>0</c:formatCode>
                <c:ptCount val="4"/>
                <c:pt idx="0">
                  <c:v>256</c:v>
                </c:pt>
                <c:pt idx="1">
                  <c:v>512</c:v>
                </c:pt>
                <c:pt idx="2">
                  <c:v>1024</c:v>
                </c:pt>
                <c:pt idx="3">
                  <c:v>2048</c:v>
                </c:pt>
              </c:numCache>
            </c:numRef>
          </c:cat>
          <c:val>
            <c:numRef>
              <c:f>'matmul(2048x2048)'!$D$26:$G$26</c:f>
              <c:numCache>
                <c:formatCode>General</c:formatCode>
                <c:ptCount val="4"/>
                <c:pt idx="0">
                  <c:v>0.99992800000000004</c:v>
                </c:pt>
                <c:pt idx="1">
                  <c:v>4.9998760000000004</c:v>
                </c:pt>
                <c:pt idx="2">
                  <c:v>29.000043999999999</c:v>
                </c:pt>
                <c:pt idx="3">
                  <c:v>203.99999600000001</c:v>
                </c:pt>
              </c:numCache>
            </c:numRef>
          </c:val>
          <c:smooth val="0"/>
        </c:ser>
        <c:ser>
          <c:idx val="3"/>
          <c:order val="2"/>
          <c:tx>
            <c:strRef>
              <c:f>'matmul(2048x2048)'!$C$27</c:f>
              <c:strCache>
                <c:ptCount val="1"/>
                <c:pt idx="0">
                  <c:v>cuda_v2_shmem</c:v>
                </c:pt>
              </c:strCache>
            </c:strRef>
          </c:tx>
          <c:cat>
            <c:numRef>
              <c:f>'matmul(2048x2048)'!$D$24:$G$24</c:f>
              <c:numCache>
                <c:formatCode>0</c:formatCode>
                <c:ptCount val="4"/>
                <c:pt idx="0">
                  <c:v>256</c:v>
                </c:pt>
                <c:pt idx="1">
                  <c:v>512</c:v>
                </c:pt>
                <c:pt idx="2">
                  <c:v>1024</c:v>
                </c:pt>
                <c:pt idx="3">
                  <c:v>2048</c:v>
                </c:pt>
              </c:numCache>
            </c:numRef>
          </c:cat>
          <c:val>
            <c:numRef>
              <c:f>'matmul(2048x2048)'!$D$27:$G$27</c:f>
              <c:numCache>
                <c:formatCode>General</c:formatCode>
                <c:ptCount val="4"/>
                <c:pt idx="0">
                  <c:v>1.0001660000000001</c:v>
                </c:pt>
                <c:pt idx="1">
                  <c:v>3.999949</c:v>
                </c:pt>
                <c:pt idx="2">
                  <c:v>14.999866000000001</c:v>
                </c:pt>
                <c:pt idx="3">
                  <c:v>92.000007999999994</c:v>
                </c:pt>
              </c:numCache>
            </c:numRef>
          </c:val>
          <c:smooth val="0"/>
        </c:ser>
        <c:ser>
          <c:idx val="4"/>
          <c:order val="3"/>
          <c:tx>
            <c:strRef>
              <c:f>'matmul(2048x2048)'!$C$28</c:f>
              <c:strCache>
                <c:ptCount val="1"/>
                <c:pt idx="0">
                  <c:v>cuda_v3_cublas</c:v>
                </c:pt>
              </c:strCache>
            </c:strRef>
          </c:tx>
          <c:cat>
            <c:numRef>
              <c:f>'matmul(2048x2048)'!$D$24:$G$24</c:f>
              <c:numCache>
                <c:formatCode>0</c:formatCode>
                <c:ptCount val="4"/>
                <c:pt idx="0">
                  <c:v>256</c:v>
                </c:pt>
                <c:pt idx="1">
                  <c:v>512</c:v>
                </c:pt>
                <c:pt idx="2">
                  <c:v>1024</c:v>
                </c:pt>
                <c:pt idx="3">
                  <c:v>2048</c:v>
                </c:pt>
              </c:numCache>
            </c:numRef>
          </c:cat>
          <c:val>
            <c:numRef>
              <c:f>'matmul(2048x2048)'!$D$28:$G$28</c:f>
              <c:numCache>
                <c:formatCode>General</c:formatCode>
                <c:ptCount val="4"/>
                <c:pt idx="0">
                  <c:v>1.9998549999999999</c:v>
                </c:pt>
                <c:pt idx="1">
                  <c:v>2.0000930000000001</c:v>
                </c:pt>
                <c:pt idx="2">
                  <c:v>6.0000419999999997</c:v>
                </c:pt>
                <c:pt idx="3">
                  <c:v>26.000022999999999</c:v>
                </c:pt>
              </c:numCache>
            </c:numRef>
          </c:val>
          <c:smooth val="0"/>
        </c:ser>
        <c:dLbls>
          <c:showLegendKey val="0"/>
          <c:showVal val="0"/>
          <c:showCatName val="0"/>
          <c:showSerName val="0"/>
          <c:showPercent val="0"/>
          <c:showBubbleSize val="0"/>
        </c:dLbls>
        <c:marker val="1"/>
        <c:smooth val="0"/>
        <c:axId val="225896496"/>
        <c:axId val="225892576"/>
      </c:lineChart>
      <c:catAx>
        <c:axId val="225896496"/>
        <c:scaling>
          <c:orientation val="minMax"/>
        </c:scaling>
        <c:delete val="0"/>
        <c:axPos val="b"/>
        <c:title>
          <c:tx>
            <c:rich>
              <a:bodyPr/>
              <a:lstStyle/>
              <a:p>
                <a:pPr>
                  <a:defRPr/>
                </a:pPr>
                <a:r>
                  <a:rPr lang="en-US"/>
                  <a:t>N</a:t>
                </a:r>
                <a:r>
                  <a:rPr lang="en-US" baseline="0"/>
                  <a:t> (matrix size NxN)</a:t>
                </a:r>
              </a:p>
            </c:rich>
          </c:tx>
          <c:overlay val="0"/>
        </c:title>
        <c:numFmt formatCode="0" sourceLinked="1"/>
        <c:majorTickMark val="out"/>
        <c:minorTickMark val="none"/>
        <c:tickLblPos val="nextTo"/>
        <c:crossAx val="225892576"/>
        <c:crosses val="autoZero"/>
        <c:auto val="1"/>
        <c:lblAlgn val="ctr"/>
        <c:lblOffset val="100"/>
        <c:noMultiLvlLbl val="0"/>
      </c:catAx>
      <c:valAx>
        <c:axId val="225892576"/>
        <c:scaling>
          <c:orientation val="minMax"/>
        </c:scaling>
        <c:delete val="0"/>
        <c:axPos val="l"/>
        <c:majorGridlines/>
        <c:title>
          <c:tx>
            <c:rich>
              <a:bodyPr rot="-5400000" vert="horz"/>
              <a:lstStyle/>
              <a:p>
                <a:pPr>
                  <a:defRPr/>
                </a:pPr>
                <a:r>
                  <a:rPr lang="en-US"/>
                  <a:t>Exe TIme (ms)</a:t>
                </a:r>
              </a:p>
            </c:rich>
          </c:tx>
          <c:overlay val="0"/>
        </c:title>
        <c:numFmt formatCode="0.00" sourceLinked="1"/>
        <c:majorTickMark val="out"/>
        <c:minorTickMark val="none"/>
        <c:tickLblPos val="nextTo"/>
        <c:txPr>
          <a:bodyPr/>
          <a:lstStyle/>
          <a:p>
            <a:pPr>
              <a:defRPr sz="800"/>
            </a:pPr>
            <a:endParaRPr lang="en-US"/>
          </a:p>
        </c:txPr>
        <c:crossAx val="225896496"/>
        <c:crosses val="autoZero"/>
        <c:crossBetween val="between"/>
      </c:valAx>
    </c:plotArea>
    <c:legend>
      <c:legendPos val="r"/>
      <c:layout>
        <c:manualLayout>
          <c:xMode val="edge"/>
          <c:yMode val="edge"/>
          <c:x val="0.21705321426016716"/>
          <c:y val="0.22713404549662469"/>
          <c:w val="0.41626964732856675"/>
          <c:h val="0.23352224867240401"/>
        </c:manualLayout>
      </c:layout>
      <c:overlay val="0"/>
      <c:txPr>
        <a:bodyPr/>
        <a:lstStyle/>
        <a:p>
          <a:pPr>
            <a:defRPr sz="800"/>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Matmul</a:t>
            </a:r>
            <a:r>
              <a:rPr lang="en-US" sz="1000" baseline="0"/>
              <a:t> (2048x2048) breakdown timing</a:t>
            </a:r>
            <a:endParaRPr lang="en-US" sz="1000"/>
          </a:p>
        </c:rich>
      </c:tx>
      <c:overlay val="0"/>
    </c:title>
    <c:autoTitleDeleted val="0"/>
    <c:plotArea>
      <c:layout>
        <c:manualLayout>
          <c:layoutTarget val="inner"/>
          <c:xMode val="edge"/>
          <c:yMode val="edge"/>
          <c:x val="0.19521951025102338"/>
          <c:y val="0.12969287929917853"/>
          <c:w val="0.76547844751510186"/>
          <c:h val="0.64065386713024508"/>
        </c:manualLayout>
      </c:layout>
      <c:barChart>
        <c:barDir val="col"/>
        <c:grouping val="stacked"/>
        <c:varyColors val="0"/>
        <c:ser>
          <c:idx val="0"/>
          <c:order val="0"/>
          <c:tx>
            <c:strRef>
              <c:f>'matmul(2048x2048)'!$D$38</c:f>
              <c:strCache>
                <c:ptCount val="1"/>
                <c:pt idx="0">
                  <c:v>copyto</c:v>
                </c:pt>
              </c:strCache>
            </c:strRef>
          </c:tx>
          <c:invertIfNegative val="0"/>
          <c:cat>
            <c:strRef>
              <c:f>'matmul(2048x2048)'!$C$39:$C$41</c:f>
              <c:strCache>
                <c:ptCount val="3"/>
                <c:pt idx="0">
                  <c:v>cuda_v1_vanilla</c:v>
                </c:pt>
                <c:pt idx="1">
                  <c:v>cuda_v2_shmem</c:v>
                </c:pt>
                <c:pt idx="2">
                  <c:v>cuda_v3_cublas</c:v>
                </c:pt>
              </c:strCache>
            </c:strRef>
          </c:cat>
          <c:val>
            <c:numRef>
              <c:f>'matmul(2048x2048)'!$D$39:$D$41</c:f>
              <c:numCache>
                <c:formatCode>General</c:formatCode>
                <c:ptCount val="3"/>
                <c:pt idx="0">
                  <c:v>10.6265</c:v>
                </c:pt>
                <c:pt idx="1">
                  <c:v>10.654500000000001</c:v>
                </c:pt>
                <c:pt idx="2">
                  <c:v>10.625999999999999</c:v>
                </c:pt>
              </c:numCache>
            </c:numRef>
          </c:val>
        </c:ser>
        <c:ser>
          <c:idx val="1"/>
          <c:order val="1"/>
          <c:tx>
            <c:strRef>
              <c:f>'matmul(2048x2048)'!$E$38</c:f>
              <c:strCache>
                <c:ptCount val="1"/>
                <c:pt idx="0">
                  <c:v>kernel</c:v>
                </c:pt>
              </c:strCache>
            </c:strRef>
          </c:tx>
          <c:invertIfNegative val="0"/>
          <c:cat>
            <c:strRef>
              <c:f>'matmul(2048x2048)'!$C$39:$C$41</c:f>
              <c:strCache>
                <c:ptCount val="3"/>
                <c:pt idx="0">
                  <c:v>cuda_v1_vanilla</c:v>
                </c:pt>
                <c:pt idx="1">
                  <c:v>cuda_v2_shmem</c:v>
                </c:pt>
                <c:pt idx="2">
                  <c:v>cuda_v3_cublas</c:v>
                </c:pt>
              </c:strCache>
            </c:strRef>
          </c:cat>
          <c:val>
            <c:numRef>
              <c:f>'matmul(2048x2048)'!$E$39:$E$41</c:f>
              <c:numCache>
                <c:formatCode>General</c:formatCode>
                <c:ptCount val="3"/>
                <c:pt idx="0">
                  <c:v>187.63499999999999</c:v>
                </c:pt>
                <c:pt idx="1">
                  <c:v>75.72</c:v>
                </c:pt>
                <c:pt idx="2">
                  <c:v>7.7389999999999999</c:v>
                </c:pt>
              </c:numCache>
            </c:numRef>
          </c:val>
        </c:ser>
        <c:ser>
          <c:idx val="2"/>
          <c:order val="2"/>
          <c:tx>
            <c:strRef>
              <c:f>'matmul(2048x2048)'!$F$38</c:f>
              <c:strCache>
                <c:ptCount val="1"/>
                <c:pt idx="0">
                  <c:v>copyfrom</c:v>
                </c:pt>
              </c:strCache>
            </c:strRef>
          </c:tx>
          <c:invertIfNegative val="0"/>
          <c:cat>
            <c:strRef>
              <c:f>'matmul(2048x2048)'!$C$39:$C$41</c:f>
              <c:strCache>
                <c:ptCount val="3"/>
                <c:pt idx="0">
                  <c:v>cuda_v1_vanilla</c:v>
                </c:pt>
                <c:pt idx="1">
                  <c:v>cuda_v2_shmem</c:v>
                </c:pt>
                <c:pt idx="2">
                  <c:v>cuda_v3_cublas</c:v>
                </c:pt>
              </c:strCache>
            </c:strRef>
          </c:cat>
          <c:val>
            <c:numRef>
              <c:f>'matmul(2048x2048)'!$F$39:$F$41</c:f>
              <c:numCache>
                <c:formatCode>General</c:formatCode>
                <c:ptCount val="3"/>
                <c:pt idx="0">
                  <c:v>6.0484999999999998</c:v>
                </c:pt>
                <c:pt idx="1">
                  <c:v>6.0650000000000004</c:v>
                </c:pt>
                <c:pt idx="2">
                  <c:v>5.9580000000000002</c:v>
                </c:pt>
              </c:numCache>
            </c:numRef>
          </c:val>
        </c:ser>
        <c:dLbls>
          <c:showLegendKey val="0"/>
          <c:showVal val="0"/>
          <c:showCatName val="0"/>
          <c:showSerName val="0"/>
          <c:showPercent val="0"/>
          <c:showBubbleSize val="0"/>
        </c:dLbls>
        <c:gapWidth val="150"/>
        <c:overlap val="100"/>
        <c:axId val="225898064"/>
        <c:axId val="225893752"/>
      </c:barChart>
      <c:catAx>
        <c:axId val="225898064"/>
        <c:scaling>
          <c:orientation val="minMax"/>
        </c:scaling>
        <c:delete val="0"/>
        <c:axPos val="b"/>
        <c:title>
          <c:tx>
            <c:rich>
              <a:bodyPr/>
              <a:lstStyle/>
              <a:p>
                <a:pPr>
                  <a:defRPr/>
                </a:pPr>
                <a:r>
                  <a:rPr lang="en-US"/>
                  <a:t>CUDA Versions</a:t>
                </a:r>
              </a:p>
            </c:rich>
          </c:tx>
          <c:overlay val="0"/>
        </c:title>
        <c:numFmt formatCode="General" sourceLinked="0"/>
        <c:majorTickMark val="out"/>
        <c:minorTickMark val="none"/>
        <c:tickLblPos val="nextTo"/>
        <c:crossAx val="225893752"/>
        <c:crosses val="autoZero"/>
        <c:auto val="1"/>
        <c:lblAlgn val="ctr"/>
        <c:lblOffset val="100"/>
        <c:noMultiLvlLbl val="0"/>
      </c:catAx>
      <c:valAx>
        <c:axId val="225893752"/>
        <c:scaling>
          <c:orientation val="minMax"/>
        </c:scaling>
        <c:delete val="0"/>
        <c:axPos val="l"/>
        <c:majorGridlines/>
        <c:title>
          <c:tx>
            <c:rich>
              <a:bodyPr rot="-5400000" vert="horz"/>
              <a:lstStyle/>
              <a:p>
                <a:pPr>
                  <a:defRPr/>
                </a:pPr>
                <a:r>
                  <a:rPr lang="en-US"/>
                  <a:t>Exe</a:t>
                </a:r>
                <a:r>
                  <a:rPr lang="en-US" baseline="0"/>
                  <a:t> Time (ms)</a:t>
                </a:r>
                <a:endParaRPr lang="en-US"/>
              </a:p>
            </c:rich>
          </c:tx>
          <c:layout>
            <c:manualLayout>
              <c:xMode val="edge"/>
              <c:yMode val="edge"/>
              <c:x val="2.9450413058454458E-2"/>
              <c:y val="0.25484925179807066"/>
            </c:manualLayout>
          </c:layout>
          <c:overlay val="0"/>
        </c:title>
        <c:numFmt formatCode="General" sourceLinked="1"/>
        <c:majorTickMark val="out"/>
        <c:minorTickMark val="none"/>
        <c:tickLblPos val="nextTo"/>
        <c:crossAx val="225898064"/>
        <c:crosses val="autoZero"/>
        <c:crossBetween val="between"/>
      </c:valAx>
    </c:plotArea>
    <c:legend>
      <c:legendPos val="r"/>
      <c:layout>
        <c:manualLayout>
          <c:xMode val="edge"/>
          <c:yMode val="edge"/>
          <c:x val="0.57973835485329428"/>
          <c:y val="0.16341008972715601"/>
          <c:w val="0.27906398445160796"/>
          <c:h val="0.19620788317158"/>
        </c:manualLayout>
      </c:layout>
      <c:overlay val="0"/>
      <c:txPr>
        <a:bodyPr/>
        <a:lstStyle/>
        <a:p>
          <a:pPr>
            <a:defRPr sz="10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8666413-A488-4829-B1CF-76E07A1A2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3160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21</cp:revision>
  <dcterms:created xsi:type="dcterms:W3CDTF">2016-06-19T20:15:00Z</dcterms:created>
  <dcterms:modified xsi:type="dcterms:W3CDTF">2016-06-19T21:59:00Z</dcterms:modified>
</cp:coreProperties>
</file>