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722" w14:textId="733E30F0" w:rsidR="003754D6" w:rsidRDefault="00CE58CD">
      <w:r>
        <w:t>New file</w:t>
      </w:r>
      <w:bookmarkStart w:id="0" w:name="_GoBack"/>
      <w:bookmarkEnd w:id="0"/>
    </w:p>
    <w:sectPr w:rsidR="0037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CD"/>
    <w:rsid w:val="003754D6"/>
    <w:rsid w:val="00C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F85A"/>
  <w15:chartTrackingRefBased/>
  <w15:docId w15:val="{394D7FEE-A518-467E-ACBB-C7E98753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Malone</dc:creator>
  <cp:keywords/>
  <dc:description/>
  <cp:lastModifiedBy>Kathleen Malone</cp:lastModifiedBy>
  <cp:revision>1</cp:revision>
  <dcterms:created xsi:type="dcterms:W3CDTF">2019-11-18T16:50:00Z</dcterms:created>
  <dcterms:modified xsi:type="dcterms:W3CDTF">2019-11-18T16:50:00Z</dcterms:modified>
</cp:coreProperties>
</file>