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261DB" w14:textId="7A3A5C0D" w:rsidR="00B90F50" w:rsidRDefault="00562FE8" w:rsidP="00562FE8">
      <w:pPr>
        <w:jc w:val="center"/>
        <w:rPr>
          <w:b/>
        </w:rPr>
      </w:pPr>
      <w:r>
        <w:rPr>
          <w:b/>
        </w:rPr>
        <w:t>Algorithmic Thinking in Problem Solving</w:t>
      </w:r>
    </w:p>
    <w:p w14:paraId="2BEA6046" w14:textId="70AE8CB2" w:rsidR="00610B0E" w:rsidRDefault="00610B0E" w:rsidP="00562FE8">
      <w:pPr>
        <w:jc w:val="center"/>
        <w:rPr>
          <w:b/>
        </w:rPr>
      </w:pPr>
      <w:r>
        <w:rPr>
          <w:b/>
        </w:rPr>
        <w:t>Framework</w:t>
      </w:r>
    </w:p>
    <w:p w14:paraId="7712E813" w14:textId="2B5E1245" w:rsidR="00562FE8" w:rsidRDefault="00562FE8" w:rsidP="00562FE8">
      <w:pPr>
        <w:rPr>
          <w:b/>
        </w:rPr>
      </w:pPr>
    </w:p>
    <w:p w14:paraId="6CF5F858" w14:textId="3824A659" w:rsidR="00562FE8" w:rsidRPr="00610B0E" w:rsidRDefault="00562FE8" w:rsidP="00562FE8">
      <w:pPr>
        <w:pStyle w:val="ListParagraph"/>
        <w:numPr>
          <w:ilvl w:val="0"/>
          <w:numId w:val="1"/>
        </w:numPr>
        <w:rPr>
          <w:bCs/>
        </w:rPr>
      </w:pPr>
      <w:r w:rsidRPr="00610B0E">
        <w:rPr>
          <w:bCs/>
        </w:rPr>
        <w:t>List the steps one should take when tackling a coding problem during a coding interview. Be very specific. Your task is to create a framework/problem-solving strategy.</w:t>
      </w:r>
    </w:p>
    <w:p w14:paraId="01A9EBDC" w14:textId="51CF8A21" w:rsidR="00562FE8" w:rsidRPr="00610B0E" w:rsidRDefault="00562FE8" w:rsidP="00562FE8">
      <w:pPr>
        <w:rPr>
          <w:bCs/>
        </w:rPr>
      </w:pPr>
    </w:p>
    <w:p w14:paraId="21F30834" w14:textId="43FC66D2" w:rsidR="00562FE8" w:rsidRPr="00610B0E" w:rsidRDefault="00F8059F" w:rsidP="00F8059F">
      <w:pPr>
        <w:ind w:left="720" w:firstLine="720"/>
        <w:rPr>
          <w:bCs/>
        </w:rPr>
      </w:pPr>
      <w:r>
        <w:rPr>
          <w:bCs/>
        </w:rPr>
        <w:t>Read the whole question, and then take a deep breath in order to not panic, have a reference note that states data structures and simple description since it might forget. After that, solve the problem visualized (drawing) and start the algorithm/pseudocode.</w:t>
      </w:r>
    </w:p>
    <w:p w14:paraId="0D2465D8" w14:textId="4863C81D" w:rsidR="00562FE8" w:rsidRPr="00610B0E" w:rsidRDefault="00562FE8" w:rsidP="00562FE8">
      <w:pPr>
        <w:rPr>
          <w:bCs/>
        </w:rPr>
      </w:pPr>
    </w:p>
    <w:p w14:paraId="3700E6AA" w14:textId="77777777" w:rsidR="00562FE8" w:rsidRPr="00610B0E" w:rsidRDefault="00562FE8" w:rsidP="00562FE8">
      <w:pPr>
        <w:rPr>
          <w:bCs/>
        </w:rPr>
      </w:pPr>
    </w:p>
    <w:p w14:paraId="292B5432" w14:textId="2E439D78" w:rsidR="00F8059F" w:rsidRDefault="00562FE8" w:rsidP="00F8059F">
      <w:pPr>
        <w:pStyle w:val="ListParagraph"/>
        <w:numPr>
          <w:ilvl w:val="0"/>
          <w:numId w:val="1"/>
        </w:numPr>
        <w:rPr>
          <w:bCs/>
        </w:rPr>
      </w:pPr>
      <w:r w:rsidRPr="00610B0E">
        <w:rPr>
          <w:bCs/>
        </w:rPr>
        <w:t>What do you think should be done when someone “gets stuck” when solving a coding problem? List the steps. Be very specific.</w:t>
      </w:r>
      <w:r w:rsidR="00610B0E">
        <w:rPr>
          <w:bCs/>
        </w:rPr>
        <w:t xml:space="preserve"> Feel free to use examples to illustrate your points.</w:t>
      </w:r>
    </w:p>
    <w:p w14:paraId="1AD0735E" w14:textId="4546C88C" w:rsidR="00F8059F" w:rsidRDefault="00F8059F" w:rsidP="004D76F6">
      <w:pPr>
        <w:rPr>
          <w:bCs/>
        </w:rPr>
      </w:pPr>
    </w:p>
    <w:p w14:paraId="47886BB1" w14:textId="26573314" w:rsidR="004D76F6" w:rsidRDefault="004D76F6" w:rsidP="004D76F6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Take a deep breath</w:t>
      </w:r>
    </w:p>
    <w:p w14:paraId="7A4F45A7" w14:textId="207FD66C" w:rsidR="004D76F6" w:rsidRDefault="004D76F6" w:rsidP="004D76F6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Ask question to interviewer</w:t>
      </w:r>
    </w:p>
    <w:p w14:paraId="328B0FB2" w14:textId="61FD259D" w:rsidR="00562FE8" w:rsidRPr="004D76F6" w:rsidRDefault="004D76F6" w:rsidP="00562FE8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Start over</w:t>
      </w:r>
    </w:p>
    <w:p w14:paraId="3575DF51" w14:textId="77777777" w:rsidR="00562FE8" w:rsidRPr="00610B0E" w:rsidRDefault="00562FE8" w:rsidP="00562FE8">
      <w:pPr>
        <w:rPr>
          <w:bCs/>
        </w:rPr>
      </w:pPr>
    </w:p>
    <w:p w14:paraId="4E75DC00" w14:textId="615B2450" w:rsidR="004D76F6" w:rsidRDefault="00562FE8" w:rsidP="004D76F6">
      <w:pPr>
        <w:pStyle w:val="ListParagraph"/>
        <w:numPr>
          <w:ilvl w:val="0"/>
          <w:numId w:val="1"/>
        </w:numPr>
        <w:rPr>
          <w:bCs/>
        </w:rPr>
      </w:pPr>
      <w:r w:rsidRPr="00610B0E">
        <w:rPr>
          <w:bCs/>
        </w:rPr>
        <w:t>Imagine you are being interviewed and you are asked to use a whiteboard to problem solve. How would you use the whiteboard? Draw a diagram that shows the different sections that you would have and justify your decisions.</w:t>
      </w:r>
    </w:p>
    <w:p w14:paraId="008CE92F" w14:textId="40335446" w:rsidR="004D76F6" w:rsidRDefault="004D76F6" w:rsidP="004D76F6">
      <w:pPr>
        <w:rPr>
          <w:bCs/>
        </w:rPr>
      </w:pPr>
    </w:p>
    <w:p w14:paraId="0C34E995" w14:textId="546811E1" w:rsidR="004D76F6" w:rsidRPr="004D76F6" w:rsidRDefault="004D76F6" w:rsidP="004D76F6">
      <w:pPr>
        <w:ind w:left="1440"/>
        <w:rPr>
          <w:bCs/>
        </w:rPr>
      </w:pPr>
      <w:r>
        <w:rPr>
          <w:bCs/>
        </w:rPr>
        <w:t>Draw it out how to solve if need it and then write pseudocode to write a programming to solve the problem.</w:t>
      </w:r>
      <w:r w:rsidR="00D84168" w:rsidRPr="00D84168">
        <w:rPr>
          <w:bCs/>
          <w:noProof/>
        </w:rPr>
        <w:t xml:space="preserve"> </w:t>
      </w:r>
    </w:p>
    <w:p w14:paraId="72E4EB01" w14:textId="0B350AE5" w:rsidR="00562FE8" w:rsidRPr="00610B0E" w:rsidRDefault="00D84168" w:rsidP="00D84168">
      <w:pPr>
        <w:ind w:left="1440" w:firstLine="720"/>
        <w:rPr>
          <w:bCs/>
        </w:rPr>
      </w:pPr>
      <w:r>
        <w:rPr>
          <w:bCs/>
          <w:noProof/>
        </w:rPr>
        <w:drawing>
          <wp:inline distT="0" distB="0" distL="0" distR="0" wp14:anchorId="0CEFA16D" wp14:editId="601088D8">
            <wp:extent cx="1892778" cy="1060239"/>
            <wp:effectExtent l="0" t="0" r="0" b="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005" cy="107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6D23" w14:textId="57587CDD" w:rsidR="00562FE8" w:rsidRPr="00610B0E" w:rsidRDefault="00562FE8" w:rsidP="00562FE8">
      <w:pPr>
        <w:rPr>
          <w:bCs/>
        </w:rPr>
      </w:pPr>
    </w:p>
    <w:p w14:paraId="708E06D8" w14:textId="365C8811" w:rsidR="00562FE8" w:rsidRPr="00610B0E" w:rsidRDefault="00EE3CE7" w:rsidP="00EE3CE7">
      <w:pPr>
        <w:tabs>
          <w:tab w:val="left" w:pos="6320"/>
        </w:tabs>
        <w:rPr>
          <w:bCs/>
        </w:rPr>
      </w:pPr>
      <w:r>
        <w:rPr>
          <w:bCs/>
        </w:rPr>
        <w:tab/>
      </w:r>
    </w:p>
    <w:p w14:paraId="05F887FF" w14:textId="5FA82E7C" w:rsidR="00562FE8" w:rsidRDefault="00562FE8" w:rsidP="00562FE8">
      <w:pPr>
        <w:pStyle w:val="ListParagraph"/>
        <w:numPr>
          <w:ilvl w:val="0"/>
          <w:numId w:val="1"/>
        </w:numPr>
        <w:rPr>
          <w:bCs/>
        </w:rPr>
      </w:pPr>
      <w:r w:rsidRPr="00610B0E">
        <w:rPr>
          <w:bCs/>
        </w:rPr>
        <w:t>Create a checklist for assessing your problem-solving process when tackling a coding problem. For example, one of you items in your checklist could be “Ask Clarifying Questions” or “Test your code”</w:t>
      </w:r>
    </w:p>
    <w:p w14:paraId="396BDF13" w14:textId="77777777" w:rsidR="000249C2" w:rsidRDefault="000249C2" w:rsidP="000249C2">
      <w:pPr>
        <w:pStyle w:val="ListParagraph"/>
        <w:ind w:left="1800"/>
        <w:rPr>
          <w:bCs/>
        </w:rPr>
      </w:pPr>
    </w:p>
    <w:p w14:paraId="520C3033" w14:textId="39E5A15A" w:rsidR="000249C2" w:rsidRDefault="000249C2" w:rsidP="000249C2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Ask clarifying questions</w:t>
      </w:r>
    </w:p>
    <w:p w14:paraId="77272129" w14:textId="14B4CDC3" w:rsidR="000249C2" w:rsidRDefault="000249C2" w:rsidP="000249C2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Test your code</w:t>
      </w:r>
    </w:p>
    <w:p w14:paraId="77467845" w14:textId="5C88C488" w:rsidR="000249C2" w:rsidRDefault="000249C2" w:rsidP="000249C2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Did I restate the </w:t>
      </w:r>
      <w:proofErr w:type="gramStart"/>
      <w:r>
        <w:rPr>
          <w:bCs/>
        </w:rPr>
        <w:t>question</w:t>
      </w:r>
      <w:proofErr w:type="gramEnd"/>
    </w:p>
    <w:p w14:paraId="5D24A3A2" w14:textId="054DC51B" w:rsidR="00562FE8" w:rsidRPr="000249C2" w:rsidRDefault="000249C2" w:rsidP="00562FE8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Did I explain your </w:t>
      </w:r>
      <w:proofErr w:type="gramStart"/>
      <w:r>
        <w:rPr>
          <w:bCs/>
        </w:rPr>
        <w:t>approach</w:t>
      </w:r>
      <w:proofErr w:type="gramEnd"/>
    </w:p>
    <w:p w14:paraId="6515522F" w14:textId="77777777" w:rsidR="00562FE8" w:rsidRPr="00610B0E" w:rsidRDefault="00562FE8" w:rsidP="00562FE8">
      <w:pPr>
        <w:rPr>
          <w:bCs/>
        </w:rPr>
      </w:pPr>
    </w:p>
    <w:p w14:paraId="58CB85A2" w14:textId="0979AAAD" w:rsidR="00562FE8" w:rsidRDefault="00562FE8" w:rsidP="00562FE8">
      <w:pPr>
        <w:pStyle w:val="ListParagraph"/>
        <w:numPr>
          <w:ilvl w:val="0"/>
          <w:numId w:val="1"/>
        </w:numPr>
        <w:rPr>
          <w:bCs/>
        </w:rPr>
      </w:pPr>
      <w:r w:rsidRPr="00610B0E">
        <w:rPr>
          <w:bCs/>
        </w:rPr>
        <w:t xml:space="preserve">Come up with a list of DOs and DON’Ts </w:t>
      </w:r>
      <w:r w:rsidR="009933EB" w:rsidRPr="00610B0E">
        <w:rPr>
          <w:bCs/>
        </w:rPr>
        <w:t>that people can use in the context of coding interviews.</w:t>
      </w:r>
    </w:p>
    <w:p w14:paraId="6404067C" w14:textId="3CA2AEFE" w:rsidR="000249C2" w:rsidRDefault="000249C2" w:rsidP="000249C2">
      <w:pPr>
        <w:rPr>
          <w:bCs/>
        </w:rPr>
      </w:pPr>
    </w:p>
    <w:p w14:paraId="48201612" w14:textId="4C15C4D3" w:rsidR="000249C2" w:rsidRDefault="00D84168" w:rsidP="00D84168">
      <w:pPr>
        <w:ind w:left="1440"/>
        <w:rPr>
          <w:bCs/>
        </w:rPr>
      </w:pPr>
      <w:r>
        <w:rPr>
          <w:bCs/>
        </w:rPr>
        <w:t>Do:</w:t>
      </w:r>
    </w:p>
    <w:p w14:paraId="7A2CA8E4" w14:textId="6CDB78E6" w:rsidR="00D84168" w:rsidRDefault="00D84168" w:rsidP="00D84168">
      <w:pPr>
        <w:ind w:left="1440"/>
        <w:rPr>
          <w:bCs/>
        </w:rPr>
      </w:pPr>
      <w:r>
        <w:rPr>
          <w:bCs/>
        </w:rPr>
        <w:lastRenderedPageBreak/>
        <w:tab/>
        <w:t>To rest</w:t>
      </w:r>
    </w:p>
    <w:p w14:paraId="3ABA014C" w14:textId="3C7D1BA5" w:rsidR="00D84168" w:rsidRDefault="00D84168" w:rsidP="00D84168">
      <w:pPr>
        <w:ind w:left="1440"/>
        <w:rPr>
          <w:bCs/>
        </w:rPr>
      </w:pPr>
      <w:r>
        <w:rPr>
          <w:bCs/>
        </w:rPr>
        <w:tab/>
        <w:t>To use the bathroom before interview</w:t>
      </w:r>
    </w:p>
    <w:p w14:paraId="7A2A6186" w14:textId="768AF63F" w:rsidR="00D84168" w:rsidRPr="00D84168" w:rsidRDefault="00D84168" w:rsidP="00D84168">
      <w:pPr>
        <w:ind w:left="1440"/>
        <w:rPr>
          <w:bCs/>
        </w:rPr>
      </w:pPr>
      <w:r>
        <w:rPr>
          <w:bCs/>
        </w:rPr>
        <w:t>Don’t:</w:t>
      </w:r>
    </w:p>
    <w:p w14:paraId="49F86EF5" w14:textId="269A6DB9" w:rsidR="00562FE8" w:rsidRPr="00610B0E" w:rsidRDefault="00D84168" w:rsidP="00562FE8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No drinking</w:t>
      </w:r>
    </w:p>
    <w:p w14:paraId="718FB9BD" w14:textId="4CE6273E" w:rsidR="00FB240B" w:rsidRDefault="00562FE8" w:rsidP="00FB240B">
      <w:pPr>
        <w:pStyle w:val="ListParagraph"/>
        <w:numPr>
          <w:ilvl w:val="0"/>
          <w:numId w:val="1"/>
        </w:numPr>
        <w:rPr>
          <w:bCs/>
        </w:rPr>
      </w:pPr>
      <w:r w:rsidRPr="00610B0E">
        <w:rPr>
          <w:bCs/>
        </w:rPr>
        <w:t>Use your proposed framework/strategy, whiteboard section distribution, and checklist to tackle the following problems – If you had to refine anything based on your experience tackling the problems, state what you changed and why.</w:t>
      </w:r>
      <w:r w:rsidR="00FB240B">
        <w:rPr>
          <w:bCs/>
        </w:rPr>
        <w:t xml:space="preserve"> </w:t>
      </w:r>
      <w:r w:rsidR="00EF479B">
        <w:rPr>
          <w:bCs/>
          <w:noProof/>
        </w:rPr>
        <w:drawing>
          <wp:inline distT="0" distB="0" distL="0" distR="0" wp14:anchorId="403C337F" wp14:editId="6F0C8752">
            <wp:extent cx="4817533" cy="3162278"/>
            <wp:effectExtent l="0" t="0" r="0" b="635"/>
            <wp:docPr id="2" name="Picture 2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chemat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099" cy="316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465F" w14:textId="04A0D644" w:rsidR="00C83682" w:rsidRPr="00FB240B" w:rsidRDefault="00C83682" w:rsidP="00C83682">
      <w:pPr>
        <w:pStyle w:val="ListParagraph"/>
        <w:rPr>
          <w:bCs/>
        </w:rPr>
      </w:pPr>
      <w:r>
        <w:rPr>
          <w:bCs/>
        </w:rPr>
        <w:t xml:space="preserve">Yes, instead of </w:t>
      </w:r>
      <w:proofErr w:type="gramStart"/>
      <w:r>
        <w:rPr>
          <w:bCs/>
        </w:rPr>
        <w:t>go</w:t>
      </w:r>
      <w:proofErr w:type="gramEnd"/>
      <w:r>
        <w:rPr>
          <w:bCs/>
        </w:rPr>
        <w:t xml:space="preserve"> into pseudocode right away, it is helpful to visualize it first and explain(think) about the algorithm if it solves the problem. And then do the pseudocode. After </w:t>
      </w:r>
      <w:proofErr w:type="spellStart"/>
      <w:r>
        <w:rPr>
          <w:bCs/>
        </w:rPr>
        <w:t>pseudecode</w:t>
      </w:r>
      <w:proofErr w:type="spellEnd"/>
      <w:r>
        <w:rPr>
          <w:bCs/>
        </w:rPr>
        <w:t xml:space="preserve"> code, it is better to trace it since it may be false algorithm. Afterall, to code it after testing and have confidence that it is right.</w:t>
      </w:r>
    </w:p>
    <w:p w14:paraId="269BA8F5" w14:textId="7FBF7EC5" w:rsidR="00610B0E" w:rsidRDefault="00610B0E" w:rsidP="00610B0E">
      <w:pPr>
        <w:rPr>
          <w:bCs/>
        </w:rPr>
      </w:pPr>
    </w:p>
    <w:p w14:paraId="5894D0E5" w14:textId="77777777" w:rsidR="00610B0E" w:rsidRPr="00610B0E" w:rsidRDefault="00610B0E" w:rsidP="00610B0E">
      <w:pPr>
        <w:pStyle w:val="NormalWeb"/>
        <w:rPr>
          <w:rFonts w:ascii="Segoe UI" w:hAnsi="Segoe UI" w:cs="Segoe UI"/>
          <w:color w:val="333333"/>
          <w:sz w:val="21"/>
          <w:szCs w:val="21"/>
        </w:rPr>
      </w:pPr>
      <w:r>
        <w:rPr>
          <w:bCs/>
        </w:rPr>
        <w:t xml:space="preserve">Problem A: </w:t>
      </w:r>
      <w:r w:rsidRPr="00610B0E">
        <w:rPr>
          <w:rFonts w:ascii="Segoe UI" w:hAnsi="Segoe UI" w:cs="Segoe UI"/>
          <w:color w:val="333333"/>
          <w:sz w:val="21"/>
          <w:szCs w:val="21"/>
        </w:rPr>
        <w:t>Given a collection of </w:t>
      </w:r>
      <w:r w:rsidRPr="00610B0E">
        <w:rPr>
          <w:rFonts w:ascii="Segoe UI" w:hAnsi="Segoe UI" w:cs="Segoe UI"/>
          <w:b/>
          <w:bCs/>
          <w:color w:val="333333"/>
          <w:sz w:val="21"/>
          <w:szCs w:val="21"/>
        </w:rPr>
        <w:t>distinct</w:t>
      </w:r>
      <w:r w:rsidRPr="00610B0E">
        <w:rPr>
          <w:rFonts w:ascii="Segoe UI" w:hAnsi="Segoe UI" w:cs="Segoe UI"/>
          <w:color w:val="333333"/>
          <w:sz w:val="21"/>
          <w:szCs w:val="21"/>
        </w:rPr>
        <w:t> integers, return all possible permutations.</w:t>
      </w:r>
    </w:p>
    <w:p w14:paraId="601ED69A" w14:textId="77777777" w:rsidR="00610B0E" w:rsidRPr="00610B0E" w:rsidRDefault="00610B0E" w:rsidP="00610B0E">
      <w:pPr>
        <w:spacing w:before="100" w:beforeAutospacing="1" w:after="100" w:afterAutospacing="1"/>
        <w:rPr>
          <w:rFonts w:ascii="Segoe UI" w:hAnsi="Segoe UI" w:cs="Segoe UI"/>
          <w:color w:val="333333"/>
          <w:sz w:val="21"/>
          <w:szCs w:val="21"/>
        </w:rPr>
      </w:pPr>
      <w:r w:rsidRPr="00610B0E">
        <w:rPr>
          <w:rFonts w:ascii="Segoe UI" w:hAnsi="Segoe UI" w:cs="Segoe UI"/>
          <w:b/>
          <w:bCs/>
          <w:color w:val="333333"/>
          <w:sz w:val="21"/>
          <w:szCs w:val="21"/>
        </w:rPr>
        <w:t>Example:</w:t>
      </w:r>
    </w:p>
    <w:p w14:paraId="1A1BC3FD" w14:textId="77777777" w:rsidR="00610B0E" w:rsidRPr="00610B0E" w:rsidRDefault="00610B0E" w:rsidP="0061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610B0E">
        <w:rPr>
          <w:rFonts w:ascii="Courier New" w:hAnsi="Courier New" w:cs="Courier New"/>
          <w:b/>
          <w:bCs/>
          <w:color w:val="333333"/>
          <w:sz w:val="20"/>
          <w:szCs w:val="20"/>
        </w:rPr>
        <w:t>Input:</w:t>
      </w:r>
      <w:r w:rsidRPr="00610B0E">
        <w:rPr>
          <w:rFonts w:ascii="Courier New" w:hAnsi="Courier New" w:cs="Courier New"/>
          <w:color w:val="333333"/>
          <w:sz w:val="20"/>
          <w:szCs w:val="20"/>
        </w:rPr>
        <w:t xml:space="preserve"> [1,2,3]</w:t>
      </w:r>
    </w:p>
    <w:p w14:paraId="363A85EC" w14:textId="77777777" w:rsidR="00610B0E" w:rsidRPr="00610B0E" w:rsidRDefault="00610B0E" w:rsidP="0061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610B0E">
        <w:rPr>
          <w:rFonts w:ascii="Courier New" w:hAnsi="Courier New" w:cs="Courier New"/>
          <w:b/>
          <w:bCs/>
          <w:color w:val="333333"/>
          <w:sz w:val="20"/>
          <w:szCs w:val="20"/>
        </w:rPr>
        <w:t>Output:</w:t>
      </w:r>
    </w:p>
    <w:p w14:paraId="7E306D5F" w14:textId="77777777" w:rsidR="00610B0E" w:rsidRPr="00610B0E" w:rsidRDefault="00610B0E" w:rsidP="0061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610B0E">
        <w:rPr>
          <w:rFonts w:ascii="Courier New" w:hAnsi="Courier New" w:cs="Courier New"/>
          <w:color w:val="333333"/>
          <w:sz w:val="20"/>
          <w:szCs w:val="20"/>
        </w:rPr>
        <w:t>[</w:t>
      </w:r>
    </w:p>
    <w:p w14:paraId="22E0D006" w14:textId="77777777" w:rsidR="00610B0E" w:rsidRPr="00610B0E" w:rsidRDefault="00610B0E" w:rsidP="0061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610B0E">
        <w:rPr>
          <w:rFonts w:ascii="Courier New" w:hAnsi="Courier New" w:cs="Courier New"/>
          <w:color w:val="333333"/>
          <w:sz w:val="20"/>
          <w:szCs w:val="20"/>
        </w:rPr>
        <w:t xml:space="preserve">  [1,2,3],</w:t>
      </w:r>
    </w:p>
    <w:p w14:paraId="2599290F" w14:textId="77777777" w:rsidR="00610B0E" w:rsidRPr="00610B0E" w:rsidRDefault="00610B0E" w:rsidP="0061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610B0E">
        <w:rPr>
          <w:rFonts w:ascii="Courier New" w:hAnsi="Courier New" w:cs="Courier New"/>
          <w:color w:val="333333"/>
          <w:sz w:val="20"/>
          <w:szCs w:val="20"/>
        </w:rPr>
        <w:t xml:space="preserve">  [1,3,2],</w:t>
      </w:r>
    </w:p>
    <w:p w14:paraId="7FC8E4BC" w14:textId="77777777" w:rsidR="00610B0E" w:rsidRPr="00610B0E" w:rsidRDefault="00610B0E" w:rsidP="0061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610B0E">
        <w:rPr>
          <w:rFonts w:ascii="Courier New" w:hAnsi="Courier New" w:cs="Courier New"/>
          <w:color w:val="333333"/>
          <w:sz w:val="20"/>
          <w:szCs w:val="20"/>
        </w:rPr>
        <w:t xml:space="preserve">  [2,1,3],</w:t>
      </w:r>
    </w:p>
    <w:p w14:paraId="58FBFAA7" w14:textId="77777777" w:rsidR="00610B0E" w:rsidRPr="00610B0E" w:rsidRDefault="00610B0E" w:rsidP="0061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610B0E">
        <w:rPr>
          <w:rFonts w:ascii="Courier New" w:hAnsi="Courier New" w:cs="Courier New"/>
          <w:color w:val="333333"/>
          <w:sz w:val="20"/>
          <w:szCs w:val="20"/>
        </w:rPr>
        <w:t xml:space="preserve">  [2,3,1],</w:t>
      </w:r>
    </w:p>
    <w:p w14:paraId="55CBCA55" w14:textId="77777777" w:rsidR="00610B0E" w:rsidRPr="00610B0E" w:rsidRDefault="00610B0E" w:rsidP="0061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610B0E">
        <w:rPr>
          <w:rFonts w:ascii="Courier New" w:hAnsi="Courier New" w:cs="Courier New"/>
          <w:color w:val="333333"/>
          <w:sz w:val="20"/>
          <w:szCs w:val="20"/>
        </w:rPr>
        <w:t xml:space="preserve">  [3,1,2],</w:t>
      </w:r>
    </w:p>
    <w:p w14:paraId="061E0DC7" w14:textId="77777777" w:rsidR="00610B0E" w:rsidRPr="00610B0E" w:rsidRDefault="00610B0E" w:rsidP="0061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610B0E">
        <w:rPr>
          <w:rFonts w:ascii="Courier New" w:hAnsi="Courier New" w:cs="Courier New"/>
          <w:color w:val="333333"/>
          <w:sz w:val="20"/>
          <w:szCs w:val="20"/>
        </w:rPr>
        <w:t xml:space="preserve">  [3,2,1]</w:t>
      </w:r>
    </w:p>
    <w:p w14:paraId="4A03382D" w14:textId="77777777" w:rsidR="00610B0E" w:rsidRPr="00610B0E" w:rsidRDefault="00610B0E" w:rsidP="0061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0"/>
          <w:szCs w:val="20"/>
        </w:rPr>
      </w:pPr>
      <w:r w:rsidRPr="00610B0E">
        <w:rPr>
          <w:rFonts w:ascii="Courier New" w:hAnsi="Courier New" w:cs="Courier New"/>
          <w:color w:val="333333"/>
          <w:sz w:val="20"/>
          <w:szCs w:val="20"/>
        </w:rPr>
        <w:t>]</w:t>
      </w:r>
    </w:p>
    <w:p w14:paraId="276ACBAE" w14:textId="4714A7EE" w:rsidR="00610B0E" w:rsidRDefault="00610B0E" w:rsidP="00610B0E">
      <w:pPr>
        <w:rPr>
          <w:bCs/>
        </w:rPr>
      </w:pPr>
    </w:p>
    <w:p w14:paraId="37E26D32" w14:textId="2E658300" w:rsidR="00610B0E" w:rsidRPr="00610B0E" w:rsidRDefault="00610B0E" w:rsidP="00610B0E">
      <w:pPr>
        <w:pStyle w:val="NormalWeb"/>
        <w:rPr>
          <w:rFonts w:ascii="Segoe UI" w:hAnsi="Segoe UI" w:cs="Segoe UI"/>
          <w:color w:val="333333"/>
          <w:sz w:val="21"/>
          <w:szCs w:val="21"/>
        </w:rPr>
      </w:pPr>
      <w:r>
        <w:rPr>
          <w:bCs/>
        </w:rPr>
        <w:lastRenderedPageBreak/>
        <w:t xml:space="preserve">Problem B: </w:t>
      </w:r>
      <w:r w:rsidRPr="00610B0E">
        <w:rPr>
          <w:rFonts w:ascii="Segoe UI" w:hAnsi="Segoe UI" w:cs="Segoe UI"/>
          <w:color w:val="333333"/>
          <w:sz w:val="21"/>
          <w:szCs w:val="21"/>
        </w:rPr>
        <w:t>Given an array of integers </w:t>
      </w:r>
      <w:proofErr w:type="spellStart"/>
      <w:r w:rsidRPr="00610B0E">
        <w:rPr>
          <w:rFonts w:ascii="Courier New" w:hAnsi="Courier New" w:cs="Courier New"/>
          <w:color w:val="333333"/>
          <w:sz w:val="20"/>
          <w:szCs w:val="20"/>
        </w:rPr>
        <w:t>nums</w:t>
      </w:r>
      <w:proofErr w:type="spellEnd"/>
      <w:r w:rsidRPr="00610B0E">
        <w:rPr>
          <w:rFonts w:ascii="Segoe UI" w:hAnsi="Segoe UI" w:cs="Segoe UI"/>
          <w:color w:val="333333"/>
          <w:sz w:val="21"/>
          <w:szCs w:val="21"/>
        </w:rPr>
        <w:t> and a positive integer </w:t>
      </w:r>
      <w:r w:rsidRPr="00610B0E">
        <w:rPr>
          <w:rFonts w:ascii="Courier New" w:hAnsi="Courier New" w:cs="Courier New"/>
          <w:color w:val="333333"/>
          <w:sz w:val="20"/>
          <w:szCs w:val="20"/>
        </w:rPr>
        <w:t>k</w:t>
      </w:r>
      <w:r w:rsidRPr="00610B0E">
        <w:rPr>
          <w:rFonts w:ascii="Segoe UI" w:hAnsi="Segoe UI" w:cs="Segoe UI"/>
          <w:color w:val="333333"/>
          <w:sz w:val="21"/>
          <w:szCs w:val="21"/>
        </w:rPr>
        <w:t>, find whether it's possible to divide this array into </w:t>
      </w:r>
      <w:r w:rsidRPr="00610B0E">
        <w:rPr>
          <w:rFonts w:ascii="Courier New" w:hAnsi="Courier New" w:cs="Courier New"/>
          <w:color w:val="333333"/>
          <w:sz w:val="20"/>
          <w:szCs w:val="20"/>
        </w:rPr>
        <w:t>k</w:t>
      </w:r>
      <w:r w:rsidRPr="00610B0E">
        <w:rPr>
          <w:rFonts w:ascii="Segoe UI" w:hAnsi="Segoe UI" w:cs="Segoe UI"/>
          <w:color w:val="333333"/>
          <w:sz w:val="21"/>
          <w:szCs w:val="21"/>
        </w:rPr>
        <w:t> non-empty subsets whose sums are all equal.</w:t>
      </w:r>
    </w:p>
    <w:p w14:paraId="0483E1CC" w14:textId="77777777" w:rsidR="00610B0E" w:rsidRPr="00610B0E" w:rsidRDefault="00610B0E" w:rsidP="00610B0E">
      <w:pPr>
        <w:spacing w:before="100" w:beforeAutospacing="1" w:after="100" w:afterAutospacing="1"/>
        <w:rPr>
          <w:rFonts w:ascii="Segoe UI" w:hAnsi="Segoe UI" w:cs="Segoe UI"/>
          <w:color w:val="333333"/>
          <w:sz w:val="21"/>
          <w:szCs w:val="21"/>
        </w:rPr>
      </w:pPr>
      <w:r w:rsidRPr="00610B0E">
        <w:rPr>
          <w:rFonts w:ascii="Segoe UI" w:hAnsi="Segoe UI" w:cs="Segoe UI"/>
          <w:b/>
          <w:bCs/>
          <w:color w:val="333333"/>
          <w:sz w:val="21"/>
          <w:szCs w:val="21"/>
        </w:rPr>
        <w:t>Example 1:</w:t>
      </w:r>
    </w:p>
    <w:p w14:paraId="5279FF4A" w14:textId="77777777" w:rsidR="00610B0E" w:rsidRPr="00610B0E" w:rsidRDefault="00610B0E" w:rsidP="0061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1"/>
          <w:szCs w:val="21"/>
        </w:rPr>
      </w:pPr>
      <w:r w:rsidRPr="00610B0E">
        <w:rPr>
          <w:rFonts w:ascii="Courier New" w:hAnsi="Courier New" w:cs="Courier New"/>
          <w:b/>
          <w:bCs/>
          <w:color w:val="333333"/>
          <w:sz w:val="21"/>
          <w:szCs w:val="21"/>
        </w:rPr>
        <w:t>Input:</w:t>
      </w:r>
      <w:r w:rsidRPr="00610B0E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610B0E">
        <w:rPr>
          <w:rFonts w:ascii="Courier New" w:hAnsi="Courier New" w:cs="Courier New"/>
          <w:color w:val="333333"/>
          <w:sz w:val="21"/>
          <w:szCs w:val="21"/>
        </w:rPr>
        <w:t>nums</w:t>
      </w:r>
      <w:proofErr w:type="spellEnd"/>
      <w:r w:rsidRPr="00610B0E">
        <w:rPr>
          <w:rFonts w:ascii="Courier New" w:hAnsi="Courier New" w:cs="Courier New"/>
          <w:color w:val="333333"/>
          <w:sz w:val="21"/>
          <w:szCs w:val="21"/>
        </w:rPr>
        <w:t xml:space="preserve"> = [4, 3, 2, 3, 5, 2, 1], k = 4</w:t>
      </w:r>
    </w:p>
    <w:p w14:paraId="2D438BDB" w14:textId="77777777" w:rsidR="00610B0E" w:rsidRPr="00610B0E" w:rsidRDefault="00610B0E" w:rsidP="0061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1"/>
          <w:szCs w:val="21"/>
        </w:rPr>
      </w:pPr>
      <w:r w:rsidRPr="00610B0E">
        <w:rPr>
          <w:rFonts w:ascii="Courier New" w:hAnsi="Courier New" w:cs="Courier New"/>
          <w:b/>
          <w:bCs/>
          <w:color w:val="333333"/>
          <w:sz w:val="21"/>
          <w:szCs w:val="21"/>
        </w:rPr>
        <w:t>Output:</w:t>
      </w:r>
      <w:r w:rsidRPr="00610B0E">
        <w:rPr>
          <w:rFonts w:ascii="Courier New" w:hAnsi="Courier New" w:cs="Courier New"/>
          <w:color w:val="333333"/>
          <w:sz w:val="21"/>
          <w:szCs w:val="21"/>
        </w:rPr>
        <w:t xml:space="preserve"> True</w:t>
      </w:r>
    </w:p>
    <w:p w14:paraId="5D18AF9B" w14:textId="735BFB11" w:rsidR="00610B0E" w:rsidRPr="00610B0E" w:rsidRDefault="00610B0E" w:rsidP="00610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1"/>
          <w:szCs w:val="21"/>
        </w:rPr>
      </w:pPr>
      <w:r w:rsidRPr="00610B0E">
        <w:rPr>
          <w:rFonts w:ascii="Courier New" w:hAnsi="Courier New" w:cs="Courier New"/>
          <w:b/>
          <w:bCs/>
          <w:color w:val="333333"/>
          <w:sz w:val="21"/>
          <w:szCs w:val="21"/>
        </w:rPr>
        <w:t>Explanation:</w:t>
      </w:r>
      <w:r w:rsidRPr="00610B0E">
        <w:rPr>
          <w:rFonts w:ascii="Courier New" w:hAnsi="Courier New" w:cs="Courier New"/>
          <w:color w:val="333333"/>
          <w:sz w:val="21"/>
          <w:szCs w:val="21"/>
        </w:rPr>
        <w:t xml:space="preserve"> It's possible to divide it into 4 subsets (5), (1, 4), (2,3), (2,3) with equal sums.</w:t>
      </w:r>
    </w:p>
    <w:p w14:paraId="1715C0ED" w14:textId="77777777" w:rsidR="00610B0E" w:rsidRPr="00610B0E" w:rsidRDefault="00610B0E" w:rsidP="00610B0E">
      <w:pPr>
        <w:spacing w:before="100" w:beforeAutospacing="1" w:after="100" w:afterAutospacing="1"/>
        <w:rPr>
          <w:rFonts w:ascii="Segoe UI" w:hAnsi="Segoe UI" w:cs="Segoe UI"/>
          <w:color w:val="333333"/>
          <w:sz w:val="21"/>
          <w:szCs w:val="21"/>
        </w:rPr>
      </w:pPr>
      <w:r w:rsidRPr="00610B0E">
        <w:rPr>
          <w:rFonts w:ascii="Segoe UI" w:hAnsi="Segoe UI" w:cs="Segoe UI"/>
          <w:b/>
          <w:bCs/>
          <w:color w:val="333333"/>
          <w:sz w:val="21"/>
          <w:szCs w:val="21"/>
        </w:rPr>
        <w:t>Note:</w:t>
      </w:r>
    </w:p>
    <w:p w14:paraId="389701FD" w14:textId="77777777" w:rsidR="00610B0E" w:rsidRPr="00610B0E" w:rsidRDefault="00610B0E" w:rsidP="00610B0E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333333"/>
          <w:sz w:val="21"/>
          <w:szCs w:val="21"/>
        </w:rPr>
      </w:pPr>
      <w:r w:rsidRPr="00610B0E">
        <w:rPr>
          <w:rFonts w:ascii="Courier New" w:hAnsi="Courier New" w:cs="Courier New"/>
          <w:color w:val="333333"/>
          <w:sz w:val="20"/>
          <w:szCs w:val="20"/>
        </w:rPr>
        <w:t xml:space="preserve">1 &lt;= k &lt;= </w:t>
      </w:r>
      <w:proofErr w:type="spellStart"/>
      <w:r w:rsidRPr="00610B0E">
        <w:rPr>
          <w:rFonts w:ascii="Courier New" w:hAnsi="Courier New" w:cs="Courier New"/>
          <w:color w:val="333333"/>
          <w:sz w:val="20"/>
          <w:szCs w:val="20"/>
        </w:rPr>
        <w:t>len</w:t>
      </w:r>
      <w:proofErr w:type="spellEnd"/>
      <w:r w:rsidRPr="00610B0E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610B0E">
        <w:rPr>
          <w:rFonts w:ascii="Courier New" w:hAnsi="Courier New" w:cs="Courier New"/>
          <w:color w:val="333333"/>
          <w:sz w:val="20"/>
          <w:szCs w:val="20"/>
        </w:rPr>
        <w:t>nums</w:t>
      </w:r>
      <w:proofErr w:type="spellEnd"/>
      <w:r w:rsidRPr="00610B0E">
        <w:rPr>
          <w:rFonts w:ascii="Courier New" w:hAnsi="Courier New" w:cs="Courier New"/>
          <w:color w:val="333333"/>
          <w:sz w:val="20"/>
          <w:szCs w:val="20"/>
        </w:rPr>
        <w:t>) &lt;= 16</w:t>
      </w:r>
      <w:r w:rsidRPr="00610B0E">
        <w:rPr>
          <w:rFonts w:ascii="Segoe UI" w:hAnsi="Segoe UI" w:cs="Segoe UI"/>
          <w:color w:val="333333"/>
          <w:sz w:val="21"/>
          <w:szCs w:val="21"/>
        </w:rPr>
        <w:t>.</w:t>
      </w:r>
    </w:p>
    <w:p w14:paraId="1434221A" w14:textId="77777777" w:rsidR="00610B0E" w:rsidRPr="00610B0E" w:rsidRDefault="00610B0E" w:rsidP="00610B0E">
      <w:pPr>
        <w:numPr>
          <w:ilvl w:val="0"/>
          <w:numId w:val="2"/>
        </w:numPr>
        <w:spacing w:before="100" w:beforeAutospacing="1" w:after="100" w:afterAutospacing="1"/>
        <w:rPr>
          <w:rFonts w:ascii="Segoe UI" w:hAnsi="Segoe UI" w:cs="Segoe UI"/>
          <w:color w:val="333333"/>
          <w:sz w:val="21"/>
          <w:szCs w:val="21"/>
        </w:rPr>
      </w:pPr>
      <w:r w:rsidRPr="00610B0E">
        <w:rPr>
          <w:rFonts w:ascii="Courier New" w:hAnsi="Courier New" w:cs="Courier New"/>
          <w:color w:val="333333"/>
          <w:sz w:val="20"/>
          <w:szCs w:val="20"/>
        </w:rPr>
        <w:t xml:space="preserve">0 &lt; </w:t>
      </w:r>
      <w:proofErr w:type="spellStart"/>
      <w:r w:rsidRPr="00610B0E">
        <w:rPr>
          <w:rFonts w:ascii="Courier New" w:hAnsi="Courier New" w:cs="Courier New"/>
          <w:color w:val="333333"/>
          <w:sz w:val="20"/>
          <w:szCs w:val="20"/>
        </w:rPr>
        <w:t>nums</w:t>
      </w:r>
      <w:proofErr w:type="spellEnd"/>
      <w:r w:rsidRPr="00610B0E">
        <w:rPr>
          <w:rFonts w:ascii="Courier New" w:hAnsi="Courier New" w:cs="Courier New"/>
          <w:color w:val="333333"/>
          <w:sz w:val="20"/>
          <w:szCs w:val="20"/>
        </w:rPr>
        <w:t>[</w:t>
      </w:r>
      <w:proofErr w:type="spellStart"/>
      <w:r w:rsidRPr="00610B0E"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r w:rsidRPr="00610B0E">
        <w:rPr>
          <w:rFonts w:ascii="Courier New" w:hAnsi="Courier New" w:cs="Courier New"/>
          <w:color w:val="333333"/>
          <w:sz w:val="20"/>
          <w:szCs w:val="20"/>
        </w:rPr>
        <w:t>] &lt; 10000</w:t>
      </w:r>
      <w:r w:rsidRPr="00610B0E">
        <w:rPr>
          <w:rFonts w:ascii="Segoe UI" w:hAnsi="Segoe UI" w:cs="Segoe UI"/>
          <w:color w:val="333333"/>
          <w:sz w:val="21"/>
          <w:szCs w:val="21"/>
        </w:rPr>
        <w:t>.</w:t>
      </w:r>
    </w:p>
    <w:p w14:paraId="7E7B2781" w14:textId="2F0CF518" w:rsidR="00610B0E" w:rsidRPr="00610B0E" w:rsidRDefault="00610B0E" w:rsidP="00610B0E">
      <w:pPr>
        <w:pStyle w:val="NormalWeb"/>
        <w:rPr>
          <w:bCs/>
        </w:rPr>
      </w:pPr>
    </w:p>
    <w:sectPr w:rsidR="00610B0E" w:rsidRPr="00610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﷽﷽﷽﷽﷽﷽﷽﷽"/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68B2"/>
    <w:multiLevelType w:val="hybridMultilevel"/>
    <w:tmpl w:val="2E327D88"/>
    <w:lvl w:ilvl="0" w:tplc="D20CD26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34406B3"/>
    <w:multiLevelType w:val="hybridMultilevel"/>
    <w:tmpl w:val="60948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4274B"/>
    <w:multiLevelType w:val="hybridMultilevel"/>
    <w:tmpl w:val="AB64BC66"/>
    <w:lvl w:ilvl="0" w:tplc="EB06CB3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4E9607A"/>
    <w:multiLevelType w:val="hybridMultilevel"/>
    <w:tmpl w:val="365CAFB2"/>
    <w:lvl w:ilvl="0" w:tplc="52C25B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B913E9D"/>
    <w:multiLevelType w:val="multilevel"/>
    <w:tmpl w:val="8078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465710"/>
    <w:multiLevelType w:val="hybridMultilevel"/>
    <w:tmpl w:val="3B50F948"/>
    <w:lvl w:ilvl="0" w:tplc="2DB0FD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FE8"/>
    <w:rsid w:val="000249C2"/>
    <w:rsid w:val="004D76F6"/>
    <w:rsid w:val="00562FE8"/>
    <w:rsid w:val="00610B0E"/>
    <w:rsid w:val="006D67EA"/>
    <w:rsid w:val="007D1880"/>
    <w:rsid w:val="009933EB"/>
    <w:rsid w:val="00B90F50"/>
    <w:rsid w:val="00BF2AFE"/>
    <w:rsid w:val="00C83682"/>
    <w:rsid w:val="00D84168"/>
    <w:rsid w:val="00EE3CE7"/>
    <w:rsid w:val="00EF479B"/>
    <w:rsid w:val="00F8059F"/>
    <w:rsid w:val="00FB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AABEA"/>
  <w15:chartTrackingRefBased/>
  <w15:docId w15:val="{CE83091C-044F-734C-B277-D6BB6A1A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B0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F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10B0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610B0E"/>
  </w:style>
  <w:style w:type="character" w:styleId="Strong">
    <w:name w:val="Strong"/>
    <w:basedOn w:val="DefaultParagraphFont"/>
    <w:uiPriority w:val="22"/>
    <w:qFormat/>
    <w:rsid w:val="00610B0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B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B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0B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7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Aguirre, Diego</dc:creator>
  <cp:keywords/>
  <dc:description/>
  <cp:lastModifiedBy>Amamori, Ken M</cp:lastModifiedBy>
  <cp:revision>10</cp:revision>
  <dcterms:created xsi:type="dcterms:W3CDTF">2020-11-16T18:36:00Z</dcterms:created>
  <dcterms:modified xsi:type="dcterms:W3CDTF">2020-11-18T18:58:00Z</dcterms:modified>
</cp:coreProperties>
</file>