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2257" w14:textId="722A8F9F" w:rsidR="005265AB" w:rsidRDefault="002A0FC2" w:rsidP="00590C00">
      <w:pPr>
        <w:spacing w:line="480" w:lineRule="auto"/>
        <w:ind w:firstLine="720"/>
        <w:rPr>
          <w:sz w:val="24"/>
          <w:szCs w:val="24"/>
        </w:rPr>
      </w:pPr>
      <w:r w:rsidRPr="0019673F">
        <w:rPr>
          <w:sz w:val="24"/>
          <w:szCs w:val="24"/>
        </w:rPr>
        <w:t xml:space="preserve">In this study, </w:t>
      </w:r>
      <w:r w:rsidR="00301507" w:rsidRPr="0019673F">
        <w:rPr>
          <w:sz w:val="24"/>
          <w:szCs w:val="24"/>
        </w:rPr>
        <w:t xml:space="preserve">a screen was </w:t>
      </w:r>
      <w:r w:rsidR="00401BCC" w:rsidRPr="0019673F">
        <w:rPr>
          <w:sz w:val="24"/>
          <w:szCs w:val="24"/>
        </w:rPr>
        <w:t>performed</w:t>
      </w:r>
      <w:r w:rsidR="00301507" w:rsidRPr="0019673F">
        <w:rPr>
          <w:sz w:val="24"/>
          <w:szCs w:val="24"/>
        </w:rPr>
        <w:t xml:space="preserve"> on </w:t>
      </w:r>
      <w:r w:rsidR="00C77F37" w:rsidRPr="0019673F">
        <w:rPr>
          <w:sz w:val="24"/>
          <w:szCs w:val="24"/>
        </w:rPr>
        <w:t xml:space="preserve">a collection of knockdown flies </w:t>
      </w:r>
      <w:r w:rsidR="00787CC1" w:rsidRPr="0019673F">
        <w:rPr>
          <w:sz w:val="24"/>
          <w:szCs w:val="24"/>
        </w:rPr>
        <w:t xml:space="preserve">in candidate genes </w:t>
      </w:r>
      <w:r w:rsidR="00DA19BF" w:rsidRPr="0019673F">
        <w:rPr>
          <w:sz w:val="24"/>
          <w:szCs w:val="24"/>
        </w:rPr>
        <w:t xml:space="preserve">thought to be </w:t>
      </w:r>
      <w:r w:rsidR="00C77F37" w:rsidRPr="0019673F">
        <w:rPr>
          <w:sz w:val="24"/>
          <w:szCs w:val="24"/>
        </w:rPr>
        <w:t xml:space="preserve">important </w:t>
      </w:r>
      <w:r w:rsidR="000A1AED" w:rsidRPr="0019673F">
        <w:rPr>
          <w:sz w:val="24"/>
          <w:szCs w:val="24"/>
        </w:rPr>
        <w:t>for sleep</w:t>
      </w:r>
      <w:r w:rsidR="00DA19BF" w:rsidRPr="0019673F">
        <w:rPr>
          <w:sz w:val="24"/>
          <w:szCs w:val="24"/>
        </w:rPr>
        <w:t xml:space="preserve"> </w:t>
      </w:r>
      <w:r w:rsidR="004B63B0">
        <w:rPr>
          <w:sz w:val="24"/>
          <w:szCs w:val="24"/>
        </w:rPr>
        <w:t>patterns</w:t>
      </w:r>
      <w:r w:rsidR="00301507" w:rsidRPr="0019673F">
        <w:rPr>
          <w:sz w:val="24"/>
          <w:szCs w:val="24"/>
        </w:rPr>
        <w:t xml:space="preserve">. </w:t>
      </w:r>
      <w:r w:rsidR="00797506">
        <w:rPr>
          <w:sz w:val="24"/>
          <w:szCs w:val="24"/>
        </w:rPr>
        <w:t xml:space="preserve">We wanted to </w:t>
      </w:r>
      <w:r w:rsidR="00320742">
        <w:rPr>
          <w:sz w:val="24"/>
          <w:szCs w:val="24"/>
        </w:rPr>
        <w:t>test</w:t>
      </w:r>
      <w:r w:rsidR="00CE73FD">
        <w:rPr>
          <w:sz w:val="24"/>
          <w:szCs w:val="24"/>
        </w:rPr>
        <w:t xml:space="preserve"> if the loss of these genes caused </w:t>
      </w:r>
      <w:r w:rsidR="002306EB">
        <w:rPr>
          <w:sz w:val="24"/>
          <w:szCs w:val="24"/>
        </w:rPr>
        <w:t xml:space="preserve">disruptions </w:t>
      </w:r>
      <w:r w:rsidR="00D26DB6">
        <w:rPr>
          <w:sz w:val="24"/>
          <w:szCs w:val="24"/>
        </w:rPr>
        <w:t xml:space="preserve">in the fly’s ability to maintain a normal sleep </w:t>
      </w:r>
      <w:r w:rsidR="006A0B86">
        <w:rPr>
          <w:sz w:val="24"/>
          <w:szCs w:val="24"/>
        </w:rPr>
        <w:t>routine</w:t>
      </w:r>
      <w:r w:rsidR="00C14025">
        <w:rPr>
          <w:sz w:val="24"/>
          <w:szCs w:val="24"/>
        </w:rPr>
        <w:t xml:space="preserve">. </w:t>
      </w:r>
      <w:r w:rsidR="00BF2050">
        <w:rPr>
          <w:sz w:val="24"/>
          <w:szCs w:val="24"/>
        </w:rPr>
        <w:t xml:space="preserve">To </w:t>
      </w:r>
      <w:r w:rsidR="005B69E5">
        <w:rPr>
          <w:sz w:val="24"/>
          <w:szCs w:val="24"/>
        </w:rPr>
        <w:t xml:space="preserve">examine </w:t>
      </w:r>
      <w:r w:rsidR="002C0841">
        <w:rPr>
          <w:sz w:val="24"/>
          <w:szCs w:val="24"/>
        </w:rPr>
        <w:t xml:space="preserve">their </w:t>
      </w:r>
      <w:r w:rsidR="005B69E5">
        <w:rPr>
          <w:sz w:val="24"/>
          <w:szCs w:val="24"/>
        </w:rPr>
        <w:t>behavior</w:t>
      </w:r>
      <w:r w:rsidR="00BF2050">
        <w:rPr>
          <w:sz w:val="24"/>
          <w:szCs w:val="24"/>
        </w:rPr>
        <w:t xml:space="preserve">, we created </w:t>
      </w:r>
      <w:r w:rsidR="00822491">
        <w:rPr>
          <w:sz w:val="24"/>
          <w:szCs w:val="24"/>
        </w:rPr>
        <w:t>a device that can</w:t>
      </w:r>
      <w:r w:rsidR="003341D1">
        <w:rPr>
          <w:sz w:val="24"/>
          <w:szCs w:val="24"/>
        </w:rPr>
        <w:t xml:space="preserve"> house many flies in separate tubes to</w:t>
      </w:r>
      <w:r w:rsidR="00822491">
        <w:rPr>
          <w:sz w:val="24"/>
          <w:szCs w:val="24"/>
        </w:rPr>
        <w:t xml:space="preserve"> </w:t>
      </w:r>
      <w:r w:rsidR="00B437B2">
        <w:rPr>
          <w:sz w:val="24"/>
          <w:szCs w:val="24"/>
        </w:rPr>
        <w:t>track the</w:t>
      </w:r>
      <w:r w:rsidR="003341D1">
        <w:rPr>
          <w:sz w:val="24"/>
          <w:szCs w:val="24"/>
        </w:rPr>
        <w:t>ir</w:t>
      </w:r>
      <w:r w:rsidR="00B437B2">
        <w:rPr>
          <w:sz w:val="24"/>
          <w:szCs w:val="24"/>
        </w:rPr>
        <w:t xml:space="preserve"> movement</w:t>
      </w:r>
      <w:r w:rsidR="003341D1">
        <w:rPr>
          <w:sz w:val="24"/>
          <w:szCs w:val="24"/>
        </w:rPr>
        <w:t>s</w:t>
      </w:r>
      <w:r w:rsidR="00357FCC">
        <w:rPr>
          <w:sz w:val="24"/>
          <w:szCs w:val="24"/>
        </w:rPr>
        <w:t xml:space="preserve"> under normal light/dark cycle conditions. </w:t>
      </w:r>
      <w:r w:rsidR="00715D9E">
        <w:rPr>
          <w:sz w:val="24"/>
          <w:szCs w:val="24"/>
        </w:rPr>
        <w:t>M</w:t>
      </w:r>
      <w:r w:rsidR="009922C2">
        <w:rPr>
          <w:sz w:val="24"/>
          <w:szCs w:val="24"/>
        </w:rPr>
        <w:t>utant f</w:t>
      </w:r>
      <w:r w:rsidR="00625A71" w:rsidRPr="0019673F">
        <w:rPr>
          <w:sz w:val="24"/>
          <w:szCs w:val="24"/>
        </w:rPr>
        <w:t xml:space="preserve">lies were placed in </w:t>
      </w:r>
      <w:r w:rsidR="00810D2C">
        <w:rPr>
          <w:sz w:val="24"/>
          <w:szCs w:val="24"/>
        </w:rPr>
        <w:t xml:space="preserve">the </w:t>
      </w:r>
      <w:r w:rsidR="00625A71" w:rsidRPr="0019673F">
        <w:rPr>
          <w:sz w:val="24"/>
          <w:szCs w:val="24"/>
        </w:rPr>
        <w:t>closed tube</w:t>
      </w:r>
      <w:r w:rsidR="00A512C2">
        <w:rPr>
          <w:sz w:val="24"/>
          <w:szCs w:val="24"/>
        </w:rPr>
        <w:t>s</w:t>
      </w:r>
      <w:r w:rsidR="00625A71" w:rsidRPr="0019673F">
        <w:rPr>
          <w:sz w:val="24"/>
          <w:szCs w:val="24"/>
        </w:rPr>
        <w:t xml:space="preserve"> and their movements along the tube</w:t>
      </w:r>
      <w:r w:rsidR="00A512C2">
        <w:rPr>
          <w:sz w:val="24"/>
          <w:szCs w:val="24"/>
        </w:rPr>
        <w:t>s</w:t>
      </w:r>
      <w:r w:rsidR="00625A71" w:rsidRPr="0019673F">
        <w:rPr>
          <w:sz w:val="24"/>
          <w:szCs w:val="24"/>
        </w:rPr>
        <w:t xml:space="preserve"> were detected by an infrared LED </w:t>
      </w:r>
      <w:r w:rsidR="00935D1D">
        <w:rPr>
          <w:sz w:val="24"/>
          <w:szCs w:val="24"/>
        </w:rPr>
        <w:t xml:space="preserve">beam </w:t>
      </w:r>
      <w:r w:rsidR="00625A71" w:rsidRPr="0019673F">
        <w:rPr>
          <w:sz w:val="24"/>
          <w:szCs w:val="24"/>
        </w:rPr>
        <w:t>at the center</w:t>
      </w:r>
      <w:r w:rsidR="00DC3435">
        <w:rPr>
          <w:sz w:val="24"/>
          <w:szCs w:val="24"/>
        </w:rPr>
        <w:t>. T</w:t>
      </w:r>
      <w:r w:rsidR="001E728C">
        <w:rPr>
          <w:sz w:val="24"/>
          <w:szCs w:val="24"/>
        </w:rPr>
        <w:t>he</w:t>
      </w:r>
      <w:r w:rsidR="00520FA4">
        <w:rPr>
          <w:sz w:val="24"/>
          <w:szCs w:val="24"/>
        </w:rPr>
        <w:t xml:space="preserve"> </w:t>
      </w:r>
      <w:r w:rsidR="00CE77CC">
        <w:rPr>
          <w:sz w:val="24"/>
          <w:szCs w:val="24"/>
        </w:rPr>
        <w:t xml:space="preserve">detector </w:t>
      </w:r>
      <w:r w:rsidR="00520FA4">
        <w:rPr>
          <w:sz w:val="24"/>
          <w:szCs w:val="24"/>
        </w:rPr>
        <w:t>reports</w:t>
      </w:r>
      <w:r w:rsidR="00CE77CC">
        <w:rPr>
          <w:sz w:val="24"/>
          <w:szCs w:val="24"/>
        </w:rPr>
        <w:t xml:space="preserve"> whether the fly crossed the beam or not</w:t>
      </w:r>
      <w:r w:rsidR="00DC3435">
        <w:rPr>
          <w:sz w:val="24"/>
          <w:szCs w:val="24"/>
        </w:rPr>
        <w:t xml:space="preserve"> for every one-minute interval</w:t>
      </w:r>
      <w:r w:rsidR="00CE77CC">
        <w:rPr>
          <w:sz w:val="24"/>
          <w:szCs w:val="24"/>
        </w:rPr>
        <w:t xml:space="preserve">. </w:t>
      </w:r>
      <w:r w:rsidR="00522F25" w:rsidRPr="0019673F">
        <w:rPr>
          <w:sz w:val="24"/>
          <w:szCs w:val="24"/>
        </w:rPr>
        <w:t>We recorded fly activity over 96 hours</w:t>
      </w:r>
      <w:r w:rsidR="00F92992">
        <w:rPr>
          <w:sz w:val="24"/>
          <w:szCs w:val="24"/>
        </w:rPr>
        <w:t xml:space="preserve"> and</w:t>
      </w:r>
      <w:r w:rsidR="00522F25">
        <w:rPr>
          <w:sz w:val="24"/>
          <w:szCs w:val="24"/>
        </w:rPr>
        <w:t xml:space="preserve"> </w:t>
      </w:r>
      <w:r w:rsidR="00D66F76" w:rsidRPr="0019673F">
        <w:rPr>
          <w:sz w:val="24"/>
          <w:szCs w:val="24"/>
        </w:rPr>
        <w:t xml:space="preserve">calculated the </w:t>
      </w:r>
      <w:r w:rsidR="003F6E06" w:rsidRPr="0019673F">
        <w:rPr>
          <w:sz w:val="24"/>
          <w:szCs w:val="24"/>
        </w:rPr>
        <w:t xml:space="preserve">total amount of hours slept during the day and night, </w:t>
      </w:r>
      <w:r w:rsidR="00CE2D44" w:rsidRPr="0019673F">
        <w:rPr>
          <w:sz w:val="24"/>
          <w:szCs w:val="24"/>
        </w:rPr>
        <w:t>and</w:t>
      </w:r>
      <w:r w:rsidR="00CF021A" w:rsidRPr="0019673F">
        <w:rPr>
          <w:sz w:val="24"/>
          <w:szCs w:val="24"/>
        </w:rPr>
        <w:t xml:space="preserve"> </w:t>
      </w:r>
      <w:r w:rsidR="00F92992">
        <w:rPr>
          <w:sz w:val="24"/>
          <w:szCs w:val="24"/>
        </w:rPr>
        <w:t xml:space="preserve">also </w:t>
      </w:r>
      <w:r w:rsidR="00CF021A" w:rsidRPr="0019673F">
        <w:rPr>
          <w:sz w:val="24"/>
          <w:szCs w:val="24"/>
        </w:rPr>
        <w:t xml:space="preserve">the time it takes the fly to fall asleep. </w:t>
      </w:r>
    </w:p>
    <w:p w14:paraId="1C446CF4" w14:textId="41071005" w:rsidR="00D97F68" w:rsidRDefault="00D97F68" w:rsidP="005265A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found that the </w:t>
      </w:r>
      <w:r w:rsidR="001436D1">
        <w:rPr>
          <w:sz w:val="24"/>
          <w:szCs w:val="24"/>
        </w:rPr>
        <w:t xml:space="preserve">knockout </w:t>
      </w:r>
      <w:r>
        <w:rPr>
          <w:sz w:val="24"/>
          <w:szCs w:val="24"/>
        </w:rPr>
        <w:t xml:space="preserve">flies </w:t>
      </w:r>
      <w:r w:rsidR="001436D1">
        <w:rPr>
          <w:sz w:val="24"/>
          <w:szCs w:val="24"/>
        </w:rPr>
        <w:t xml:space="preserve">took a longer time to fall asleep after the lights were turned off than wildtype flies. </w:t>
      </w:r>
    </w:p>
    <w:p w14:paraId="17FA9D31" w14:textId="77777777" w:rsidR="007523A6" w:rsidRDefault="007523A6" w:rsidP="005265AB">
      <w:pPr>
        <w:spacing w:line="480" w:lineRule="auto"/>
        <w:ind w:firstLine="720"/>
        <w:rPr>
          <w:sz w:val="24"/>
          <w:szCs w:val="24"/>
        </w:rPr>
      </w:pPr>
    </w:p>
    <w:p w14:paraId="69E3201D" w14:textId="0618262A" w:rsidR="007523A6" w:rsidRDefault="007523A6" w:rsidP="005265AB">
      <w:pPr>
        <w:spacing w:line="48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0F51FD" wp14:editId="169FEF96">
            <wp:extent cx="3713746" cy="2785310"/>
            <wp:effectExtent l="0" t="0" r="127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01" cy="278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C3D7" w14:textId="64AFD3C7" w:rsidR="007523A6" w:rsidRDefault="0093534D" w:rsidP="005265AB">
      <w:pPr>
        <w:spacing w:line="48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BD1B8" wp14:editId="31FC3C03">
            <wp:extent cx="3120188" cy="2340142"/>
            <wp:effectExtent l="0" t="0" r="4445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55" cy="235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E2E6" w14:textId="7BEE77FA" w:rsidR="00FC1F70" w:rsidRPr="0019673F" w:rsidRDefault="00FC1F70" w:rsidP="005265AB">
      <w:pPr>
        <w:spacing w:line="48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2CC76D3" wp14:editId="3B26240E">
            <wp:extent cx="3457074" cy="2592806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76" cy="26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F70" w:rsidRPr="0019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F"/>
    <w:rsid w:val="000A1AED"/>
    <w:rsid w:val="00120FBC"/>
    <w:rsid w:val="0012483D"/>
    <w:rsid w:val="001436D1"/>
    <w:rsid w:val="001914CB"/>
    <w:rsid w:val="0019673F"/>
    <w:rsid w:val="001E6E81"/>
    <w:rsid w:val="001E728C"/>
    <w:rsid w:val="00223973"/>
    <w:rsid w:val="002306EB"/>
    <w:rsid w:val="002450A9"/>
    <w:rsid w:val="002A0FC2"/>
    <w:rsid w:val="002C0841"/>
    <w:rsid w:val="00301507"/>
    <w:rsid w:val="00320742"/>
    <w:rsid w:val="003341D1"/>
    <w:rsid w:val="00357FCC"/>
    <w:rsid w:val="003852E6"/>
    <w:rsid w:val="003F6E06"/>
    <w:rsid w:val="00401BCC"/>
    <w:rsid w:val="00440ABF"/>
    <w:rsid w:val="0046753C"/>
    <w:rsid w:val="004776BC"/>
    <w:rsid w:val="004A5876"/>
    <w:rsid w:val="004B63B0"/>
    <w:rsid w:val="004D0CE0"/>
    <w:rsid w:val="00513F00"/>
    <w:rsid w:val="00520FA4"/>
    <w:rsid w:val="00522F25"/>
    <w:rsid w:val="005265AB"/>
    <w:rsid w:val="005614CA"/>
    <w:rsid w:val="0056359F"/>
    <w:rsid w:val="00590C00"/>
    <w:rsid w:val="005B69E5"/>
    <w:rsid w:val="00616F5F"/>
    <w:rsid w:val="00625A71"/>
    <w:rsid w:val="006A0B86"/>
    <w:rsid w:val="006A656C"/>
    <w:rsid w:val="006C00CF"/>
    <w:rsid w:val="00715D9E"/>
    <w:rsid w:val="00716BA5"/>
    <w:rsid w:val="007523A6"/>
    <w:rsid w:val="00787CC1"/>
    <w:rsid w:val="00797506"/>
    <w:rsid w:val="007E399E"/>
    <w:rsid w:val="00810D2C"/>
    <w:rsid w:val="00822491"/>
    <w:rsid w:val="00874FF5"/>
    <w:rsid w:val="008E294F"/>
    <w:rsid w:val="0093534D"/>
    <w:rsid w:val="00935D1D"/>
    <w:rsid w:val="009922C2"/>
    <w:rsid w:val="009A51C1"/>
    <w:rsid w:val="00A35AAD"/>
    <w:rsid w:val="00A512C2"/>
    <w:rsid w:val="00A763FE"/>
    <w:rsid w:val="00A940DF"/>
    <w:rsid w:val="00AE0953"/>
    <w:rsid w:val="00B3201D"/>
    <w:rsid w:val="00B437B2"/>
    <w:rsid w:val="00B66E51"/>
    <w:rsid w:val="00BD76EE"/>
    <w:rsid w:val="00BF2050"/>
    <w:rsid w:val="00C14025"/>
    <w:rsid w:val="00C622C2"/>
    <w:rsid w:val="00C77F37"/>
    <w:rsid w:val="00CE2D44"/>
    <w:rsid w:val="00CE73FD"/>
    <w:rsid w:val="00CE77CC"/>
    <w:rsid w:val="00CF021A"/>
    <w:rsid w:val="00D26DB6"/>
    <w:rsid w:val="00D66F76"/>
    <w:rsid w:val="00D97F68"/>
    <w:rsid w:val="00DA19BF"/>
    <w:rsid w:val="00DC2FD9"/>
    <w:rsid w:val="00DC3435"/>
    <w:rsid w:val="00DF6589"/>
    <w:rsid w:val="00E602D1"/>
    <w:rsid w:val="00E964DC"/>
    <w:rsid w:val="00ED77DE"/>
    <w:rsid w:val="00F6696D"/>
    <w:rsid w:val="00F92992"/>
    <w:rsid w:val="00F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87F6"/>
  <w15:chartTrackingRefBased/>
  <w15:docId w15:val="{90207840-AC48-4586-95F6-AEF61D62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Carmona</dc:creator>
  <cp:keywords/>
  <dc:description/>
  <cp:lastModifiedBy>Catherine Carmona</cp:lastModifiedBy>
  <cp:revision>82</cp:revision>
  <dcterms:created xsi:type="dcterms:W3CDTF">2022-11-17T18:52:00Z</dcterms:created>
  <dcterms:modified xsi:type="dcterms:W3CDTF">2022-11-23T18:33:00Z</dcterms:modified>
</cp:coreProperties>
</file>