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3F8341" w14:textId="505FF196" w:rsidR="00D54FEC" w:rsidRPr="00442BAF" w:rsidRDefault="00BA71CA" w:rsidP="00442BAF">
      <w:pPr>
        <w:pStyle w:val="NoSpacing"/>
        <w:jc w:val="both"/>
        <w:rPr>
          <w:b/>
          <w:bCs/>
          <w:lang w:val="en-US"/>
        </w:rPr>
      </w:pPr>
      <w:r w:rsidRPr="00442BAF">
        <w:rPr>
          <w:b/>
          <w:bCs/>
          <w:lang w:val="en-US"/>
        </w:rPr>
        <w:t>Arterial Events in Vascular Ehler</w:t>
      </w:r>
      <w:r w:rsidR="00442BAF" w:rsidRPr="00442BAF">
        <w:rPr>
          <w:b/>
          <w:bCs/>
          <w:lang w:val="en-US"/>
        </w:rPr>
        <w:t>s</w:t>
      </w:r>
      <w:r w:rsidRPr="00442BAF">
        <w:rPr>
          <w:b/>
          <w:bCs/>
          <w:lang w:val="en-US"/>
        </w:rPr>
        <w:t>-Danlos, Loeys-Dietz, and Marfan Syndrome: Findings f</w:t>
      </w:r>
      <w:r w:rsidR="00665D3A" w:rsidRPr="00442BAF">
        <w:rPr>
          <w:b/>
          <w:bCs/>
          <w:lang w:val="en-US"/>
        </w:rPr>
        <w:t>ro</w:t>
      </w:r>
      <w:r w:rsidRPr="00442BAF">
        <w:rPr>
          <w:b/>
          <w:bCs/>
          <w:lang w:val="en-US"/>
        </w:rPr>
        <w:t>m the Montalcino Aortic Consortium</w:t>
      </w:r>
    </w:p>
    <w:p w14:paraId="7DE90C1E" w14:textId="77777777" w:rsidR="00442BAF" w:rsidRPr="006B254E" w:rsidRDefault="00442BAF" w:rsidP="00442BAF">
      <w:pPr>
        <w:pStyle w:val="NoSpacing"/>
        <w:jc w:val="both"/>
        <w:rPr>
          <w:lang w:val="en-US"/>
        </w:rPr>
      </w:pPr>
    </w:p>
    <w:p w14:paraId="6E9B0F0E" w14:textId="77777777" w:rsidR="00D54FEC" w:rsidRPr="006B254E" w:rsidRDefault="00D54FEC" w:rsidP="006B254E">
      <w:pPr>
        <w:spacing w:line="480" w:lineRule="auto"/>
        <w:jc w:val="both"/>
        <w:rPr>
          <w:b/>
          <w:bCs/>
          <w:lang w:val="en-US"/>
        </w:rPr>
      </w:pPr>
      <w:r w:rsidRPr="006B254E">
        <w:rPr>
          <w:b/>
          <w:lang w:val="en-US"/>
        </w:rPr>
        <w:t>Brief title:</w:t>
      </w:r>
      <w:r w:rsidRPr="006B254E">
        <w:rPr>
          <w:b/>
          <w:bCs/>
          <w:lang w:val="en-US"/>
        </w:rPr>
        <w:t xml:space="preserve"> Arterial Events Associated with Aortopathy Genes </w:t>
      </w:r>
    </w:p>
    <w:p w14:paraId="3F6066B0" w14:textId="77777777" w:rsidR="00C0173D" w:rsidRPr="006B254E" w:rsidRDefault="00C0173D" w:rsidP="006B254E">
      <w:pPr>
        <w:spacing w:line="480" w:lineRule="auto"/>
        <w:jc w:val="both"/>
        <w:rPr>
          <w:lang w:val="en-US"/>
        </w:rPr>
      </w:pPr>
    </w:p>
    <w:p w14:paraId="78E95620" w14:textId="581DBF86" w:rsidR="004B0D7B" w:rsidRPr="00F108D4" w:rsidRDefault="004B0D7B" w:rsidP="006B254E">
      <w:pPr>
        <w:spacing w:line="480" w:lineRule="auto"/>
        <w:jc w:val="both"/>
        <w:rPr>
          <w:vertAlign w:val="superscript"/>
          <w:lang w:val="en-US"/>
        </w:rPr>
      </w:pPr>
      <w:r w:rsidRPr="006B254E">
        <w:rPr>
          <w:lang w:val="en-US"/>
        </w:rPr>
        <w:t>Ernesto Calderon-Martinez, MD*,</w:t>
      </w:r>
      <w:r w:rsidRPr="006B254E">
        <w:rPr>
          <w:vertAlign w:val="superscript"/>
          <w:lang w:val="en-US"/>
        </w:rPr>
        <w:t>a</w:t>
      </w:r>
      <w:r w:rsidRPr="006B254E">
        <w:rPr>
          <w:lang w:val="en-US"/>
        </w:rPr>
        <w:t> Walter V. Velasco, MD*,</w:t>
      </w:r>
      <w:r w:rsidRPr="006B254E">
        <w:rPr>
          <w:vertAlign w:val="superscript"/>
          <w:lang w:val="en-US"/>
        </w:rPr>
        <w:t>a</w:t>
      </w:r>
      <w:r w:rsidRPr="006B254E">
        <w:rPr>
          <w:lang w:val="en-US"/>
        </w:rPr>
        <w:t> </w:t>
      </w:r>
      <w:proofErr w:type="spellStart"/>
      <w:r w:rsidRPr="006B254E">
        <w:rPr>
          <w:lang w:val="en-US"/>
        </w:rPr>
        <w:t>Dongchuan</w:t>
      </w:r>
      <w:proofErr w:type="spellEnd"/>
      <w:r w:rsidRPr="006B254E">
        <w:rPr>
          <w:lang w:val="en-US"/>
        </w:rPr>
        <w:t xml:space="preserve"> Guo, PhD*,</w:t>
      </w:r>
      <w:r w:rsidRPr="006B254E">
        <w:rPr>
          <w:vertAlign w:val="superscript"/>
          <w:lang w:val="en-US"/>
        </w:rPr>
        <w:t>a</w:t>
      </w:r>
      <w:r w:rsidRPr="006B254E">
        <w:rPr>
          <w:lang w:val="en-US"/>
        </w:rPr>
        <w:t xml:space="preserve"> Ellen H. Hostetler, </w:t>
      </w:r>
      <w:proofErr w:type="spellStart"/>
      <w:r w:rsidRPr="006B254E">
        <w:rPr>
          <w:lang w:val="en-US"/>
        </w:rPr>
        <w:t>BA,</w:t>
      </w:r>
      <w:r w:rsidRPr="006B254E">
        <w:rPr>
          <w:vertAlign w:val="superscript"/>
          <w:lang w:val="en-US"/>
        </w:rPr>
        <w:t>a</w:t>
      </w:r>
      <w:proofErr w:type="spellEnd"/>
      <w:r w:rsidRPr="006B254E">
        <w:rPr>
          <w:lang w:val="en-US"/>
        </w:rPr>
        <w:t xml:space="preserve"> Zhang Xun, MD, </w:t>
      </w:r>
      <w:proofErr w:type="spellStart"/>
      <w:r w:rsidRPr="006B254E">
        <w:rPr>
          <w:lang w:val="en-US"/>
        </w:rPr>
        <w:t>PhD</w:t>
      </w:r>
      <w:r w:rsidR="006B254E" w:rsidRPr="006B254E">
        <w:rPr>
          <w:lang w:val="en-US"/>
        </w:rPr>
        <w:t>,</w:t>
      </w:r>
      <w:r w:rsidRPr="006B254E">
        <w:rPr>
          <w:vertAlign w:val="superscript"/>
          <w:lang w:val="en-US"/>
        </w:rPr>
        <w:t>a</w:t>
      </w:r>
      <w:proofErr w:type="spellEnd"/>
      <w:r w:rsidRPr="006B254E">
        <w:rPr>
          <w:lang w:val="en-US"/>
        </w:rPr>
        <w:t xml:space="preserve"> Sara Stephens, </w:t>
      </w:r>
      <w:proofErr w:type="spellStart"/>
      <w:r w:rsidR="006370F2" w:rsidRPr="006B254E">
        <w:rPr>
          <w:lang w:val="en-US"/>
        </w:rPr>
        <w:t>PhD</w:t>
      </w:r>
      <w:r w:rsidRPr="006B254E">
        <w:rPr>
          <w:lang w:val="en-US"/>
        </w:rPr>
        <w:t>,</w:t>
      </w:r>
      <w:r w:rsidRPr="006B254E">
        <w:rPr>
          <w:vertAlign w:val="superscript"/>
          <w:lang w:val="en-US"/>
        </w:rPr>
        <w:t>b</w:t>
      </w:r>
      <w:proofErr w:type="spellEnd"/>
      <w:r w:rsidR="006B254E">
        <w:rPr>
          <w:vertAlign w:val="superscript"/>
          <w:lang w:val="en-US"/>
        </w:rPr>
        <w:t xml:space="preserve"> </w:t>
      </w:r>
      <w:r w:rsidRPr="006B254E">
        <w:rPr>
          <w:lang w:val="en-US"/>
        </w:rPr>
        <w:t xml:space="preserve">Sherene Shalhub, </w:t>
      </w:r>
      <w:proofErr w:type="spellStart"/>
      <w:r w:rsidRPr="006B254E">
        <w:rPr>
          <w:lang w:val="en-US"/>
        </w:rPr>
        <w:t>MD,</w:t>
      </w:r>
      <w:r w:rsidR="006B254E">
        <w:rPr>
          <w:vertAlign w:val="superscript"/>
          <w:lang w:val="en-US"/>
        </w:rPr>
        <w:t>c</w:t>
      </w:r>
      <w:proofErr w:type="spellEnd"/>
      <w:r w:rsidRPr="006B254E">
        <w:rPr>
          <w:lang w:val="en-US"/>
        </w:rPr>
        <w:t xml:space="preserve"> Julie De Backer, MD, </w:t>
      </w:r>
      <w:proofErr w:type="spellStart"/>
      <w:r w:rsidRPr="006B254E">
        <w:rPr>
          <w:lang w:val="en-US"/>
        </w:rPr>
        <w:t>PhD,</w:t>
      </w:r>
      <w:r w:rsidR="006B254E">
        <w:rPr>
          <w:vertAlign w:val="superscript"/>
          <w:lang w:val="en-US"/>
        </w:rPr>
        <w:t>d</w:t>
      </w:r>
      <w:proofErr w:type="spellEnd"/>
      <w:r w:rsidR="006B254E">
        <w:rPr>
          <w:vertAlign w:val="superscript"/>
          <w:lang w:val="en-US"/>
        </w:rPr>
        <w:t xml:space="preserve"> </w:t>
      </w:r>
      <w:r w:rsidRPr="006B254E">
        <w:rPr>
          <w:lang w:val="en-US"/>
        </w:rPr>
        <w:t xml:space="preserve">Maral Ouzounian, MD, </w:t>
      </w:r>
      <w:proofErr w:type="spellStart"/>
      <w:r w:rsidRPr="006B254E">
        <w:rPr>
          <w:lang w:val="en-US"/>
        </w:rPr>
        <w:t>PhD,</w:t>
      </w:r>
      <w:r w:rsidR="006B254E">
        <w:rPr>
          <w:vertAlign w:val="superscript"/>
          <w:lang w:val="en-US"/>
        </w:rPr>
        <w:t>e</w:t>
      </w:r>
      <w:proofErr w:type="spellEnd"/>
      <w:r w:rsidRPr="006B254E">
        <w:rPr>
          <w:lang w:val="en-US"/>
        </w:rPr>
        <w:t> </w:t>
      </w:r>
      <w:r w:rsidR="00264969" w:rsidRPr="006B254E">
        <w:rPr>
          <w:lang w:val="en-US"/>
        </w:rPr>
        <w:t xml:space="preserve">Scott A. </w:t>
      </w:r>
      <w:proofErr w:type="spellStart"/>
      <w:r w:rsidR="00264969" w:rsidRPr="006B254E">
        <w:rPr>
          <w:lang w:val="en-US"/>
        </w:rPr>
        <w:t>LeMaire</w:t>
      </w:r>
      <w:proofErr w:type="spellEnd"/>
      <w:r w:rsidR="00264969" w:rsidRPr="006B254E">
        <w:rPr>
          <w:lang w:val="en-US"/>
        </w:rPr>
        <w:t xml:space="preserve">, </w:t>
      </w:r>
      <w:proofErr w:type="spellStart"/>
      <w:r w:rsidR="00264969" w:rsidRPr="006B254E">
        <w:rPr>
          <w:lang w:val="en-US"/>
        </w:rPr>
        <w:t>MD,</w:t>
      </w:r>
      <w:r w:rsidR="006B254E">
        <w:rPr>
          <w:vertAlign w:val="superscript"/>
          <w:lang w:val="en-US"/>
        </w:rPr>
        <w:t>f</w:t>
      </w:r>
      <w:proofErr w:type="spellEnd"/>
      <w:r w:rsidR="00264969" w:rsidRPr="006B254E">
        <w:rPr>
          <w:lang w:val="en-US"/>
        </w:rPr>
        <w:t xml:space="preserve"> </w:t>
      </w:r>
      <w:r w:rsidR="006B254E" w:rsidRPr="006B254E">
        <w:rPr>
          <w:lang w:val="en-US"/>
        </w:rPr>
        <w:t xml:space="preserve"> </w:t>
      </w:r>
      <w:proofErr w:type="spellStart"/>
      <w:r w:rsidR="006B254E" w:rsidRPr="006B254E">
        <w:rPr>
          <w:lang w:val="en-US"/>
        </w:rPr>
        <w:t>Oiliver</w:t>
      </w:r>
      <w:proofErr w:type="spellEnd"/>
      <w:r w:rsidR="006B254E" w:rsidRPr="006B254E">
        <w:rPr>
          <w:lang w:val="en-US"/>
        </w:rPr>
        <w:t xml:space="preserve"> </w:t>
      </w:r>
      <w:proofErr w:type="spellStart"/>
      <w:r w:rsidR="006B254E" w:rsidRPr="006B254E">
        <w:rPr>
          <w:lang w:val="en-US"/>
        </w:rPr>
        <w:t>Milleron</w:t>
      </w:r>
      <w:proofErr w:type="spellEnd"/>
      <w:r w:rsidR="006B254E" w:rsidRPr="006B254E">
        <w:rPr>
          <w:lang w:val="en-US"/>
        </w:rPr>
        <w:t xml:space="preserve">, </w:t>
      </w:r>
      <w:proofErr w:type="spellStart"/>
      <w:r w:rsidR="006B254E" w:rsidRPr="006B254E">
        <w:rPr>
          <w:lang w:val="en-US"/>
        </w:rPr>
        <w:t>MD,</w:t>
      </w:r>
      <w:r w:rsidR="006B254E">
        <w:rPr>
          <w:vertAlign w:val="superscript"/>
          <w:lang w:val="en-US"/>
        </w:rPr>
        <w:t>g</w:t>
      </w:r>
      <w:proofErr w:type="spellEnd"/>
      <w:r w:rsidR="006B254E" w:rsidRPr="006B254E">
        <w:rPr>
          <w:lang w:val="en-US"/>
        </w:rPr>
        <w:t xml:space="preserve"> Nadine Hanna, </w:t>
      </w:r>
      <w:proofErr w:type="spellStart"/>
      <w:r w:rsidR="006B254E" w:rsidRPr="006B254E">
        <w:rPr>
          <w:lang w:val="en-US"/>
        </w:rPr>
        <w:t>MD,</w:t>
      </w:r>
      <w:r w:rsidR="006B254E">
        <w:rPr>
          <w:vertAlign w:val="superscript"/>
          <w:lang w:val="en-US"/>
        </w:rPr>
        <w:t>h</w:t>
      </w:r>
      <w:proofErr w:type="spellEnd"/>
      <w:r w:rsidR="006B254E" w:rsidRPr="006B254E">
        <w:rPr>
          <w:lang w:val="en-US"/>
        </w:rPr>
        <w:t xml:space="preserve"> Pauline Arnaud,</w:t>
      </w:r>
      <w:r w:rsidR="00E02E3A">
        <w:rPr>
          <w:lang w:val="en-US"/>
        </w:rPr>
        <w:t xml:space="preserve"> </w:t>
      </w:r>
      <w:r w:rsidR="00A4617F">
        <w:rPr>
          <w:lang w:val="en-US"/>
        </w:rPr>
        <w:t xml:space="preserve">Pharm D, </w:t>
      </w:r>
      <w:proofErr w:type="spellStart"/>
      <w:r w:rsidR="00A4617F">
        <w:rPr>
          <w:lang w:val="en-US"/>
        </w:rPr>
        <w:t>PhD</w:t>
      </w:r>
      <w:r w:rsidR="006B254E" w:rsidRPr="006B254E">
        <w:rPr>
          <w:lang w:val="en-US"/>
        </w:rPr>
        <w:t>,</w:t>
      </w:r>
      <w:r w:rsidR="006B254E">
        <w:rPr>
          <w:vertAlign w:val="superscript"/>
          <w:lang w:val="en-US"/>
        </w:rPr>
        <w:t>h</w:t>
      </w:r>
      <w:proofErr w:type="spellEnd"/>
      <w:r w:rsidR="006B254E">
        <w:rPr>
          <w:lang w:val="en-US"/>
        </w:rPr>
        <w:t xml:space="preserve"> </w:t>
      </w:r>
      <w:r w:rsidR="00A4617F">
        <w:rPr>
          <w:lang w:val="en-US"/>
        </w:rPr>
        <w:t xml:space="preserve">Maria </w:t>
      </w:r>
      <w:proofErr w:type="spellStart"/>
      <w:r w:rsidR="00A4617F">
        <w:rPr>
          <w:lang w:val="en-US"/>
        </w:rPr>
        <w:t>Tchitchinadze</w:t>
      </w:r>
      <w:proofErr w:type="spellEnd"/>
      <w:r w:rsidR="00A4617F">
        <w:rPr>
          <w:lang w:val="en-US"/>
        </w:rPr>
        <w:t xml:space="preserve">, </w:t>
      </w:r>
      <w:proofErr w:type="spellStart"/>
      <w:r w:rsidR="00A4617F">
        <w:rPr>
          <w:lang w:val="en-US"/>
        </w:rPr>
        <w:t>MD,</w:t>
      </w:r>
      <w:r w:rsidR="00A4617F">
        <w:rPr>
          <w:vertAlign w:val="superscript"/>
          <w:lang w:val="en-US"/>
        </w:rPr>
        <w:t>i</w:t>
      </w:r>
      <w:proofErr w:type="spellEnd"/>
      <w:r w:rsidR="00A4617F">
        <w:rPr>
          <w:vertAlign w:val="superscript"/>
          <w:lang w:val="en-US"/>
        </w:rPr>
        <w:t xml:space="preserve"> </w:t>
      </w:r>
      <w:proofErr w:type="spellStart"/>
      <w:r w:rsidR="003C6F45">
        <w:rPr>
          <w:lang w:val="en-US"/>
        </w:rPr>
        <w:t>Siddhart</w:t>
      </w:r>
      <w:proofErr w:type="spellEnd"/>
      <w:r w:rsidR="003C6F45">
        <w:rPr>
          <w:lang w:val="en-US"/>
        </w:rPr>
        <w:t xml:space="preserve"> K. Prakash, </w:t>
      </w:r>
      <w:proofErr w:type="spellStart"/>
      <w:r w:rsidR="003C6F45">
        <w:rPr>
          <w:lang w:val="en-US"/>
        </w:rPr>
        <w:t>MD,</w:t>
      </w:r>
      <w:r w:rsidR="003C6F45">
        <w:rPr>
          <w:vertAlign w:val="superscript"/>
          <w:lang w:val="en-US"/>
        </w:rPr>
        <w:t>a</w:t>
      </w:r>
      <w:proofErr w:type="spellEnd"/>
      <w:r w:rsidR="003C6F45">
        <w:rPr>
          <w:vertAlign w:val="superscript"/>
          <w:lang w:val="en-US"/>
        </w:rPr>
        <w:t xml:space="preserve"> </w:t>
      </w:r>
      <w:r w:rsidR="003C6F45">
        <w:rPr>
          <w:lang w:val="en-US"/>
        </w:rPr>
        <w:t>M</w:t>
      </w:r>
      <w:r w:rsidRPr="006B254E">
        <w:rPr>
          <w:lang w:val="en-US"/>
        </w:rPr>
        <w:t xml:space="preserve">ark Lindsay, MD, </w:t>
      </w:r>
      <w:proofErr w:type="spellStart"/>
      <w:r w:rsidRPr="006B254E">
        <w:rPr>
          <w:lang w:val="en-US"/>
        </w:rPr>
        <w:t>PhD,</w:t>
      </w:r>
      <w:r w:rsidR="00A4617F">
        <w:rPr>
          <w:vertAlign w:val="superscript"/>
          <w:lang w:val="en-US"/>
        </w:rPr>
        <w:t>j</w:t>
      </w:r>
      <w:proofErr w:type="spellEnd"/>
      <w:r w:rsidR="006B254E" w:rsidRPr="006B254E">
        <w:rPr>
          <w:lang w:val="en-US"/>
        </w:rPr>
        <w:t xml:space="preserve"> </w:t>
      </w:r>
      <w:r w:rsidRPr="006B254E">
        <w:rPr>
          <w:lang w:val="en-US"/>
        </w:rPr>
        <w:t xml:space="preserve">Julien </w:t>
      </w:r>
      <w:proofErr w:type="spellStart"/>
      <w:r w:rsidRPr="006B254E">
        <w:rPr>
          <w:lang w:val="en-US"/>
        </w:rPr>
        <w:t>Marcadier</w:t>
      </w:r>
      <w:proofErr w:type="spellEnd"/>
      <w:r w:rsidRPr="006B254E">
        <w:rPr>
          <w:lang w:val="en-US"/>
        </w:rPr>
        <w:t xml:space="preserve">, </w:t>
      </w:r>
      <w:proofErr w:type="spellStart"/>
      <w:r w:rsidRPr="006B254E">
        <w:rPr>
          <w:lang w:val="en-US"/>
        </w:rPr>
        <w:t>MD,</w:t>
      </w:r>
      <w:r w:rsidR="00A4617F">
        <w:rPr>
          <w:vertAlign w:val="superscript"/>
          <w:lang w:val="en-US"/>
        </w:rPr>
        <w:t>k</w:t>
      </w:r>
      <w:proofErr w:type="spellEnd"/>
      <w:r w:rsidRPr="006B254E">
        <w:rPr>
          <w:lang w:val="en-US"/>
        </w:rPr>
        <w:t xml:space="preserve"> Richmond Jeremy, MD, </w:t>
      </w:r>
      <w:proofErr w:type="spellStart"/>
      <w:r w:rsidRPr="006B254E">
        <w:rPr>
          <w:lang w:val="en-US"/>
        </w:rPr>
        <w:t>PhD,</w:t>
      </w:r>
      <w:r w:rsidR="00A4617F">
        <w:rPr>
          <w:vertAlign w:val="superscript"/>
          <w:lang w:val="en-US"/>
        </w:rPr>
        <w:t>l</w:t>
      </w:r>
      <w:proofErr w:type="spellEnd"/>
      <w:r w:rsidRPr="006B254E">
        <w:rPr>
          <w:lang w:val="en-US"/>
        </w:rPr>
        <w:t xml:space="preserve"> Shaine A. Morris, MD, </w:t>
      </w:r>
      <w:proofErr w:type="spellStart"/>
      <w:r w:rsidRPr="006B254E">
        <w:rPr>
          <w:lang w:val="en-US"/>
        </w:rPr>
        <w:t>MPH,</w:t>
      </w:r>
      <w:r w:rsidR="006B254E" w:rsidRPr="006B254E">
        <w:rPr>
          <w:vertAlign w:val="superscript"/>
          <w:lang w:val="en-US"/>
        </w:rPr>
        <w:t>b</w:t>
      </w:r>
      <w:proofErr w:type="spellEnd"/>
      <w:r w:rsidR="006B254E" w:rsidRPr="006B254E">
        <w:rPr>
          <w:lang w:val="en-US"/>
        </w:rPr>
        <w:t xml:space="preserve"> </w:t>
      </w:r>
      <w:r w:rsidRPr="006B254E">
        <w:rPr>
          <w:lang w:val="en-US"/>
        </w:rPr>
        <w:t xml:space="preserve">Anji T. </w:t>
      </w:r>
      <w:proofErr w:type="spellStart"/>
      <w:r w:rsidRPr="006B254E">
        <w:rPr>
          <w:lang w:val="en-US"/>
        </w:rPr>
        <w:t>Yetman</w:t>
      </w:r>
      <w:proofErr w:type="spellEnd"/>
      <w:r w:rsidRPr="006B254E">
        <w:rPr>
          <w:lang w:val="en-US"/>
        </w:rPr>
        <w:t xml:space="preserve">, </w:t>
      </w:r>
      <w:proofErr w:type="spellStart"/>
      <w:r w:rsidRPr="006B254E">
        <w:rPr>
          <w:lang w:val="en-US"/>
        </w:rPr>
        <w:t>MD,</w:t>
      </w:r>
      <w:r w:rsidR="00A4617F">
        <w:rPr>
          <w:vertAlign w:val="superscript"/>
          <w:lang w:val="en-US"/>
        </w:rPr>
        <w:t>m</w:t>
      </w:r>
      <w:proofErr w:type="spellEnd"/>
      <w:r w:rsidRPr="006B254E">
        <w:rPr>
          <w:lang w:val="en-US"/>
        </w:rPr>
        <w:t> </w:t>
      </w:r>
      <w:r w:rsidR="00F108D4">
        <w:rPr>
          <w:lang w:val="en-US"/>
        </w:rPr>
        <w:t xml:space="preserve">Catherine Boileau, </w:t>
      </w:r>
      <w:proofErr w:type="spellStart"/>
      <w:r w:rsidR="00F108D4">
        <w:rPr>
          <w:lang w:val="en-US"/>
        </w:rPr>
        <w:t>PhD,</w:t>
      </w:r>
      <w:r w:rsidR="00F108D4">
        <w:rPr>
          <w:vertAlign w:val="superscript"/>
          <w:lang w:val="en-US"/>
        </w:rPr>
        <w:t>n</w:t>
      </w:r>
      <w:proofErr w:type="spellEnd"/>
      <w:r w:rsidR="003438AA">
        <w:rPr>
          <w:vertAlign w:val="superscript"/>
          <w:lang w:val="en-US"/>
        </w:rPr>
        <w:t xml:space="preserve"> </w:t>
      </w:r>
      <w:r w:rsidRPr="006B254E">
        <w:rPr>
          <w:lang w:val="en-US"/>
        </w:rPr>
        <w:t xml:space="preserve">Alan </w:t>
      </w:r>
      <w:r w:rsidR="007F59BE" w:rsidRPr="006B254E">
        <w:rPr>
          <w:lang w:val="en-US"/>
        </w:rPr>
        <w:t xml:space="preserve">C. </w:t>
      </w:r>
      <w:r w:rsidRPr="006B254E">
        <w:rPr>
          <w:lang w:val="en-US"/>
        </w:rPr>
        <w:t xml:space="preserve">Braverman, </w:t>
      </w:r>
      <w:proofErr w:type="spellStart"/>
      <w:r w:rsidRPr="006B254E">
        <w:rPr>
          <w:lang w:val="en-US"/>
        </w:rPr>
        <w:t>MD,</w:t>
      </w:r>
      <w:r w:rsidR="00F108D4">
        <w:rPr>
          <w:vertAlign w:val="superscript"/>
          <w:lang w:val="en-US"/>
        </w:rPr>
        <w:t>o</w:t>
      </w:r>
      <w:proofErr w:type="spellEnd"/>
      <w:r w:rsidRPr="006B254E">
        <w:rPr>
          <w:lang w:val="en-US"/>
        </w:rPr>
        <w:t> </w:t>
      </w:r>
      <w:r w:rsidR="003769C3" w:rsidRPr="006B254E">
        <w:rPr>
          <w:lang w:val="en-US"/>
        </w:rPr>
        <w:t xml:space="preserve">Guillaume Jondeau, MD, </w:t>
      </w:r>
      <w:proofErr w:type="spellStart"/>
      <w:r w:rsidR="003769C3" w:rsidRPr="006B254E">
        <w:rPr>
          <w:lang w:val="en-US"/>
        </w:rPr>
        <w:t>PhD</w:t>
      </w:r>
      <w:r w:rsidR="006B254E" w:rsidRPr="006B254E">
        <w:rPr>
          <w:vertAlign w:val="superscript"/>
          <w:lang w:val="en-US"/>
        </w:rPr>
        <w:t>c</w:t>
      </w:r>
      <w:proofErr w:type="spellEnd"/>
      <w:r w:rsidR="006B254E" w:rsidRPr="00442BAF">
        <w:rPr>
          <w:color w:val="001D35"/>
          <w:shd w:val="clear" w:color="auto" w:fill="FFFFFF"/>
          <w:lang w:val="en-US"/>
        </w:rPr>
        <w:t xml:space="preserve"> ‡</w:t>
      </w:r>
      <w:r w:rsidR="006B254E" w:rsidRPr="006B254E">
        <w:rPr>
          <w:lang w:val="en-US"/>
        </w:rPr>
        <w:t>,</w:t>
      </w:r>
      <w:r w:rsidR="003769C3" w:rsidRPr="006B254E">
        <w:rPr>
          <w:lang w:val="en-US"/>
        </w:rPr>
        <w:t xml:space="preserve"> </w:t>
      </w:r>
      <w:r w:rsidRPr="006B254E">
        <w:rPr>
          <w:lang w:val="en-US"/>
        </w:rPr>
        <w:t xml:space="preserve">Dianna M. Milewicz, MD, </w:t>
      </w:r>
      <w:proofErr w:type="spellStart"/>
      <w:r w:rsidRPr="006B254E">
        <w:rPr>
          <w:lang w:val="en-US"/>
        </w:rPr>
        <w:t>PhD</w:t>
      </w:r>
      <w:r w:rsidRPr="006B254E">
        <w:rPr>
          <w:vertAlign w:val="superscript"/>
          <w:lang w:val="en-US"/>
        </w:rPr>
        <w:t>a</w:t>
      </w:r>
      <w:proofErr w:type="spellEnd"/>
      <w:r w:rsidR="006B254E" w:rsidRPr="00442BAF">
        <w:rPr>
          <w:color w:val="001D35"/>
          <w:shd w:val="clear" w:color="auto" w:fill="FFFFFF"/>
          <w:lang w:val="en-US"/>
        </w:rPr>
        <w:t xml:space="preserve"> ‡</w:t>
      </w:r>
    </w:p>
    <w:p w14:paraId="7665D67A" w14:textId="1075C20E" w:rsidR="00E27FEE" w:rsidRPr="006B254E" w:rsidRDefault="00BE3D07" w:rsidP="006B254E">
      <w:pPr>
        <w:spacing w:line="480" w:lineRule="auto"/>
        <w:jc w:val="both"/>
        <w:rPr>
          <w:b/>
          <w:bCs/>
          <w:lang w:val="en-US"/>
        </w:rPr>
      </w:pPr>
      <w:r w:rsidRPr="006B254E">
        <w:rPr>
          <w:b/>
          <w:bCs/>
          <w:lang w:val="en-US"/>
        </w:rPr>
        <w:t>Affiliations</w:t>
      </w:r>
      <w:r w:rsidR="00A50CD6" w:rsidRPr="006B254E">
        <w:rPr>
          <w:b/>
          <w:bCs/>
          <w:lang w:val="en-US"/>
        </w:rPr>
        <w:t>:</w:t>
      </w:r>
    </w:p>
    <w:p w14:paraId="161C9349" w14:textId="0F831AF6" w:rsidR="00E27FEE" w:rsidRPr="006B254E" w:rsidRDefault="00E27FEE" w:rsidP="006B254E">
      <w:pPr>
        <w:spacing w:line="480" w:lineRule="auto"/>
        <w:jc w:val="both"/>
        <w:rPr>
          <w:lang w:val="en-US"/>
        </w:rPr>
      </w:pPr>
      <w:proofErr w:type="spellStart"/>
      <w:r w:rsidRPr="006B254E">
        <w:rPr>
          <w:vertAlign w:val="superscript"/>
          <w:lang w:val="en-US"/>
        </w:rPr>
        <w:t>a</w:t>
      </w:r>
      <w:r w:rsidRPr="006B254E">
        <w:rPr>
          <w:lang w:val="en-US"/>
        </w:rPr>
        <w:t>D</w:t>
      </w:r>
      <w:r w:rsidR="00752BFD" w:rsidRPr="006B254E">
        <w:rPr>
          <w:lang w:val="en-US"/>
        </w:rPr>
        <w:t>ivision</w:t>
      </w:r>
      <w:proofErr w:type="spellEnd"/>
      <w:r w:rsidR="00752BFD" w:rsidRPr="006B254E">
        <w:rPr>
          <w:lang w:val="en-US"/>
        </w:rPr>
        <w:t xml:space="preserve"> of Medical Genetics, D</w:t>
      </w:r>
      <w:r w:rsidRPr="006B254E">
        <w:rPr>
          <w:lang w:val="en-US"/>
        </w:rPr>
        <w:t>epartment of Internal Medicine, McGovern Medical School, The University of Texas Health Science Center at Houston, Houston, TX, USA.</w:t>
      </w:r>
    </w:p>
    <w:p w14:paraId="7281FD8A" w14:textId="77777777" w:rsidR="006B254E" w:rsidRDefault="00E27FEE" w:rsidP="006B254E">
      <w:pPr>
        <w:spacing w:line="480" w:lineRule="auto"/>
        <w:jc w:val="both"/>
        <w:rPr>
          <w:lang w:val="en-US"/>
        </w:rPr>
      </w:pPr>
      <w:proofErr w:type="spellStart"/>
      <w:r w:rsidRPr="006B254E">
        <w:rPr>
          <w:vertAlign w:val="superscript"/>
          <w:lang w:val="en-US"/>
        </w:rPr>
        <w:t>b</w:t>
      </w:r>
      <w:r w:rsidRPr="006B254E">
        <w:rPr>
          <w:lang w:val="en-US"/>
        </w:rPr>
        <w:t>Division</w:t>
      </w:r>
      <w:proofErr w:type="spellEnd"/>
      <w:r w:rsidRPr="006B254E">
        <w:rPr>
          <w:lang w:val="en-US"/>
        </w:rPr>
        <w:t xml:space="preserve"> of Cardiology, Department of Pediatrics, Baylor College of Medicine, Texas Children's Hospital, Houston, TX, USA.</w:t>
      </w:r>
    </w:p>
    <w:p w14:paraId="745E8248" w14:textId="3AFC01F3" w:rsidR="006B254E" w:rsidRPr="006B254E" w:rsidRDefault="006B254E" w:rsidP="006B254E">
      <w:pPr>
        <w:spacing w:line="480" w:lineRule="auto"/>
        <w:jc w:val="both"/>
        <w:rPr>
          <w:lang w:val="en-US"/>
        </w:rPr>
      </w:pPr>
      <w:proofErr w:type="spellStart"/>
      <w:r>
        <w:rPr>
          <w:vertAlign w:val="superscript"/>
          <w:lang w:val="en-US"/>
        </w:rPr>
        <w:t>c</w:t>
      </w:r>
      <w:r w:rsidRPr="006B254E">
        <w:rPr>
          <w:lang w:val="en-US"/>
        </w:rPr>
        <w:t>Division</w:t>
      </w:r>
      <w:proofErr w:type="spellEnd"/>
      <w:r w:rsidRPr="006B254E">
        <w:rPr>
          <w:lang w:val="en-US"/>
        </w:rPr>
        <w:t xml:space="preserve"> of Vascular and Endovascular Surgery, Department of Surgery, Oregon Health Science University, Portland, OR, USA.</w:t>
      </w:r>
    </w:p>
    <w:p w14:paraId="68B9009C" w14:textId="1B119BD1" w:rsidR="006B254E" w:rsidRPr="00D10A16" w:rsidRDefault="006B254E" w:rsidP="006B254E">
      <w:pPr>
        <w:spacing w:line="480" w:lineRule="auto"/>
        <w:jc w:val="both"/>
        <w:rPr>
          <w:rFonts w:eastAsia="Arial"/>
          <w:lang w:val="en-US" w:eastAsia="en-US"/>
        </w:rPr>
      </w:pPr>
      <w:proofErr w:type="spellStart"/>
      <w:r>
        <w:rPr>
          <w:vertAlign w:val="superscript"/>
          <w:lang w:val="en-US"/>
        </w:rPr>
        <w:t>d</w:t>
      </w:r>
      <w:r w:rsidRPr="00D10A16">
        <w:rPr>
          <w:rFonts w:eastAsia="Arial"/>
          <w:lang w:val="en-US" w:eastAsia="en-US"/>
        </w:rPr>
        <w:t>Department</w:t>
      </w:r>
      <w:proofErr w:type="spellEnd"/>
      <w:r w:rsidRPr="00D10A16">
        <w:rPr>
          <w:rFonts w:eastAsia="Arial"/>
          <w:lang w:val="en-US" w:eastAsia="en-US"/>
        </w:rPr>
        <w:t xml:space="preserve"> of Cardiology and Center for Medical Genetics, Ghent University Hospital, Ghent, Belgium ;Centre National de Reference pour le Syndrome de Marfan et les Syndromes </w:t>
      </w:r>
      <w:proofErr w:type="spellStart"/>
      <w:r w:rsidRPr="00D10A16">
        <w:rPr>
          <w:rFonts w:eastAsia="Arial"/>
          <w:lang w:val="en-US" w:eastAsia="en-US"/>
        </w:rPr>
        <w:t>Apparentés</w:t>
      </w:r>
      <w:proofErr w:type="spellEnd"/>
      <w:r w:rsidRPr="00D10A16">
        <w:rPr>
          <w:rFonts w:eastAsia="Arial"/>
          <w:lang w:val="en-US" w:eastAsia="en-US"/>
        </w:rPr>
        <w:t xml:space="preserve">, VASCERN HTAD European Reference Centre, AP-HP, </w:t>
      </w:r>
      <w:proofErr w:type="spellStart"/>
      <w:r w:rsidRPr="00D10A16">
        <w:rPr>
          <w:rFonts w:eastAsia="Arial"/>
          <w:lang w:val="en-US" w:eastAsia="en-US"/>
        </w:rPr>
        <w:t>Hôpital</w:t>
      </w:r>
      <w:proofErr w:type="spellEnd"/>
      <w:r w:rsidRPr="00D10A16">
        <w:rPr>
          <w:rFonts w:eastAsia="Arial"/>
          <w:lang w:val="en-US" w:eastAsia="en-US"/>
        </w:rPr>
        <w:t xml:space="preserve"> Bichat-Claude-Bernard, Paris, France. </w:t>
      </w:r>
    </w:p>
    <w:p w14:paraId="1C5955A3" w14:textId="125122FA" w:rsidR="006B254E" w:rsidRPr="006B254E" w:rsidRDefault="006B254E" w:rsidP="006B254E">
      <w:pPr>
        <w:spacing w:line="480" w:lineRule="auto"/>
        <w:jc w:val="both"/>
        <w:rPr>
          <w:lang w:val="en-US"/>
        </w:rPr>
      </w:pPr>
      <w:proofErr w:type="spellStart"/>
      <w:r>
        <w:rPr>
          <w:vertAlign w:val="superscript"/>
          <w:lang w:val="en-US"/>
        </w:rPr>
        <w:t>e</w:t>
      </w:r>
      <w:r w:rsidRPr="006B254E">
        <w:rPr>
          <w:lang w:val="en-US"/>
        </w:rPr>
        <w:t>Division</w:t>
      </w:r>
      <w:proofErr w:type="spellEnd"/>
      <w:r w:rsidRPr="006B254E">
        <w:rPr>
          <w:lang w:val="en-US"/>
        </w:rPr>
        <w:t xml:space="preserve"> of Cardiovascular Surgery, Department of Surgery, University of Toronto, Toronto General Hospital, Toronto, Canada.</w:t>
      </w:r>
    </w:p>
    <w:p w14:paraId="4D0C70B5" w14:textId="774AD866" w:rsidR="006B254E" w:rsidRDefault="006B254E" w:rsidP="006B254E">
      <w:pPr>
        <w:spacing w:line="480" w:lineRule="auto"/>
        <w:jc w:val="both"/>
        <w:rPr>
          <w:lang w:val="en-US"/>
        </w:rPr>
      </w:pPr>
      <w:proofErr w:type="spellStart"/>
      <w:r>
        <w:rPr>
          <w:vertAlign w:val="superscript"/>
          <w:lang w:val="en-US"/>
        </w:rPr>
        <w:lastRenderedPageBreak/>
        <w:t>f</w:t>
      </w:r>
      <w:r w:rsidRPr="006B254E">
        <w:rPr>
          <w:lang w:val="en-US"/>
        </w:rPr>
        <w:t>Division</w:t>
      </w:r>
      <w:proofErr w:type="spellEnd"/>
      <w:r w:rsidRPr="006B254E">
        <w:rPr>
          <w:lang w:val="en-US"/>
        </w:rPr>
        <w:t xml:space="preserve"> of Cardiothoracic Surgery, Michael E. DeBakey Department of Surgery, Baylor College of Medicine, Houston, TX, USA; Texas Heart Institute, Houston, TX, USA.</w:t>
      </w:r>
    </w:p>
    <w:p w14:paraId="30E6079A" w14:textId="5AACA347" w:rsidR="006B254E" w:rsidRDefault="006B254E" w:rsidP="006B254E">
      <w:pPr>
        <w:spacing w:line="480" w:lineRule="auto"/>
        <w:jc w:val="both"/>
        <w:rPr>
          <w:lang w:val="en-US"/>
        </w:rPr>
      </w:pPr>
      <w:r>
        <w:rPr>
          <w:vertAlign w:val="superscript"/>
          <w:lang w:val="en-US"/>
        </w:rPr>
        <w:t>g</w:t>
      </w:r>
      <w:r w:rsidR="00662E3C" w:rsidRPr="00442BAF">
        <w:rPr>
          <w:rFonts w:eastAsia="Arial"/>
          <w:lang w:val="en-US" w:eastAsia="en-US"/>
        </w:rPr>
        <w:t xml:space="preserve"> Université de Paris, LVTS, INSERM U1148, </w:t>
      </w:r>
      <w:proofErr w:type="spellStart"/>
      <w:r w:rsidR="00662E3C" w:rsidRPr="00442BAF">
        <w:rPr>
          <w:rFonts w:eastAsia="Arial"/>
          <w:lang w:val="en-US" w:eastAsia="en-US"/>
        </w:rPr>
        <w:t>Hôpital</w:t>
      </w:r>
      <w:proofErr w:type="spellEnd"/>
      <w:r w:rsidR="00662E3C" w:rsidRPr="00442BAF">
        <w:rPr>
          <w:rFonts w:eastAsia="Arial"/>
          <w:lang w:val="en-US" w:eastAsia="en-US"/>
        </w:rPr>
        <w:t xml:space="preserve"> Bichat-Claude-Bernard, Paris, France; Centre National de Reference pour le Syndrome de Marfan et les Syndromes </w:t>
      </w:r>
      <w:proofErr w:type="spellStart"/>
      <w:r w:rsidR="00662E3C" w:rsidRPr="00442BAF">
        <w:rPr>
          <w:rFonts w:eastAsia="Arial"/>
          <w:lang w:val="en-US" w:eastAsia="en-US"/>
        </w:rPr>
        <w:t>Apparentés</w:t>
      </w:r>
      <w:proofErr w:type="spellEnd"/>
      <w:r w:rsidR="00662E3C" w:rsidRPr="00442BAF">
        <w:rPr>
          <w:rFonts w:eastAsia="Arial"/>
          <w:lang w:val="en-US" w:eastAsia="en-US"/>
        </w:rPr>
        <w:t xml:space="preserve">, VASCERN HTAD European Reference Centre, AP-HP, </w:t>
      </w:r>
      <w:proofErr w:type="spellStart"/>
      <w:r w:rsidR="00662E3C" w:rsidRPr="00442BAF">
        <w:rPr>
          <w:rFonts w:eastAsia="Arial"/>
          <w:lang w:val="en-US" w:eastAsia="en-US"/>
        </w:rPr>
        <w:t>Hôpital</w:t>
      </w:r>
      <w:proofErr w:type="spellEnd"/>
      <w:r w:rsidR="00662E3C" w:rsidRPr="00442BAF">
        <w:rPr>
          <w:rFonts w:eastAsia="Arial"/>
          <w:lang w:val="en-US" w:eastAsia="en-US"/>
        </w:rPr>
        <w:t xml:space="preserve"> Bichat-Claude-Bernard, Paris, France. ;Service de </w:t>
      </w:r>
      <w:proofErr w:type="spellStart"/>
      <w:r w:rsidR="00662E3C" w:rsidRPr="00442BAF">
        <w:rPr>
          <w:rFonts w:eastAsia="Arial"/>
          <w:lang w:val="en-US" w:eastAsia="en-US"/>
        </w:rPr>
        <w:t>Cardiologie</w:t>
      </w:r>
      <w:proofErr w:type="spellEnd"/>
      <w:r w:rsidR="00662E3C" w:rsidRPr="00442BAF">
        <w:rPr>
          <w:rFonts w:eastAsia="Arial"/>
          <w:lang w:val="en-US" w:eastAsia="en-US"/>
        </w:rPr>
        <w:t xml:space="preserve">, AP-HP, </w:t>
      </w:r>
      <w:proofErr w:type="spellStart"/>
      <w:r w:rsidR="00662E3C" w:rsidRPr="00442BAF">
        <w:rPr>
          <w:rFonts w:eastAsia="Arial"/>
          <w:lang w:val="en-US" w:eastAsia="en-US"/>
        </w:rPr>
        <w:t>Hôpital</w:t>
      </w:r>
      <w:proofErr w:type="spellEnd"/>
      <w:r w:rsidR="00662E3C" w:rsidRPr="00442BAF">
        <w:rPr>
          <w:rFonts w:eastAsia="Arial"/>
          <w:lang w:val="en-US" w:eastAsia="en-US"/>
        </w:rPr>
        <w:t xml:space="preserve"> Bichat-Claude-Bernard, Paris, France.</w:t>
      </w:r>
    </w:p>
    <w:p w14:paraId="4734DAD2" w14:textId="5DDD1B18" w:rsidR="006B254E" w:rsidRDefault="006B254E" w:rsidP="006B254E">
      <w:pPr>
        <w:spacing w:line="480" w:lineRule="auto"/>
        <w:jc w:val="both"/>
        <w:rPr>
          <w:vertAlign w:val="superscript"/>
          <w:lang w:val="en-US"/>
        </w:rPr>
      </w:pPr>
      <w:proofErr w:type="spellStart"/>
      <w:r>
        <w:rPr>
          <w:rFonts w:eastAsia="Arial"/>
          <w:vertAlign w:val="superscript"/>
          <w:lang w:val="en-US" w:eastAsia="en-US"/>
        </w:rPr>
        <w:t>h</w:t>
      </w:r>
      <w:r w:rsidRPr="00442BAF">
        <w:rPr>
          <w:rFonts w:eastAsia="Arial"/>
          <w:lang w:val="en-US" w:eastAsia="en-US"/>
        </w:rPr>
        <w:t>Université</w:t>
      </w:r>
      <w:proofErr w:type="spellEnd"/>
      <w:r w:rsidRPr="00442BAF">
        <w:rPr>
          <w:rFonts w:eastAsia="Arial"/>
          <w:lang w:val="en-US" w:eastAsia="en-US"/>
        </w:rPr>
        <w:t xml:space="preserve"> de Paris, LVTS, INSERM U1148, </w:t>
      </w:r>
      <w:proofErr w:type="spellStart"/>
      <w:r w:rsidRPr="00442BAF">
        <w:rPr>
          <w:rFonts w:eastAsia="Arial"/>
          <w:lang w:val="en-US" w:eastAsia="en-US"/>
        </w:rPr>
        <w:t>Hôpital</w:t>
      </w:r>
      <w:proofErr w:type="spellEnd"/>
      <w:r w:rsidRPr="00442BAF">
        <w:rPr>
          <w:rFonts w:eastAsia="Arial"/>
          <w:lang w:val="en-US" w:eastAsia="en-US"/>
        </w:rPr>
        <w:t xml:space="preserve"> Bichat-Claude-Bernard, Paris, France; Centre National de Reference pour le Syndrome de Marfan et les Syndromes </w:t>
      </w:r>
      <w:proofErr w:type="spellStart"/>
      <w:r w:rsidRPr="00442BAF">
        <w:rPr>
          <w:rFonts w:eastAsia="Arial"/>
          <w:lang w:val="en-US" w:eastAsia="en-US"/>
        </w:rPr>
        <w:t>Apparentés</w:t>
      </w:r>
      <w:proofErr w:type="spellEnd"/>
      <w:r w:rsidRPr="00442BAF">
        <w:rPr>
          <w:rFonts w:eastAsia="Arial"/>
          <w:lang w:val="en-US" w:eastAsia="en-US"/>
        </w:rPr>
        <w:t xml:space="preserve">, VASCERN HTAD European Reference Centre, AP-HP, </w:t>
      </w:r>
      <w:proofErr w:type="spellStart"/>
      <w:r w:rsidRPr="00442BAF">
        <w:rPr>
          <w:rFonts w:eastAsia="Arial"/>
          <w:lang w:val="en-US" w:eastAsia="en-US"/>
        </w:rPr>
        <w:t>Hôpital</w:t>
      </w:r>
      <w:proofErr w:type="spellEnd"/>
      <w:r w:rsidRPr="00442BAF">
        <w:rPr>
          <w:rFonts w:eastAsia="Arial"/>
          <w:lang w:val="en-US" w:eastAsia="en-US"/>
        </w:rPr>
        <w:t xml:space="preserve"> Bichat-Claude-Bernard, Paris, France. ;Département de </w:t>
      </w:r>
      <w:proofErr w:type="spellStart"/>
      <w:r w:rsidRPr="00442BAF">
        <w:rPr>
          <w:rFonts w:eastAsia="Arial"/>
          <w:lang w:val="en-US" w:eastAsia="en-US"/>
        </w:rPr>
        <w:t>Génétique</w:t>
      </w:r>
      <w:proofErr w:type="spellEnd"/>
      <w:r w:rsidRPr="00442BAF">
        <w:rPr>
          <w:rFonts w:eastAsia="Arial"/>
          <w:lang w:val="en-US" w:eastAsia="en-US"/>
        </w:rPr>
        <w:t xml:space="preserve">, AP-HP, </w:t>
      </w:r>
      <w:proofErr w:type="spellStart"/>
      <w:r w:rsidRPr="00442BAF">
        <w:rPr>
          <w:rFonts w:eastAsia="Arial"/>
          <w:lang w:val="en-US" w:eastAsia="en-US"/>
        </w:rPr>
        <w:t>Hôpital</w:t>
      </w:r>
      <w:proofErr w:type="spellEnd"/>
      <w:r w:rsidRPr="00442BAF">
        <w:rPr>
          <w:rFonts w:eastAsia="Arial"/>
          <w:lang w:val="en-US" w:eastAsia="en-US"/>
        </w:rPr>
        <w:t xml:space="preserve"> Bichat-Claude-Bernard, Paris, France.</w:t>
      </w:r>
    </w:p>
    <w:p w14:paraId="56EBEF6A" w14:textId="0C70AF61" w:rsidR="00A4617F" w:rsidRDefault="006B254E" w:rsidP="006B254E">
      <w:pPr>
        <w:spacing w:line="480" w:lineRule="auto"/>
        <w:jc w:val="both"/>
        <w:rPr>
          <w:vertAlign w:val="superscript"/>
          <w:lang w:val="en-US"/>
        </w:rPr>
      </w:pPr>
      <w:r w:rsidRPr="006B254E">
        <w:rPr>
          <w:vertAlign w:val="superscript"/>
          <w:lang w:val="en-US"/>
        </w:rPr>
        <w:t>i</w:t>
      </w:r>
      <w:r w:rsidR="00A4617F" w:rsidRPr="00A4617F">
        <w:rPr>
          <w:rFonts w:eastAsia="Arial"/>
          <w:lang w:val="en-US" w:eastAsia="en-US"/>
        </w:rPr>
        <w:t xml:space="preserve"> </w:t>
      </w:r>
      <w:r w:rsidR="00A4617F" w:rsidRPr="00D10A16">
        <w:rPr>
          <w:rFonts w:eastAsia="Arial"/>
          <w:lang w:val="en-US" w:eastAsia="en-US"/>
        </w:rPr>
        <w:t xml:space="preserve">Centre National de Reference pour le Syndrome de Marfan et les Syndromes </w:t>
      </w:r>
      <w:proofErr w:type="spellStart"/>
      <w:r w:rsidR="00A4617F" w:rsidRPr="00D10A16">
        <w:rPr>
          <w:rFonts w:eastAsia="Arial"/>
          <w:lang w:val="en-US" w:eastAsia="en-US"/>
        </w:rPr>
        <w:t>Apparentés</w:t>
      </w:r>
      <w:proofErr w:type="spellEnd"/>
      <w:r w:rsidR="00A4617F" w:rsidRPr="00D10A16">
        <w:rPr>
          <w:rFonts w:eastAsia="Arial"/>
          <w:lang w:val="en-US" w:eastAsia="en-US"/>
        </w:rPr>
        <w:t>, VASCERN HTAD European Reference Centre</w:t>
      </w:r>
    </w:p>
    <w:p w14:paraId="4E652CCA" w14:textId="066543A9" w:rsidR="00E27FEE" w:rsidRPr="006B254E" w:rsidRDefault="00A4617F" w:rsidP="006B254E">
      <w:pPr>
        <w:spacing w:line="480" w:lineRule="auto"/>
        <w:jc w:val="both"/>
        <w:rPr>
          <w:lang w:val="en-US"/>
        </w:rPr>
      </w:pPr>
      <w:proofErr w:type="spellStart"/>
      <w:r>
        <w:rPr>
          <w:vertAlign w:val="superscript"/>
          <w:lang w:val="en-US"/>
        </w:rPr>
        <w:t>j</w:t>
      </w:r>
      <w:r w:rsidR="00E27FEE" w:rsidRPr="006B254E">
        <w:rPr>
          <w:lang w:val="en-US"/>
        </w:rPr>
        <w:t>Cardiovascular</w:t>
      </w:r>
      <w:proofErr w:type="spellEnd"/>
      <w:r w:rsidR="00E27FEE" w:rsidRPr="006B254E">
        <w:rPr>
          <w:lang w:val="en-US"/>
        </w:rPr>
        <w:t xml:space="preserve"> Genetics Program, Massachusetts General Hospital, Boston, MA, USA; Cardiovascular Research Center, Department of Medicine, Massachusetts General Hospital, Boston, MA, USA.</w:t>
      </w:r>
    </w:p>
    <w:p w14:paraId="41A402CC" w14:textId="75E158FF" w:rsidR="00E27FEE" w:rsidRPr="006B254E" w:rsidRDefault="00A4617F" w:rsidP="006B254E">
      <w:pPr>
        <w:spacing w:line="480" w:lineRule="auto"/>
        <w:jc w:val="both"/>
        <w:rPr>
          <w:lang w:val="en-US"/>
        </w:rPr>
      </w:pPr>
      <w:proofErr w:type="spellStart"/>
      <w:r>
        <w:rPr>
          <w:vertAlign w:val="superscript"/>
          <w:lang w:val="en-US"/>
        </w:rPr>
        <w:t>k</w:t>
      </w:r>
      <w:r w:rsidR="00E27FEE" w:rsidRPr="006B254E">
        <w:rPr>
          <w:lang w:val="en-US"/>
        </w:rPr>
        <w:t>Department</w:t>
      </w:r>
      <w:proofErr w:type="spellEnd"/>
      <w:r w:rsidR="00E27FEE" w:rsidRPr="006B254E">
        <w:rPr>
          <w:lang w:val="en-US"/>
        </w:rPr>
        <w:t xml:space="preserve"> of Medical Genetics, Alberta Children's Hospital, Calgary, AB, Canada.</w:t>
      </w:r>
    </w:p>
    <w:p w14:paraId="64FF707C" w14:textId="61202E17" w:rsidR="00E27FEE" w:rsidRPr="006B254E" w:rsidRDefault="00A4617F" w:rsidP="006B254E">
      <w:pPr>
        <w:spacing w:line="480" w:lineRule="auto"/>
        <w:jc w:val="both"/>
        <w:rPr>
          <w:lang w:val="en-US"/>
        </w:rPr>
      </w:pPr>
      <w:proofErr w:type="spellStart"/>
      <w:r>
        <w:rPr>
          <w:vertAlign w:val="superscript"/>
          <w:lang w:val="en-US"/>
        </w:rPr>
        <w:t>l</w:t>
      </w:r>
      <w:r w:rsidR="00E27FEE" w:rsidRPr="006B254E">
        <w:rPr>
          <w:lang w:val="en-US"/>
        </w:rPr>
        <w:t>Central</w:t>
      </w:r>
      <w:proofErr w:type="spellEnd"/>
      <w:r w:rsidR="00E27FEE" w:rsidRPr="006B254E">
        <w:rPr>
          <w:lang w:val="en-US"/>
        </w:rPr>
        <w:t xml:space="preserve"> Clinical School, Faculty of Medicine and Health, University of Sydney, Sydney, New South Wales, Australia; Marfan and Aortic Disease Service, Royal Prince Alfred Hospital, Sydney, New South Wales, Australia.</w:t>
      </w:r>
    </w:p>
    <w:p w14:paraId="497239CE" w14:textId="2A950126" w:rsidR="00E27FEE" w:rsidRPr="006B254E" w:rsidRDefault="00A4617F" w:rsidP="006B254E">
      <w:pPr>
        <w:spacing w:line="480" w:lineRule="auto"/>
        <w:jc w:val="both"/>
        <w:rPr>
          <w:lang w:val="en-US"/>
        </w:rPr>
      </w:pPr>
      <w:proofErr w:type="spellStart"/>
      <w:r>
        <w:rPr>
          <w:vertAlign w:val="superscript"/>
          <w:lang w:val="en-US"/>
        </w:rPr>
        <w:t>m</w:t>
      </w:r>
      <w:r w:rsidR="00E27FEE" w:rsidRPr="006B254E">
        <w:rPr>
          <w:lang w:val="en-US"/>
        </w:rPr>
        <w:t>Division</w:t>
      </w:r>
      <w:proofErr w:type="spellEnd"/>
      <w:r w:rsidR="00E27FEE" w:rsidRPr="006B254E">
        <w:rPr>
          <w:lang w:val="en-US"/>
        </w:rPr>
        <w:t xml:space="preserve"> of Pediatric Cardiology, Children's Hospital &amp; Medical Center, University of Nebraska Medical Center, Omaha, NE, USA.</w:t>
      </w:r>
    </w:p>
    <w:p w14:paraId="741B8AD5" w14:textId="6D3392DF" w:rsidR="00F108D4" w:rsidRPr="00F108D4" w:rsidRDefault="00A4617F" w:rsidP="00F108D4">
      <w:pPr>
        <w:autoSpaceDE w:val="0"/>
        <w:autoSpaceDN w:val="0"/>
        <w:adjustRightInd w:val="0"/>
        <w:spacing w:line="480" w:lineRule="auto"/>
        <w:jc w:val="both"/>
        <w:rPr>
          <w:rFonts w:ascii="AppleSystemUIFont" w:eastAsia="Arial" w:hAnsi="AppleSystemUIFont" w:cs="AppleSystemUIFont"/>
          <w:sz w:val="26"/>
          <w:szCs w:val="26"/>
          <w:lang w:val="en-US" w:eastAsia="en-US"/>
        </w:rPr>
      </w:pPr>
      <w:proofErr w:type="spellStart"/>
      <w:r>
        <w:rPr>
          <w:vertAlign w:val="superscript"/>
          <w:lang w:val="en-US"/>
        </w:rPr>
        <w:t>n</w:t>
      </w:r>
      <w:r w:rsidR="00F108D4" w:rsidRPr="00F108D4">
        <w:rPr>
          <w:rFonts w:eastAsia="Arial"/>
          <w:lang w:val="en-US" w:eastAsia="en-US"/>
        </w:rPr>
        <w:t>Genetics</w:t>
      </w:r>
      <w:proofErr w:type="spellEnd"/>
      <w:r w:rsidR="00F108D4" w:rsidRPr="00F108D4">
        <w:rPr>
          <w:rFonts w:eastAsia="Arial"/>
          <w:lang w:val="en-US" w:eastAsia="en-US"/>
        </w:rPr>
        <w:t xml:space="preserve"> Department, </w:t>
      </w:r>
      <w:proofErr w:type="spellStart"/>
      <w:r w:rsidR="00F108D4" w:rsidRPr="00F108D4">
        <w:rPr>
          <w:rFonts w:eastAsia="Arial"/>
          <w:lang w:val="en-US" w:eastAsia="en-US"/>
        </w:rPr>
        <w:t>Hôpital</w:t>
      </w:r>
      <w:proofErr w:type="spellEnd"/>
      <w:r w:rsidR="00F108D4" w:rsidRPr="00F108D4">
        <w:rPr>
          <w:rFonts w:eastAsia="Arial"/>
          <w:lang w:val="en-US" w:eastAsia="en-US"/>
        </w:rPr>
        <w:t xml:space="preserve"> Bichat, Université Paris Cité, Paris, France.</w:t>
      </w:r>
    </w:p>
    <w:p w14:paraId="63F82ED3" w14:textId="02B039F2" w:rsidR="00BA71CA" w:rsidRPr="006B254E" w:rsidRDefault="00F108D4" w:rsidP="006B254E">
      <w:pPr>
        <w:spacing w:line="480" w:lineRule="auto"/>
        <w:jc w:val="both"/>
        <w:rPr>
          <w:lang w:val="en-US"/>
        </w:rPr>
      </w:pPr>
      <w:proofErr w:type="spellStart"/>
      <w:r>
        <w:rPr>
          <w:vertAlign w:val="superscript"/>
          <w:lang w:val="en-US"/>
        </w:rPr>
        <w:lastRenderedPageBreak/>
        <w:t>o</w:t>
      </w:r>
      <w:r w:rsidR="00E27FEE" w:rsidRPr="006B254E">
        <w:rPr>
          <w:lang w:val="en-US"/>
        </w:rPr>
        <w:t>Cardiovascular</w:t>
      </w:r>
      <w:proofErr w:type="spellEnd"/>
      <w:r w:rsidR="00E27FEE" w:rsidRPr="006B254E">
        <w:rPr>
          <w:lang w:val="en-US"/>
        </w:rPr>
        <w:t xml:space="preserve"> Division, Department of Medicine, Washington University School of Medicine, St. Louis, MO, USA.</w:t>
      </w:r>
    </w:p>
    <w:p w14:paraId="0A18E55A" w14:textId="77777777" w:rsidR="00E27FEE" w:rsidRPr="00936091" w:rsidRDefault="00E27FEE" w:rsidP="006B254E">
      <w:pPr>
        <w:spacing w:line="480" w:lineRule="auto"/>
        <w:jc w:val="both"/>
        <w:rPr>
          <w:lang w:val="en-US"/>
        </w:rPr>
      </w:pPr>
      <w:r w:rsidRPr="00936091">
        <w:rPr>
          <w:lang w:val="en-US"/>
        </w:rPr>
        <w:t>*These authors share the first authorship.</w:t>
      </w:r>
    </w:p>
    <w:p w14:paraId="4AD99BCA" w14:textId="6C4DA031" w:rsidR="006B254E" w:rsidRPr="00936091" w:rsidRDefault="006B254E" w:rsidP="006B254E">
      <w:pPr>
        <w:spacing w:line="480" w:lineRule="auto"/>
        <w:jc w:val="both"/>
        <w:rPr>
          <w:lang w:val="en-US"/>
        </w:rPr>
      </w:pPr>
      <w:r w:rsidRPr="00936091">
        <w:rPr>
          <w:color w:val="001D35"/>
          <w:shd w:val="clear" w:color="auto" w:fill="FFFFFF"/>
          <w:lang w:val="en-US"/>
        </w:rPr>
        <w:t>‡These authors share co-last authorship</w:t>
      </w:r>
    </w:p>
    <w:p w14:paraId="68BB7988" w14:textId="78235EFF" w:rsidR="00BE3D07" w:rsidRPr="00DE2804" w:rsidRDefault="00BE3D07" w:rsidP="00BC3ED9">
      <w:pPr>
        <w:spacing w:line="480" w:lineRule="auto"/>
        <w:jc w:val="both"/>
        <w:rPr>
          <w:lang w:val="en-US"/>
        </w:rPr>
      </w:pPr>
    </w:p>
    <w:p w14:paraId="2F56E2BA" w14:textId="248ECB6A" w:rsidR="00547918" w:rsidRPr="00DE2804" w:rsidRDefault="00547918" w:rsidP="00A949A4">
      <w:pPr>
        <w:spacing w:line="480" w:lineRule="auto"/>
        <w:jc w:val="both"/>
        <w:rPr>
          <w:color w:val="0000FF"/>
          <w:u w:val="single"/>
          <w:lang w:val="en-US"/>
        </w:rPr>
      </w:pPr>
      <w:r w:rsidRPr="00DE2804">
        <w:rPr>
          <w:b/>
          <w:bCs/>
          <w:lang w:val="en-US"/>
        </w:rPr>
        <w:t>Fund</w:t>
      </w:r>
      <w:r w:rsidR="00C238C7" w:rsidRPr="00DE2804">
        <w:rPr>
          <w:b/>
          <w:bCs/>
          <w:lang w:val="en-US"/>
        </w:rPr>
        <w:t>i</w:t>
      </w:r>
      <w:r w:rsidRPr="00DE2804">
        <w:rPr>
          <w:b/>
          <w:bCs/>
          <w:lang w:val="en-US"/>
        </w:rPr>
        <w:t>ng support</w:t>
      </w:r>
    </w:p>
    <w:p w14:paraId="3344BD9B" w14:textId="03C0B195" w:rsidR="00547918" w:rsidRPr="00DE2804" w:rsidRDefault="00547918">
      <w:pPr>
        <w:pStyle w:val="NormalWeb"/>
        <w:spacing w:line="480" w:lineRule="auto"/>
        <w:jc w:val="both"/>
      </w:pPr>
      <w:r w:rsidRPr="00DE2804">
        <w:t xml:space="preserve">These studies were funded by </w:t>
      </w:r>
      <w:r w:rsidR="00700234" w:rsidRPr="00DE2804">
        <w:t xml:space="preserve">NIH R01HL109942, </w:t>
      </w:r>
      <w:r w:rsidR="005306DB">
        <w:t xml:space="preserve">NIH </w:t>
      </w:r>
      <w:r w:rsidR="005306DB" w:rsidRPr="007A465D">
        <w:t xml:space="preserve">K23HL127266, </w:t>
      </w:r>
      <w:r w:rsidRPr="00DE2804">
        <w:t>the Genetic Aortic Disorders Association Canada, Ontario, Canada</w:t>
      </w:r>
      <w:r w:rsidR="00700234" w:rsidRPr="00DE2804">
        <w:t>,</w:t>
      </w:r>
      <w:r w:rsidRPr="00DE2804">
        <w:t xml:space="preserve"> </w:t>
      </w:r>
      <w:r w:rsidR="005306DB">
        <w:t xml:space="preserve">the Southern Star Medical Research Institute, Houston, Texas, US, the Lauren </w:t>
      </w:r>
      <w:proofErr w:type="spellStart"/>
      <w:r w:rsidR="005306DB">
        <w:t>Ovelgonne</w:t>
      </w:r>
      <w:proofErr w:type="spellEnd"/>
      <w:r w:rsidR="005306DB">
        <w:t xml:space="preserve"> Tenney Memorial Fund, Woodlands, Texas, and </w:t>
      </w:r>
      <w:r w:rsidRPr="00DE2804">
        <w:t>the John Ritter Foundation</w:t>
      </w:r>
      <w:r w:rsidR="00C238C7" w:rsidRPr="00DE2804">
        <w:t>, Los Angeles, California, US</w:t>
      </w:r>
      <w:r w:rsidRPr="00DE2804">
        <w:t xml:space="preserve">. </w:t>
      </w:r>
    </w:p>
    <w:p w14:paraId="5BE83D5E" w14:textId="43158EAA" w:rsidR="00C238C7" w:rsidRPr="00DE2804" w:rsidRDefault="00C238C7">
      <w:pPr>
        <w:pStyle w:val="NormalWeb"/>
        <w:spacing w:line="480" w:lineRule="auto"/>
        <w:jc w:val="both"/>
        <w:rPr>
          <w:b/>
          <w:bCs/>
        </w:rPr>
      </w:pPr>
      <w:r w:rsidRPr="00DE2804">
        <w:rPr>
          <w:b/>
          <w:bCs/>
        </w:rPr>
        <w:t>Author disclosures</w:t>
      </w:r>
    </w:p>
    <w:p w14:paraId="778730BD" w14:textId="3A07EE99" w:rsidR="00C238C7" w:rsidRPr="00DE2804" w:rsidRDefault="00C238C7">
      <w:pPr>
        <w:pStyle w:val="NormalWeb"/>
        <w:spacing w:line="480" w:lineRule="auto"/>
        <w:jc w:val="both"/>
      </w:pPr>
      <w:r w:rsidRPr="00DE2804">
        <w:t xml:space="preserve">All authors have no relationships relevant to the content of this paper to be disclosed. </w:t>
      </w:r>
    </w:p>
    <w:p w14:paraId="38654DD5" w14:textId="136C4ABC" w:rsidR="00C238C7" w:rsidRPr="00DE2804" w:rsidRDefault="00C238C7" w:rsidP="00A949A4">
      <w:pPr>
        <w:autoSpaceDE w:val="0"/>
        <w:autoSpaceDN w:val="0"/>
        <w:adjustRightInd w:val="0"/>
        <w:spacing w:line="480" w:lineRule="auto"/>
        <w:jc w:val="both"/>
        <w:rPr>
          <w:b/>
          <w:bCs/>
          <w:lang w:val="en-US"/>
        </w:rPr>
      </w:pPr>
      <w:r w:rsidRPr="00DE2804">
        <w:rPr>
          <w:b/>
          <w:bCs/>
          <w:lang w:val="en-US"/>
        </w:rPr>
        <w:t>Address for correspondence:</w:t>
      </w:r>
    </w:p>
    <w:p w14:paraId="2167A9B1" w14:textId="7AFB6522" w:rsidR="00C238C7" w:rsidRPr="00DE2804" w:rsidRDefault="00C238C7" w:rsidP="00A949A4">
      <w:pPr>
        <w:autoSpaceDE w:val="0"/>
        <w:autoSpaceDN w:val="0"/>
        <w:adjustRightInd w:val="0"/>
        <w:spacing w:line="480" w:lineRule="auto"/>
        <w:jc w:val="both"/>
        <w:rPr>
          <w:lang w:val="en-US"/>
        </w:rPr>
      </w:pPr>
      <w:r w:rsidRPr="00DE2804">
        <w:rPr>
          <w:lang w:val="en-US"/>
        </w:rPr>
        <w:t>Dianna M. Milewicz</w:t>
      </w:r>
      <w:r w:rsidR="00D342D2" w:rsidRPr="00DE2804">
        <w:rPr>
          <w:lang w:val="en-US"/>
        </w:rPr>
        <w:t>, MD PhD</w:t>
      </w:r>
      <w:r w:rsidRPr="00DE2804">
        <w:rPr>
          <w:lang w:val="en-US"/>
        </w:rPr>
        <w:t xml:space="preserve">  </w:t>
      </w:r>
    </w:p>
    <w:p w14:paraId="1963CEA7" w14:textId="15A052B7" w:rsidR="00D342D2" w:rsidRPr="00DE2804" w:rsidRDefault="00D342D2" w:rsidP="00A949A4">
      <w:pPr>
        <w:autoSpaceDE w:val="0"/>
        <w:autoSpaceDN w:val="0"/>
        <w:adjustRightInd w:val="0"/>
        <w:spacing w:line="480" w:lineRule="auto"/>
        <w:jc w:val="both"/>
        <w:rPr>
          <w:lang w:val="en-US"/>
        </w:rPr>
      </w:pPr>
      <w:r w:rsidRPr="00DE2804">
        <w:rPr>
          <w:lang w:val="en-US"/>
        </w:rPr>
        <w:t>6431 Fannin Street, MSB 6.100</w:t>
      </w:r>
    </w:p>
    <w:p w14:paraId="2E8127C0" w14:textId="77777777" w:rsidR="00D342D2" w:rsidRPr="00DE2804" w:rsidRDefault="00C238C7" w:rsidP="00A949A4">
      <w:pPr>
        <w:autoSpaceDE w:val="0"/>
        <w:autoSpaceDN w:val="0"/>
        <w:adjustRightInd w:val="0"/>
        <w:spacing w:line="480" w:lineRule="auto"/>
        <w:jc w:val="both"/>
        <w:rPr>
          <w:lang w:val="en-US"/>
        </w:rPr>
      </w:pPr>
      <w:r w:rsidRPr="00DE2804">
        <w:rPr>
          <w:lang w:val="en-US"/>
        </w:rPr>
        <w:t>McGovern Medical School, The University of Texas Health Science Center at Houston</w:t>
      </w:r>
    </w:p>
    <w:p w14:paraId="7349D4A6" w14:textId="3A02C7E1" w:rsidR="00C238C7" w:rsidRPr="00DE2804" w:rsidRDefault="00D342D2" w:rsidP="00A949A4">
      <w:pPr>
        <w:autoSpaceDE w:val="0"/>
        <w:autoSpaceDN w:val="0"/>
        <w:adjustRightInd w:val="0"/>
        <w:spacing w:line="480" w:lineRule="auto"/>
        <w:jc w:val="both"/>
        <w:rPr>
          <w:lang w:val="en-US"/>
        </w:rPr>
      </w:pPr>
      <w:r w:rsidRPr="00DE2804">
        <w:rPr>
          <w:lang w:val="en-US"/>
        </w:rPr>
        <w:t xml:space="preserve">Houston, </w:t>
      </w:r>
      <w:r w:rsidR="00C238C7" w:rsidRPr="00DE2804">
        <w:rPr>
          <w:lang w:val="en-US"/>
        </w:rPr>
        <w:t>TX 77030, USA</w:t>
      </w:r>
    </w:p>
    <w:p w14:paraId="1FAB7019" w14:textId="14049D6B" w:rsidR="00C238C7" w:rsidRPr="00DE2804" w:rsidRDefault="00C238C7" w:rsidP="00A949A4">
      <w:pPr>
        <w:autoSpaceDE w:val="0"/>
        <w:autoSpaceDN w:val="0"/>
        <w:adjustRightInd w:val="0"/>
        <w:spacing w:line="480" w:lineRule="auto"/>
        <w:jc w:val="both"/>
        <w:rPr>
          <w:lang w:val="en-US"/>
        </w:rPr>
      </w:pPr>
      <w:r w:rsidRPr="00DE2804">
        <w:rPr>
          <w:lang w:val="en-US"/>
        </w:rPr>
        <w:t xml:space="preserve">Phone: </w:t>
      </w:r>
      <w:r w:rsidR="00567D9F" w:rsidRPr="001103E2">
        <w:rPr>
          <w:lang w:val="en-US"/>
        </w:rPr>
        <w:t>713 500 6727</w:t>
      </w:r>
    </w:p>
    <w:p w14:paraId="20E59F74" w14:textId="0EF82DE0" w:rsidR="00C238C7" w:rsidRPr="00DE2804" w:rsidRDefault="00C238C7" w:rsidP="00A949A4">
      <w:pPr>
        <w:autoSpaceDE w:val="0"/>
        <w:autoSpaceDN w:val="0"/>
        <w:adjustRightInd w:val="0"/>
        <w:spacing w:line="480" w:lineRule="auto"/>
        <w:jc w:val="both"/>
        <w:rPr>
          <w:lang w:val="en-US"/>
        </w:rPr>
      </w:pPr>
      <w:r w:rsidRPr="00DE2804">
        <w:rPr>
          <w:lang w:val="en-US"/>
        </w:rPr>
        <w:t xml:space="preserve">Email: Dianna.M.Milewicz@uth.tmc.edu </w:t>
      </w:r>
    </w:p>
    <w:p w14:paraId="39DA7306" w14:textId="73EE79C0" w:rsidR="00567D9F" w:rsidRPr="00DE2804" w:rsidRDefault="00C238C7" w:rsidP="00567D9F">
      <w:pPr>
        <w:spacing w:line="480" w:lineRule="auto"/>
        <w:jc w:val="both"/>
        <w:rPr>
          <w:rStyle w:val="Hyperlink"/>
          <w:color w:val="auto"/>
          <w:u w:val="none"/>
          <w:lang w:val="en-US"/>
        </w:rPr>
      </w:pPr>
      <w:r w:rsidRPr="00DE2804">
        <w:rPr>
          <w:lang w:val="en-US"/>
        </w:rPr>
        <w:t>ORCID ID</w:t>
      </w:r>
      <w:r w:rsidR="00567D9F">
        <w:rPr>
          <w:lang w:val="en-US"/>
        </w:rPr>
        <w:t>:</w:t>
      </w:r>
      <w:r w:rsidR="00567D9F" w:rsidRPr="00567D9F">
        <w:rPr>
          <w:lang w:val="en-US"/>
        </w:rPr>
        <w:t xml:space="preserve"> </w:t>
      </w:r>
      <w:r w:rsidR="00567D9F">
        <w:rPr>
          <w:lang w:val="en-US"/>
        </w:rPr>
        <w:t>0000-0002-7806-0068</w:t>
      </w:r>
    </w:p>
    <w:p w14:paraId="2422E8CE" w14:textId="0C7B762A" w:rsidR="00C238C7" w:rsidRPr="00DE2804" w:rsidRDefault="00567D9F" w:rsidP="00A949A4">
      <w:pPr>
        <w:spacing w:line="480" w:lineRule="auto"/>
        <w:jc w:val="both"/>
        <w:rPr>
          <w:rStyle w:val="Hyperlink"/>
          <w:color w:val="auto"/>
          <w:u w:val="none"/>
          <w:lang w:val="en-US"/>
        </w:rPr>
      </w:pPr>
      <w:r w:rsidRPr="00DE2804">
        <w:rPr>
          <w:rStyle w:val="Hyperlink"/>
          <w:color w:val="auto"/>
          <w:u w:val="none"/>
          <w:lang w:val="en-US"/>
        </w:rPr>
        <w:t xml:space="preserve"> </w:t>
      </w:r>
    </w:p>
    <w:p w14:paraId="59DE35ED" w14:textId="77777777" w:rsidR="00C238C7" w:rsidRPr="00DE2804" w:rsidRDefault="00C238C7">
      <w:pPr>
        <w:spacing w:line="480" w:lineRule="auto"/>
        <w:jc w:val="both"/>
        <w:rPr>
          <w:b/>
          <w:bCs/>
          <w:color w:val="000000"/>
          <w:lang w:val="en-US"/>
        </w:rPr>
      </w:pPr>
      <w:bookmarkStart w:id="0" w:name="_Hlk178322167"/>
      <w:r w:rsidRPr="00DE2804">
        <w:rPr>
          <w:b/>
          <w:bCs/>
          <w:lang w:val="en-US"/>
        </w:rPr>
        <w:lastRenderedPageBreak/>
        <w:t>Acknowledgments</w:t>
      </w:r>
    </w:p>
    <w:p w14:paraId="3CC7A2C2" w14:textId="57FA2A11" w:rsidR="00C238C7" w:rsidRPr="00DE2804" w:rsidRDefault="00C238C7">
      <w:pPr>
        <w:spacing w:line="480" w:lineRule="auto"/>
        <w:jc w:val="both"/>
        <w:rPr>
          <w:lang w:val="en-US"/>
        </w:rPr>
      </w:pPr>
      <w:r w:rsidRPr="00DE2804">
        <w:rPr>
          <w:lang w:val="en-US"/>
        </w:rPr>
        <w:t xml:space="preserve">The authors are grateful to the </w:t>
      </w:r>
      <w:r w:rsidR="003A464B">
        <w:rPr>
          <w:lang w:val="en-US"/>
        </w:rPr>
        <w:t>participants</w:t>
      </w:r>
      <w:r w:rsidRPr="00DE2804">
        <w:rPr>
          <w:lang w:val="en-US"/>
        </w:rPr>
        <w:t xml:space="preserve"> and families participating in these studies, along with </w:t>
      </w:r>
      <w:proofErr w:type="spellStart"/>
      <w:r w:rsidRPr="00DE2804">
        <w:rPr>
          <w:lang w:val="en-US"/>
        </w:rPr>
        <w:t>Josipa</w:t>
      </w:r>
      <w:proofErr w:type="spellEnd"/>
      <w:r w:rsidRPr="00DE2804">
        <w:rPr>
          <w:lang w:val="en-US"/>
        </w:rPr>
        <w:t xml:space="preserve"> </w:t>
      </w:r>
      <w:proofErr w:type="spellStart"/>
      <w:r w:rsidRPr="00DE2804">
        <w:rPr>
          <w:lang w:val="en-US"/>
        </w:rPr>
        <w:t>Paska</w:t>
      </w:r>
      <w:proofErr w:type="spellEnd"/>
      <w:r w:rsidRPr="00DE2804">
        <w:rPr>
          <w:lang w:val="en-US"/>
        </w:rPr>
        <w:t xml:space="preserve"> </w:t>
      </w:r>
      <w:r w:rsidR="009334E4">
        <w:rPr>
          <w:lang w:val="en-US"/>
        </w:rPr>
        <w:t xml:space="preserve">and </w:t>
      </w:r>
      <w:r w:rsidRPr="00DE2804">
        <w:rPr>
          <w:lang w:val="en-US"/>
        </w:rPr>
        <w:t xml:space="preserve">Ludmilla </w:t>
      </w:r>
      <w:proofErr w:type="spellStart"/>
      <w:r w:rsidRPr="00DE2804">
        <w:rPr>
          <w:lang w:val="en-US"/>
        </w:rPr>
        <w:t>Temertey</w:t>
      </w:r>
      <w:proofErr w:type="spellEnd"/>
      <w:r w:rsidRPr="00DE2804">
        <w:rPr>
          <w:lang w:val="en-US"/>
        </w:rPr>
        <w:t xml:space="preserve"> for their continued support of the Montalcino Aortic Consortium. </w:t>
      </w:r>
    </w:p>
    <w:bookmarkEnd w:id="0"/>
    <w:p w14:paraId="5DB71801" w14:textId="4A155253" w:rsidR="00442BAF" w:rsidRDefault="00442BAF">
      <w:pPr>
        <w:spacing w:line="276" w:lineRule="auto"/>
        <w:rPr>
          <w:lang w:val="en-US"/>
        </w:rPr>
      </w:pPr>
      <w:r>
        <w:rPr>
          <w:lang w:val="en-US"/>
        </w:rPr>
        <w:br w:type="page"/>
      </w:r>
    </w:p>
    <w:p w14:paraId="7655C3F3" w14:textId="227D81BA" w:rsidR="00BB01BD" w:rsidRPr="00DE2804" w:rsidRDefault="00BB01BD" w:rsidP="00D92333">
      <w:pPr>
        <w:spacing w:line="480" w:lineRule="auto"/>
        <w:jc w:val="both"/>
        <w:rPr>
          <w:lang w:val="en-US"/>
        </w:rPr>
      </w:pPr>
      <w:r w:rsidRPr="00DE2804">
        <w:rPr>
          <w:b/>
          <w:lang w:val="en-US"/>
        </w:rPr>
        <w:lastRenderedPageBreak/>
        <w:t>Abstract</w:t>
      </w:r>
      <w:r w:rsidR="006370F2" w:rsidRPr="00DE2804">
        <w:rPr>
          <w:lang w:val="en-US"/>
        </w:rPr>
        <w:t xml:space="preserve"> (350 words)</w:t>
      </w:r>
    </w:p>
    <w:p w14:paraId="30BE388D" w14:textId="49C04088" w:rsidR="004101EA" w:rsidRPr="009E13D9" w:rsidRDefault="004101EA" w:rsidP="004101EA">
      <w:pPr>
        <w:spacing w:line="480" w:lineRule="auto"/>
        <w:jc w:val="both"/>
        <w:rPr>
          <w:lang w:val="en-US"/>
        </w:rPr>
      </w:pPr>
      <w:r w:rsidRPr="009E13D9">
        <w:rPr>
          <w:b/>
          <w:bCs/>
          <w:lang w:val="en-US"/>
        </w:rPr>
        <w:t>Introduction</w:t>
      </w:r>
      <w:r w:rsidRPr="009E13D9">
        <w:rPr>
          <w:lang w:val="en-US"/>
        </w:rPr>
        <w:t xml:space="preserve">: </w:t>
      </w:r>
      <w:r w:rsidR="00D54FEC" w:rsidRPr="009E13D9">
        <w:rPr>
          <w:lang w:val="en-US"/>
        </w:rPr>
        <w:t>Heritable thoracic aortic disease (</w:t>
      </w:r>
      <w:r w:rsidR="00D54FEC" w:rsidRPr="009E13D9">
        <w:rPr>
          <w:b/>
          <w:lang w:val="en-US"/>
        </w:rPr>
        <w:t>HTAD</w:t>
      </w:r>
      <w:r w:rsidR="00D54FEC" w:rsidRPr="009E13D9">
        <w:rPr>
          <w:lang w:val="en-US"/>
        </w:rPr>
        <w:t>) is due to altered genes that confer a highly penetrant risk for thoracic aortic aneurysm</w:t>
      </w:r>
      <w:r w:rsidR="00442BAF">
        <w:rPr>
          <w:lang w:val="en-US"/>
        </w:rPr>
        <w:t xml:space="preserve"> and </w:t>
      </w:r>
      <w:r w:rsidR="00D54FEC" w:rsidRPr="009E13D9">
        <w:rPr>
          <w:lang w:val="en-US"/>
        </w:rPr>
        <w:t>dissection</w:t>
      </w:r>
      <w:r w:rsidR="009E13D9" w:rsidRPr="009E13D9">
        <w:rPr>
          <w:lang w:val="en-US"/>
        </w:rPr>
        <w:t xml:space="preserve">, and </w:t>
      </w:r>
      <w:r w:rsidR="00442BAF">
        <w:rPr>
          <w:lang w:val="en-US"/>
        </w:rPr>
        <w:t>a subset</w:t>
      </w:r>
      <w:r w:rsidR="009E13D9" w:rsidRPr="009E13D9">
        <w:rPr>
          <w:lang w:val="en-US"/>
        </w:rPr>
        <w:t xml:space="preserve"> of these genes also </w:t>
      </w:r>
      <w:r w:rsidR="00C433A4">
        <w:rPr>
          <w:lang w:val="en-US"/>
        </w:rPr>
        <w:t>cause aneurysms and dissections of small and medium-sized arteries</w:t>
      </w:r>
      <w:r w:rsidR="00D54FEC" w:rsidRPr="009E13D9">
        <w:rPr>
          <w:lang w:val="en-US"/>
        </w:rPr>
        <w:t xml:space="preserve">. </w:t>
      </w:r>
      <w:r w:rsidR="00CE0FC8" w:rsidRPr="009E13D9">
        <w:rPr>
          <w:lang w:val="en-US"/>
        </w:rPr>
        <w:t xml:space="preserve">Arterial </w:t>
      </w:r>
      <w:r w:rsidR="003D3DA4">
        <w:rPr>
          <w:lang w:val="en-US"/>
        </w:rPr>
        <w:t>aneurysms, dissections and ruptures</w:t>
      </w:r>
      <w:r w:rsidR="00CE0FC8" w:rsidRPr="009E13D9">
        <w:rPr>
          <w:lang w:val="en-US"/>
        </w:rPr>
        <w:t xml:space="preserve"> </w:t>
      </w:r>
      <w:r w:rsidR="00D54FEC" w:rsidRPr="009E13D9">
        <w:rPr>
          <w:lang w:val="en-US"/>
        </w:rPr>
        <w:t xml:space="preserve">are </w:t>
      </w:r>
      <w:r w:rsidR="009E13D9" w:rsidRPr="009E13D9">
        <w:rPr>
          <w:lang w:val="en-US"/>
        </w:rPr>
        <w:t xml:space="preserve">common </w:t>
      </w:r>
      <w:r w:rsidR="00A27BC1">
        <w:rPr>
          <w:lang w:val="en-US"/>
        </w:rPr>
        <w:t>i</w:t>
      </w:r>
      <w:r w:rsidR="00C431F5">
        <w:rPr>
          <w:lang w:val="en-US"/>
        </w:rPr>
        <w:t xml:space="preserve">n </w:t>
      </w:r>
      <w:r w:rsidR="00F94EDB" w:rsidRPr="00F55CFA">
        <w:rPr>
          <w:lang w:val="en-US"/>
        </w:rPr>
        <w:t>vascular Ehlers-Danlos Syndrome</w:t>
      </w:r>
      <w:r w:rsidR="00F94EDB" w:rsidRPr="009E13D9">
        <w:rPr>
          <w:b/>
          <w:bCs/>
          <w:lang w:val="en-US"/>
        </w:rPr>
        <w:t xml:space="preserve"> </w:t>
      </w:r>
      <w:r w:rsidR="00F94EDB" w:rsidRPr="00442BAF">
        <w:rPr>
          <w:lang w:val="en-US"/>
        </w:rPr>
        <w:t>(</w:t>
      </w:r>
      <w:r w:rsidR="00F94EDB" w:rsidRPr="009E13D9">
        <w:rPr>
          <w:b/>
          <w:bCs/>
          <w:lang w:val="en-US"/>
        </w:rPr>
        <w:t>vEDS</w:t>
      </w:r>
      <w:r w:rsidR="00F94EDB" w:rsidRPr="00442BAF">
        <w:rPr>
          <w:lang w:val="en-US"/>
        </w:rPr>
        <w:t>), due to</w:t>
      </w:r>
      <w:r w:rsidR="00F94EDB" w:rsidRPr="00F55CFA">
        <w:rPr>
          <w:lang w:val="en-US"/>
        </w:rPr>
        <w:t xml:space="preserve"> </w:t>
      </w:r>
      <w:r w:rsidR="00F94EDB" w:rsidRPr="009E13D9">
        <w:rPr>
          <w:lang w:val="en-US"/>
        </w:rPr>
        <w:t>pathogenic/likely pathogenic variants (</w:t>
      </w:r>
      <w:r w:rsidR="00F94EDB" w:rsidRPr="00F55CFA">
        <w:rPr>
          <w:b/>
          <w:bCs/>
          <w:lang w:val="en-US"/>
        </w:rPr>
        <w:t>PVs)</w:t>
      </w:r>
      <w:r w:rsidR="00F94EDB" w:rsidRPr="003438AA">
        <w:rPr>
          <w:lang w:val="en-US"/>
        </w:rPr>
        <w:t xml:space="preserve"> in </w:t>
      </w:r>
      <w:r w:rsidR="00F94EDB" w:rsidRPr="00F55CFA">
        <w:rPr>
          <w:i/>
          <w:iCs/>
          <w:lang w:val="en-US"/>
        </w:rPr>
        <w:t>COL3A1</w:t>
      </w:r>
      <w:r w:rsidR="00F94EDB">
        <w:rPr>
          <w:lang w:val="en-US"/>
        </w:rPr>
        <w:t xml:space="preserve">, but these events </w:t>
      </w:r>
      <w:r w:rsidR="00936091">
        <w:rPr>
          <w:lang w:val="en-US"/>
        </w:rPr>
        <w:t xml:space="preserve">are rarer in </w:t>
      </w:r>
      <w:r w:rsidR="00D54FEC" w:rsidRPr="009E13D9">
        <w:rPr>
          <w:lang w:val="en-US"/>
        </w:rPr>
        <w:t>Marfan syndrome (</w:t>
      </w:r>
      <w:r w:rsidR="00D54FEC" w:rsidRPr="009E13D9">
        <w:rPr>
          <w:b/>
          <w:lang w:val="en-US"/>
        </w:rPr>
        <w:t>MFS</w:t>
      </w:r>
      <w:r w:rsidR="00D54FEC" w:rsidRPr="009E13D9">
        <w:rPr>
          <w:lang w:val="en-US"/>
        </w:rPr>
        <w:t>)</w:t>
      </w:r>
      <w:r w:rsidR="00442BAF">
        <w:rPr>
          <w:lang w:val="en-US"/>
        </w:rPr>
        <w:t>, resulting from</w:t>
      </w:r>
      <w:r w:rsidR="009E13D9" w:rsidRPr="009E13D9">
        <w:rPr>
          <w:lang w:val="en-US"/>
        </w:rPr>
        <w:t xml:space="preserve"> </w:t>
      </w:r>
      <w:r w:rsidR="009E13D9" w:rsidRPr="00F55CFA">
        <w:rPr>
          <w:lang w:val="en-US"/>
        </w:rPr>
        <w:t xml:space="preserve">in </w:t>
      </w:r>
      <w:r w:rsidR="00F94EDB">
        <w:rPr>
          <w:lang w:val="en-US"/>
        </w:rPr>
        <w:t xml:space="preserve">PVs in </w:t>
      </w:r>
      <w:r w:rsidR="009E13D9" w:rsidRPr="00F55CFA">
        <w:rPr>
          <w:i/>
          <w:iCs/>
          <w:lang w:val="en-US"/>
        </w:rPr>
        <w:t>FBN1</w:t>
      </w:r>
      <w:r w:rsidR="00F94EDB">
        <w:rPr>
          <w:lang w:val="en-US"/>
        </w:rPr>
        <w:t>,</w:t>
      </w:r>
      <w:r w:rsidR="009E13D9" w:rsidRPr="00F55CFA">
        <w:rPr>
          <w:lang w:val="en-US"/>
        </w:rPr>
        <w:t xml:space="preserve"> </w:t>
      </w:r>
      <w:r w:rsidR="00F94EDB">
        <w:rPr>
          <w:lang w:val="en-US"/>
        </w:rPr>
        <w:t xml:space="preserve">or in </w:t>
      </w:r>
      <w:r w:rsidR="00F94EDB" w:rsidRPr="00F55CFA">
        <w:rPr>
          <w:color w:val="001D35"/>
          <w:shd w:val="clear" w:color="auto" w:fill="FFFFFF"/>
          <w:lang w:val="en-US"/>
        </w:rPr>
        <w:t>Loeys-Diet</w:t>
      </w:r>
      <w:r w:rsidR="00F94EDB">
        <w:rPr>
          <w:color w:val="001D35"/>
          <w:shd w:val="clear" w:color="auto" w:fill="FFFFFF"/>
          <w:lang w:val="en-US"/>
        </w:rPr>
        <w:t>z</w:t>
      </w:r>
      <w:r w:rsidR="00F94EDB" w:rsidRPr="00F55CFA">
        <w:rPr>
          <w:color w:val="001D35"/>
          <w:shd w:val="clear" w:color="auto" w:fill="FFFFFF"/>
          <w:lang w:val="en-US"/>
        </w:rPr>
        <w:t xml:space="preserve"> </w:t>
      </w:r>
      <w:r w:rsidR="00F94EDB">
        <w:rPr>
          <w:color w:val="001D35"/>
          <w:shd w:val="clear" w:color="auto" w:fill="FFFFFF"/>
          <w:lang w:val="en-US"/>
        </w:rPr>
        <w:t>s</w:t>
      </w:r>
      <w:r w:rsidR="00F94EDB" w:rsidRPr="00F55CFA">
        <w:rPr>
          <w:color w:val="001D35"/>
          <w:shd w:val="clear" w:color="auto" w:fill="FFFFFF"/>
          <w:lang w:val="en-US"/>
        </w:rPr>
        <w:t>yndrome (</w:t>
      </w:r>
      <w:r w:rsidR="00F94EDB" w:rsidRPr="00F55CFA">
        <w:rPr>
          <w:b/>
          <w:bCs/>
          <w:color w:val="001D35"/>
          <w:shd w:val="clear" w:color="auto" w:fill="FFFFFF"/>
          <w:lang w:val="en-US"/>
        </w:rPr>
        <w:t>LDS</w:t>
      </w:r>
      <w:r w:rsidR="00F94EDB" w:rsidRPr="00F55CFA">
        <w:rPr>
          <w:color w:val="001D35"/>
          <w:shd w:val="clear" w:color="auto" w:fill="FFFFFF"/>
          <w:lang w:val="en-US"/>
        </w:rPr>
        <w:t>)</w:t>
      </w:r>
      <w:r w:rsidR="003438AA">
        <w:rPr>
          <w:color w:val="001D35"/>
          <w:shd w:val="clear" w:color="auto" w:fill="FFFFFF"/>
          <w:lang w:val="en-US"/>
        </w:rPr>
        <w:t>,</w:t>
      </w:r>
      <w:r w:rsidR="00F94EDB">
        <w:rPr>
          <w:color w:val="001D35"/>
          <w:shd w:val="clear" w:color="auto" w:fill="FFFFFF"/>
          <w:lang w:val="en-US"/>
        </w:rPr>
        <w:t xml:space="preserve"> due to</w:t>
      </w:r>
      <w:r w:rsidR="00F94EDB" w:rsidRPr="00F55CFA">
        <w:rPr>
          <w:color w:val="001D35"/>
          <w:shd w:val="clear" w:color="auto" w:fill="FFFFFF"/>
          <w:lang w:val="en-US"/>
        </w:rPr>
        <w:t xml:space="preserve"> </w:t>
      </w:r>
      <w:r w:rsidR="009E13D9" w:rsidRPr="00F55CFA">
        <w:rPr>
          <w:lang w:val="en-US"/>
        </w:rPr>
        <w:t>PVs in the TGF</w:t>
      </w:r>
      <w:r w:rsidR="009E13D9" w:rsidRPr="00F55CFA">
        <w:rPr>
          <w:color w:val="001D35"/>
          <w:shd w:val="clear" w:color="auto" w:fill="FFFFFF"/>
          <w:lang w:val="en-US"/>
        </w:rPr>
        <w:sym w:font="Symbol" w:char="F062"/>
      </w:r>
      <w:r w:rsidR="009E13D9" w:rsidRPr="00F55CFA">
        <w:rPr>
          <w:color w:val="001D35"/>
          <w:shd w:val="clear" w:color="auto" w:fill="FFFFFF"/>
          <w:lang w:val="en-US"/>
        </w:rPr>
        <w:t>-pathway genes</w:t>
      </w:r>
      <w:r w:rsidR="00442BAF">
        <w:rPr>
          <w:color w:val="001D35"/>
          <w:shd w:val="clear" w:color="auto" w:fill="FFFFFF"/>
          <w:lang w:val="en-US"/>
        </w:rPr>
        <w:t>.</w:t>
      </w:r>
      <w:r w:rsidR="009E13D9" w:rsidRPr="00F55CFA">
        <w:rPr>
          <w:color w:val="001D35"/>
          <w:shd w:val="clear" w:color="auto" w:fill="FFFFFF"/>
          <w:lang w:val="en-US"/>
        </w:rPr>
        <w:t xml:space="preserve"> </w:t>
      </w:r>
    </w:p>
    <w:p w14:paraId="12DD5172" w14:textId="1E4C2B48" w:rsidR="00E27FEE" w:rsidRPr="00DE2804" w:rsidRDefault="00E27FEE" w:rsidP="004101EA">
      <w:pPr>
        <w:spacing w:line="480" w:lineRule="auto"/>
        <w:jc w:val="both"/>
        <w:rPr>
          <w:color w:val="000000"/>
          <w:lang w:val="en-US"/>
        </w:rPr>
      </w:pPr>
      <w:r w:rsidRPr="00DE2804">
        <w:rPr>
          <w:rStyle w:val="Strong"/>
          <w:lang w:val="en-US"/>
        </w:rPr>
        <w:t>Objectives:</w:t>
      </w:r>
      <w:r w:rsidRPr="00DE2804">
        <w:rPr>
          <w:lang w:val="en-US"/>
        </w:rPr>
        <w:t xml:space="preserve"> </w:t>
      </w:r>
      <w:r w:rsidRPr="009E13D9">
        <w:rPr>
          <w:lang w:val="en-US"/>
        </w:rPr>
        <w:t xml:space="preserve">This study sought to define the </w:t>
      </w:r>
      <w:r w:rsidR="00C433A4">
        <w:rPr>
          <w:lang w:val="en-US"/>
        </w:rPr>
        <w:t xml:space="preserve">relative </w:t>
      </w:r>
      <w:r w:rsidRPr="009E13D9">
        <w:rPr>
          <w:lang w:val="en-US"/>
        </w:rPr>
        <w:t>risk of arterial</w:t>
      </w:r>
      <w:r w:rsidR="00F55CFA">
        <w:rPr>
          <w:lang w:val="en-US"/>
        </w:rPr>
        <w:t xml:space="preserve"> </w:t>
      </w:r>
      <w:r w:rsidR="00C433A4">
        <w:rPr>
          <w:lang w:val="en-US"/>
        </w:rPr>
        <w:t>and</w:t>
      </w:r>
      <w:r w:rsidR="00330E21" w:rsidRPr="009E13D9">
        <w:rPr>
          <w:lang w:val="en-US"/>
        </w:rPr>
        <w:t xml:space="preserve"> aortic </w:t>
      </w:r>
      <w:r w:rsidRPr="009E13D9">
        <w:rPr>
          <w:lang w:val="en-US"/>
        </w:rPr>
        <w:t>events in individuals with</w:t>
      </w:r>
      <w:r w:rsidR="00442BAF">
        <w:rPr>
          <w:lang w:val="en-US"/>
        </w:rPr>
        <w:t xml:space="preserve"> PVs in</w:t>
      </w:r>
      <w:r w:rsidRPr="009E13D9">
        <w:rPr>
          <w:lang w:val="en-US"/>
        </w:rPr>
        <w:t xml:space="preserve"> </w:t>
      </w:r>
      <w:r w:rsidR="009E13D9" w:rsidRPr="00F55CFA">
        <w:rPr>
          <w:i/>
          <w:iCs/>
          <w:lang w:val="en-US"/>
        </w:rPr>
        <w:t>FBN1</w:t>
      </w:r>
      <w:r w:rsidR="009E13D9" w:rsidRPr="009E13D9">
        <w:rPr>
          <w:lang w:val="en-US"/>
        </w:rPr>
        <w:t xml:space="preserve">, </w:t>
      </w:r>
      <w:r w:rsidR="009E13D9" w:rsidRPr="00F55CFA">
        <w:rPr>
          <w:i/>
          <w:iCs/>
          <w:lang w:val="en-US"/>
        </w:rPr>
        <w:t>COL3A1</w:t>
      </w:r>
      <w:r w:rsidR="00665D3A">
        <w:rPr>
          <w:i/>
          <w:iCs/>
          <w:lang w:val="en-US"/>
        </w:rPr>
        <w:t>,</w:t>
      </w:r>
      <w:r w:rsidR="009E13D9" w:rsidRPr="009E13D9">
        <w:rPr>
          <w:lang w:val="en-US"/>
        </w:rPr>
        <w:t xml:space="preserve"> and </w:t>
      </w:r>
      <w:r w:rsidR="009E13D9" w:rsidRPr="00F55CFA">
        <w:rPr>
          <w:lang w:val="en-US"/>
        </w:rPr>
        <w:t>TGF</w:t>
      </w:r>
      <w:r w:rsidR="009E13D9" w:rsidRPr="00F55CFA">
        <w:rPr>
          <w:color w:val="001D35"/>
          <w:shd w:val="clear" w:color="auto" w:fill="FFFFFF"/>
          <w:lang w:val="en-US"/>
        </w:rPr>
        <w:sym w:font="Symbol" w:char="F062"/>
      </w:r>
      <w:r w:rsidR="009E13D9" w:rsidRPr="00F55CFA">
        <w:rPr>
          <w:color w:val="001D35"/>
          <w:shd w:val="clear" w:color="auto" w:fill="FFFFFF"/>
          <w:lang w:val="en-US"/>
        </w:rPr>
        <w:t>-pathway genes</w:t>
      </w:r>
      <w:r w:rsidR="00442BAF">
        <w:rPr>
          <w:color w:val="001D35"/>
          <w:shd w:val="clear" w:color="auto" w:fill="FFFFFF"/>
          <w:lang w:val="en-US"/>
        </w:rPr>
        <w:t>.</w:t>
      </w:r>
    </w:p>
    <w:p w14:paraId="50F71C10" w14:textId="139F806C" w:rsidR="004D725C" w:rsidRPr="00DE2804" w:rsidRDefault="00DD6BF1" w:rsidP="004D725C">
      <w:pPr>
        <w:spacing w:line="480" w:lineRule="auto"/>
        <w:jc w:val="both"/>
        <w:rPr>
          <w:color w:val="000000"/>
          <w:lang w:val="en-US"/>
        </w:rPr>
      </w:pPr>
      <w:r w:rsidRPr="00DE2804">
        <w:rPr>
          <w:b/>
          <w:bCs/>
          <w:lang w:val="en-US"/>
        </w:rPr>
        <w:t>Methods</w:t>
      </w:r>
      <w:r w:rsidRPr="00DE2804">
        <w:rPr>
          <w:lang w:val="en-US"/>
        </w:rPr>
        <w:t xml:space="preserve">: </w:t>
      </w:r>
      <w:r w:rsidR="00A611BF" w:rsidRPr="00DE2804">
        <w:rPr>
          <w:color w:val="000000"/>
          <w:lang w:val="en-US"/>
        </w:rPr>
        <w:t>The Montalcino Aortic Consortium patient registry</w:t>
      </w:r>
      <w:r w:rsidR="00E8442F" w:rsidRPr="00DE2804">
        <w:rPr>
          <w:color w:val="000000"/>
          <w:lang w:val="en-US"/>
        </w:rPr>
        <w:t xml:space="preserve"> </w:t>
      </w:r>
      <w:r w:rsidR="00F55CFA">
        <w:rPr>
          <w:color w:val="000000"/>
          <w:lang w:val="en-US"/>
        </w:rPr>
        <w:t>provided</w:t>
      </w:r>
      <w:r w:rsidR="00A611BF" w:rsidRPr="00DE2804">
        <w:rPr>
          <w:color w:val="000000"/>
          <w:lang w:val="en-US"/>
        </w:rPr>
        <w:t xml:space="preserve"> a retrospective cohort of </w:t>
      </w:r>
      <w:r w:rsidR="00176F15">
        <w:rPr>
          <w:color w:val="000000"/>
          <w:lang w:val="en-US"/>
        </w:rPr>
        <w:t>18</w:t>
      </w:r>
      <w:r w:rsidR="00E73FD7">
        <w:rPr>
          <w:color w:val="000000"/>
          <w:lang w:val="en-US"/>
        </w:rPr>
        <w:t>25</w:t>
      </w:r>
      <w:r w:rsidR="00A611BF" w:rsidRPr="00DE2804">
        <w:rPr>
          <w:color w:val="000000"/>
          <w:lang w:val="en-US"/>
        </w:rPr>
        <w:t xml:space="preserve"> individuals with PVs </w:t>
      </w:r>
      <w:r w:rsidR="007447F9" w:rsidRPr="00DE2804">
        <w:rPr>
          <w:color w:val="000000"/>
          <w:lang w:val="en-US"/>
        </w:rPr>
        <w:t xml:space="preserve">in </w:t>
      </w:r>
      <w:r w:rsidR="00574CBE" w:rsidRPr="00DE2804">
        <w:rPr>
          <w:i/>
          <w:iCs/>
          <w:color w:val="000000"/>
          <w:lang w:val="en-US"/>
        </w:rPr>
        <w:t>COL3A1</w:t>
      </w:r>
      <w:r w:rsidR="00574CBE" w:rsidRPr="00DE2804">
        <w:rPr>
          <w:color w:val="000000"/>
          <w:lang w:val="en-US"/>
        </w:rPr>
        <w:t xml:space="preserve"> </w:t>
      </w:r>
      <w:r w:rsidR="00442BAF">
        <w:rPr>
          <w:color w:val="000000"/>
          <w:lang w:val="en-US"/>
        </w:rPr>
        <w:t>(</w:t>
      </w:r>
      <w:r w:rsidR="00574CBE" w:rsidRPr="00DE2804">
        <w:rPr>
          <w:color w:val="000000"/>
          <w:lang w:val="en-US"/>
        </w:rPr>
        <w:t>n=12</w:t>
      </w:r>
      <w:r w:rsidR="00574CBE">
        <w:rPr>
          <w:color w:val="000000"/>
          <w:lang w:val="en-US"/>
        </w:rPr>
        <w:t>5</w:t>
      </w:r>
      <w:r w:rsidR="00574CBE" w:rsidRPr="00DE2804">
        <w:rPr>
          <w:color w:val="000000"/>
          <w:lang w:val="en-US"/>
        </w:rPr>
        <w:t>)</w:t>
      </w:r>
      <w:r w:rsidR="00574CBE">
        <w:rPr>
          <w:color w:val="000000"/>
          <w:lang w:val="en-US"/>
        </w:rPr>
        <w:t xml:space="preserve">, </w:t>
      </w:r>
      <w:r w:rsidR="00442BAF" w:rsidRPr="00DE2804">
        <w:rPr>
          <w:i/>
          <w:iCs/>
          <w:color w:val="000000"/>
          <w:lang w:val="en-US"/>
        </w:rPr>
        <w:t>FBN1</w:t>
      </w:r>
      <w:r w:rsidR="00442BAF">
        <w:rPr>
          <w:color w:val="000000"/>
          <w:lang w:val="en-US"/>
        </w:rPr>
        <w:t xml:space="preserve"> (</w:t>
      </w:r>
      <w:r w:rsidR="00442BAF" w:rsidRPr="00DE2804">
        <w:rPr>
          <w:color w:val="000000"/>
          <w:lang w:val="en-US"/>
        </w:rPr>
        <w:t>n=</w:t>
      </w:r>
      <w:r w:rsidR="00442BAF">
        <w:rPr>
          <w:color w:val="000000"/>
          <w:lang w:val="en-US"/>
        </w:rPr>
        <w:t>10</w:t>
      </w:r>
      <w:r w:rsidR="00E73FD7">
        <w:rPr>
          <w:color w:val="000000"/>
          <w:lang w:val="en-US"/>
        </w:rPr>
        <w:t>28</w:t>
      </w:r>
      <w:r w:rsidR="00442BAF">
        <w:rPr>
          <w:color w:val="000000"/>
          <w:lang w:val="en-US"/>
        </w:rPr>
        <w:t xml:space="preserve">) and the </w:t>
      </w:r>
      <w:r w:rsidR="009E13D9" w:rsidRPr="00D10A16">
        <w:rPr>
          <w:lang w:val="en-US"/>
        </w:rPr>
        <w:t>TGF</w:t>
      </w:r>
      <w:r w:rsidR="009E13D9" w:rsidRPr="00D10A16">
        <w:rPr>
          <w:color w:val="001D35"/>
          <w:shd w:val="clear" w:color="auto" w:fill="FFFFFF"/>
          <w:lang w:val="en-US"/>
        </w:rPr>
        <w:sym w:font="Symbol" w:char="F062"/>
      </w:r>
      <w:r w:rsidR="009E13D9" w:rsidRPr="00D10A16">
        <w:rPr>
          <w:color w:val="001D35"/>
          <w:shd w:val="clear" w:color="auto" w:fill="FFFFFF"/>
          <w:lang w:val="en-US"/>
        </w:rPr>
        <w:t xml:space="preserve">-pathway genes </w:t>
      </w:r>
      <w:r w:rsidR="00ED5FDC" w:rsidRPr="00DE2804">
        <w:rPr>
          <w:color w:val="000000"/>
          <w:lang w:val="en-US"/>
        </w:rPr>
        <w:t>(</w:t>
      </w:r>
      <w:r w:rsidR="00A611BF" w:rsidRPr="00DE2804">
        <w:rPr>
          <w:i/>
          <w:iCs/>
          <w:color w:val="000000"/>
          <w:lang w:val="en-US"/>
        </w:rPr>
        <w:t>TGFBR1</w:t>
      </w:r>
      <w:r w:rsidR="00ED5FDC" w:rsidRPr="00DE2804">
        <w:rPr>
          <w:color w:val="000000"/>
          <w:lang w:val="en-US"/>
        </w:rPr>
        <w:t xml:space="preserve">, </w:t>
      </w:r>
      <w:r w:rsidR="00A611BF" w:rsidRPr="00DE2804">
        <w:rPr>
          <w:color w:val="000000"/>
          <w:lang w:val="en-US"/>
        </w:rPr>
        <w:t>n=</w:t>
      </w:r>
      <w:r w:rsidR="00176F15">
        <w:rPr>
          <w:color w:val="000000"/>
          <w:lang w:val="en-US"/>
        </w:rPr>
        <w:t>13</w:t>
      </w:r>
      <w:r w:rsidR="00E73FD7">
        <w:rPr>
          <w:color w:val="000000"/>
          <w:lang w:val="en-US"/>
        </w:rPr>
        <w:t>7</w:t>
      </w:r>
      <w:r w:rsidR="00ED5FDC" w:rsidRPr="00DE2804">
        <w:rPr>
          <w:color w:val="000000"/>
          <w:lang w:val="en-US"/>
        </w:rPr>
        <w:t>;</w:t>
      </w:r>
      <w:r w:rsidR="00A611BF" w:rsidRPr="00DE2804">
        <w:rPr>
          <w:color w:val="000000"/>
          <w:lang w:val="en-US"/>
        </w:rPr>
        <w:t xml:space="preserve"> </w:t>
      </w:r>
      <w:r w:rsidR="00A611BF" w:rsidRPr="00DE2804">
        <w:rPr>
          <w:i/>
          <w:iCs/>
          <w:color w:val="000000"/>
          <w:lang w:val="en-US"/>
        </w:rPr>
        <w:t>TGFBR2</w:t>
      </w:r>
      <w:r w:rsidR="00ED5FDC" w:rsidRPr="00DE2804">
        <w:rPr>
          <w:color w:val="000000"/>
          <w:lang w:val="en-US"/>
        </w:rPr>
        <w:t xml:space="preserve">, </w:t>
      </w:r>
      <w:r w:rsidR="00A611BF" w:rsidRPr="00DE2804">
        <w:rPr>
          <w:color w:val="000000"/>
          <w:lang w:val="en-US"/>
        </w:rPr>
        <w:t>n=1</w:t>
      </w:r>
      <w:r w:rsidR="00176F15">
        <w:rPr>
          <w:color w:val="000000"/>
          <w:lang w:val="en-US"/>
        </w:rPr>
        <w:t>6</w:t>
      </w:r>
      <w:r w:rsidR="00E73FD7">
        <w:rPr>
          <w:color w:val="000000"/>
          <w:lang w:val="en-US"/>
        </w:rPr>
        <w:t>8</w:t>
      </w:r>
      <w:r w:rsidR="00ED5FDC" w:rsidRPr="00DE2804">
        <w:rPr>
          <w:color w:val="000000"/>
          <w:lang w:val="en-US"/>
        </w:rPr>
        <w:t>;</w:t>
      </w:r>
      <w:r w:rsidR="00A611BF" w:rsidRPr="00DE2804">
        <w:rPr>
          <w:color w:val="000000"/>
          <w:lang w:val="en-US"/>
        </w:rPr>
        <w:t xml:space="preserve"> </w:t>
      </w:r>
      <w:r w:rsidR="00A611BF" w:rsidRPr="00DE2804">
        <w:rPr>
          <w:i/>
          <w:iCs/>
          <w:color w:val="000000"/>
          <w:lang w:val="en-US"/>
        </w:rPr>
        <w:t>SMAD3</w:t>
      </w:r>
      <w:r w:rsidR="00ED5FDC" w:rsidRPr="00DE2804">
        <w:rPr>
          <w:color w:val="000000"/>
          <w:lang w:val="en-US"/>
        </w:rPr>
        <w:t xml:space="preserve">, </w:t>
      </w:r>
      <w:r w:rsidR="00A611BF" w:rsidRPr="00DE2804">
        <w:rPr>
          <w:color w:val="000000"/>
          <w:lang w:val="en-US"/>
        </w:rPr>
        <w:t>n=1</w:t>
      </w:r>
      <w:r w:rsidR="00176F15">
        <w:rPr>
          <w:color w:val="000000"/>
          <w:lang w:val="en-US"/>
        </w:rPr>
        <w:t>96</w:t>
      </w:r>
      <w:r w:rsidR="00ED5FDC" w:rsidRPr="00DE2804">
        <w:rPr>
          <w:color w:val="000000"/>
          <w:lang w:val="en-US"/>
        </w:rPr>
        <w:t>;</w:t>
      </w:r>
      <w:r w:rsidR="00A611BF" w:rsidRPr="00DE2804">
        <w:rPr>
          <w:color w:val="000000"/>
          <w:lang w:val="en-US"/>
        </w:rPr>
        <w:t xml:space="preserve"> </w:t>
      </w:r>
      <w:r w:rsidR="00A611BF" w:rsidRPr="00DE2804">
        <w:rPr>
          <w:i/>
          <w:iCs/>
          <w:color w:val="000000"/>
          <w:lang w:val="en-US"/>
        </w:rPr>
        <w:t>TGFB2</w:t>
      </w:r>
      <w:r w:rsidR="00ED5FDC" w:rsidRPr="00DE2804">
        <w:rPr>
          <w:color w:val="000000"/>
          <w:lang w:val="en-US"/>
        </w:rPr>
        <w:t xml:space="preserve">, </w:t>
      </w:r>
      <w:r w:rsidR="00A611BF" w:rsidRPr="00DE2804">
        <w:rPr>
          <w:color w:val="000000"/>
          <w:lang w:val="en-US"/>
        </w:rPr>
        <w:t>n=1</w:t>
      </w:r>
      <w:r w:rsidR="00176F15">
        <w:rPr>
          <w:color w:val="000000"/>
          <w:lang w:val="en-US"/>
        </w:rPr>
        <w:t>2</w:t>
      </w:r>
      <w:r w:rsidR="00E73FD7">
        <w:rPr>
          <w:color w:val="000000"/>
          <w:lang w:val="en-US"/>
        </w:rPr>
        <w:t>6</w:t>
      </w:r>
      <w:r w:rsidR="006774BF" w:rsidRPr="00DE2804">
        <w:rPr>
          <w:color w:val="000000"/>
          <w:lang w:val="en-US"/>
        </w:rPr>
        <w:t>;</w:t>
      </w:r>
      <w:r w:rsidR="007447F9" w:rsidRPr="00DE2804">
        <w:rPr>
          <w:color w:val="000000"/>
          <w:lang w:val="en-US"/>
        </w:rPr>
        <w:t xml:space="preserve"> </w:t>
      </w:r>
      <w:r w:rsidR="007447F9" w:rsidRPr="00DE2804">
        <w:rPr>
          <w:i/>
          <w:color w:val="000000"/>
          <w:lang w:val="en-US"/>
        </w:rPr>
        <w:t>TGFB</w:t>
      </w:r>
      <w:r w:rsidR="007447F9" w:rsidRPr="00DE2804">
        <w:rPr>
          <w:color w:val="000000"/>
          <w:lang w:val="en-US"/>
        </w:rPr>
        <w:t>3, n=</w:t>
      </w:r>
      <w:r w:rsidR="00176F15">
        <w:rPr>
          <w:color w:val="000000"/>
          <w:lang w:val="en-US"/>
        </w:rPr>
        <w:t>45</w:t>
      </w:r>
      <w:r w:rsidR="00ED5FDC" w:rsidRPr="00DE2804">
        <w:rPr>
          <w:color w:val="000000"/>
          <w:lang w:val="en-US"/>
        </w:rPr>
        <w:t>)</w:t>
      </w:r>
      <w:r w:rsidR="0093552E" w:rsidRPr="00DE2804">
        <w:rPr>
          <w:color w:val="000000"/>
          <w:lang w:val="en-US"/>
        </w:rPr>
        <w:t>.</w:t>
      </w:r>
      <w:r w:rsidR="00A611BF" w:rsidRPr="00DE2804">
        <w:rPr>
          <w:color w:val="000000"/>
          <w:lang w:val="en-US"/>
        </w:rPr>
        <w:t xml:space="preserve"> </w:t>
      </w:r>
      <w:r w:rsidR="007B6995" w:rsidRPr="00DE2804">
        <w:rPr>
          <w:color w:val="000000"/>
          <w:lang w:val="en-US"/>
        </w:rPr>
        <w:t xml:space="preserve">Arterial events </w:t>
      </w:r>
      <w:r w:rsidR="00A708F6" w:rsidRPr="00DE2804">
        <w:rPr>
          <w:color w:val="000000"/>
          <w:lang w:val="en-US"/>
        </w:rPr>
        <w:t xml:space="preserve">were defined as dissections, ruptures, </w:t>
      </w:r>
      <w:r w:rsidR="007B6995" w:rsidRPr="00DE2804">
        <w:rPr>
          <w:color w:val="000000"/>
          <w:lang w:val="en-US"/>
        </w:rPr>
        <w:t xml:space="preserve">or aneurysms </w:t>
      </w:r>
      <w:r w:rsidR="00EA5A4E">
        <w:rPr>
          <w:color w:val="000000"/>
          <w:lang w:val="en-US"/>
        </w:rPr>
        <w:t xml:space="preserve">outside the aorta </w:t>
      </w:r>
      <w:r w:rsidR="007B6995" w:rsidRPr="00DE2804">
        <w:rPr>
          <w:color w:val="000000"/>
          <w:lang w:val="en-US"/>
        </w:rPr>
        <w:t>requiring open or endovascular repair</w:t>
      </w:r>
      <w:r w:rsidR="00F55CFA">
        <w:rPr>
          <w:color w:val="000000"/>
          <w:lang w:val="en-US"/>
        </w:rPr>
        <w:t xml:space="preserve"> and aortic events were defined by aortic dissections or repair of a proximal </w:t>
      </w:r>
      <w:r w:rsidR="00936091">
        <w:rPr>
          <w:color w:val="000000"/>
          <w:lang w:val="en-US"/>
        </w:rPr>
        <w:t xml:space="preserve">thoracic </w:t>
      </w:r>
      <w:r w:rsidR="00F55CFA">
        <w:rPr>
          <w:color w:val="000000"/>
          <w:lang w:val="en-US"/>
        </w:rPr>
        <w:t>aortic aneurysm</w:t>
      </w:r>
      <w:r w:rsidR="007B6995" w:rsidRPr="00DE2804">
        <w:rPr>
          <w:color w:val="000000"/>
          <w:lang w:val="en-US"/>
        </w:rPr>
        <w:t>.</w:t>
      </w:r>
    </w:p>
    <w:p w14:paraId="077B4608" w14:textId="266409C8" w:rsidR="00063098" w:rsidRPr="00762EAD" w:rsidRDefault="004101EA" w:rsidP="004101EA">
      <w:pPr>
        <w:spacing w:line="480" w:lineRule="auto"/>
        <w:jc w:val="both"/>
        <w:rPr>
          <w:color w:val="000000"/>
          <w:lang w:val="en-US"/>
        </w:rPr>
      </w:pPr>
      <w:r w:rsidRPr="00DE2804">
        <w:rPr>
          <w:b/>
          <w:bCs/>
          <w:lang w:val="en-US"/>
        </w:rPr>
        <w:t>Results</w:t>
      </w:r>
      <w:r w:rsidRPr="00DE2804">
        <w:rPr>
          <w:lang w:val="en-US"/>
        </w:rPr>
        <w:t xml:space="preserve">: </w:t>
      </w:r>
      <w:r w:rsidRPr="00DE2804">
        <w:rPr>
          <w:color w:val="000000"/>
          <w:lang w:val="en-US"/>
        </w:rPr>
        <w:t xml:space="preserve">Arterial events were identified in </w:t>
      </w:r>
      <w:r w:rsidR="00176F15">
        <w:rPr>
          <w:color w:val="000000"/>
          <w:lang w:val="en-US"/>
        </w:rPr>
        <w:t>9</w:t>
      </w:r>
      <w:r w:rsidR="00E73FD7">
        <w:rPr>
          <w:color w:val="000000"/>
          <w:lang w:val="en-US"/>
        </w:rPr>
        <w:t>3</w:t>
      </w:r>
      <w:r w:rsidRPr="00DE2804">
        <w:rPr>
          <w:color w:val="000000"/>
          <w:lang w:val="en-US"/>
        </w:rPr>
        <w:t xml:space="preserve"> individuals, with the highest prevalence </w:t>
      </w:r>
      <w:r w:rsidR="00D54FEC" w:rsidRPr="00DE2804">
        <w:rPr>
          <w:color w:val="000000"/>
          <w:lang w:val="en-US"/>
        </w:rPr>
        <w:t xml:space="preserve">in </w:t>
      </w:r>
      <w:r w:rsidR="00D54FEC" w:rsidRPr="00DE2804">
        <w:rPr>
          <w:i/>
          <w:iCs/>
          <w:color w:val="000000"/>
          <w:lang w:val="en-US"/>
        </w:rPr>
        <w:t>COL3A1</w:t>
      </w:r>
      <w:r w:rsidR="00D54FEC" w:rsidRPr="00DE2804">
        <w:rPr>
          <w:color w:val="000000"/>
          <w:lang w:val="en-US"/>
        </w:rPr>
        <w:t xml:space="preserve"> (2</w:t>
      </w:r>
      <w:r w:rsidR="00E73FD7">
        <w:rPr>
          <w:color w:val="000000"/>
          <w:lang w:val="en-US"/>
        </w:rPr>
        <w:t>4</w:t>
      </w:r>
      <w:r w:rsidR="00D54FEC" w:rsidRPr="00DE2804">
        <w:rPr>
          <w:color w:val="000000"/>
          <w:lang w:val="en-US"/>
        </w:rPr>
        <w:t xml:space="preserve">%), followed by </w:t>
      </w:r>
      <w:r w:rsidR="00D54FEC" w:rsidRPr="00DE2804">
        <w:rPr>
          <w:i/>
          <w:iCs/>
          <w:color w:val="000000"/>
          <w:lang w:val="en-US"/>
        </w:rPr>
        <w:t xml:space="preserve">TGFBR1, </w:t>
      </w:r>
      <w:r w:rsidR="00D54FEC">
        <w:rPr>
          <w:i/>
          <w:iCs/>
          <w:color w:val="000000"/>
          <w:lang w:val="en-US"/>
        </w:rPr>
        <w:t>TGFBR2,</w:t>
      </w:r>
      <w:r w:rsidR="00E73FD7" w:rsidRPr="00E73FD7">
        <w:rPr>
          <w:i/>
          <w:iCs/>
          <w:color w:val="000000"/>
          <w:lang w:val="en-US"/>
        </w:rPr>
        <w:t xml:space="preserve"> </w:t>
      </w:r>
      <w:r w:rsidR="00E73FD7" w:rsidRPr="00DE2804">
        <w:rPr>
          <w:i/>
          <w:iCs/>
          <w:color w:val="000000"/>
          <w:lang w:val="en-US"/>
        </w:rPr>
        <w:t>SMAD3,</w:t>
      </w:r>
      <w:r w:rsidR="00E73FD7">
        <w:rPr>
          <w:i/>
          <w:iCs/>
          <w:color w:val="000000"/>
          <w:lang w:val="en-US"/>
        </w:rPr>
        <w:t xml:space="preserve"> </w:t>
      </w:r>
      <w:r w:rsidR="00D54FEC">
        <w:rPr>
          <w:i/>
          <w:iCs/>
          <w:color w:val="000000"/>
          <w:lang w:val="en-US"/>
        </w:rPr>
        <w:t xml:space="preserve"> </w:t>
      </w:r>
      <w:r w:rsidR="00D54FEC" w:rsidRPr="00DE2804">
        <w:rPr>
          <w:i/>
          <w:iCs/>
          <w:color w:val="000000"/>
          <w:lang w:val="en-US"/>
        </w:rPr>
        <w:t>TGFB2</w:t>
      </w:r>
      <w:r w:rsidR="00D54FEC">
        <w:rPr>
          <w:i/>
          <w:iCs/>
          <w:color w:val="000000"/>
          <w:lang w:val="en-US"/>
        </w:rPr>
        <w:t>,</w:t>
      </w:r>
      <w:r w:rsidR="00D54FEC">
        <w:rPr>
          <w:iCs/>
          <w:color w:val="000000"/>
          <w:lang w:val="en-US"/>
        </w:rPr>
        <w:t xml:space="preserve"> </w:t>
      </w:r>
      <w:r w:rsidR="00D54FEC" w:rsidRPr="00DE2804">
        <w:rPr>
          <w:i/>
          <w:iCs/>
          <w:color w:val="000000"/>
          <w:lang w:val="en-US"/>
        </w:rPr>
        <w:t>FBN1</w:t>
      </w:r>
      <w:r w:rsidR="00D54FEC">
        <w:rPr>
          <w:i/>
          <w:iCs/>
          <w:color w:val="000000"/>
          <w:lang w:val="en-US"/>
        </w:rPr>
        <w:t xml:space="preserve">, </w:t>
      </w:r>
      <w:r w:rsidR="00D54FEC" w:rsidRPr="00F37D5E">
        <w:rPr>
          <w:iCs/>
          <w:color w:val="000000"/>
          <w:lang w:val="en-US"/>
        </w:rPr>
        <w:t xml:space="preserve">and </w:t>
      </w:r>
      <w:r w:rsidR="00D54FEC">
        <w:rPr>
          <w:i/>
          <w:iCs/>
          <w:color w:val="000000"/>
          <w:lang w:val="en-US"/>
        </w:rPr>
        <w:t>TGFB3</w:t>
      </w:r>
      <w:r w:rsidR="00D54FEC" w:rsidRPr="00DE2804">
        <w:rPr>
          <w:color w:val="000000"/>
          <w:lang w:val="en-US"/>
        </w:rPr>
        <w:t xml:space="preserve">. </w:t>
      </w:r>
      <w:r w:rsidR="005470D1" w:rsidRPr="00DE2804">
        <w:rPr>
          <w:color w:val="000000"/>
          <w:lang w:val="en-US"/>
        </w:rPr>
        <w:t>Kaplan-Meier time-to-</w:t>
      </w:r>
      <w:r w:rsidR="00314ABB">
        <w:rPr>
          <w:color w:val="000000"/>
          <w:lang w:val="en-US"/>
        </w:rPr>
        <w:t xml:space="preserve">arterial </w:t>
      </w:r>
      <w:r w:rsidR="005470D1" w:rsidRPr="00DE2804">
        <w:rPr>
          <w:color w:val="000000"/>
          <w:lang w:val="en-US"/>
        </w:rPr>
        <w:t>event curves identified significant differences</w:t>
      </w:r>
      <w:r w:rsidR="005470D1" w:rsidRPr="00DE2804" w:rsidDel="003A40A5">
        <w:rPr>
          <w:color w:val="000000"/>
          <w:lang w:val="en-US"/>
        </w:rPr>
        <w:t xml:space="preserve"> </w:t>
      </w:r>
      <w:r w:rsidR="005470D1" w:rsidRPr="00DE2804">
        <w:rPr>
          <w:color w:val="000000"/>
          <w:lang w:val="en-US"/>
        </w:rPr>
        <w:t xml:space="preserve">among the genes, with </w:t>
      </w:r>
      <w:r w:rsidR="005470D1" w:rsidRPr="00DE2804">
        <w:rPr>
          <w:i/>
          <w:iCs/>
          <w:color w:val="000000"/>
          <w:lang w:val="en-US"/>
        </w:rPr>
        <w:t>COL3A1</w:t>
      </w:r>
      <w:r w:rsidR="005470D1" w:rsidRPr="00DE2804">
        <w:rPr>
          <w:color w:val="000000"/>
          <w:lang w:val="en-US"/>
        </w:rPr>
        <w:t xml:space="preserve"> associated with the </w:t>
      </w:r>
      <w:r w:rsidR="005470D1" w:rsidRPr="001A085D">
        <w:rPr>
          <w:color w:val="000000"/>
          <w:lang w:val="en-US"/>
        </w:rPr>
        <w:t>largest number and earliest events</w:t>
      </w:r>
      <w:r w:rsidR="00AA171C" w:rsidRPr="001A085D">
        <w:rPr>
          <w:color w:val="000000"/>
          <w:lang w:val="en-US"/>
        </w:rPr>
        <w:t xml:space="preserve">. </w:t>
      </w:r>
      <w:r w:rsidR="00330E21" w:rsidRPr="001A085D">
        <w:rPr>
          <w:color w:val="000000"/>
          <w:lang w:val="en-US"/>
        </w:rPr>
        <w:t xml:space="preserve">Males with </w:t>
      </w:r>
      <w:r w:rsidR="00574CBE" w:rsidRPr="00F55CFA">
        <w:rPr>
          <w:i/>
          <w:iCs/>
          <w:color w:val="000000"/>
          <w:lang w:val="en-US"/>
        </w:rPr>
        <w:t>COL3A1</w:t>
      </w:r>
      <w:r w:rsidR="00574CBE" w:rsidRPr="001A085D">
        <w:rPr>
          <w:color w:val="000000"/>
          <w:lang w:val="en-US"/>
        </w:rPr>
        <w:t xml:space="preserve"> </w:t>
      </w:r>
      <w:r w:rsidR="009F2368" w:rsidRPr="001A085D">
        <w:rPr>
          <w:color w:val="000000"/>
          <w:lang w:val="en-US"/>
        </w:rPr>
        <w:t xml:space="preserve">had earlier and more events compared to </w:t>
      </w:r>
      <w:r w:rsidR="001A085D" w:rsidRPr="001A085D">
        <w:rPr>
          <w:color w:val="000000"/>
          <w:lang w:val="en-US"/>
        </w:rPr>
        <w:t xml:space="preserve">males with </w:t>
      </w:r>
      <w:r w:rsidR="008C6E9E" w:rsidRPr="00F55CFA">
        <w:rPr>
          <w:lang w:val="en-US"/>
        </w:rPr>
        <w:t>TGF</w:t>
      </w:r>
      <w:r w:rsidR="008C6E9E" w:rsidRPr="00F55CFA">
        <w:rPr>
          <w:color w:val="001D35"/>
          <w:shd w:val="clear" w:color="auto" w:fill="FFFFFF"/>
          <w:lang w:val="en-US"/>
        </w:rPr>
        <w:sym w:font="Symbol" w:char="F062"/>
      </w:r>
      <w:r w:rsidR="008C6E9E">
        <w:rPr>
          <w:color w:val="001D35"/>
          <w:shd w:val="clear" w:color="auto" w:fill="FFFFFF"/>
          <w:lang w:val="en-US"/>
        </w:rPr>
        <w:t xml:space="preserve"> </w:t>
      </w:r>
      <w:r w:rsidR="00EB6BFC">
        <w:rPr>
          <w:lang w:val="en-US" w:eastAsia="en-US"/>
        </w:rPr>
        <w:t>pathway</w:t>
      </w:r>
      <w:r w:rsidR="00EB6BFC" w:rsidRPr="00F17E7F">
        <w:rPr>
          <w:lang w:val="en-US" w:eastAsia="en-US"/>
        </w:rPr>
        <w:t xml:space="preserve"> genes</w:t>
      </w:r>
      <w:r w:rsidR="00EB6BFC" w:rsidRPr="00F55CFA">
        <w:rPr>
          <w:rStyle w:val="CommentReference"/>
          <w:lang w:val="en-US"/>
        </w:rPr>
        <w:t>,</w:t>
      </w:r>
      <w:r w:rsidR="001A085D" w:rsidRPr="001A085D" w:rsidDel="00CE0FC8">
        <w:rPr>
          <w:iCs/>
          <w:color w:val="000000"/>
          <w:lang w:val="en-US"/>
        </w:rPr>
        <w:t xml:space="preserve"> </w:t>
      </w:r>
      <w:r w:rsidR="00936091">
        <w:rPr>
          <w:iCs/>
          <w:color w:val="000000"/>
          <w:lang w:val="en-US"/>
        </w:rPr>
        <w:t>and</w:t>
      </w:r>
      <w:r w:rsidR="00F55CFA">
        <w:rPr>
          <w:iCs/>
          <w:color w:val="000000"/>
          <w:lang w:val="en-US"/>
        </w:rPr>
        <w:t xml:space="preserve"> </w:t>
      </w:r>
      <w:r w:rsidR="009F2368" w:rsidRPr="001A085D">
        <w:rPr>
          <w:iCs/>
          <w:color w:val="000000"/>
          <w:lang w:val="en-US"/>
        </w:rPr>
        <w:t xml:space="preserve">these differences were not </w:t>
      </w:r>
      <w:r w:rsidR="00EF2C45" w:rsidRPr="001A085D">
        <w:rPr>
          <w:iCs/>
          <w:color w:val="000000"/>
          <w:lang w:val="en-US"/>
        </w:rPr>
        <w:t xml:space="preserve">observed </w:t>
      </w:r>
      <w:r w:rsidR="009F2368" w:rsidRPr="001A085D">
        <w:rPr>
          <w:iCs/>
          <w:color w:val="000000"/>
          <w:lang w:val="en-US"/>
        </w:rPr>
        <w:t>in female</w:t>
      </w:r>
      <w:r w:rsidR="003438AA">
        <w:rPr>
          <w:iCs/>
          <w:color w:val="000000"/>
          <w:lang w:val="en-US"/>
        </w:rPr>
        <w:t>s</w:t>
      </w:r>
      <w:r w:rsidR="002520D4" w:rsidRPr="001A085D">
        <w:rPr>
          <w:color w:val="000000"/>
          <w:lang w:val="en-US"/>
        </w:rPr>
        <w:t xml:space="preserve">. </w:t>
      </w:r>
      <w:r w:rsidR="00AA171C" w:rsidRPr="001A085D">
        <w:rPr>
          <w:color w:val="000000"/>
          <w:lang w:val="en-US"/>
        </w:rPr>
        <w:t>For</w:t>
      </w:r>
      <w:r w:rsidR="00574CBE">
        <w:rPr>
          <w:color w:val="000000"/>
          <w:lang w:val="en-US"/>
        </w:rPr>
        <w:t xml:space="preserve"> </w:t>
      </w:r>
      <w:r w:rsidR="008C6E9E" w:rsidRPr="00F55CFA">
        <w:rPr>
          <w:lang w:val="en-US"/>
        </w:rPr>
        <w:t>TGF</w:t>
      </w:r>
      <w:r w:rsidR="008C6E9E" w:rsidRPr="00F55CFA">
        <w:rPr>
          <w:color w:val="001D35"/>
          <w:shd w:val="clear" w:color="auto" w:fill="FFFFFF"/>
          <w:lang w:val="en-US"/>
        </w:rPr>
        <w:sym w:font="Symbol" w:char="F062"/>
      </w:r>
      <w:r w:rsidR="008C6E9E">
        <w:rPr>
          <w:color w:val="001D35"/>
          <w:shd w:val="clear" w:color="auto" w:fill="FFFFFF"/>
          <w:lang w:val="en-US"/>
        </w:rPr>
        <w:t xml:space="preserve"> </w:t>
      </w:r>
      <w:r w:rsidR="00EB6BFC">
        <w:rPr>
          <w:lang w:val="en-US" w:eastAsia="en-US"/>
        </w:rPr>
        <w:t>pathway</w:t>
      </w:r>
      <w:r w:rsidR="00EB6BFC" w:rsidRPr="00F17E7F">
        <w:rPr>
          <w:lang w:val="en-US" w:eastAsia="en-US"/>
        </w:rPr>
        <w:t xml:space="preserve"> genes </w:t>
      </w:r>
      <w:r w:rsidR="009F2368" w:rsidRPr="001A085D">
        <w:rPr>
          <w:color w:val="000000"/>
          <w:lang w:val="en-US"/>
        </w:rPr>
        <w:t xml:space="preserve">and </w:t>
      </w:r>
      <w:r w:rsidR="00574CBE" w:rsidRPr="00F55CFA">
        <w:rPr>
          <w:i/>
          <w:iCs/>
          <w:color w:val="000000"/>
          <w:lang w:val="en-US"/>
        </w:rPr>
        <w:t>FBN1</w:t>
      </w:r>
      <w:r w:rsidR="00E27FEE" w:rsidRPr="001A085D">
        <w:rPr>
          <w:color w:val="000000"/>
          <w:lang w:val="en-US"/>
        </w:rPr>
        <w:t>,</w:t>
      </w:r>
      <w:r w:rsidR="00AA171C" w:rsidRPr="001A085D">
        <w:rPr>
          <w:color w:val="000000"/>
          <w:lang w:val="en-US"/>
        </w:rPr>
        <w:t xml:space="preserve"> aortic events were significant</w:t>
      </w:r>
      <w:r w:rsidR="00E27FEE" w:rsidRPr="001A085D">
        <w:rPr>
          <w:color w:val="000000"/>
          <w:lang w:val="en-US"/>
        </w:rPr>
        <w:t>ly</w:t>
      </w:r>
      <w:r w:rsidR="00AA171C" w:rsidRPr="001A085D">
        <w:rPr>
          <w:color w:val="000000"/>
          <w:lang w:val="en-US"/>
        </w:rPr>
        <w:t xml:space="preserve"> earlier</w:t>
      </w:r>
      <w:r w:rsidR="00AA171C" w:rsidRPr="00F37D5E">
        <w:rPr>
          <w:color w:val="000000"/>
          <w:lang w:val="en-US"/>
        </w:rPr>
        <w:t xml:space="preserve"> and more penetrant than arterial events, whereas </w:t>
      </w:r>
      <w:r w:rsidR="00442BAF">
        <w:rPr>
          <w:color w:val="000000"/>
          <w:lang w:val="en-US"/>
        </w:rPr>
        <w:t>this</w:t>
      </w:r>
      <w:r w:rsidR="00AA171C" w:rsidRPr="00F37D5E">
        <w:rPr>
          <w:color w:val="000000"/>
          <w:lang w:val="en-US"/>
        </w:rPr>
        <w:t xml:space="preserve"> </w:t>
      </w:r>
      <w:r w:rsidR="006370F2" w:rsidRPr="00F37D5E">
        <w:rPr>
          <w:color w:val="000000"/>
          <w:lang w:val="en-US"/>
        </w:rPr>
        <w:t xml:space="preserve">difference </w:t>
      </w:r>
      <w:r w:rsidR="00442BAF">
        <w:rPr>
          <w:color w:val="000000"/>
          <w:lang w:val="en-US"/>
        </w:rPr>
        <w:t>was not present with</w:t>
      </w:r>
      <w:r w:rsidR="002520D4" w:rsidRPr="00F37D5E">
        <w:rPr>
          <w:color w:val="000000"/>
          <w:lang w:val="en-US"/>
        </w:rPr>
        <w:t xml:space="preserve"> </w:t>
      </w:r>
      <w:r w:rsidR="00574CBE" w:rsidRPr="00F55CFA">
        <w:rPr>
          <w:i/>
          <w:iCs/>
          <w:color w:val="000000"/>
          <w:lang w:val="en-US"/>
        </w:rPr>
        <w:t>COL3A1</w:t>
      </w:r>
      <w:r w:rsidR="00AA171C" w:rsidRPr="00F37D5E">
        <w:rPr>
          <w:color w:val="000000"/>
          <w:lang w:val="en-US"/>
        </w:rPr>
        <w:t>.</w:t>
      </w:r>
      <w:r w:rsidRPr="00762EAD">
        <w:rPr>
          <w:color w:val="000000"/>
          <w:lang w:val="en-US"/>
        </w:rPr>
        <w:t xml:space="preserve"> </w:t>
      </w:r>
      <w:r w:rsidR="00762EAD" w:rsidRPr="00762EAD">
        <w:rPr>
          <w:color w:val="000000"/>
          <w:lang w:val="en-US"/>
        </w:rPr>
        <w:t xml:space="preserve">Log-binomial </w:t>
      </w:r>
      <w:r w:rsidR="00762EAD" w:rsidRPr="00762EAD">
        <w:rPr>
          <w:color w:val="000000"/>
          <w:lang w:val="en-US"/>
        </w:rPr>
        <w:lastRenderedPageBreak/>
        <w:t xml:space="preserve">regression demonstrated that smoking </w:t>
      </w:r>
      <w:r w:rsidR="005306DB">
        <w:rPr>
          <w:color w:val="000000"/>
          <w:lang w:val="en-US"/>
        </w:rPr>
        <w:t xml:space="preserve">was associated with </w:t>
      </w:r>
      <w:r w:rsidR="00762EAD" w:rsidRPr="00762EAD">
        <w:rPr>
          <w:color w:val="000000"/>
          <w:lang w:val="en-US"/>
        </w:rPr>
        <w:t xml:space="preserve">increased arterial events in participants with </w:t>
      </w:r>
      <w:r w:rsidR="00762EAD" w:rsidRPr="00F55CFA">
        <w:rPr>
          <w:lang w:val="en-US"/>
        </w:rPr>
        <w:t>TGF</w:t>
      </w:r>
      <w:r w:rsidR="00762EAD" w:rsidRPr="00F55CFA">
        <w:rPr>
          <w:color w:val="001D35"/>
          <w:shd w:val="clear" w:color="auto" w:fill="FFFFFF"/>
          <w:lang w:val="en-US"/>
        </w:rPr>
        <w:sym w:font="Symbol" w:char="F062"/>
      </w:r>
      <w:r w:rsidR="00762EAD" w:rsidRPr="00F55CFA">
        <w:rPr>
          <w:color w:val="001D35"/>
          <w:shd w:val="clear" w:color="auto" w:fill="FFFFFF"/>
          <w:lang w:val="en-US"/>
        </w:rPr>
        <w:t>-</w:t>
      </w:r>
      <w:r w:rsidR="00762EAD" w:rsidRPr="00762EAD">
        <w:rPr>
          <w:color w:val="000000"/>
          <w:lang w:val="en-US"/>
        </w:rPr>
        <w:t xml:space="preserve">pathway genes, while hypertension </w:t>
      </w:r>
      <w:r w:rsidR="005306DB">
        <w:rPr>
          <w:color w:val="000000"/>
          <w:lang w:val="en-US"/>
        </w:rPr>
        <w:t xml:space="preserve">was associated with </w:t>
      </w:r>
      <w:r w:rsidR="00762EAD" w:rsidRPr="00762EAD">
        <w:rPr>
          <w:color w:val="000000"/>
          <w:lang w:val="en-US"/>
        </w:rPr>
        <w:t xml:space="preserve">increased </w:t>
      </w:r>
      <w:r w:rsidR="005306DB">
        <w:rPr>
          <w:color w:val="000000"/>
          <w:lang w:val="en-US"/>
        </w:rPr>
        <w:t>event rate</w:t>
      </w:r>
      <w:r w:rsidR="005306DB" w:rsidRPr="00762EAD">
        <w:rPr>
          <w:color w:val="000000"/>
          <w:lang w:val="en-US"/>
        </w:rPr>
        <w:t xml:space="preserve"> </w:t>
      </w:r>
      <w:r w:rsidR="00762EAD" w:rsidRPr="00762EAD">
        <w:rPr>
          <w:color w:val="000000"/>
          <w:lang w:val="en-US"/>
        </w:rPr>
        <w:t xml:space="preserve">in participants with </w:t>
      </w:r>
      <w:r w:rsidR="00762EAD" w:rsidRPr="00762EAD">
        <w:rPr>
          <w:i/>
          <w:iCs/>
          <w:color w:val="000000"/>
          <w:lang w:val="en-US"/>
        </w:rPr>
        <w:t>FBN1</w:t>
      </w:r>
      <w:r w:rsidR="00762EAD" w:rsidRPr="00762EAD">
        <w:rPr>
          <w:color w:val="000000"/>
          <w:lang w:val="en-US"/>
        </w:rPr>
        <w:t xml:space="preserve">, and </w:t>
      </w:r>
      <w:r w:rsidR="00762EAD" w:rsidRPr="00F55CFA">
        <w:rPr>
          <w:lang w:val="en-US"/>
        </w:rPr>
        <w:t>TGF</w:t>
      </w:r>
      <w:r w:rsidR="00762EAD" w:rsidRPr="00F55CFA">
        <w:rPr>
          <w:color w:val="001D35"/>
          <w:shd w:val="clear" w:color="auto" w:fill="FFFFFF"/>
          <w:lang w:val="en-US"/>
        </w:rPr>
        <w:sym w:font="Symbol" w:char="F062"/>
      </w:r>
      <w:r w:rsidR="00762EAD" w:rsidRPr="00F55CFA">
        <w:rPr>
          <w:color w:val="001D35"/>
          <w:shd w:val="clear" w:color="auto" w:fill="FFFFFF"/>
          <w:lang w:val="en-US"/>
        </w:rPr>
        <w:t>-</w:t>
      </w:r>
      <w:r w:rsidR="00762EAD" w:rsidRPr="00762EAD">
        <w:rPr>
          <w:color w:val="000000"/>
          <w:lang w:val="en-US"/>
        </w:rPr>
        <w:t>pathway genes.</w:t>
      </w:r>
    </w:p>
    <w:p w14:paraId="7BD8FFC8" w14:textId="2C9BAA63" w:rsidR="004101EA" w:rsidRPr="00DE2804" w:rsidRDefault="004101EA" w:rsidP="00D92333">
      <w:pPr>
        <w:spacing w:line="480" w:lineRule="auto"/>
        <w:jc w:val="both"/>
        <w:rPr>
          <w:color w:val="000000"/>
          <w:lang w:val="en-US"/>
        </w:rPr>
      </w:pPr>
      <w:r w:rsidRPr="00DE2804">
        <w:rPr>
          <w:b/>
          <w:bCs/>
          <w:lang w:val="en-US"/>
        </w:rPr>
        <w:t>Conclusion</w:t>
      </w:r>
      <w:r w:rsidRPr="00DE2804">
        <w:rPr>
          <w:lang w:val="en-US"/>
        </w:rPr>
        <w:t>:</w:t>
      </w:r>
      <w:r w:rsidRPr="00DE2804">
        <w:rPr>
          <w:color w:val="000000"/>
          <w:lang w:val="en-US"/>
        </w:rPr>
        <w:t xml:space="preserve"> </w:t>
      </w:r>
      <w:r w:rsidR="00EF2C45">
        <w:rPr>
          <w:color w:val="000000"/>
          <w:lang w:val="en-US"/>
        </w:rPr>
        <w:t>There are</w:t>
      </w:r>
      <w:r w:rsidRPr="00DE2804">
        <w:rPr>
          <w:color w:val="000000"/>
          <w:lang w:val="en-US"/>
        </w:rPr>
        <w:t xml:space="preserve"> significant gene-</w:t>
      </w:r>
      <w:r w:rsidR="009F2368">
        <w:rPr>
          <w:color w:val="000000"/>
          <w:lang w:val="en-US"/>
        </w:rPr>
        <w:t xml:space="preserve"> and sex-</w:t>
      </w:r>
      <w:r w:rsidRPr="00DE2804">
        <w:rPr>
          <w:color w:val="000000"/>
          <w:lang w:val="en-US"/>
        </w:rPr>
        <w:t>specific differences in the prevalence</w:t>
      </w:r>
      <w:r w:rsidR="009F2368">
        <w:rPr>
          <w:color w:val="000000"/>
          <w:lang w:val="en-US"/>
        </w:rPr>
        <w:t xml:space="preserve"> and age of onset</w:t>
      </w:r>
      <w:r w:rsidRPr="00DE2804">
        <w:rPr>
          <w:color w:val="000000"/>
          <w:lang w:val="en-US"/>
        </w:rPr>
        <w:t xml:space="preserve"> of arterial events </w:t>
      </w:r>
      <w:r w:rsidR="00597BAB">
        <w:rPr>
          <w:color w:val="000000"/>
          <w:lang w:val="en-US"/>
        </w:rPr>
        <w:t xml:space="preserve">associated with the HTAD genes </w:t>
      </w:r>
      <w:r w:rsidR="00936091">
        <w:rPr>
          <w:color w:val="000000"/>
          <w:lang w:val="en-US"/>
        </w:rPr>
        <w:t>for</w:t>
      </w:r>
      <w:r w:rsidR="00597BAB">
        <w:rPr>
          <w:color w:val="000000"/>
          <w:lang w:val="en-US"/>
        </w:rPr>
        <w:t xml:space="preserve"> vEDS, LDS and MFS, highlighting </w:t>
      </w:r>
      <w:r w:rsidR="004265E2" w:rsidRPr="003A464B">
        <w:rPr>
          <w:color w:val="000000"/>
          <w:lang w:val="en-US"/>
        </w:rPr>
        <w:t xml:space="preserve">the importance of tailored </w:t>
      </w:r>
      <w:r w:rsidR="00597BAB">
        <w:rPr>
          <w:color w:val="000000"/>
          <w:lang w:val="en-US"/>
        </w:rPr>
        <w:t xml:space="preserve">counseling and </w:t>
      </w:r>
      <w:r w:rsidR="004265E2" w:rsidRPr="003A464B">
        <w:rPr>
          <w:color w:val="000000"/>
          <w:lang w:val="en-US"/>
        </w:rPr>
        <w:t xml:space="preserve">surveillance based on the </w:t>
      </w:r>
      <w:r w:rsidR="00CE0FC8" w:rsidRPr="00555722">
        <w:rPr>
          <w:color w:val="000000"/>
          <w:lang w:val="en-US"/>
        </w:rPr>
        <w:t xml:space="preserve">causative gene. </w:t>
      </w:r>
      <w:r w:rsidR="00687884">
        <w:rPr>
          <w:color w:val="000000"/>
          <w:lang w:val="en-US"/>
        </w:rPr>
        <w:t>Furthermore</w:t>
      </w:r>
      <w:r w:rsidR="004265E2" w:rsidRPr="003A464B">
        <w:rPr>
          <w:color w:val="000000"/>
          <w:lang w:val="en-US"/>
        </w:rPr>
        <w:t xml:space="preserve">, smoking cessation and hypertension control should be emphasized </w:t>
      </w:r>
      <w:r w:rsidR="00F55CFA">
        <w:rPr>
          <w:color w:val="000000"/>
          <w:lang w:val="en-US"/>
        </w:rPr>
        <w:t xml:space="preserve">in these patients </w:t>
      </w:r>
      <w:r w:rsidR="004265E2" w:rsidRPr="003A464B">
        <w:rPr>
          <w:color w:val="000000"/>
          <w:lang w:val="en-US"/>
        </w:rPr>
        <w:t>to reduce the risk of arterial event</w:t>
      </w:r>
      <w:r w:rsidR="002A05BD">
        <w:rPr>
          <w:color w:val="000000"/>
          <w:lang w:val="en-US"/>
        </w:rPr>
        <w:t>s.</w:t>
      </w:r>
    </w:p>
    <w:p w14:paraId="06181684" w14:textId="4F5781BD" w:rsidR="00A7202C" w:rsidRPr="00DE2804" w:rsidRDefault="00A7202C" w:rsidP="00D92333">
      <w:pPr>
        <w:spacing w:line="480" w:lineRule="auto"/>
        <w:jc w:val="both"/>
        <w:rPr>
          <w:b/>
          <w:lang w:val="en-US"/>
        </w:rPr>
      </w:pPr>
      <w:r w:rsidRPr="00DE2804">
        <w:rPr>
          <w:b/>
          <w:lang w:val="en-US"/>
        </w:rPr>
        <w:t>Keywords</w:t>
      </w:r>
    </w:p>
    <w:p w14:paraId="3A7751AC" w14:textId="70C4FDEA" w:rsidR="00A7202C" w:rsidRPr="00DE2804" w:rsidRDefault="00A708F6" w:rsidP="00D92333">
      <w:pPr>
        <w:spacing w:line="480" w:lineRule="auto"/>
        <w:jc w:val="both"/>
        <w:rPr>
          <w:lang w:val="en-US"/>
        </w:rPr>
      </w:pPr>
      <w:r w:rsidRPr="00DE2804">
        <w:rPr>
          <w:lang w:val="en-US"/>
        </w:rPr>
        <w:t xml:space="preserve">Heritable thoracic aortic disease, </w:t>
      </w:r>
      <w:r w:rsidR="003A40A5" w:rsidRPr="00DE2804">
        <w:rPr>
          <w:lang w:val="en-US"/>
        </w:rPr>
        <w:t>a</w:t>
      </w:r>
      <w:r w:rsidR="00ED5FDC" w:rsidRPr="00DE2804">
        <w:rPr>
          <w:lang w:val="en-US"/>
        </w:rPr>
        <w:t xml:space="preserve">rterial dissection, arterial aneurysm, </w:t>
      </w:r>
      <w:r w:rsidRPr="00DE2804">
        <w:rPr>
          <w:lang w:val="en-US"/>
        </w:rPr>
        <w:t xml:space="preserve">Loeys-Dietz syndrome, </w:t>
      </w:r>
      <w:r w:rsidR="003A40A5" w:rsidRPr="00DE2804">
        <w:rPr>
          <w:lang w:val="en-US"/>
        </w:rPr>
        <w:t>v</w:t>
      </w:r>
      <w:r w:rsidRPr="00DE2804">
        <w:rPr>
          <w:lang w:val="en-US"/>
        </w:rPr>
        <w:t xml:space="preserve">ascular Ehlers-Danlos syndrome, Marfan </w:t>
      </w:r>
      <w:r w:rsidR="003A40A5" w:rsidRPr="00DE2804">
        <w:rPr>
          <w:lang w:val="en-US"/>
        </w:rPr>
        <w:t>s</w:t>
      </w:r>
      <w:r w:rsidRPr="00DE2804">
        <w:rPr>
          <w:lang w:val="en-US"/>
        </w:rPr>
        <w:t>yndrome</w:t>
      </w:r>
    </w:p>
    <w:p w14:paraId="1F4C129F" w14:textId="6B9F5A9E" w:rsidR="00A7202C" w:rsidRPr="00DE2804" w:rsidRDefault="00A7202C" w:rsidP="00D92333">
      <w:pPr>
        <w:spacing w:line="480" w:lineRule="auto"/>
        <w:jc w:val="both"/>
        <w:rPr>
          <w:b/>
          <w:lang w:val="en-US"/>
        </w:rPr>
      </w:pPr>
      <w:r w:rsidRPr="00DE2804">
        <w:rPr>
          <w:b/>
          <w:lang w:val="en-US"/>
        </w:rPr>
        <w:t>Abbreviations</w:t>
      </w:r>
    </w:p>
    <w:p w14:paraId="61C4FB66" w14:textId="64B3C364" w:rsidR="00A708F6" w:rsidRPr="00DE2804" w:rsidRDefault="00A708F6" w:rsidP="00D92333">
      <w:pPr>
        <w:spacing w:line="480" w:lineRule="auto"/>
        <w:jc w:val="both"/>
        <w:rPr>
          <w:lang w:val="en-US"/>
        </w:rPr>
      </w:pPr>
      <w:r w:rsidRPr="00DE2804">
        <w:rPr>
          <w:lang w:val="en-US"/>
        </w:rPr>
        <w:t>HTAD</w:t>
      </w:r>
      <w:r w:rsidR="0034028A" w:rsidRPr="00DE2804">
        <w:rPr>
          <w:lang w:val="en-US"/>
        </w:rPr>
        <w:tab/>
      </w:r>
      <w:r w:rsidR="0034028A" w:rsidRPr="00DE2804">
        <w:rPr>
          <w:lang w:val="en-US"/>
        </w:rPr>
        <w:tab/>
      </w:r>
      <w:r w:rsidR="00A67072" w:rsidRPr="00DE2804">
        <w:rPr>
          <w:lang w:val="en-US"/>
        </w:rPr>
        <w:t>H</w:t>
      </w:r>
      <w:r w:rsidRPr="00DE2804">
        <w:rPr>
          <w:lang w:val="en-US"/>
        </w:rPr>
        <w:t>eritable thoracic aortic disease</w:t>
      </w:r>
    </w:p>
    <w:p w14:paraId="5CED63A6" w14:textId="39EF82E6" w:rsidR="00A708F6" w:rsidRPr="00DE2804" w:rsidRDefault="00A708F6" w:rsidP="00D92333">
      <w:pPr>
        <w:spacing w:line="480" w:lineRule="auto"/>
        <w:jc w:val="both"/>
        <w:rPr>
          <w:lang w:val="en-US"/>
        </w:rPr>
      </w:pPr>
      <w:r w:rsidRPr="00DE2804">
        <w:rPr>
          <w:lang w:val="en-US"/>
        </w:rPr>
        <w:t>LDS</w:t>
      </w:r>
      <w:r w:rsidR="0034028A" w:rsidRPr="00DE2804">
        <w:rPr>
          <w:lang w:val="en-US"/>
        </w:rPr>
        <w:tab/>
      </w:r>
      <w:r w:rsidR="0034028A" w:rsidRPr="00DE2804">
        <w:rPr>
          <w:lang w:val="en-US"/>
        </w:rPr>
        <w:tab/>
      </w:r>
      <w:r w:rsidRPr="00DE2804">
        <w:rPr>
          <w:lang w:val="en-US"/>
        </w:rPr>
        <w:t>Loeys-Dietz syndrome</w:t>
      </w:r>
    </w:p>
    <w:p w14:paraId="1A14D137" w14:textId="0EDE6F2B" w:rsidR="00A708F6" w:rsidRPr="00DE2804" w:rsidRDefault="00A708F6" w:rsidP="00D92333">
      <w:pPr>
        <w:spacing w:line="480" w:lineRule="auto"/>
        <w:jc w:val="both"/>
        <w:rPr>
          <w:lang w:val="en-US"/>
        </w:rPr>
      </w:pPr>
      <w:r w:rsidRPr="00DE2804">
        <w:rPr>
          <w:lang w:val="en-US"/>
        </w:rPr>
        <w:t>MAC</w:t>
      </w:r>
      <w:r w:rsidR="0034028A" w:rsidRPr="00DE2804">
        <w:rPr>
          <w:lang w:val="en-US"/>
        </w:rPr>
        <w:tab/>
      </w:r>
      <w:r w:rsidR="0034028A" w:rsidRPr="00DE2804">
        <w:rPr>
          <w:lang w:val="en-US"/>
        </w:rPr>
        <w:tab/>
      </w:r>
      <w:r w:rsidRPr="00DE2804">
        <w:rPr>
          <w:lang w:val="en-US"/>
        </w:rPr>
        <w:t>Montalcino Aortic Consortium</w:t>
      </w:r>
    </w:p>
    <w:p w14:paraId="2BAAF2C3" w14:textId="77DA5D10" w:rsidR="00A708F6" w:rsidRPr="00DE2804" w:rsidRDefault="00A708F6" w:rsidP="00D92333">
      <w:pPr>
        <w:spacing w:line="480" w:lineRule="auto"/>
        <w:jc w:val="both"/>
        <w:rPr>
          <w:lang w:val="en-US"/>
        </w:rPr>
      </w:pPr>
      <w:r w:rsidRPr="00DE2804">
        <w:rPr>
          <w:lang w:val="en-US"/>
        </w:rPr>
        <w:t xml:space="preserve">PVs </w:t>
      </w:r>
      <w:r w:rsidR="0034028A" w:rsidRPr="00DE2804">
        <w:rPr>
          <w:lang w:val="en-US"/>
        </w:rPr>
        <w:tab/>
      </w:r>
      <w:r w:rsidR="0034028A" w:rsidRPr="00DE2804">
        <w:rPr>
          <w:lang w:val="en-US"/>
        </w:rPr>
        <w:tab/>
      </w:r>
      <w:r w:rsidR="00A67072" w:rsidRPr="00DE2804">
        <w:rPr>
          <w:lang w:val="en-US"/>
        </w:rPr>
        <w:t>P</w:t>
      </w:r>
      <w:r w:rsidRPr="00DE2804">
        <w:rPr>
          <w:lang w:val="en-US"/>
        </w:rPr>
        <w:t>athogenic</w:t>
      </w:r>
      <w:r w:rsidR="009F2368">
        <w:rPr>
          <w:lang w:val="en-US"/>
        </w:rPr>
        <w:t>/</w:t>
      </w:r>
      <w:r w:rsidR="001E6764" w:rsidRPr="00DE2804">
        <w:rPr>
          <w:lang w:val="en-US"/>
        </w:rPr>
        <w:t>likely pathogenic</w:t>
      </w:r>
      <w:r w:rsidRPr="00DE2804">
        <w:rPr>
          <w:lang w:val="en-US"/>
        </w:rPr>
        <w:t xml:space="preserve"> variants</w:t>
      </w:r>
    </w:p>
    <w:p w14:paraId="582FFD21" w14:textId="3EF738B5" w:rsidR="00A708F6" w:rsidRPr="00DE2804" w:rsidRDefault="00A708F6" w:rsidP="00D92333">
      <w:pPr>
        <w:spacing w:line="480" w:lineRule="auto"/>
        <w:jc w:val="both"/>
        <w:rPr>
          <w:lang w:val="en-US"/>
        </w:rPr>
      </w:pPr>
      <w:r w:rsidRPr="00DE2804">
        <w:rPr>
          <w:lang w:val="en-US"/>
        </w:rPr>
        <w:t xml:space="preserve">vEDS </w:t>
      </w:r>
      <w:r w:rsidR="0034028A" w:rsidRPr="00DE2804">
        <w:rPr>
          <w:lang w:val="en-US"/>
        </w:rPr>
        <w:tab/>
      </w:r>
      <w:r w:rsidR="0034028A" w:rsidRPr="00DE2804">
        <w:rPr>
          <w:lang w:val="en-US"/>
        </w:rPr>
        <w:tab/>
      </w:r>
      <w:r w:rsidR="00A67072" w:rsidRPr="00DE2804">
        <w:rPr>
          <w:lang w:val="en-US"/>
        </w:rPr>
        <w:t>v</w:t>
      </w:r>
      <w:r w:rsidRPr="00DE2804">
        <w:rPr>
          <w:lang w:val="en-US"/>
        </w:rPr>
        <w:t xml:space="preserve">ascular Ehlers-Danlos </w:t>
      </w:r>
      <w:r w:rsidR="0034028A" w:rsidRPr="00DE2804">
        <w:rPr>
          <w:lang w:val="en-US"/>
        </w:rPr>
        <w:t>S</w:t>
      </w:r>
      <w:r w:rsidRPr="00DE2804">
        <w:rPr>
          <w:lang w:val="en-US"/>
        </w:rPr>
        <w:t>yndrome</w:t>
      </w:r>
    </w:p>
    <w:p w14:paraId="52B0A6F8" w14:textId="0326B81D" w:rsidR="00A708F6" w:rsidRPr="00DE2804" w:rsidRDefault="00A708F6" w:rsidP="00D92333">
      <w:pPr>
        <w:spacing w:line="480" w:lineRule="auto"/>
        <w:jc w:val="both"/>
        <w:rPr>
          <w:lang w:val="en-US"/>
        </w:rPr>
      </w:pPr>
      <w:r w:rsidRPr="00DE2804">
        <w:rPr>
          <w:lang w:val="en-US"/>
        </w:rPr>
        <w:t>MFS</w:t>
      </w:r>
      <w:r w:rsidR="0034028A" w:rsidRPr="00DE2804">
        <w:rPr>
          <w:lang w:val="en-US"/>
        </w:rPr>
        <w:tab/>
      </w:r>
      <w:r w:rsidR="0034028A" w:rsidRPr="00DE2804">
        <w:rPr>
          <w:lang w:val="en-US"/>
        </w:rPr>
        <w:tab/>
      </w:r>
      <w:r w:rsidRPr="00DE2804">
        <w:rPr>
          <w:lang w:val="en-US"/>
        </w:rPr>
        <w:t xml:space="preserve">Marfan </w:t>
      </w:r>
      <w:r w:rsidR="0034028A" w:rsidRPr="00DE2804">
        <w:rPr>
          <w:lang w:val="en-US"/>
        </w:rPr>
        <w:t>S</w:t>
      </w:r>
      <w:r w:rsidRPr="00DE2804">
        <w:rPr>
          <w:lang w:val="en-US"/>
        </w:rPr>
        <w:t>yndrome</w:t>
      </w:r>
    </w:p>
    <w:p w14:paraId="5E025285" w14:textId="60614529" w:rsidR="00A708F6" w:rsidRDefault="00A708F6" w:rsidP="00D92333">
      <w:pPr>
        <w:spacing w:line="480" w:lineRule="auto"/>
        <w:jc w:val="both"/>
        <w:rPr>
          <w:lang w:val="en-US"/>
        </w:rPr>
      </w:pPr>
      <w:r w:rsidRPr="00DE2804">
        <w:rPr>
          <w:lang w:val="en-US"/>
        </w:rPr>
        <w:t>TGF</w:t>
      </w:r>
      <w:r w:rsidR="0087114D" w:rsidRPr="00DE2804">
        <w:rPr>
          <w:lang w:val="en-US"/>
        </w:rPr>
        <w:t>-β</w:t>
      </w:r>
      <w:r w:rsidR="0034028A" w:rsidRPr="00DE2804">
        <w:rPr>
          <w:lang w:val="en-US"/>
        </w:rPr>
        <w:tab/>
      </w:r>
      <w:r w:rsidR="0034028A" w:rsidRPr="00DE2804">
        <w:rPr>
          <w:lang w:val="en-US"/>
        </w:rPr>
        <w:tab/>
      </w:r>
      <w:r w:rsidRPr="00DE2804">
        <w:rPr>
          <w:lang w:val="en-US"/>
        </w:rPr>
        <w:t>Transforming growth factor</w:t>
      </w:r>
      <w:r w:rsidR="0087114D" w:rsidRPr="00DE2804">
        <w:rPr>
          <w:lang w:val="en-US"/>
        </w:rPr>
        <w:t>-β</w:t>
      </w:r>
    </w:p>
    <w:p w14:paraId="6273E43B" w14:textId="4FD3E5F6" w:rsidR="008C6E9E" w:rsidRDefault="008C6E9E" w:rsidP="00D92333">
      <w:pPr>
        <w:spacing w:line="480" w:lineRule="auto"/>
        <w:jc w:val="both"/>
        <w:rPr>
          <w:lang w:val="en-US"/>
        </w:rPr>
      </w:pPr>
      <w:r>
        <w:rPr>
          <w:lang w:val="en-US"/>
        </w:rPr>
        <w:t>IR</w:t>
      </w:r>
      <w:r>
        <w:rPr>
          <w:lang w:val="en-US"/>
        </w:rPr>
        <w:tab/>
      </w:r>
      <w:r>
        <w:rPr>
          <w:lang w:val="en-US"/>
        </w:rPr>
        <w:tab/>
        <w:t>Incidence Rate</w:t>
      </w:r>
    </w:p>
    <w:p w14:paraId="54485BBD" w14:textId="277B533A" w:rsidR="008C6E9E" w:rsidRDefault="008C6E9E" w:rsidP="00D92333">
      <w:pPr>
        <w:spacing w:line="480" w:lineRule="auto"/>
        <w:jc w:val="both"/>
        <w:rPr>
          <w:lang w:val="en-US"/>
        </w:rPr>
      </w:pPr>
      <w:r>
        <w:rPr>
          <w:lang w:val="en-US"/>
        </w:rPr>
        <w:t>IRR</w:t>
      </w:r>
      <w:r>
        <w:rPr>
          <w:lang w:val="en-US"/>
        </w:rPr>
        <w:tab/>
      </w:r>
      <w:r>
        <w:rPr>
          <w:lang w:val="en-US"/>
        </w:rPr>
        <w:tab/>
        <w:t>Incidence Rate Ratio</w:t>
      </w:r>
    </w:p>
    <w:p w14:paraId="5F565547" w14:textId="17211B73" w:rsidR="00CE2FAC" w:rsidRPr="00DE2804" w:rsidRDefault="008C6E9E" w:rsidP="008C6E9E">
      <w:pPr>
        <w:spacing w:line="480" w:lineRule="auto"/>
        <w:jc w:val="both"/>
        <w:rPr>
          <w:lang w:val="en-US"/>
        </w:rPr>
      </w:pPr>
      <w:r>
        <w:rPr>
          <w:lang w:val="en-US"/>
        </w:rPr>
        <w:t>KM</w:t>
      </w:r>
      <w:r>
        <w:rPr>
          <w:lang w:val="en-US"/>
        </w:rPr>
        <w:tab/>
      </w:r>
      <w:r>
        <w:rPr>
          <w:lang w:val="en-US"/>
        </w:rPr>
        <w:tab/>
        <w:t>Kaplan Meier</w:t>
      </w:r>
    </w:p>
    <w:p w14:paraId="00000001" w14:textId="3FD140DE" w:rsidR="009E7CAB" w:rsidRPr="00DE2804" w:rsidRDefault="00CE2FAC" w:rsidP="00644A54">
      <w:pPr>
        <w:rPr>
          <w:b/>
          <w:lang w:val="en-US"/>
        </w:rPr>
      </w:pPr>
      <w:r w:rsidRPr="00DE2804">
        <w:rPr>
          <w:lang w:val="en-US"/>
        </w:rPr>
        <w:br w:type="page"/>
      </w:r>
      <w:r w:rsidR="009A3679" w:rsidRPr="00DE2804">
        <w:rPr>
          <w:b/>
          <w:lang w:val="en-US"/>
        </w:rPr>
        <w:lastRenderedPageBreak/>
        <w:t>INTRODUCTION</w:t>
      </w:r>
    </w:p>
    <w:p w14:paraId="59B256C5" w14:textId="77777777" w:rsidR="009A3679" w:rsidRPr="00DE2804" w:rsidRDefault="009A3679" w:rsidP="00644A54">
      <w:pPr>
        <w:rPr>
          <w:lang w:val="en-US"/>
        </w:rPr>
      </w:pPr>
    </w:p>
    <w:p w14:paraId="63D9523B" w14:textId="02132D8D" w:rsidR="00063666" w:rsidRPr="00DE2804" w:rsidRDefault="00063666" w:rsidP="00D92333">
      <w:pPr>
        <w:spacing w:line="480" w:lineRule="auto"/>
        <w:ind w:firstLine="720"/>
        <w:jc w:val="both"/>
        <w:rPr>
          <w:lang w:val="en-US"/>
        </w:rPr>
      </w:pPr>
      <w:r w:rsidRPr="00DE2804">
        <w:rPr>
          <w:lang w:val="en-US"/>
        </w:rPr>
        <w:t>Pathogenic</w:t>
      </w:r>
      <w:r w:rsidR="007447F9" w:rsidRPr="00DE2804">
        <w:rPr>
          <w:lang w:val="en-US"/>
        </w:rPr>
        <w:t>/likely pathogenic</w:t>
      </w:r>
      <w:r w:rsidRPr="00DE2804">
        <w:rPr>
          <w:lang w:val="en-US"/>
        </w:rPr>
        <w:t xml:space="preserve"> variants (</w:t>
      </w:r>
      <w:r w:rsidRPr="007D3A2D">
        <w:rPr>
          <w:b/>
          <w:lang w:val="en-US"/>
        </w:rPr>
        <w:t>PV</w:t>
      </w:r>
      <w:r w:rsidRPr="00DE2804">
        <w:rPr>
          <w:lang w:val="en-US"/>
        </w:rPr>
        <w:t>s) in 11</w:t>
      </w:r>
      <w:r w:rsidR="000616FE" w:rsidRPr="00DE2804">
        <w:rPr>
          <w:lang w:val="en-US"/>
        </w:rPr>
        <w:t xml:space="preserve"> genes</w:t>
      </w:r>
      <w:r w:rsidR="00D03AF3" w:rsidRPr="00DE2804">
        <w:rPr>
          <w:lang w:val="en-US"/>
        </w:rPr>
        <w:t xml:space="preserve"> </w:t>
      </w:r>
      <w:r w:rsidR="000616FE" w:rsidRPr="00DE2804">
        <w:rPr>
          <w:lang w:val="en-US"/>
        </w:rPr>
        <w:t xml:space="preserve">confer </w:t>
      </w:r>
      <w:r w:rsidR="00D03AF3" w:rsidRPr="00DE2804">
        <w:rPr>
          <w:lang w:val="en-US"/>
        </w:rPr>
        <w:t xml:space="preserve">a </w:t>
      </w:r>
      <w:r w:rsidR="000616FE" w:rsidRPr="00DE2804">
        <w:rPr>
          <w:lang w:val="en-US"/>
        </w:rPr>
        <w:t xml:space="preserve">highly penetrant risk for thoracic aortic </w:t>
      </w:r>
      <w:r w:rsidR="00567002">
        <w:rPr>
          <w:lang w:val="en-US"/>
        </w:rPr>
        <w:t>aneurysm and dissection</w:t>
      </w:r>
      <w:r w:rsidRPr="00DE2804">
        <w:rPr>
          <w:lang w:val="en-US"/>
        </w:rPr>
        <w:t>, termed heritable thoracic aortic disease (</w:t>
      </w:r>
      <w:r w:rsidRPr="007D3A2D">
        <w:rPr>
          <w:b/>
          <w:lang w:val="en-US"/>
        </w:rPr>
        <w:t>HTAD</w:t>
      </w:r>
      <w:r w:rsidRPr="00DE2804">
        <w:rPr>
          <w:lang w:val="en-US"/>
        </w:rPr>
        <w:t>)</w:t>
      </w:r>
      <w:r w:rsidR="0034028A" w:rsidRPr="00DE2804">
        <w:rPr>
          <w:lang w:val="en-US"/>
        </w:rPr>
        <w:t>.</w:t>
      </w:r>
      <w:sdt>
        <w:sdtPr>
          <w:rPr>
            <w:color w:val="000000"/>
            <w:vertAlign w:val="superscript"/>
            <w:lang w:val="en-US"/>
          </w:rPr>
          <w:tag w:val="MENDELEY_CITATION_v3_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"/>
          <w:id w:val="1175389433"/>
          <w:placeholder>
            <w:docPart w:val="DefaultPlaceholder_-1854013440"/>
          </w:placeholder>
        </w:sdtPr>
        <w:sdtContent>
          <w:r w:rsidR="00D96D82" w:rsidRPr="00D96D82">
            <w:rPr>
              <w:color w:val="000000"/>
              <w:vertAlign w:val="superscript"/>
              <w:lang w:val="en-US"/>
            </w:rPr>
            <w:t>1</w:t>
          </w:r>
        </w:sdtContent>
      </w:sdt>
      <w:r w:rsidR="0034028A" w:rsidRPr="00DE2804">
        <w:rPr>
          <w:lang w:val="en-US"/>
        </w:rPr>
        <w:t xml:space="preserve"> </w:t>
      </w:r>
      <w:r w:rsidR="005D2AB1">
        <w:rPr>
          <w:lang w:val="en-US"/>
        </w:rPr>
        <w:br/>
        <w:t xml:space="preserve">Genes that are associated with HTAD </w:t>
      </w:r>
      <w:r w:rsidR="00666422" w:rsidRPr="00DE2804">
        <w:rPr>
          <w:lang w:val="en-US"/>
        </w:rPr>
        <w:t xml:space="preserve">and the function of the corresponding proteins are the following: </w:t>
      </w:r>
      <w:r w:rsidR="000616FE" w:rsidRPr="00DE2804">
        <w:rPr>
          <w:i/>
          <w:lang w:val="en-US"/>
        </w:rPr>
        <w:t>FBN1, LOX</w:t>
      </w:r>
      <w:r w:rsidR="00A7202C" w:rsidRPr="00DE2804">
        <w:rPr>
          <w:i/>
          <w:lang w:val="en-US"/>
        </w:rPr>
        <w:t>,</w:t>
      </w:r>
      <w:r w:rsidR="000616FE" w:rsidRPr="00DE2804">
        <w:rPr>
          <w:lang w:val="en-US"/>
        </w:rPr>
        <w:t xml:space="preserve"> and</w:t>
      </w:r>
      <w:r w:rsidR="000616FE" w:rsidRPr="00DE2804">
        <w:rPr>
          <w:i/>
          <w:lang w:val="en-US"/>
        </w:rPr>
        <w:t xml:space="preserve"> COL3A1</w:t>
      </w:r>
      <w:r w:rsidR="000616FE" w:rsidRPr="00DE2804">
        <w:rPr>
          <w:lang w:val="en-US"/>
        </w:rPr>
        <w:t xml:space="preserve">, which encode proteins </w:t>
      </w:r>
      <w:r w:rsidR="00666422" w:rsidRPr="00DE2804">
        <w:rPr>
          <w:lang w:val="en-US"/>
        </w:rPr>
        <w:t xml:space="preserve">in </w:t>
      </w:r>
      <w:r w:rsidR="000616FE" w:rsidRPr="00DE2804">
        <w:rPr>
          <w:lang w:val="en-US"/>
        </w:rPr>
        <w:t>the extracellular matrix</w:t>
      </w:r>
      <w:r w:rsidR="00FF61CA" w:rsidRPr="00DE2804">
        <w:rPr>
          <w:lang w:val="en-US"/>
        </w:rPr>
        <w:t xml:space="preserve">; </w:t>
      </w:r>
      <w:r w:rsidR="000616FE" w:rsidRPr="00DE2804">
        <w:rPr>
          <w:i/>
          <w:lang w:val="en-US"/>
        </w:rPr>
        <w:t>TGFBR1, TGFBR2, SMAD3</w:t>
      </w:r>
      <w:r w:rsidR="00A7202C" w:rsidRPr="00DE2804">
        <w:rPr>
          <w:i/>
          <w:lang w:val="en-US"/>
        </w:rPr>
        <w:t>,</w:t>
      </w:r>
      <w:r w:rsidR="00185DCD" w:rsidRPr="00DE2804">
        <w:rPr>
          <w:i/>
          <w:lang w:val="en-US"/>
        </w:rPr>
        <w:t xml:space="preserve"> </w:t>
      </w:r>
      <w:r w:rsidR="000616FE" w:rsidRPr="00DE2804">
        <w:rPr>
          <w:i/>
          <w:lang w:val="en-US"/>
        </w:rPr>
        <w:t>TGFB2</w:t>
      </w:r>
      <w:r w:rsidRPr="00DE2804">
        <w:rPr>
          <w:i/>
          <w:lang w:val="en-US"/>
        </w:rPr>
        <w:t xml:space="preserve">, </w:t>
      </w:r>
      <w:r w:rsidR="00185DCD" w:rsidRPr="00DE2804">
        <w:rPr>
          <w:lang w:val="en-US"/>
        </w:rPr>
        <w:t xml:space="preserve">and </w:t>
      </w:r>
      <w:r w:rsidR="00185DCD" w:rsidRPr="00DE2804">
        <w:rPr>
          <w:i/>
          <w:lang w:val="en-US"/>
        </w:rPr>
        <w:t xml:space="preserve">TGFB3, </w:t>
      </w:r>
      <w:r w:rsidR="00185DCD" w:rsidRPr="00DE2804">
        <w:rPr>
          <w:lang w:val="en-US"/>
        </w:rPr>
        <w:t xml:space="preserve">which </w:t>
      </w:r>
      <w:r w:rsidR="000616FE" w:rsidRPr="00DE2804">
        <w:rPr>
          <w:lang w:val="en-US"/>
        </w:rPr>
        <w:t xml:space="preserve">encode proteins involved in </w:t>
      </w:r>
      <w:r w:rsidR="00686309" w:rsidRPr="00DE2804">
        <w:rPr>
          <w:lang w:val="en-US"/>
        </w:rPr>
        <w:t xml:space="preserve">canonical </w:t>
      </w:r>
      <w:r w:rsidR="008C6E9E" w:rsidRPr="00E03C66">
        <w:rPr>
          <w:lang w:val="en-US"/>
        </w:rPr>
        <w:t>TGF</w:t>
      </w:r>
      <w:r w:rsidR="008C6E9E" w:rsidRPr="00E03C66">
        <w:rPr>
          <w:color w:val="001D35"/>
          <w:shd w:val="clear" w:color="auto" w:fill="FFFFFF"/>
          <w:lang w:val="en-US"/>
        </w:rPr>
        <w:sym w:font="Symbol" w:char="F062"/>
      </w:r>
      <w:r w:rsidR="008C6E9E">
        <w:rPr>
          <w:color w:val="001D35"/>
          <w:shd w:val="clear" w:color="auto" w:fill="FFFFFF"/>
          <w:lang w:val="en-US"/>
        </w:rPr>
        <w:t xml:space="preserve"> </w:t>
      </w:r>
      <w:r w:rsidR="000616FE" w:rsidRPr="00DE2804">
        <w:rPr>
          <w:lang w:val="en-US"/>
        </w:rPr>
        <w:t>signaling</w:t>
      </w:r>
      <w:r w:rsidR="009E13D9">
        <w:rPr>
          <w:lang w:val="en-US"/>
        </w:rPr>
        <w:t>, w</w:t>
      </w:r>
      <w:r w:rsidR="00665D3A">
        <w:rPr>
          <w:lang w:val="en-US"/>
        </w:rPr>
        <w:t>h</w:t>
      </w:r>
      <w:r w:rsidR="009E13D9">
        <w:rPr>
          <w:lang w:val="en-US"/>
        </w:rPr>
        <w:t>ich are designated as</w:t>
      </w:r>
      <w:r w:rsidR="000616FE" w:rsidRPr="00DE2804">
        <w:rPr>
          <w:lang w:val="en-US"/>
        </w:rPr>
        <w:t xml:space="preserve"> </w:t>
      </w:r>
      <w:r w:rsidR="00ED5FDC" w:rsidRPr="00DE2804">
        <w:rPr>
          <w:lang w:val="en-US"/>
        </w:rPr>
        <w:t xml:space="preserve">Loeys-Dietz syndrome </w:t>
      </w:r>
      <w:r w:rsidR="00264969" w:rsidRPr="00DE2804">
        <w:rPr>
          <w:lang w:val="en-US"/>
        </w:rPr>
        <w:t>(</w:t>
      </w:r>
      <w:r w:rsidR="00264969" w:rsidRPr="00C422BC">
        <w:rPr>
          <w:b/>
          <w:bCs/>
          <w:lang w:val="en-US"/>
        </w:rPr>
        <w:t>LDS</w:t>
      </w:r>
      <w:r w:rsidR="00264969" w:rsidRPr="00DE2804">
        <w:rPr>
          <w:lang w:val="en-US"/>
        </w:rPr>
        <w:t xml:space="preserve">) </w:t>
      </w:r>
      <w:r w:rsidR="00264969">
        <w:rPr>
          <w:lang w:val="en-US"/>
        </w:rPr>
        <w:t xml:space="preserve">types </w:t>
      </w:r>
      <w:r w:rsidR="00264969" w:rsidRPr="00DE2804">
        <w:rPr>
          <w:lang w:val="en-US"/>
        </w:rPr>
        <w:t>1 - 5</w:t>
      </w:r>
      <w:r w:rsidR="007D3A2D">
        <w:rPr>
          <w:lang w:val="en-US"/>
        </w:rPr>
        <w:t>, respectively</w:t>
      </w:r>
      <w:r w:rsidR="00FF61CA" w:rsidRPr="00DE2804">
        <w:rPr>
          <w:lang w:val="en-US"/>
        </w:rPr>
        <w:t>;</w:t>
      </w:r>
      <w:r w:rsidR="000616FE" w:rsidRPr="00DE2804">
        <w:rPr>
          <w:lang w:val="en-US"/>
        </w:rPr>
        <w:t xml:space="preserve"> and</w:t>
      </w:r>
      <w:r w:rsidR="000616FE" w:rsidRPr="00DE2804">
        <w:rPr>
          <w:i/>
          <w:lang w:val="en-US"/>
        </w:rPr>
        <w:t xml:space="preserve"> ACTA2, MYH11, PRKG1</w:t>
      </w:r>
      <w:r w:rsidR="00A7202C" w:rsidRPr="00DE2804">
        <w:rPr>
          <w:i/>
          <w:lang w:val="en-US"/>
        </w:rPr>
        <w:t>,</w:t>
      </w:r>
      <w:r w:rsidR="000616FE" w:rsidRPr="00DE2804">
        <w:rPr>
          <w:lang w:val="en-US"/>
        </w:rPr>
        <w:t xml:space="preserve"> and </w:t>
      </w:r>
      <w:r w:rsidR="000616FE" w:rsidRPr="00DE2804">
        <w:rPr>
          <w:i/>
          <w:lang w:val="en-US"/>
        </w:rPr>
        <w:t>MYLK</w:t>
      </w:r>
      <w:r w:rsidRPr="00DE2804">
        <w:rPr>
          <w:lang w:val="en-US"/>
        </w:rPr>
        <w:t>,</w:t>
      </w:r>
      <w:r w:rsidR="000616FE" w:rsidRPr="00DE2804">
        <w:rPr>
          <w:lang w:val="en-US"/>
        </w:rPr>
        <w:t xml:space="preserve"> </w:t>
      </w:r>
      <w:r w:rsidR="00185DCD" w:rsidRPr="00DE2804">
        <w:rPr>
          <w:lang w:val="en-US"/>
        </w:rPr>
        <w:t xml:space="preserve">which </w:t>
      </w:r>
      <w:r w:rsidR="000616FE" w:rsidRPr="00DE2804">
        <w:rPr>
          <w:lang w:val="en-US"/>
        </w:rPr>
        <w:t>encode proteins involved in smooth muscle cell contraction</w:t>
      </w:r>
      <w:r w:rsidR="0034028A" w:rsidRPr="00DE2804">
        <w:rPr>
          <w:lang w:val="en-US"/>
        </w:rPr>
        <w:t>.</w:t>
      </w:r>
      <w:sdt>
        <w:sdtPr>
          <w:rPr>
            <w:color w:val="000000"/>
            <w:vertAlign w:val="superscript"/>
            <w:lang w:val="en-US"/>
          </w:rPr>
          <w:tag w:val="MENDELEY_CITATION_v3_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"/>
          <w:id w:val="-343782785"/>
          <w:placeholder>
            <w:docPart w:val="DefaultPlaceholder_-1854013440"/>
          </w:placeholder>
        </w:sdtPr>
        <w:sdtContent>
          <w:r w:rsidR="00D96D82" w:rsidRPr="00D96D82">
            <w:rPr>
              <w:color w:val="000000"/>
              <w:vertAlign w:val="superscript"/>
              <w:lang w:val="en-US"/>
            </w:rPr>
            <w:t>2,3</w:t>
          </w:r>
        </w:sdtContent>
      </w:sdt>
    </w:p>
    <w:p w14:paraId="2CE126A1" w14:textId="6FDEE886" w:rsidR="004D725C" w:rsidRPr="00DE2804" w:rsidRDefault="00925B4C" w:rsidP="00D92333">
      <w:pPr>
        <w:spacing w:line="480" w:lineRule="auto"/>
        <w:ind w:firstLine="720"/>
        <w:jc w:val="both"/>
        <w:rPr>
          <w:lang w:val="en-US"/>
        </w:rPr>
      </w:pPr>
      <w:r w:rsidRPr="00DE2804">
        <w:rPr>
          <w:lang w:val="en-US"/>
        </w:rPr>
        <w:t>The</w:t>
      </w:r>
      <w:r w:rsidR="00DD6F32" w:rsidRPr="00DE2804">
        <w:rPr>
          <w:lang w:val="en-US"/>
        </w:rPr>
        <w:t xml:space="preserve"> Montalcino Aortic Consortium (</w:t>
      </w:r>
      <w:r w:rsidR="00DD6F32" w:rsidRPr="007D3A2D">
        <w:rPr>
          <w:b/>
          <w:lang w:val="en-US"/>
        </w:rPr>
        <w:t>MAC</w:t>
      </w:r>
      <w:r w:rsidR="00DD6F32" w:rsidRPr="00DE2804">
        <w:rPr>
          <w:lang w:val="en-US"/>
        </w:rPr>
        <w:t>)</w:t>
      </w:r>
      <w:r w:rsidRPr="00DE2804">
        <w:rPr>
          <w:lang w:val="en-US"/>
        </w:rPr>
        <w:t xml:space="preserve"> is </w:t>
      </w:r>
      <w:r w:rsidR="00A7202C" w:rsidRPr="00DE2804">
        <w:rPr>
          <w:lang w:val="en-US"/>
        </w:rPr>
        <w:t xml:space="preserve">a </w:t>
      </w:r>
      <w:r w:rsidR="00BB697F" w:rsidRPr="00DE2804">
        <w:rPr>
          <w:lang w:val="en-US"/>
        </w:rPr>
        <w:t>worldwide patient</w:t>
      </w:r>
      <w:r w:rsidR="00686309" w:rsidRPr="00DE2804">
        <w:rPr>
          <w:lang w:val="en-US"/>
        </w:rPr>
        <w:t xml:space="preserve"> registry established</w:t>
      </w:r>
      <w:r w:rsidR="00DD6F32" w:rsidRPr="00DE2804">
        <w:rPr>
          <w:lang w:val="en-US"/>
        </w:rPr>
        <w:t xml:space="preserve"> to define the natural and clinical history</w:t>
      </w:r>
      <w:r w:rsidRPr="00DE2804">
        <w:rPr>
          <w:lang w:val="en-US"/>
        </w:rPr>
        <w:t xml:space="preserve"> associated </w:t>
      </w:r>
      <w:r w:rsidR="00686309" w:rsidRPr="00DE2804">
        <w:rPr>
          <w:lang w:val="en-US"/>
        </w:rPr>
        <w:t>with</w:t>
      </w:r>
      <w:r w:rsidR="00C11098" w:rsidRPr="00DE2804">
        <w:rPr>
          <w:lang w:val="en-US"/>
        </w:rPr>
        <w:t xml:space="preserve"> </w:t>
      </w:r>
      <w:r w:rsidR="00D03AF3" w:rsidRPr="00DE2804">
        <w:rPr>
          <w:lang w:val="en-US"/>
        </w:rPr>
        <w:t xml:space="preserve">PVs </w:t>
      </w:r>
      <w:r w:rsidR="00C11098" w:rsidRPr="00DE2804">
        <w:rPr>
          <w:lang w:val="en-US"/>
        </w:rPr>
        <w:t xml:space="preserve">in </w:t>
      </w:r>
      <w:r w:rsidR="00BB697F" w:rsidRPr="00DE2804">
        <w:rPr>
          <w:lang w:val="en-US"/>
        </w:rPr>
        <w:t xml:space="preserve">HTAD </w:t>
      </w:r>
      <w:r w:rsidRPr="00DE2804">
        <w:rPr>
          <w:lang w:val="en-US"/>
        </w:rPr>
        <w:t>genes</w:t>
      </w:r>
      <w:r w:rsidR="00F55CFA">
        <w:rPr>
          <w:lang w:val="en-US"/>
        </w:rPr>
        <w:t xml:space="preserve">, with a goal of </w:t>
      </w:r>
      <w:r w:rsidR="00AA1209" w:rsidRPr="00DE2804">
        <w:rPr>
          <w:lang w:val="en-US"/>
        </w:rPr>
        <w:t>improv</w:t>
      </w:r>
      <w:r w:rsidR="00F55CFA">
        <w:rPr>
          <w:lang w:val="en-US"/>
        </w:rPr>
        <w:t>ing</w:t>
      </w:r>
      <w:r w:rsidR="00AA1209" w:rsidRPr="00DE2804">
        <w:rPr>
          <w:lang w:val="en-US"/>
        </w:rPr>
        <w:t xml:space="preserve"> outcomes</w:t>
      </w:r>
      <w:r w:rsidR="007447F9" w:rsidRPr="00DE2804">
        <w:rPr>
          <w:lang w:val="en-US"/>
        </w:rPr>
        <w:t xml:space="preserve"> </w:t>
      </w:r>
      <w:r w:rsidR="003438AA">
        <w:rPr>
          <w:lang w:val="en-US"/>
        </w:rPr>
        <w:t xml:space="preserve">and </w:t>
      </w:r>
      <w:r w:rsidR="00AA1209" w:rsidRPr="00DE2804">
        <w:rPr>
          <w:lang w:val="en-US"/>
        </w:rPr>
        <w:t>limit</w:t>
      </w:r>
      <w:r w:rsidR="00F55CFA">
        <w:rPr>
          <w:lang w:val="en-US"/>
        </w:rPr>
        <w:t>ing</w:t>
      </w:r>
      <w:r w:rsidR="00AA1209" w:rsidRPr="00DE2804">
        <w:rPr>
          <w:lang w:val="en-US"/>
        </w:rPr>
        <w:t xml:space="preserve"> medical expenditures </w:t>
      </w:r>
      <w:r w:rsidR="003A40A5" w:rsidRPr="00DE2804">
        <w:rPr>
          <w:lang w:val="en-US"/>
        </w:rPr>
        <w:t xml:space="preserve">through </w:t>
      </w:r>
      <w:r w:rsidR="007447F9" w:rsidRPr="00DE2804">
        <w:rPr>
          <w:lang w:val="en-US"/>
        </w:rPr>
        <w:t xml:space="preserve">gene-specific </w:t>
      </w:r>
      <w:r w:rsidR="00F55CFA">
        <w:rPr>
          <w:lang w:val="en-US"/>
        </w:rPr>
        <w:t xml:space="preserve">clinical </w:t>
      </w:r>
      <w:r w:rsidR="00185DCD" w:rsidRPr="00DE2804">
        <w:rPr>
          <w:lang w:val="en-US"/>
        </w:rPr>
        <w:t>management</w:t>
      </w:r>
      <w:r w:rsidRPr="00DE2804">
        <w:rPr>
          <w:lang w:val="en-US"/>
        </w:rPr>
        <w:t xml:space="preserve">. Direct comparison of risks for aortic events, defined as presentation with a type A or B dissection or repair of a thoracic aortic aneurysm, </w:t>
      </w:r>
      <w:r w:rsidR="00185DCD" w:rsidRPr="00DE2804">
        <w:rPr>
          <w:lang w:val="en-US"/>
        </w:rPr>
        <w:t>for</w:t>
      </w:r>
      <w:r w:rsidR="00663217" w:rsidRPr="00DE2804">
        <w:rPr>
          <w:lang w:val="en-US"/>
        </w:rPr>
        <w:t xml:space="preserve"> </w:t>
      </w:r>
      <w:r w:rsidR="005D2AB1">
        <w:rPr>
          <w:lang w:val="en-US"/>
        </w:rPr>
        <w:t xml:space="preserve">7 </w:t>
      </w:r>
      <w:r w:rsidRPr="00DE2804">
        <w:rPr>
          <w:lang w:val="en-US"/>
        </w:rPr>
        <w:t>HTAD genes</w:t>
      </w:r>
      <w:r w:rsidR="00D54FEC" w:rsidRPr="00D54FEC">
        <w:rPr>
          <w:lang w:val="en-US"/>
        </w:rPr>
        <w:t xml:space="preserve"> </w:t>
      </w:r>
      <w:r w:rsidR="00D54FEC">
        <w:rPr>
          <w:lang w:val="en-US"/>
        </w:rPr>
        <w:t>including</w:t>
      </w:r>
      <w:r w:rsidR="00D54FEC" w:rsidRPr="00DE2804">
        <w:rPr>
          <w:lang w:val="en-US"/>
        </w:rPr>
        <w:t xml:space="preserve"> </w:t>
      </w:r>
      <w:r w:rsidR="00506C30" w:rsidRPr="00574CBE">
        <w:rPr>
          <w:i/>
          <w:iCs/>
          <w:lang w:val="en-US"/>
        </w:rPr>
        <w:t>TGFBR1</w:t>
      </w:r>
      <w:r w:rsidR="00506C30">
        <w:rPr>
          <w:lang w:val="en-US"/>
        </w:rPr>
        <w:t xml:space="preserve">, </w:t>
      </w:r>
      <w:r w:rsidR="00506C30" w:rsidRPr="00574CBE">
        <w:rPr>
          <w:i/>
          <w:iCs/>
          <w:lang w:val="en-US"/>
        </w:rPr>
        <w:t>TGFBR2</w:t>
      </w:r>
      <w:r w:rsidR="00506C30">
        <w:rPr>
          <w:lang w:val="en-US"/>
        </w:rPr>
        <w:t xml:space="preserve">, </w:t>
      </w:r>
      <w:r w:rsidR="00506C30" w:rsidRPr="00574CBE">
        <w:rPr>
          <w:i/>
          <w:iCs/>
          <w:lang w:val="en-US"/>
        </w:rPr>
        <w:t>SMAD3</w:t>
      </w:r>
      <w:r w:rsidR="00506C30">
        <w:rPr>
          <w:lang w:val="en-US"/>
        </w:rPr>
        <w:t xml:space="preserve">, and </w:t>
      </w:r>
      <w:r w:rsidR="00506C30" w:rsidRPr="00574CBE">
        <w:rPr>
          <w:i/>
          <w:iCs/>
          <w:lang w:val="en-US"/>
        </w:rPr>
        <w:t>TGFB2</w:t>
      </w:r>
      <w:r w:rsidR="00D54FEC" w:rsidRPr="00574CBE">
        <w:rPr>
          <w:lang w:val="en-US"/>
        </w:rPr>
        <w:t xml:space="preserve">, </w:t>
      </w:r>
      <w:r w:rsidR="005D2AB1">
        <w:rPr>
          <w:lang w:val="en-US"/>
        </w:rPr>
        <w:t>identified</w:t>
      </w:r>
      <w:r w:rsidRPr="00DE2804">
        <w:rPr>
          <w:lang w:val="en-US"/>
        </w:rPr>
        <w:t xml:space="preserve"> significant </w:t>
      </w:r>
      <w:r w:rsidR="00DF0404" w:rsidRPr="00DE2804">
        <w:rPr>
          <w:lang w:val="en-US"/>
        </w:rPr>
        <w:t xml:space="preserve">differences </w:t>
      </w:r>
      <w:r w:rsidRPr="00DE2804">
        <w:rPr>
          <w:lang w:val="en-US"/>
        </w:rPr>
        <w:t>among these genes</w:t>
      </w:r>
      <w:r w:rsidR="007447F9" w:rsidRPr="00DE2804">
        <w:rPr>
          <w:lang w:val="en-US"/>
        </w:rPr>
        <w:t xml:space="preserve"> as to the</w:t>
      </w:r>
      <w:r w:rsidR="003A44B7" w:rsidRPr="00DE2804">
        <w:rPr>
          <w:lang w:val="en-US"/>
        </w:rPr>
        <w:t xml:space="preserve"> </w:t>
      </w:r>
      <w:r w:rsidR="00185DCD" w:rsidRPr="00DE2804">
        <w:rPr>
          <w:lang w:val="en-US"/>
        </w:rPr>
        <w:t xml:space="preserve">age of onset, </w:t>
      </w:r>
      <w:r w:rsidRPr="00DE2804">
        <w:rPr>
          <w:lang w:val="en-US"/>
        </w:rPr>
        <w:t>penetrance, and type of first aortic event</w:t>
      </w:r>
      <w:r w:rsidR="0034028A" w:rsidRPr="00DE2804">
        <w:rPr>
          <w:lang w:val="en-US"/>
        </w:rPr>
        <w:t>.</w:t>
      </w:r>
      <w:sdt>
        <w:sdtPr>
          <w:rPr>
            <w:color w:val="000000"/>
            <w:vertAlign w:val="superscript"/>
            <w:lang w:val="en-US"/>
          </w:rPr>
          <w:tag w:val="MENDELEY_CITATION_v3_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"/>
          <w:id w:val="-1499419456"/>
          <w:placeholder>
            <w:docPart w:val="DefaultPlaceholder_-1854013440"/>
          </w:placeholder>
        </w:sdtPr>
        <w:sdtContent>
          <w:r w:rsidR="00D96D82" w:rsidRPr="00D96D82">
            <w:rPr>
              <w:color w:val="000000"/>
              <w:vertAlign w:val="superscript"/>
              <w:lang w:val="en-US"/>
            </w:rPr>
            <w:t>4</w:t>
          </w:r>
        </w:sdtContent>
      </w:sdt>
      <w:r w:rsidR="00D03AF3" w:rsidRPr="00DE2804">
        <w:rPr>
          <w:lang w:val="en-US"/>
        </w:rPr>
        <w:t xml:space="preserve"> </w:t>
      </w:r>
      <w:r w:rsidR="00185DCD" w:rsidRPr="00DE2804">
        <w:rPr>
          <w:lang w:val="en-US"/>
        </w:rPr>
        <w:t xml:space="preserve">Among the </w:t>
      </w:r>
      <w:r w:rsidR="008C6E9E" w:rsidRPr="00E03C66">
        <w:rPr>
          <w:lang w:val="en-US"/>
        </w:rPr>
        <w:t>TGF</w:t>
      </w:r>
      <w:r w:rsidR="008C6E9E" w:rsidRPr="00E03C66">
        <w:rPr>
          <w:color w:val="001D35"/>
          <w:shd w:val="clear" w:color="auto" w:fill="FFFFFF"/>
          <w:lang w:val="en-US"/>
        </w:rPr>
        <w:sym w:font="Symbol" w:char="F062"/>
      </w:r>
      <w:r w:rsidR="003438AA">
        <w:rPr>
          <w:rFonts w:eastAsia="Arial"/>
          <w:color w:val="000000"/>
          <w:lang w:val="en-US" w:eastAsia="en-US"/>
        </w:rPr>
        <w:t xml:space="preserve"> genes</w:t>
      </w:r>
      <w:r w:rsidR="00185DCD" w:rsidRPr="00DE2804">
        <w:rPr>
          <w:lang w:val="en-US"/>
        </w:rPr>
        <w:t xml:space="preserve">, </w:t>
      </w:r>
      <w:r w:rsidR="003A44B7" w:rsidRPr="00DE2804">
        <w:rPr>
          <w:i/>
          <w:lang w:val="en-US"/>
        </w:rPr>
        <w:t xml:space="preserve">TGFBR2 </w:t>
      </w:r>
      <w:r w:rsidR="003A44B7" w:rsidRPr="00DE2804">
        <w:rPr>
          <w:lang w:val="en-US"/>
        </w:rPr>
        <w:t>ha</w:t>
      </w:r>
      <w:r w:rsidR="00273AE2" w:rsidRPr="00DE2804">
        <w:rPr>
          <w:lang w:val="en-US"/>
        </w:rPr>
        <w:t xml:space="preserve">s the earliest onset of aortic events, </w:t>
      </w:r>
      <w:r w:rsidR="00EA5A4E">
        <w:rPr>
          <w:lang w:val="en-US"/>
        </w:rPr>
        <w:t>some occurring in</w:t>
      </w:r>
      <w:r w:rsidR="00EA5A4E" w:rsidRPr="00DE2804">
        <w:rPr>
          <w:lang w:val="en-US"/>
        </w:rPr>
        <w:t xml:space="preserve"> </w:t>
      </w:r>
      <w:r w:rsidR="00273AE2" w:rsidRPr="00DE2804">
        <w:rPr>
          <w:lang w:val="en-US"/>
        </w:rPr>
        <w:t xml:space="preserve">childhood, </w:t>
      </w:r>
      <w:r w:rsidR="00C431F5">
        <w:rPr>
          <w:lang w:val="en-US"/>
        </w:rPr>
        <w:t>whereas</w:t>
      </w:r>
      <w:r w:rsidR="00C431F5" w:rsidRPr="00DE2804">
        <w:rPr>
          <w:lang w:val="en-US"/>
        </w:rPr>
        <w:t xml:space="preserve"> </w:t>
      </w:r>
      <w:r w:rsidR="00273AE2" w:rsidRPr="00DE2804">
        <w:rPr>
          <w:i/>
          <w:iCs/>
          <w:lang w:val="en-US"/>
        </w:rPr>
        <w:t>SMAD3</w:t>
      </w:r>
      <w:r w:rsidR="00273AE2" w:rsidRPr="00DE2804">
        <w:rPr>
          <w:lang w:val="en-US"/>
        </w:rPr>
        <w:t xml:space="preserve"> has </w:t>
      </w:r>
      <w:r w:rsidR="00665D3A">
        <w:rPr>
          <w:lang w:val="en-US"/>
        </w:rPr>
        <w:t xml:space="preserve">the </w:t>
      </w:r>
      <w:r w:rsidR="00917EB1" w:rsidRPr="00DE2804">
        <w:rPr>
          <w:lang w:val="en-US"/>
        </w:rPr>
        <w:t>latest</w:t>
      </w:r>
      <w:r w:rsidR="00185DCD" w:rsidRPr="00DE2804">
        <w:rPr>
          <w:lang w:val="en-US"/>
        </w:rPr>
        <w:t xml:space="preserve"> onset </w:t>
      </w:r>
      <w:r w:rsidR="00917EB1" w:rsidRPr="00DE2804">
        <w:rPr>
          <w:lang w:val="en-US"/>
        </w:rPr>
        <w:t>with</w:t>
      </w:r>
      <w:r w:rsidR="00185DCD" w:rsidRPr="00DE2804">
        <w:rPr>
          <w:lang w:val="en-US"/>
        </w:rPr>
        <w:t xml:space="preserve"> no childhood</w:t>
      </w:r>
      <w:r w:rsidR="00A27BC1">
        <w:rPr>
          <w:lang w:val="en-US"/>
        </w:rPr>
        <w:t xml:space="preserve"> </w:t>
      </w:r>
      <w:r w:rsidR="00EA5A4E">
        <w:rPr>
          <w:lang w:val="en-US"/>
        </w:rPr>
        <w:t>cases</w:t>
      </w:r>
      <w:r w:rsidR="003A44B7" w:rsidRPr="00DE2804">
        <w:rPr>
          <w:lang w:val="en-US"/>
        </w:rPr>
        <w:t xml:space="preserve">. </w:t>
      </w:r>
      <w:r w:rsidR="003438AA">
        <w:rPr>
          <w:lang w:val="en-US"/>
        </w:rPr>
        <w:t>Thus, these analyses</w:t>
      </w:r>
      <w:r w:rsidR="00F55CFA">
        <w:rPr>
          <w:lang w:val="en-US"/>
        </w:rPr>
        <w:t xml:space="preserve"> </w:t>
      </w:r>
      <w:r w:rsidR="006370F2" w:rsidRPr="00DE2804">
        <w:rPr>
          <w:lang w:val="en-US"/>
        </w:rPr>
        <w:t>impact</w:t>
      </w:r>
      <w:r w:rsidR="00185DCD" w:rsidRPr="00DE2804">
        <w:rPr>
          <w:lang w:val="en-US"/>
        </w:rPr>
        <w:t xml:space="preserve"> aortic surveillance and counseling </w:t>
      </w:r>
      <w:r w:rsidR="007D3A2D">
        <w:rPr>
          <w:lang w:val="en-US"/>
        </w:rPr>
        <w:t xml:space="preserve">based on the individual LDS </w:t>
      </w:r>
      <w:r w:rsidR="00CE0FC8">
        <w:rPr>
          <w:lang w:val="en-US"/>
        </w:rPr>
        <w:t>gene involved</w:t>
      </w:r>
      <w:r w:rsidR="00CE0FC8" w:rsidRPr="00DE2804">
        <w:rPr>
          <w:lang w:val="en-US"/>
        </w:rPr>
        <w:t>.</w:t>
      </w:r>
      <w:r w:rsidR="00CE0FC8" w:rsidRPr="00590BC3">
        <w:rPr>
          <w:color w:val="000000"/>
          <w:vertAlign w:val="superscript"/>
          <w:lang w:val="en-US"/>
        </w:rPr>
        <w:t xml:space="preserve"> </w:t>
      </w:r>
      <w:sdt>
        <w:sdtPr>
          <w:rPr>
            <w:color w:val="000000"/>
            <w:vertAlign w:val="superscript"/>
          </w:rPr>
          <w:tag w:val="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"/>
          <w:id w:val="511119818"/>
          <w:placeholder>
            <w:docPart w:val="A69224B7364CF54DBE0AFB49AFE2A15B"/>
          </w:placeholder>
        </w:sdtPr>
        <w:sdtContent>
          <w:r w:rsidR="00D96D82" w:rsidRPr="00D96D82">
            <w:rPr>
              <w:color w:val="000000"/>
              <w:vertAlign w:val="superscript"/>
              <w:lang w:val="en-US"/>
            </w:rPr>
            <w:t>5,6</w:t>
          </w:r>
        </w:sdtContent>
      </w:sdt>
      <w:r w:rsidR="00CE0FC8" w:rsidDel="00CE0FC8">
        <w:rPr>
          <w:lang w:val="en-US"/>
        </w:rPr>
        <w:t xml:space="preserve"> </w:t>
      </w:r>
    </w:p>
    <w:p w14:paraId="584E3292" w14:textId="2D9FFFAD" w:rsidR="00992D4F" w:rsidRPr="00DE2804" w:rsidRDefault="00CD423E">
      <w:pPr>
        <w:spacing w:line="480" w:lineRule="auto"/>
        <w:ind w:firstLine="720"/>
        <w:jc w:val="both"/>
        <w:rPr>
          <w:lang w:val="en-US"/>
        </w:rPr>
      </w:pPr>
      <w:r w:rsidRPr="00DE2804">
        <w:rPr>
          <w:lang w:val="en-US"/>
        </w:rPr>
        <w:t xml:space="preserve">A subset of genes </w:t>
      </w:r>
      <w:r w:rsidR="000A6944" w:rsidRPr="00DE2804">
        <w:rPr>
          <w:lang w:val="en-US"/>
        </w:rPr>
        <w:t xml:space="preserve">for HTAD </w:t>
      </w:r>
      <w:r w:rsidR="00F32601" w:rsidRPr="00DE2804">
        <w:rPr>
          <w:lang w:val="en-US"/>
        </w:rPr>
        <w:t>also confer risk for</w:t>
      </w:r>
      <w:r w:rsidR="003A44B7" w:rsidRPr="00DE2804">
        <w:rPr>
          <w:lang w:val="en-US"/>
        </w:rPr>
        <w:t xml:space="preserve"> </w:t>
      </w:r>
      <w:r w:rsidR="007447F9" w:rsidRPr="00DE2804">
        <w:rPr>
          <w:lang w:val="en-US"/>
        </w:rPr>
        <w:t>arterial complications</w:t>
      </w:r>
      <w:r w:rsidR="00EB6BFC">
        <w:rPr>
          <w:lang w:val="en-US"/>
        </w:rPr>
        <w:t xml:space="preserve">, </w:t>
      </w:r>
      <w:r w:rsidR="00E02E3A">
        <w:rPr>
          <w:lang w:val="en-US"/>
        </w:rPr>
        <w:t>including aneurysm formation, dissections</w:t>
      </w:r>
      <w:r w:rsidR="00C433A4">
        <w:rPr>
          <w:lang w:val="en-US"/>
        </w:rPr>
        <w:t>,</w:t>
      </w:r>
      <w:r w:rsidR="00E02E3A">
        <w:rPr>
          <w:lang w:val="en-US"/>
        </w:rPr>
        <w:t xml:space="preserve"> and ruptures</w:t>
      </w:r>
      <w:r w:rsidR="00F32601" w:rsidRPr="00DE2804">
        <w:rPr>
          <w:lang w:val="en-US"/>
        </w:rPr>
        <w:t>.</w:t>
      </w:r>
      <w:r w:rsidR="006D379F" w:rsidRPr="00DE2804">
        <w:rPr>
          <w:lang w:val="en-US"/>
        </w:rPr>
        <w:t xml:space="preserve"> </w:t>
      </w:r>
      <w:r w:rsidR="00CE4EB3" w:rsidRPr="00DE2804">
        <w:rPr>
          <w:lang w:val="en-US"/>
        </w:rPr>
        <w:t>Individuals with</w:t>
      </w:r>
      <w:r w:rsidR="00F32601" w:rsidRPr="00DE2804">
        <w:rPr>
          <w:lang w:val="en-US"/>
        </w:rPr>
        <w:t xml:space="preserve"> vascular Ehlers</w:t>
      </w:r>
      <w:r w:rsidR="00A7202C" w:rsidRPr="00DE2804">
        <w:rPr>
          <w:lang w:val="en-US"/>
        </w:rPr>
        <w:t>-</w:t>
      </w:r>
      <w:r w:rsidR="00F32601" w:rsidRPr="00DE2804">
        <w:rPr>
          <w:lang w:val="en-US"/>
        </w:rPr>
        <w:t>Danlos</w:t>
      </w:r>
      <w:r w:rsidR="005B56A1" w:rsidRPr="00DE2804">
        <w:rPr>
          <w:lang w:val="en-US"/>
        </w:rPr>
        <w:t xml:space="preserve"> syndrome</w:t>
      </w:r>
      <w:r w:rsidR="00F32601" w:rsidRPr="00DE2804">
        <w:rPr>
          <w:lang w:val="en-US"/>
        </w:rPr>
        <w:t xml:space="preserve"> </w:t>
      </w:r>
      <w:r w:rsidR="005B56A1" w:rsidRPr="00DE2804">
        <w:rPr>
          <w:lang w:val="en-US"/>
        </w:rPr>
        <w:t>(</w:t>
      </w:r>
      <w:r w:rsidR="005B56A1" w:rsidRPr="007D3A2D">
        <w:rPr>
          <w:b/>
          <w:lang w:val="en-US"/>
        </w:rPr>
        <w:t>vEDS</w:t>
      </w:r>
      <w:r w:rsidR="005B56A1" w:rsidRPr="00DE2804">
        <w:rPr>
          <w:lang w:val="en-US"/>
        </w:rPr>
        <w:t>)</w:t>
      </w:r>
      <w:r w:rsidR="00686309" w:rsidRPr="00DE2804">
        <w:rPr>
          <w:lang w:val="en-US"/>
        </w:rPr>
        <w:t xml:space="preserve"> due to PVs in </w:t>
      </w:r>
      <w:r w:rsidR="00686309" w:rsidRPr="00DE2804">
        <w:rPr>
          <w:i/>
          <w:lang w:val="en-US"/>
        </w:rPr>
        <w:t>COL3A1</w:t>
      </w:r>
      <w:r w:rsidR="00EB061F" w:rsidRPr="00DE2804">
        <w:rPr>
          <w:lang w:val="en-US"/>
        </w:rPr>
        <w:t xml:space="preserve"> are more likely to </w:t>
      </w:r>
      <w:r w:rsidR="007323B9" w:rsidRPr="00DE2804">
        <w:rPr>
          <w:lang w:val="en-US"/>
        </w:rPr>
        <w:t>present with</w:t>
      </w:r>
      <w:r w:rsidR="00CE4EB3" w:rsidRPr="00DE2804">
        <w:rPr>
          <w:lang w:val="en-US"/>
        </w:rPr>
        <w:t xml:space="preserve"> </w:t>
      </w:r>
      <w:r w:rsidR="00F32601" w:rsidRPr="00DE2804">
        <w:rPr>
          <w:lang w:val="en-US"/>
        </w:rPr>
        <w:t xml:space="preserve">arterial </w:t>
      </w:r>
      <w:r w:rsidR="00686309" w:rsidRPr="00DE2804">
        <w:rPr>
          <w:lang w:val="en-US"/>
        </w:rPr>
        <w:t>events</w:t>
      </w:r>
      <w:r w:rsidR="007323B9" w:rsidRPr="00DE2804">
        <w:rPr>
          <w:lang w:val="en-US"/>
        </w:rPr>
        <w:t xml:space="preserve"> </w:t>
      </w:r>
      <w:r w:rsidR="00CE4EB3" w:rsidRPr="00DE2804">
        <w:rPr>
          <w:lang w:val="en-US"/>
        </w:rPr>
        <w:t xml:space="preserve">than </w:t>
      </w:r>
      <w:r w:rsidR="003A40A5" w:rsidRPr="00DE2804">
        <w:rPr>
          <w:lang w:val="en-US"/>
        </w:rPr>
        <w:t xml:space="preserve">an </w:t>
      </w:r>
      <w:r w:rsidR="00CE4EB3" w:rsidRPr="00DE2804">
        <w:rPr>
          <w:lang w:val="en-US"/>
        </w:rPr>
        <w:t>aortic event</w:t>
      </w:r>
      <w:r w:rsidR="00872ABC" w:rsidRPr="00DE2804">
        <w:rPr>
          <w:lang w:val="en-US"/>
        </w:rPr>
        <w:t xml:space="preserve">, whereas MFS </w:t>
      </w:r>
      <w:r w:rsidR="003A464B">
        <w:rPr>
          <w:lang w:val="en-US"/>
        </w:rPr>
        <w:t>participants</w:t>
      </w:r>
      <w:r w:rsidR="00872ABC" w:rsidRPr="00DE2804">
        <w:rPr>
          <w:lang w:val="en-US"/>
        </w:rPr>
        <w:t xml:space="preserve"> </w:t>
      </w:r>
      <w:r w:rsidR="00597BAB">
        <w:rPr>
          <w:lang w:val="en-US"/>
        </w:rPr>
        <w:t xml:space="preserve">have </w:t>
      </w:r>
      <w:r w:rsidR="00EA5A4E">
        <w:rPr>
          <w:lang w:val="en-US"/>
        </w:rPr>
        <w:t>fewer report</w:t>
      </w:r>
      <w:r w:rsidR="00C433A4">
        <w:rPr>
          <w:lang w:val="en-US"/>
        </w:rPr>
        <w:t>ed</w:t>
      </w:r>
      <w:r w:rsidR="00EA5A4E">
        <w:rPr>
          <w:lang w:val="en-US"/>
        </w:rPr>
        <w:t xml:space="preserve"> </w:t>
      </w:r>
      <w:r w:rsidR="00872ABC" w:rsidRPr="00DE2804">
        <w:rPr>
          <w:lang w:val="en-US"/>
        </w:rPr>
        <w:t>arteria</w:t>
      </w:r>
      <w:r w:rsidR="00C0173D">
        <w:rPr>
          <w:lang w:val="en-US"/>
        </w:rPr>
        <w:t>l</w:t>
      </w:r>
      <w:r w:rsidR="00872ABC" w:rsidRPr="00DE2804">
        <w:rPr>
          <w:lang w:val="en-US"/>
        </w:rPr>
        <w:t xml:space="preserve"> </w:t>
      </w:r>
      <w:r w:rsidR="00CE0FC8" w:rsidRPr="00DE2804">
        <w:rPr>
          <w:lang w:val="en-US"/>
        </w:rPr>
        <w:t>events</w:t>
      </w:r>
      <w:r w:rsidR="00C433A4">
        <w:rPr>
          <w:lang w:val="en-US"/>
        </w:rPr>
        <w:t xml:space="preserve"> that</w:t>
      </w:r>
      <w:r w:rsidR="00A27BC1">
        <w:rPr>
          <w:lang w:val="en-US"/>
        </w:rPr>
        <w:t xml:space="preserve"> </w:t>
      </w:r>
      <w:r w:rsidR="00876EFD">
        <w:rPr>
          <w:lang w:val="en-US"/>
        </w:rPr>
        <w:t>have not been rigorously characterized</w:t>
      </w:r>
      <w:r w:rsidR="00CE0FC8" w:rsidRPr="00DE2804">
        <w:rPr>
          <w:lang w:val="en-US"/>
        </w:rPr>
        <w:t>.</w:t>
      </w:r>
      <w:sdt>
        <w:sdtPr>
          <w:rPr>
            <w:color w:val="000000"/>
            <w:vertAlign w:val="superscript"/>
            <w:lang w:val="en-US"/>
          </w:rPr>
          <w:tag w:val="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"/>
          <w:id w:val="1725570328"/>
          <w:placeholder>
            <w:docPart w:val="53868EA53F59BA4DBD47381FFE15BF48"/>
          </w:placeholder>
        </w:sdtPr>
        <w:sdtContent>
          <w:r w:rsidR="00D96D82" w:rsidRPr="00D96D82">
            <w:rPr>
              <w:color w:val="000000"/>
              <w:vertAlign w:val="superscript"/>
              <w:lang w:val="en-US"/>
            </w:rPr>
            <w:t>7–</w:t>
          </w:r>
          <w:r w:rsidR="00D96D82" w:rsidRPr="00D96D82">
            <w:rPr>
              <w:color w:val="000000"/>
              <w:vertAlign w:val="superscript"/>
              <w:lang w:val="en-US"/>
            </w:rPr>
            <w:lastRenderedPageBreak/>
            <w:t>10</w:t>
          </w:r>
        </w:sdtContent>
      </w:sdt>
      <w:r w:rsidR="00CE0FC8" w:rsidRPr="00DE2804">
        <w:rPr>
          <w:color w:val="000000"/>
          <w:lang w:val="en-US"/>
        </w:rPr>
        <w:t xml:space="preserve"> </w:t>
      </w:r>
      <w:r w:rsidR="00AF5954">
        <w:rPr>
          <w:lang w:val="en-US"/>
        </w:rPr>
        <w:t>Individuals</w:t>
      </w:r>
      <w:r w:rsidR="000A6944" w:rsidRPr="00DE2804">
        <w:rPr>
          <w:lang w:val="en-US"/>
        </w:rPr>
        <w:t xml:space="preserve"> </w:t>
      </w:r>
      <w:r w:rsidR="00160EAC">
        <w:rPr>
          <w:lang w:val="en-US"/>
        </w:rPr>
        <w:t>with LDS</w:t>
      </w:r>
      <w:r w:rsidR="002D2E87">
        <w:rPr>
          <w:lang w:val="en-US"/>
        </w:rPr>
        <w:t xml:space="preserve"> or TGFβ gene PVs</w:t>
      </w:r>
      <w:r w:rsidR="00160EAC">
        <w:rPr>
          <w:lang w:val="en-US"/>
        </w:rPr>
        <w:t xml:space="preserve"> </w:t>
      </w:r>
      <w:r w:rsidR="00CE4EB3" w:rsidRPr="00DE2804">
        <w:rPr>
          <w:lang w:val="en-US"/>
        </w:rPr>
        <w:t>also ha</w:t>
      </w:r>
      <w:r w:rsidR="000A6944" w:rsidRPr="00DE2804">
        <w:rPr>
          <w:lang w:val="en-US"/>
        </w:rPr>
        <w:t xml:space="preserve">ve </w:t>
      </w:r>
      <w:r w:rsidR="00A7202C" w:rsidRPr="00DE2804">
        <w:rPr>
          <w:lang w:val="en-US"/>
        </w:rPr>
        <w:t xml:space="preserve">a risk for </w:t>
      </w:r>
      <w:r w:rsidR="00E02E3A">
        <w:rPr>
          <w:lang w:val="en-US"/>
        </w:rPr>
        <w:t xml:space="preserve">arterial events but the frequency and onset of these events are </w:t>
      </w:r>
      <w:r w:rsidR="00EA5A4E">
        <w:rPr>
          <w:lang w:val="en-US"/>
        </w:rPr>
        <w:t>not well defined</w:t>
      </w:r>
      <w:r w:rsidR="00872ABC" w:rsidRPr="00DE2804">
        <w:rPr>
          <w:lang w:val="en-US"/>
        </w:rPr>
        <w:t xml:space="preserve">. </w:t>
      </w:r>
      <w:r w:rsidR="00160EAC">
        <w:rPr>
          <w:lang w:val="en-US"/>
        </w:rPr>
        <w:t>P</w:t>
      </w:r>
      <w:r w:rsidR="00872ABC" w:rsidRPr="00DE2804">
        <w:rPr>
          <w:lang w:val="en-US"/>
        </w:rPr>
        <w:t xml:space="preserve">revious studies </w:t>
      </w:r>
      <w:r w:rsidR="00160EAC">
        <w:rPr>
          <w:lang w:val="en-US"/>
        </w:rPr>
        <w:t xml:space="preserve">by MAC </w:t>
      </w:r>
      <w:r w:rsidR="000F00F2" w:rsidRPr="00DE2804">
        <w:rPr>
          <w:lang w:val="en-US"/>
        </w:rPr>
        <w:t xml:space="preserve">found a </w:t>
      </w:r>
      <w:r w:rsidR="00BF1391">
        <w:rPr>
          <w:lang w:val="en-US"/>
        </w:rPr>
        <w:t xml:space="preserve">low risk for presentation with </w:t>
      </w:r>
      <w:r w:rsidR="000F00F2" w:rsidRPr="00DE2804">
        <w:rPr>
          <w:lang w:val="en-US"/>
        </w:rPr>
        <w:t xml:space="preserve">arterial events in </w:t>
      </w:r>
      <w:r w:rsidR="00AF5954">
        <w:rPr>
          <w:lang w:val="en-US"/>
        </w:rPr>
        <w:t>individuals</w:t>
      </w:r>
      <w:r w:rsidR="00AF5954" w:rsidRPr="00DE2804">
        <w:rPr>
          <w:lang w:val="en-US"/>
        </w:rPr>
        <w:t xml:space="preserve"> </w:t>
      </w:r>
      <w:r w:rsidR="00872ABC" w:rsidRPr="00DE2804">
        <w:rPr>
          <w:lang w:val="en-US"/>
        </w:rPr>
        <w:t xml:space="preserve">with </w:t>
      </w:r>
      <w:r w:rsidR="00872ABC" w:rsidRPr="00DE2804">
        <w:rPr>
          <w:i/>
          <w:iCs/>
          <w:lang w:val="en-US"/>
        </w:rPr>
        <w:t>TGFBR1</w:t>
      </w:r>
      <w:r w:rsidR="00872ABC" w:rsidRPr="00DE2804">
        <w:rPr>
          <w:lang w:val="en-US"/>
        </w:rPr>
        <w:t xml:space="preserve"> and </w:t>
      </w:r>
      <w:r w:rsidR="00872ABC" w:rsidRPr="00DE2804">
        <w:rPr>
          <w:i/>
          <w:iCs/>
          <w:lang w:val="en-US"/>
        </w:rPr>
        <w:t>TGFBR2</w:t>
      </w:r>
      <w:r w:rsidR="00872ABC" w:rsidRPr="00DE2804">
        <w:rPr>
          <w:lang w:val="en-US"/>
        </w:rPr>
        <w:t xml:space="preserve"> </w:t>
      </w:r>
      <w:r w:rsidR="002D2E87">
        <w:rPr>
          <w:lang w:val="en-US"/>
        </w:rPr>
        <w:t>PVs</w:t>
      </w:r>
      <w:r w:rsidR="00AF5954">
        <w:rPr>
          <w:lang w:val="en-US"/>
        </w:rPr>
        <w:t>,</w:t>
      </w:r>
      <w:sdt>
        <w:sdtPr>
          <w:rPr>
            <w:color w:val="000000"/>
            <w:vertAlign w:val="superscript"/>
            <w:lang w:val="en-US"/>
          </w:rPr>
          <w:tag w:val="MENDELEY_CITATION_v3_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"/>
          <w:id w:val="-2028706913"/>
          <w:placeholder>
            <w:docPart w:val="458B68EBA3E743969EDD52005A74CFF0"/>
          </w:placeholder>
        </w:sdtPr>
        <w:sdtContent>
          <w:r w:rsidR="00D96D82" w:rsidRPr="00D96D82">
            <w:rPr>
              <w:color w:val="000000"/>
              <w:vertAlign w:val="superscript"/>
              <w:lang w:val="en-US"/>
            </w:rPr>
            <w:t>11</w:t>
          </w:r>
        </w:sdtContent>
      </w:sdt>
      <w:r w:rsidR="0034028A" w:rsidRPr="00DE2804">
        <w:rPr>
          <w:color w:val="000000"/>
          <w:vertAlign w:val="superscript"/>
          <w:lang w:val="en-US"/>
        </w:rPr>
        <w:t xml:space="preserve"> </w:t>
      </w:r>
      <w:r w:rsidR="00BF1391">
        <w:rPr>
          <w:lang w:val="en-US"/>
        </w:rPr>
        <w:t>and</w:t>
      </w:r>
      <w:r w:rsidR="00872ABC" w:rsidRPr="00DE2804">
        <w:rPr>
          <w:lang w:val="en-US"/>
        </w:rPr>
        <w:t xml:space="preserve"> only two </w:t>
      </w:r>
      <w:r w:rsidR="00AF5954" w:rsidRPr="00DE2804">
        <w:rPr>
          <w:lang w:val="en-US"/>
        </w:rPr>
        <w:t xml:space="preserve">out of 212 MAC participants </w:t>
      </w:r>
      <w:r w:rsidR="00872ABC" w:rsidRPr="00DE2804">
        <w:rPr>
          <w:lang w:val="en-US"/>
        </w:rPr>
        <w:t xml:space="preserve">with </w:t>
      </w:r>
      <w:r w:rsidR="00872ABC" w:rsidRPr="00DE2804">
        <w:rPr>
          <w:i/>
          <w:lang w:val="en-US"/>
        </w:rPr>
        <w:t>SMAD3</w:t>
      </w:r>
      <w:r w:rsidR="00872ABC" w:rsidRPr="00DE2804">
        <w:rPr>
          <w:lang w:val="en-US"/>
        </w:rPr>
        <w:t xml:space="preserve"> </w:t>
      </w:r>
      <w:r w:rsidR="002D2E87" w:rsidRPr="00DE2804">
        <w:rPr>
          <w:lang w:val="en-US"/>
        </w:rPr>
        <w:t xml:space="preserve">PVs </w:t>
      </w:r>
      <w:r w:rsidR="00872ABC" w:rsidRPr="00DE2804">
        <w:rPr>
          <w:lang w:val="en-US"/>
        </w:rPr>
        <w:t>experienced an arterial event</w:t>
      </w:r>
      <w:r w:rsidR="0034028A" w:rsidRPr="00DE2804">
        <w:rPr>
          <w:lang w:val="en-US"/>
        </w:rPr>
        <w:t>.</w:t>
      </w:r>
      <w:sdt>
        <w:sdtPr>
          <w:rPr>
            <w:color w:val="000000"/>
            <w:vertAlign w:val="superscript"/>
            <w:lang w:val="en-US"/>
          </w:rPr>
          <w:tag w:val="MENDELEY_CITATION_v3_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"/>
          <w:id w:val="1560052943"/>
          <w:placeholder>
            <w:docPart w:val="458B68EBA3E743969EDD52005A74CFF0"/>
          </w:placeholder>
        </w:sdtPr>
        <w:sdtContent>
          <w:r w:rsidR="00D96D82" w:rsidRPr="00D96D82">
            <w:rPr>
              <w:color w:val="000000"/>
              <w:vertAlign w:val="superscript"/>
              <w:lang w:val="en-US"/>
            </w:rPr>
            <w:t>12</w:t>
          </w:r>
        </w:sdtContent>
      </w:sdt>
      <w:r w:rsidR="0034028A" w:rsidRPr="00DE2804">
        <w:rPr>
          <w:lang w:val="en-US"/>
        </w:rPr>
        <w:t xml:space="preserve"> </w:t>
      </w:r>
      <w:r w:rsidR="00872ABC" w:rsidRPr="00DE2804">
        <w:rPr>
          <w:lang w:val="en-US"/>
        </w:rPr>
        <w:t>Despite these low rate</w:t>
      </w:r>
      <w:r w:rsidR="00665D3A">
        <w:rPr>
          <w:lang w:val="en-US"/>
        </w:rPr>
        <w:t>s</w:t>
      </w:r>
      <w:r w:rsidR="00872ABC" w:rsidRPr="00DE2804">
        <w:rPr>
          <w:lang w:val="en-US"/>
        </w:rPr>
        <w:t xml:space="preserve"> of arterial events, </w:t>
      </w:r>
      <w:r w:rsidR="000A6944" w:rsidRPr="00DE2804">
        <w:rPr>
          <w:lang w:val="en-US"/>
        </w:rPr>
        <w:t xml:space="preserve">current guidelines recommend that </w:t>
      </w:r>
      <w:r w:rsidR="003A44B7" w:rsidRPr="00DE2804">
        <w:rPr>
          <w:lang w:val="en-US"/>
        </w:rPr>
        <w:t xml:space="preserve">LDS </w:t>
      </w:r>
      <w:r w:rsidR="00E02E3A">
        <w:rPr>
          <w:lang w:val="en-US"/>
        </w:rPr>
        <w:t>patients</w:t>
      </w:r>
      <w:r w:rsidR="003A44B7" w:rsidRPr="00DE2804">
        <w:rPr>
          <w:lang w:val="en-US"/>
        </w:rPr>
        <w:t xml:space="preserve"> have </w:t>
      </w:r>
      <w:r w:rsidR="004E0953" w:rsidRPr="00DE2804">
        <w:rPr>
          <w:lang w:val="en-US"/>
        </w:rPr>
        <w:t>head</w:t>
      </w:r>
      <w:r w:rsidR="00A7202C" w:rsidRPr="00DE2804">
        <w:rPr>
          <w:lang w:val="en-US"/>
        </w:rPr>
        <w:t xml:space="preserve">-to-pelvis imaging </w:t>
      </w:r>
      <w:r w:rsidR="000A6944" w:rsidRPr="00DE2804">
        <w:rPr>
          <w:lang w:val="en-US"/>
        </w:rPr>
        <w:t>at baseline</w:t>
      </w:r>
      <w:r w:rsidR="0034028A" w:rsidRPr="00DE2804">
        <w:rPr>
          <w:lang w:val="en-US"/>
        </w:rPr>
        <w:t xml:space="preserve"> </w:t>
      </w:r>
      <w:r w:rsidR="007323B9" w:rsidRPr="00DE2804">
        <w:rPr>
          <w:lang w:val="en-US"/>
        </w:rPr>
        <w:t xml:space="preserve">and </w:t>
      </w:r>
      <w:r w:rsidR="00E02E3A">
        <w:rPr>
          <w:lang w:val="en-US"/>
        </w:rPr>
        <w:t>repeat imaging annually</w:t>
      </w:r>
      <w:r w:rsidR="000F00F2" w:rsidRPr="00DE2804">
        <w:rPr>
          <w:lang w:val="en-US"/>
        </w:rPr>
        <w:t xml:space="preserve"> for </w:t>
      </w:r>
      <w:r w:rsidR="002D2E87">
        <w:rPr>
          <w:lang w:val="en-US"/>
        </w:rPr>
        <w:t xml:space="preserve">cases </w:t>
      </w:r>
      <w:r w:rsidR="000F00F2" w:rsidRPr="00DE2804">
        <w:rPr>
          <w:lang w:val="en-US"/>
        </w:rPr>
        <w:t>with</w:t>
      </w:r>
      <w:r w:rsidR="000A6944" w:rsidRPr="00DE2804">
        <w:rPr>
          <w:lang w:val="en-US"/>
        </w:rPr>
        <w:t xml:space="preserve"> aortic aneurysms or dissection</w:t>
      </w:r>
      <w:r w:rsidR="000F00F2" w:rsidRPr="00DE2804">
        <w:rPr>
          <w:lang w:val="en-US"/>
        </w:rPr>
        <w:t>s</w:t>
      </w:r>
      <w:r w:rsidR="000A6944" w:rsidRPr="00DE2804">
        <w:rPr>
          <w:lang w:val="en-US"/>
        </w:rPr>
        <w:t xml:space="preserve"> </w:t>
      </w:r>
      <w:r w:rsidR="00EB061F" w:rsidRPr="00DE2804">
        <w:rPr>
          <w:lang w:val="en-US"/>
        </w:rPr>
        <w:t xml:space="preserve">or </w:t>
      </w:r>
      <w:r w:rsidR="000A6944" w:rsidRPr="00DE2804">
        <w:rPr>
          <w:lang w:val="en-US"/>
        </w:rPr>
        <w:t>involvement of any arteries</w:t>
      </w:r>
      <w:r w:rsidR="00273AE2" w:rsidRPr="00DE2804">
        <w:rPr>
          <w:color w:val="000000"/>
          <w:lang w:val="en-US"/>
        </w:rPr>
        <w:t>.</w:t>
      </w:r>
      <w:sdt>
        <w:sdtPr>
          <w:rPr>
            <w:color w:val="000000"/>
            <w:vertAlign w:val="superscript"/>
            <w:lang w:val="en-US"/>
          </w:rPr>
          <w:tag w:val="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"/>
          <w:id w:val="-1676804856"/>
          <w:placeholder>
            <w:docPart w:val="241F58CBD27BBC4DAF50AFA602116C3C"/>
          </w:placeholder>
        </w:sdtPr>
        <w:sdtContent>
          <w:r w:rsidR="00D96D82" w:rsidRPr="00D96D82">
            <w:rPr>
              <w:color w:val="000000"/>
              <w:vertAlign w:val="superscript"/>
              <w:lang w:val="en-US"/>
            </w:rPr>
            <w:t>13,14</w:t>
          </w:r>
        </w:sdtContent>
      </w:sdt>
      <w:r w:rsidR="001965B6" w:rsidRPr="00DE2804">
        <w:rPr>
          <w:lang w:val="en-US"/>
        </w:rPr>
        <w:t xml:space="preserve"> </w:t>
      </w:r>
      <w:r w:rsidR="003D3DA4">
        <w:rPr>
          <w:lang w:val="en-US"/>
        </w:rPr>
        <w:t>We</w:t>
      </w:r>
      <w:r w:rsidR="004101EA" w:rsidRPr="00DE2804">
        <w:rPr>
          <w:lang w:val="en-US"/>
        </w:rPr>
        <w:t xml:space="preserve"> sought to </w:t>
      </w:r>
      <w:r w:rsidR="00D14111">
        <w:rPr>
          <w:lang w:val="en-US"/>
        </w:rPr>
        <w:t xml:space="preserve">more precisely </w:t>
      </w:r>
      <w:r w:rsidR="00876EFD">
        <w:rPr>
          <w:lang w:val="en-US"/>
        </w:rPr>
        <w:t>characterize</w:t>
      </w:r>
      <w:r w:rsidR="00AF5954" w:rsidRPr="00DE2804">
        <w:rPr>
          <w:lang w:val="en-US"/>
        </w:rPr>
        <w:t xml:space="preserve"> </w:t>
      </w:r>
      <w:r w:rsidR="004101EA" w:rsidRPr="00DE2804">
        <w:rPr>
          <w:lang w:val="en-US"/>
        </w:rPr>
        <w:t xml:space="preserve">arterial events in individuals with </w:t>
      </w:r>
      <w:r w:rsidR="00876EFD">
        <w:rPr>
          <w:lang w:val="en-US"/>
        </w:rPr>
        <w:t xml:space="preserve">vEDS, </w:t>
      </w:r>
      <w:r w:rsidR="004101EA" w:rsidRPr="00DE2804">
        <w:rPr>
          <w:lang w:val="en-US"/>
        </w:rPr>
        <w:t>LDS</w:t>
      </w:r>
      <w:r w:rsidR="00876EFD">
        <w:rPr>
          <w:lang w:val="en-US"/>
        </w:rPr>
        <w:t xml:space="preserve"> and MFS</w:t>
      </w:r>
      <w:r w:rsidR="00B94FBF">
        <w:rPr>
          <w:lang w:val="en-US"/>
        </w:rPr>
        <w:t xml:space="preserve">, defined as </w:t>
      </w:r>
      <w:r w:rsidR="00D14111">
        <w:rPr>
          <w:lang w:val="en-US"/>
        </w:rPr>
        <w:t>a dissection, rupture</w:t>
      </w:r>
      <w:r w:rsidR="00B94FBF">
        <w:rPr>
          <w:lang w:val="en-US"/>
        </w:rPr>
        <w:t xml:space="preserve">, </w:t>
      </w:r>
      <w:r w:rsidR="00D14111">
        <w:rPr>
          <w:lang w:val="en-US"/>
        </w:rPr>
        <w:t>or</w:t>
      </w:r>
      <w:r w:rsidR="00B94FBF">
        <w:rPr>
          <w:lang w:val="en-US"/>
        </w:rPr>
        <w:t xml:space="preserve"> open or endovascular repair of an aneurysm,</w:t>
      </w:r>
      <w:r w:rsidR="004101EA" w:rsidRPr="00DE2804">
        <w:rPr>
          <w:lang w:val="en-US"/>
        </w:rPr>
        <w:t xml:space="preserve"> </w:t>
      </w:r>
      <w:r w:rsidR="00E02E3A">
        <w:rPr>
          <w:lang w:val="en-US"/>
        </w:rPr>
        <w:t xml:space="preserve">to inform </w:t>
      </w:r>
      <w:r w:rsidR="00876EFD">
        <w:rPr>
          <w:lang w:val="en-US"/>
        </w:rPr>
        <w:t xml:space="preserve">risk and </w:t>
      </w:r>
      <w:r w:rsidR="00E02E3A">
        <w:rPr>
          <w:lang w:val="en-US"/>
        </w:rPr>
        <w:t>surveillance for these events</w:t>
      </w:r>
      <w:r w:rsidR="004101EA" w:rsidRPr="00DE2804">
        <w:rPr>
          <w:i/>
          <w:iCs/>
          <w:lang w:val="en-US"/>
        </w:rPr>
        <w:t>.</w:t>
      </w:r>
    </w:p>
    <w:p w14:paraId="7B2D2CA3" w14:textId="060633DD" w:rsidR="008D2B99" w:rsidRPr="00DE2804" w:rsidRDefault="009A3679" w:rsidP="00D92333">
      <w:pPr>
        <w:spacing w:line="480" w:lineRule="auto"/>
        <w:jc w:val="both"/>
        <w:rPr>
          <w:lang w:val="en-US"/>
        </w:rPr>
      </w:pPr>
      <w:r w:rsidRPr="00DE2804">
        <w:rPr>
          <w:b/>
          <w:lang w:val="en-US"/>
        </w:rPr>
        <w:t>METHODS</w:t>
      </w:r>
    </w:p>
    <w:p w14:paraId="21F5BD4B" w14:textId="33C35F4B" w:rsidR="00923CFF" w:rsidRPr="00DE2804" w:rsidRDefault="00334255" w:rsidP="00D92333">
      <w:pPr>
        <w:spacing w:line="480" w:lineRule="auto"/>
        <w:jc w:val="both"/>
        <w:rPr>
          <w:b/>
          <w:lang w:val="en-US"/>
        </w:rPr>
      </w:pPr>
      <w:r w:rsidRPr="00DE2804">
        <w:rPr>
          <w:b/>
          <w:lang w:val="en-US"/>
        </w:rPr>
        <w:t>Study Population</w:t>
      </w:r>
    </w:p>
    <w:p w14:paraId="162FD267" w14:textId="48A45FF1" w:rsidR="00E27C67" w:rsidRPr="00DE2804" w:rsidRDefault="00EB061F" w:rsidP="005A443D">
      <w:pPr>
        <w:autoSpaceDE w:val="0"/>
        <w:autoSpaceDN w:val="0"/>
        <w:adjustRightInd w:val="0"/>
        <w:spacing w:line="480" w:lineRule="auto"/>
        <w:ind w:firstLine="720"/>
        <w:jc w:val="both"/>
        <w:rPr>
          <w:color w:val="000000"/>
          <w:lang w:val="en-US"/>
        </w:rPr>
      </w:pPr>
      <w:r w:rsidRPr="00DE2804">
        <w:rPr>
          <w:lang w:val="en-US"/>
        </w:rPr>
        <w:t xml:space="preserve">Institutional Review Boards at institutions participating in </w:t>
      </w:r>
      <w:r w:rsidR="007D3A2D">
        <w:rPr>
          <w:lang w:val="en-US"/>
        </w:rPr>
        <w:t>MAC</w:t>
      </w:r>
      <w:r w:rsidRPr="00DE2804">
        <w:rPr>
          <w:lang w:val="en-US"/>
        </w:rPr>
        <w:t xml:space="preserve"> obtain</w:t>
      </w:r>
      <w:r w:rsidR="00BA7E69">
        <w:rPr>
          <w:lang w:val="en-US"/>
        </w:rPr>
        <w:t>ed</w:t>
      </w:r>
      <w:r w:rsidRPr="00DE2804">
        <w:rPr>
          <w:lang w:val="en-US"/>
        </w:rPr>
        <w:t xml:space="preserve"> informed consent and authorization to use deidentified clinical data from </w:t>
      </w:r>
      <w:r w:rsidR="00BA7E69">
        <w:rPr>
          <w:lang w:val="en-US"/>
        </w:rPr>
        <w:t xml:space="preserve">the </w:t>
      </w:r>
      <w:r w:rsidRPr="00DE2804">
        <w:rPr>
          <w:lang w:val="en-US"/>
        </w:rPr>
        <w:t>study participants</w:t>
      </w:r>
      <w:r w:rsidR="007D3A2D">
        <w:rPr>
          <w:lang w:val="en-US"/>
        </w:rPr>
        <w:t xml:space="preserve"> in this</w:t>
      </w:r>
      <w:r w:rsidRPr="00DE2804">
        <w:rPr>
          <w:lang w:val="en-US"/>
        </w:rPr>
        <w:t xml:space="preserve"> research. </w:t>
      </w:r>
      <w:bookmarkStart w:id="1" w:name="_Hlk177115582"/>
      <w:r w:rsidR="00334255" w:rsidRPr="00DE2804">
        <w:rPr>
          <w:color w:val="000000"/>
          <w:lang w:val="en-US"/>
        </w:rPr>
        <w:t>Genotype and clinical data</w:t>
      </w:r>
      <w:r w:rsidR="005A443D" w:rsidRPr="00DE2804">
        <w:rPr>
          <w:color w:val="000000"/>
          <w:lang w:val="en-US"/>
        </w:rPr>
        <w:t xml:space="preserve"> </w:t>
      </w:r>
      <w:r w:rsidR="00334255" w:rsidRPr="00DE2804">
        <w:rPr>
          <w:color w:val="000000"/>
          <w:lang w:val="en-US"/>
        </w:rPr>
        <w:t xml:space="preserve">from cohorts of </w:t>
      </w:r>
      <w:r w:rsidR="003A464B">
        <w:rPr>
          <w:color w:val="000000"/>
          <w:lang w:val="en-US"/>
        </w:rPr>
        <w:t>participants</w:t>
      </w:r>
      <w:r w:rsidR="00334255" w:rsidRPr="00DE2804">
        <w:rPr>
          <w:color w:val="000000"/>
          <w:lang w:val="en-US"/>
        </w:rPr>
        <w:t xml:space="preserve"> and their relatives with rare</w:t>
      </w:r>
      <w:r w:rsidR="005A443D" w:rsidRPr="00DE2804">
        <w:rPr>
          <w:color w:val="000000"/>
          <w:lang w:val="en-US"/>
        </w:rPr>
        <w:t xml:space="preserve"> </w:t>
      </w:r>
      <w:r w:rsidR="00334255" w:rsidRPr="00DE2804">
        <w:rPr>
          <w:color w:val="000000"/>
          <w:lang w:val="en-US"/>
        </w:rPr>
        <w:t xml:space="preserve">variants in </w:t>
      </w:r>
      <w:r w:rsidR="00334255" w:rsidRPr="00DE2804">
        <w:rPr>
          <w:i/>
          <w:color w:val="000000"/>
          <w:lang w:val="en-US"/>
        </w:rPr>
        <w:t>COL3A1, TGFBR1, TGFBR2,</w:t>
      </w:r>
      <w:r w:rsidR="005A443D" w:rsidRPr="00DE2804">
        <w:rPr>
          <w:i/>
          <w:color w:val="000000"/>
          <w:lang w:val="en-US"/>
        </w:rPr>
        <w:t xml:space="preserve"> </w:t>
      </w:r>
      <w:r w:rsidR="00334255" w:rsidRPr="00DE2804">
        <w:rPr>
          <w:i/>
          <w:color w:val="000000"/>
          <w:lang w:val="en-US"/>
        </w:rPr>
        <w:t>SMAD3, TGFB2, TGFB</w:t>
      </w:r>
      <w:r w:rsidR="005A443D" w:rsidRPr="00DE2804">
        <w:rPr>
          <w:i/>
          <w:color w:val="000000"/>
          <w:lang w:val="en-US"/>
        </w:rPr>
        <w:t>3</w:t>
      </w:r>
      <w:r w:rsidR="00665D3A">
        <w:rPr>
          <w:i/>
          <w:color w:val="000000"/>
          <w:lang w:val="en-US"/>
        </w:rPr>
        <w:t>,</w:t>
      </w:r>
      <w:r w:rsidR="00334255" w:rsidRPr="00DE2804">
        <w:rPr>
          <w:color w:val="000000"/>
          <w:lang w:val="en-US"/>
        </w:rPr>
        <w:t xml:space="preserve"> and </w:t>
      </w:r>
      <w:r w:rsidR="00334255" w:rsidRPr="00DE2804">
        <w:rPr>
          <w:i/>
          <w:color w:val="000000"/>
          <w:lang w:val="en-US"/>
        </w:rPr>
        <w:t xml:space="preserve">FBN1 </w:t>
      </w:r>
      <w:r w:rsidR="00334255" w:rsidRPr="00DE2804">
        <w:rPr>
          <w:color w:val="000000"/>
          <w:lang w:val="en-US"/>
        </w:rPr>
        <w:t>were combined for these analyses.</w:t>
      </w:r>
      <w:r w:rsidR="005A443D" w:rsidRPr="00DE2804">
        <w:rPr>
          <w:color w:val="000000"/>
          <w:lang w:val="en-US"/>
        </w:rPr>
        <w:t xml:space="preserve"> </w:t>
      </w:r>
      <w:r w:rsidR="00334255" w:rsidRPr="00DE2804">
        <w:rPr>
          <w:color w:val="000000"/>
          <w:lang w:val="en-US"/>
        </w:rPr>
        <w:t>Patient recruitment, data collection, and sites</w:t>
      </w:r>
      <w:r w:rsidR="005A443D" w:rsidRPr="00DE2804">
        <w:rPr>
          <w:color w:val="000000"/>
          <w:lang w:val="en-US"/>
        </w:rPr>
        <w:t xml:space="preserve"> </w:t>
      </w:r>
      <w:r w:rsidR="00334255" w:rsidRPr="00DE2804">
        <w:rPr>
          <w:color w:val="000000"/>
          <w:lang w:val="en-US"/>
        </w:rPr>
        <w:t>were previously described</w:t>
      </w:r>
      <w:r w:rsidR="0034028A" w:rsidRPr="00DE2804">
        <w:rPr>
          <w:color w:val="000000"/>
          <w:lang w:val="en-US"/>
        </w:rPr>
        <w:t>.</w:t>
      </w:r>
      <w:r w:rsidR="0034028A" w:rsidRPr="00DE2804">
        <w:rPr>
          <w:color w:val="000000"/>
          <w:vertAlign w:val="superscript"/>
          <w:lang w:val="en-US"/>
        </w:rPr>
        <w:t xml:space="preserve"> </w:t>
      </w:r>
      <w:sdt>
        <w:sdtPr>
          <w:rPr>
            <w:color w:val="000000"/>
            <w:vertAlign w:val="superscript"/>
            <w:lang w:val="en-US"/>
          </w:rPr>
          <w:tag w:val="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"/>
          <w:id w:val="1566454625"/>
          <w:placeholder>
            <w:docPart w:val="62348E371977B348AB256C400D2ABECD"/>
          </w:placeholder>
        </w:sdtPr>
        <w:sdtContent>
          <w:r w:rsidR="00D96D82" w:rsidRPr="00D96D82">
            <w:rPr>
              <w:color w:val="000000"/>
              <w:vertAlign w:val="superscript"/>
              <w:lang w:val="en-US"/>
            </w:rPr>
            <w:t>11,12</w:t>
          </w:r>
        </w:sdtContent>
      </w:sdt>
      <w:r w:rsidR="0034028A" w:rsidRPr="00DE2804">
        <w:rPr>
          <w:color w:val="000000"/>
          <w:vertAlign w:val="superscript"/>
          <w:lang w:val="en-US"/>
        </w:rPr>
        <w:t xml:space="preserve"> </w:t>
      </w:r>
      <w:r w:rsidR="000F00F2" w:rsidRPr="00DE2804">
        <w:rPr>
          <w:color w:val="000000"/>
          <w:vertAlign w:val="superscript"/>
          <w:lang w:val="en-US"/>
        </w:rPr>
        <w:t xml:space="preserve"> </w:t>
      </w:r>
      <w:r w:rsidR="0034028A" w:rsidRPr="00DE2804">
        <w:rPr>
          <w:color w:val="000000" w:themeColor="text1"/>
          <w:lang w:val="en-US"/>
        </w:rPr>
        <w:t>De</w:t>
      </w:r>
      <w:r w:rsidR="00E27C67" w:rsidRPr="00DE2804">
        <w:rPr>
          <w:color w:val="000000" w:themeColor="text1"/>
          <w:lang w:val="en-US"/>
        </w:rPr>
        <w:t>m</w:t>
      </w:r>
      <w:r w:rsidR="00E27C67" w:rsidRPr="00DE2804">
        <w:rPr>
          <w:lang w:val="en-US"/>
        </w:rPr>
        <w:t>ographic and clinical data were abstracted from medical records and entered into a Research Electronic Data Capture database</w:t>
      </w:r>
      <w:r w:rsidR="00C9715A" w:rsidRPr="00C9715A">
        <w:rPr>
          <w:lang w:val="en-US"/>
        </w:rPr>
        <w:t xml:space="preserve">. The primary outcome was an arterial event, defined as an arterial dissection, rupture, or aneurysm requiring surgical repair. </w:t>
      </w:r>
      <w:r w:rsidR="00E27C67" w:rsidRPr="00DE2804">
        <w:rPr>
          <w:lang w:val="en-US"/>
        </w:rPr>
        <w:t>Aortic events, defined as aortic dissection</w:t>
      </w:r>
      <w:r w:rsidR="00C433A4">
        <w:rPr>
          <w:lang w:val="en-US"/>
        </w:rPr>
        <w:t>s</w:t>
      </w:r>
      <w:r w:rsidR="004265E2">
        <w:rPr>
          <w:lang w:val="en-US"/>
        </w:rPr>
        <w:t xml:space="preserve">, </w:t>
      </w:r>
      <w:r w:rsidR="00264969">
        <w:rPr>
          <w:lang w:val="en-US"/>
        </w:rPr>
        <w:t>ruptures,</w:t>
      </w:r>
      <w:r w:rsidR="00264969" w:rsidRPr="00DE2804">
        <w:rPr>
          <w:lang w:val="en-US"/>
        </w:rPr>
        <w:t xml:space="preserve"> </w:t>
      </w:r>
      <w:r w:rsidR="00E27C67" w:rsidRPr="00DE2804">
        <w:rPr>
          <w:lang w:val="en-US"/>
        </w:rPr>
        <w:t>or aneurysm</w:t>
      </w:r>
      <w:r w:rsidR="00665D3A">
        <w:rPr>
          <w:lang w:val="en-US"/>
        </w:rPr>
        <w:t>s</w:t>
      </w:r>
      <w:r w:rsidR="00E27C67" w:rsidRPr="00DE2804">
        <w:rPr>
          <w:lang w:val="en-US"/>
        </w:rPr>
        <w:t xml:space="preserve"> requiring surgical repair, were also assessed as previously reported.</w:t>
      </w:r>
      <w:sdt>
        <w:sdtPr>
          <w:rPr>
            <w:color w:val="000000"/>
            <w:vertAlign w:val="superscript"/>
            <w:lang w:val="en-US"/>
          </w:rPr>
          <w:tag w:val="MENDELEY_CITATION_v3_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"/>
          <w:id w:val="1155572762"/>
          <w:placeholder>
            <w:docPart w:val="5D6936EEDB444A4C8FCADDC66A2E1B68"/>
          </w:placeholder>
        </w:sdtPr>
        <w:sdtContent>
          <w:r w:rsidR="00D96D82" w:rsidRPr="00D96D82">
            <w:rPr>
              <w:color w:val="000000"/>
              <w:vertAlign w:val="superscript"/>
              <w:lang w:val="en-US"/>
            </w:rPr>
            <w:t>4</w:t>
          </w:r>
        </w:sdtContent>
      </w:sdt>
      <w:r w:rsidR="00E27C67" w:rsidRPr="00DE2804">
        <w:rPr>
          <w:lang w:val="en-US"/>
        </w:rPr>
        <w:t xml:space="preserve"> </w:t>
      </w:r>
      <w:r w:rsidR="00BC6698">
        <w:rPr>
          <w:lang w:val="en-US"/>
        </w:rPr>
        <w:t xml:space="preserve">Cardiovascular risk factors (e.g., hypertension, smoking) were based on physicians’ notes. </w:t>
      </w:r>
      <w:r w:rsidR="004265E2">
        <w:rPr>
          <w:lang w:val="en-US"/>
        </w:rPr>
        <w:t>Participants</w:t>
      </w:r>
      <w:r w:rsidR="004265E2" w:rsidRPr="00DE2804">
        <w:rPr>
          <w:lang w:val="en-US"/>
        </w:rPr>
        <w:t xml:space="preserve"> </w:t>
      </w:r>
      <w:r w:rsidR="00E27C67" w:rsidRPr="00DE2804">
        <w:rPr>
          <w:lang w:val="en-US"/>
        </w:rPr>
        <w:t xml:space="preserve">with </w:t>
      </w:r>
      <w:r w:rsidR="00EA5A4E">
        <w:rPr>
          <w:lang w:val="en-US"/>
        </w:rPr>
        <w:t>early onset Marfan</w:t>
      </w:r>
      <w:r w:rsidR="00EA5A4E" w:rsidRPr="00DE2804">
        <w:rPr>
          <w:lang w:val="en-US"/>
        </w:rPr>
        <w:t xml:space="preserve"> </w:t>
      </w:r>
      <w:r w:rsidR="00E27C67" w:rsidRPr="00DE2804">
        <w:rPr>
          <w:lang w:val="en-US"/>
        </w:rPr>
        <w:t xml:space="preserve">or infantile MFS </w:t>
      </w:r>
      <w:r w:rsidR="000D6761" w:rsidRPr="00DE2804">
        <w:rPr>
          <w:lang w:val="en-US"/>
        </w:rPr>
        <w:t>were excluded</w:t>
      </w:r>
      <w:r w:rsidR="00E27C67" w:rsidRPr="00DE2804">
        <w:rPr>
          <w:lang w:val="en-US"/>
        </w:rPr>
        <w:t>.</w:t>
      </w:r>
      <w:sdt>
        <w:sdtPr>
          <w:rPr>
            <w:color w:val="000000"/>
            <w:vertAlign w:val="superscript"/>
            <w:lang w:val="en-US"/>
          </w:rPr>
          <w:tag w:val="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"/>
          <w:id w:val="1829699471"/>
          <w:placeholder>
            <w:docPart w:val="E90CB6DC0B1E41CA86FA759F62C26BC7"/>
          </w:placeholder>
        </w:sdtPr>
        <w:sdtContent>
          <w:r w:rsidR="00D96D82" w:rsidRPr="00D96D82">
            <w:rPr>
              <w:color w:val="000000"/>
              <w:vertAlign w:val="superscript"/>
              <w:lang w:val="en-US"/>
            </w:rPr>
            <w:t>15–17</w:t>
          </w:r>
        </w:sdtContent>
      </w:sdt>
    </w:p>
    <w:p w14:paraId="2D1CA356" w14:textId="65140554" w:rsidR="001A550A" w:rsidRPr="00DE2804" w:rsidRDefault="00334255" w:rsidP="00E27C67">
      <w:pPr>
        <w:spacing w:line="480" w:lineRule="auto"/>
        <w:ind w:firstLine="720"/>
        <w:jc w:val="both"/>
        <w:rPr>
          <w:lang w:val="en-US"/>
        </w:rPr>
      </w:pPr>
      <w:r w:rsidRPr="00DE2804">
        <w:rPr>
          <w:lang w:val="en-US"/>
        </w:rPr>
        <w:lastRenderedPageBreak/>
        <w:t>Rare v</w:t>
      </w:r>
      <w:r w:rsidR="00EB061F" w:rsidRPr="00DE2804">
        <w:rPr>
          <w:lang w:val="en-US"/>
        </w:rPr>
        <w:t xml:space="preserve">ariants </w:t>
      </w:r>
      <w:r w:rsidR="005A443D" w:rsidRPr="00DE2804">
        <w:rPr>
          <w:lang w:val="en-US"/>
        </w:rPr>
        <w:t>in genes listed above</w:t>
      </w:r>
      <w:r w:rsidR="00CD423E" w:rsidRPr="00DE2804">
        <w:rPr>
          <w:lang w:val="en-US"/>
        </w:rPr>
        <w:t xml:space="preserve"> were curated</w:t>
      </w:r>
      <w:r w:rsidR="00EB061F" w:rsidRPr="00DE2804">
        <w:rPr>
          <w:lang w:val="en-US"/>
        </w:rPr>
        <w:t xml:space="preserve"> as to their pathogenicity </w:t>
      </w:r>
      <w:r w:rsidR="00CD423E" w:rsidRPr="00DE2804">
        <w:rPr>
          <w:lang w:val="en-US"/>
        </w:rPr>
        <w:t xml:space="preserve">based on </w:t>
      </w:r>
      <w:r w:rsidR="00C238C7" w:rsidRPr="00DE2804">
        <w:rPr>
          <w:lang w:val="en-US"/>
        </w:rPr>
        <w:t>the American College of Medical Genetics</w:t>
      </w:r>
      <w:r w:rsidR="00CD423E" w:rsidRPr="00DE2804">
        <w:rPr>
          <w:lang w:val="en-US"/>
        </w:rPr>
        <w:t>-</w:t>
      </w:r>
      <w:r w:rsidR="00C238C7" w:rsidRPr="00DE2804">
        <w:rPr>
          <w:lang w:val="en-US"/>
        </w:rPr>
        <w:t xml:space="preserve"> Association for Molecular Pathology</w:t>
      </w:r>
      <w:r w:rsidR="00C238C7" w:rsidRPr="00DE2804" w:rsidDel="00C238C7">
        <w:rPr>
          <w:lang w:val="en-US"/>
        </w:rPr>
        <w:t xml:space="preserve"> </w:t>
      </w:r>
      <w:r w:rsidR="00CD423E" w:rsidRPr="00DE2804">
        <w:rPr>
          <w:lang w:val="en-US"/>
        </w:rPr>
        <w:t>guidelines (accessed April 2018)</w:t>
      </w:r>
      <w:r w:rsidR="00487A74" w:rsidRPr="00DE2804">
        <w:rPr>
          <w:lang w:val="en-US"/>
        </w:rPr>
        <w:t>,</w:t>
      </w:r>
      <w:sdt>
        <w:sdtPr>
          <w:rPr>
            <w:color w:val="000000"/>
            <w:vertAlign w:val="superscript"/>
            <w:lang w:val="en-US"/>
          </w:rPr>
          <w:tag w:val="MENDELEY_CITATION_v3_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"/>
          <w:id w:val="-1574494679"/>
          <w:placeholder>
            <w:docPart w:val="4EB45D2FEA254A94A0D660727857BB79"/>
          </w:placeholder>
        </w:sdtPr>
        <w:sdtContent>
          <w:r w:rsidR="00D96D82" w:rsidRPr="00D96D82">
            <w:rPr>
              <w:color w:val="000000"/>
              <w:vertAlign w:val="superscript"/>
              <w:lang w:val="en-US"/>
            </w:rPr>
            <w:t>18</w:t>
          </w:r>
        </w:sdtContent>
      </w:sdt>
      <w:r w:rsidR="007F349E" w:rsidRPr="00DE2804">
        <w:rPr>
          <w:lang w:val="en-US"/>
        </w:rPr>
        <w:t xml:space="preserve"> and recently </w:t>
      </w:r>
      <w:r w:rsidR="00CD423E" w:rsidRPr="00DE2804">
        <w:rPr>
          <w:lang w:val="en-US"/>
        </w:rPr>
        <w:t xml:space="preserve">modified </w:t>
      </w:r>
      <w:r w:rsidR="007F349E" w:rsidRPr="00DE2804">
        <w:rPr>
          <w:lang w:val="en-US"/>
        </w:rPr>
        <w:t>by the</w:t>
      </w:r>
      <w:r w:rsidR="00CD423E" w:rsidRPr="00DE2804">
        <w:rPr>
          <w:lang w:val="en-US"/>
        </w:rPr>
        <w:t xml:space="preserve"> ClinGen General Sequence Variant Curation Process Standard Operating Procedure v3.2</w:t>
      </w:r>
      <w:r w:rsidR="00D92333" w:rsidRPr="00DE2804">
        <w:rPr>
          <w:lang w:val="en-US"/>
        </w:rPr>
        <w:t xml:space="preserve"> </w:t>
      </w:r>
      <w:r w:rsidR="004101EA" w:rsidRPr="00DE2804">
        <w:rPr>
          <w:lang w:val="en-US"/>
        </w:rPr>
        <w:t>(Supplemental Information 1).</w:t>
      </w:r>
      <w:sdt>
        <w:sdtPr>
          <w:rPr>
            <w:color w:val="000000"/>
            <w:vertAlign w:val="superscript"/>
            <w:lang w:val="en-US"/>
          </w:rPr>
          <w:tag w:val="MENDELEY_CITATION_v3_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"/>
          <w:id w:val="888546532"/>
          <w:placeholder>
            <w:docPart w:val="DefaultPlaceholder_-1854013440"/>
          </w:placeholder>
        </w:sdtPr>
        <w:sdtContent>
          <w:r w:rsidR="00D96D82" w:rsidRPr="00D96D82">
            <w:rPr>
              <w:color w:val="000000"/>
              <w:vertAlign w:val="superscript"/>
              <w:lang w:val="en-US"/>
            </w:rPr>
            <w:t>19</w:t>
          </w:r>
        </w:sdtContent>
      </w:sdt>
      <w:r w:rsidR="004101EA" w:rsidRPr="00DE2804">
        <w:rPr>
          <w:lang w:val="en-US"/>
        </w:rPr>
        <w:t xml:space="preserve"> </w:t>
      </w:r>
      <w:r w:rsidR="004101EA" w:rsidRPr="00DE2804" w:rsidDel="00D92333">
        <w:rPr>
          <w:lang w:val="en-US"/>
        </w:rPr>
        <w:t xml:space="preserve"> </w:t>
      </w:r>
      <w:r w:rsidR="00E27C67" w:rsidRPr="00DE2804">
        <w:rPr>
          <w:lang w:val="en-US"/>
        </w:rPr>
        <w:t>Functional effects of genetic variants were categorized as missense variant, haploinsufficiency</w:t>
      </w:r>
      <w:r w:rsidR="000F6CE5">
        <w:rPr>
          <w:lang w:val="en-US"/>
        </w:rPr>
        <w:t xml:space="preserve"> (</w:t>
      </w:r>
      <w:r w:rsidR="00F90C57">
        <w:rPr>
          <w:lang w:val="en-US"/>
        </w:rPr>
        <w:t>including</w:t>
      </w:r>
      <w:r w:rsidR="000F6CE5">
        <w:rPr>
          <w:lang w:val="en-US"/>
        </w:rPr>
        <w:t xml:space="preserve"> leading to premature term</w:t>
      </w:r>
      <w:r w:rsidR="00F90C57">
        <w:rPr>
          <w:lang w:val="en-US"/>
        </w:rPr>
        <w:t>i</w:t>
      </w:r>
      <w:r w:rsidR="000F6CE5">
        <w:rPr>
          <w:lang w:val="en-US"/>
        </w:rPr>
        <w:t>nation of translation and nonsense mediated decay)</w:t>
      </w:r>
      <w:r w:rsidR="00E27C67" w:rsidRPr="00DE2804">
        <w:rPr>
          <w:lang w:val="en-US"/>
        </w:rPr>
        <w:t>,</w:t>
      </w:r>
      <w:r w:rsidR="003A464B">
        <w:rPr>
          <w:lang w:val="en-US"/>
        </w:rPr>
        <w:t xml:space="preserve"> </w:t>
      </w:r>
      <w:r w:rsidR="00E27C67" w:rsidRPr="00DE2804">
        <w:rPr>
          <w:lang w:val="en-US"/>
        </w:rPr>
        <w:t>in-frame insertion</w:t>
      </w:r>
      <w:r w:rsidR="005306DB">
        <w:rPr>
          <w:lang w:val="en-US"/>
        </w:rPr>
        <w:t xml:space="preserve"> or deletion</w:t>
      </w:r>
      <w:r w:rsidR="00A27BC1">
        <w:rPr>
          <w:lang w:val="en-US"/>
        </w:rPr>
        <w:t xml:space="preserve">, and </w:t>
      </w:r>
      <w:r w:rsidR="00A27BC1" w:rsidRPr="00FD4D82">
        <w:rPr>
          <w:highlight w:val="yellow"/>
          <w:lang w:val="en-US"/>
        </w:rPr>
        <w:t>“</w:t>
      </w:r>
      <w:r w:rsidR="00FD4D82" w:rsidRPr="00FD4D82">
        <w:rPr>
          <w:highlight w:val="yellow"/>
          <w:lang w:val="en-US"/>
        </w:rPr>
        <w:t>unknown</w:t>
      </w:r>
      <w:r w:rsidR="00A27BC1" w:rsidRPr="00FD4D82">
        <w:rPr>
          <w:highlight w:val="yellow"/>
          <w:lang w:val="en-US"/>
        </w:rPr>
        <w:t>” (</w:t>
      </w:r>
      <w:r w:rsidR="00FD4D82" w:rsidRPr="00FD4D82">
        <w:rPr>
          <w:highlight w:val="yellow"/>
          <w:lang w:val="en-US"/>
        </w:rPr>
        <w:t xml:space="preserve">the consequence of </w:t>
      </w:r>
      <w:r w:rsidR="00A27BC1" w:rsidRPr="00FD4D82">
        <w:rPr>
          <w:highlight w:val="yellow"/>
          <w:lang w:val="en-US"/>
        </w:rPr>
        <w:t>protein</w:t>
      </w:r>
      <w:r w:rsidR="00FD4D82" w:rsidRPr="00FD4D82">
        <w:rPr>
          <w:highlight w:val="yellow"/>
          <w:lang w:val="en-US"/>
        </w:rPr>
        <w:t xml:space="preserve"> sequence change</w:t>
      </w:r>
      <w:r w:rsidR="00A27BC1" w:rsidRPr="00FD4D82">
        <w:rPr>
          <w:highlight w:val="yellow"/>
          <w:lang w:val="en-US"/>
        </w:rPr>
        <w:t xml:space="preserve"> is</w:t>
      </w:r>
      <w:r w:rsidR="00FD4D82" w:rsidRPr="00FD4D82">
        <w:rPr>
          <w:highlight w:val="yellow"/>
          <w:lang w:val="en-US"/>
        </w:rPr>
        <w:t xml:space="preserve"> clear, such as start codon alteration or variants that are located at the last introns)</w:t>
      </w:r>
      <w:r w:rsidR="003A464B" w:rsidRPr="00FD4D82">
        <w:rPr>
          <w:highlight w:val="yellow"/>
          <w:lang w:val="en-US"/>
        </w:rPr>
        <w:t>.</w:t>
      </w:r>
      <w:bookmarkEnd w:id="1"/>
      <w:r w:rsidR="00FD4D82" w:rsidRPr="00FD4D82">
        <w:rPr>
          <w:highlight w:val="yellow"/>
          <w:lang w:val="en-US"/>
        </w:rPr>
        <w:t xml:space="preserve"> In addition, we classified a few splicing region variants as having the same effects on protein sequences as nearby canonical splicing variants.</w:t>
      </w:r>
      <w:r w:rsidR="00FD4D82">
        <w:rPr>
          <w:lang w:val="en-US"/>
        </w:rPr>
        <w:t xml:space="preserve"> </w:t>
      </w:r>
    </w:p>
    <w:p w14:paraId="78B6FD52" w14:textId="650FA033" w:rsidR="00923CFF" w:rsidRPr="00DE2804" w:rsidRDefault="00923CFF" w:rsidP="00D92333">
      <w:pPr>
        <w:spacing w:line="480" w:lineRule="auto"/>
        <w:jc w:val="both"/>
        <w:rPr>
          <w:b/>
          <w:bCs/>
          <w:lang w:val="en-US"/>
        </w:rPr>
      </w:pPr>
      <w:r w:rsidRPr="00DE2804">
        <w:rPr>
          <w:b/>
          <w:bCs/>
          <w:lang w:val="en-US"/>
        </w:rPr>
        <w:t>Statistical Analysis</w:t>
      </w:r>
    </w:p>
    <w:p w14:paraId="12534CD7" w14:textId="2C4C1291" w:rsidR="001A550A" w:rsidRPr="00DE2804" w:rsidRDefault="004265E2" w:rsidP="001A550A">
      <w:pPr>
        <w:spacing w:line="480" w:lineRule="auto"/>
        <w:ind w:firstLine="720"/>
        <w:jc w:val="both"/>
        <w:rPr>
          <w:lang w:val="en-US"/>
        </w:rPr>
      </w:pPr>
      <w:r>
        <w:rPr>
          <w:lang w:val="en-US"/>
        </w:rPr>
        <w:t>Participants</w:t>
      </w:r>
      <w:r w:rsidRPr="00DE2804">
        <w:rPr>
          <w:lang w:val="en-US"/>
        </w:rPr>
        <w:t xml:space="preserve"> </w:t>
      </w:r>
      <w:r w:rsidR="00670C0F" w:rsidRPr="00DE2804">
        <w:rPr>
          <w:lang w:val="en-US"/>
        </w:rPr>
        <w:t xml:space="preserve">with PVs in </w:t>
      </w:r>
      <w:r w:rsidR="00670C0F" w:rsidRPr="00DE2804">
        <w:rPr>
          <w:bCs/>
          <w:i/>
          <w:lang w:val="en-US"/>
        </w:rPr>
        <w:t>TGFB3</w:t>
      </w:r>
      <w:r w:rsidR="00670C0F" w:rsidRPr="00DE2804">
        <w:rPr>
          <w:bCs/>
          <w:lang w:val="en-US"/>
        </w:rPr>
        <w:t xml:space="preserve"> </w:t>
      </w:r>
      <w:r w:rsidR="00670C0F" w:rsidRPr="00DE2804">
        <w:rPr>
          <w:bCs/>
          <w:iCs/>
          <w:lang w:val="en-US"/>
        </w:rPr>
        <w:t>were not included</w:t>
      </w:r>
      <w:r w:rsidR="00670C0F">
        <w:rPr>
          <w:bCs/>
          <w:iCs/>
          <w:lang w:val="en-US"/>
        </w:rPr>
        <w:t xml:space="preserve"> in these analyses</w:t>
      </w:r>
      <w:r w:rsidR="00670C0F" w:rsidRPr="00DE2804">
        <w:rPr>
          <w:bCs/>
          <w:iCs/>
          <w:lang w:val="en-US"/>
        </w:rPr>
        <w:t xml:space="preserve"> due </w:t>
      </w:r>
      <w:r w:rsidR="00665D3A">
        <w:rPr>
          <w:bCs/>
          <w:iCs/>
          <w:lang w:val="en-US"/>
        </w:rPr>
        <w:t xml:space="preserve">to </w:t>
      </w:r>
      <w:r w:rsidR="00670C0F">
        <w:rPr>
          <w:bCs/>
          <w:iCs/>
          <w:lang w:val="en-US"/>
        </w:rPr>
        <w:t xml:space="preserve">the rarity of arterial and aortic </w:t>
      </w:r>
      <w:r w:rsidR="00CE0FC8">
        <w:rPr>
          <w:bCs/>
          <w:iCs/>
          <w:lang w:val="en-US"/>
        </w:rPr>
        <w:t>events</w:t>
      </w:r>
      <w:r w:rsidR="00734047">
        <w:rPr>
          <w:bCs/>
          <w:iCs/>
          <w:lang w:val="en-US"/>
        </w:rPr>
        <w:t xml:space="preserve"> in the present cohort</w:t>
      </w:r>
      <w:r w:rsidR="00CE0FC8">
        <w:rPr>
          <w:bCs/>
          <w:iCs/>
          <w:lang w:val="en-US"/>
        </w:rPr>
        <w:t>.</w:t>
      </w:r>
      <w:r w:rsidR="00D54FEC" w:rsidRPr="00DE2804">
        <w:rPr>
          <w:bCs/>
          <w:iCs/>
          <w:lang w:val="en-US"/>
        </w:rPr>
        <w:t xml:space="preserve"> </w:t>
      </w:r>
      <w:r w:rsidR="001A550A" w:rsidRPr="00DE2804">
        <w:rPr>
          <w:lang w:val="en-US"/>
        </w:rPr>
        <w:t>The cohort was stratified by gene</w:t>
      </w:r>
      <w:r w:rsidR="00665D3A">
        <w:rPr>
          <w:lang w:val="en-US"/>
        </w:rPr>
        <w:t>,</w:t>
      </w:r>
      <w:r w:rsidR="00670C0F">
        <w:rPr>
          <w:lang w:val="en-US"/>
        </w:rPr>
        <w:t xml:space="preserve"> and d</w:t>
      </w:r>
      <w:r w:rsidR="001A550A" w:rsidRPr="00DE2804">
        <w:rPr>
          <w:lang w:val="en-US"/>
        </w:rPr>
        <w:t xml:space="preserve">ifferences in </w:t>
      </w:r>
      <w:r w:rsidR="00670C0F">
        <w:rPr>
          <w:lang w:val="en-US"/>
        </w:rPr>
        <w:t>clinical events</w:t>
      </w:r>
      <w:r w:rsidR="001A550A" w:rsidRPr="00DE2804">
        <w:rPr>
          <w:lang w:val="en-US"/>
        </w:rPr>
        <w:t xml:space="preserve"> </w:t>
      </w:r>
      <w:r w:rsidR="00665D3A">
        <w:rPr>
          <w:lang w:val="en-US"/>
        </w:rPr>
        <w:t xml:space="preserve">were </w:t>
      </w:r>
      <w:r w:rsidR="001A550A" w:rsidRPr="00DE2804">
        <w:rPr>
          <w:lang w:val="en-US"/>
        </w:rPr>
        <w:t xml:space="preserve">evaluated using Fisher’s exact and chi-square for categorical variables and </w:t>
      </w:r>
      <w:r w:rsidR="00665D3A">
        <w:rPr>
          <w:lang w:val="en-US"/>
        </w:rPr>
        <w:t xml:space="preserve">the </w:t>
      </w:r>
      <w:r w:rsidR="001A550A" w:rsidRPr="00DE2804">
        <w:rPr>
          <w:lang w:val="en-US"/>
        </w:rPr>
        <w:t xml:space="preserve">Kruskal-Wallis test for continuous variables. </w:t>
      </w:r>
      <w:r w:rsidR="00665D3A">
        <w:rPr>
          <w:lang w:val="en-US"/>
        </w:rPr>
        <w:t>The c</w:t>
      </w:r>
      <w:r w:rsidR="001A550A" w:rsidRPr="00DE2804">
        <w:rPr>
          <w:lang w:val="en-US"/>
        </w:rPr>
        <w:t xml:space="preserve">hi-square test was used to examine differences in </w:t>
      </w:r>
      <w:r w:rsidR="00665D3A">
        <w:rPr>
          <w:lang w:val="en-US"/>
        </w:rPr>
        <w:t xml:space="preserve">the </w:t>
      </w:r>
      <w:r w:rsidR="001A550A" w:rsidRPr="00DE2804">
        <w:rPr>
          <w:lang w:val="en-US"/>
        </w:rPr>
        <w:t xml:space="preserve">frequency of arterial and aortic events by </w:t>
      </w:r>
      <w:r w:rsidR="00665D3A">
        <w:rPr>
          <w:lang w:val="en-US"/>
        </w:rPr>
        <w:t xml:space="preserve">the </w:t>
      </w:r>
      <w:r w:rsidR="001A550A" w:rsidRPr="00DE2804">
        <w:rPr>
          <w:lang w:val="en-US"/>
        </w:rPr>
        <w:t xml:space="preserve">gene. </w:t>
      </w:r>
    </w:p>
    <w:p w14:paraId="3A49A2C7" w14:textId="3C2075B8" w:rsidR="001A550A" w:rsidRPr="00670C0F" w:rsidRDefault="00516516" w:rsidP="00670C0F">
      <w:pPr>
        <w:spacing w:line="480" w:lineRule="auto"/>
        <w:ind w:firstLine="720"/>
        <w:jc w:val="both"/>
        <w:rPr>
          <w:bCs/>
          <w:iCs/>
          <w:lang w:val="en-US"/>
        </w:rPr>
      </w:pPr>
      <w:r>
        <w:rPr>
          <w:lang w:val="en-US"/>
        </w:rPr>
        <w:t xml:space="preserve">To account for varying follow-up times in the cohort, </w:t>
      </w:r>
      <w:r w:rsidR="001A550A" w:rsidRPr="00DE2804">
        <w:rPr>
          <w:lang w:val="en-US"/>
        </w:rPr>
        <w:t>Kaplan-Meier (</w:t>
      </w:r>
      <w:r w:rsidR="001A550A" w:rsidRPr="00B47757">
        <w:rPr>
          <w:b/>
          <w:lang w:val="en-US"/>
        </w:rPr>
        <w:t>KM</w:t>
      </w:r>
      <w:r w:rsidR="001A550A" w:rsidRPr="00DE2804">
        <w:rPr>
          <w:lang w:val="en-US"/>
        </w:rPr>
        <w:t xml:space="preserve">) curves were used to visualize time to </w:t>
      </w:r>
      <w:r w:rsidR="001F402C">
        <w:rPr>
          <w:lang w:val="en-US"/>
        </w:rPr>
        <w:t xml:space="preserve">first </w:t>
      </w:r>
      <w:r w:rsidR="001A550A" w:rsidRPr="00DE2804">
        <w:rPr>
          <w:lang w:val="en-US"/>
        </w:rPr>
        <w:t>arterial</w:t>
      </w:r>
      <w:r w:rsidR="00670C0F">
        <w:rPr>
          <w:lang w:val="en-US"/>
        </w:rPr>
        <w:t xml:space="preserve"> and aortic</w:t>
      </w:r>
      <w:r w:rsidR="001A550A" w:rsidRPr="00DE2804">
        <w:rPr>
          <w:lang w:val="en-US"/>
        </w:rPr>
        <w:t xml:space="preserve"> event</w:t>
      </w:r>
      <w:r w:rsidR="00670C0F">
        <w:rPr>
          <w:lang w:val="en-US"/>
        </w:rPr>
        <w:t>s</w:t>
      </w:r>
      <w:r w:rsidR="001A550A" w:rsidRPr="00DE2804">
        <w:rPr>
          <w:lang w:val="en-US"/>
        </w:rPr>
        <w:t xml:space="preserve"> stratified by gene </w:t>
      </w:r>
      <w:r w:rsidR="00873AD1">
        <w:rPr>
          <w:lang w:val="en-US"/>
        </w:rPr>
        <w:t>and to compare groups using</w:t>
      </w:r>
      <w:r w:rsidR="00873AD1" w:rsidRPr="00DE2804">
        <w:rPr>
          <w:lang w:val="en-US"/>
        </w:rPr>
        <w:t xml:space="preserve"> </w:t>
      </w:r>
      <w:r w:rsidR="001A550A" w:rsidRPr="00DE2804">
        <w:rPr>
          <w:lang w:val="en-US"/>
        </w:rPr>
        <w:t xml:space="preserve">log-rank test. </w:t>
      </w:r>
      <w:r w:rsidR="003A464B" w:rsidRPr="001B6923">
        <w:rPr>
          <w:lang w:val="en-US"/>
        </w:rPr>
        <w:t xml:space="preserve">The KM and log-rank analyses were further stratified by sex to assess differences among all genes, with each gene compared to </w:t>
      </w:r>
      <w:r w:rsidR="003A464B" w:rsidRPr="00B94FBF">
        <w:rPr>
          <w:i/>
          <w:iCs/>
          <w:lang w:val="en-US"/>
        </w:rPr>
        <w:t>COL3A1</w:t>
      </w:r>
      <w:r w:rsidR="003A464B" w:rsidRPr="001B6923">
        <w:rPr>
          <w:lang w:val="en-US"/>
        </w:rPr>
        <w:t xml:space="preserve"> as the reference and between males and </w:t>
      </w:r>
      <w:r w:rsidR="00665D3A" w:rsidRPr="001B6923">
        <w:rPr>
          <w:lang w:val="en-US"/>
        </w:rPr>
        <w:t>female</w:t>
      </w:r>
      <w:r w:rsidR="00665D3A">
        <w:rPr>
          <w:lang w:val="en-US"/>
        </w:rPr>
        <w:t>s</w:t>
      </w:r>
      <w:r w:rsidR="001A550A" w:rsidRPr="00670C0F">
        <w:rPr>
          <w:bCs/>
          <w:iCs/>
          <w:lang w:val="en-US"/>
        </w:rPr>
        <w:t xml:space="preserve">. </w:t>
      </w:r>
      <w:r w:rsidR="005A443D" w:rsidRPr="00DE2804">
        <w:rPr>
          <w:bCs/>
          <w:lang w:val="en-US"/>
        </w:rPr>
        <w:t>Arteries were</w:t>
      </w:r>
      <w:r w:rsidR="001A550A" w:rsidRPr="00DE2804">
        <w:rPr>
          <w:bCs/>
          <w:lang w:val="en-US"/>
        </w:rPr>
        <w:t xml:space="preserve"> classified </w:t>
      </w:r>
      <w:r w:rsidR="005A443D" w:rsidRPr="00DE2804">
        <w:rPr>
          <w:bCs/>
          <w:lang w:val="en-US"/>
        </w:rPr>
        <w:t>based on their location in</w:t>
      </w:r>
      <w:r w:rsidR="001A550A" w:rsidRPr="00DE2804">
        <w:rPr>
          <w:bCs/>
          <w:lang w:val="en-US"/>
        </w:rPr>
        <w:t xml:space="preserve"> five </w:t>
      </w:r>
      <w:r w:rsidR="0016403E">
        <w:rPr>
          <w:bCs/>
          <w:lang w:val="en-US"/>
        </w:rPr>
        <w:t xml:space="preserve">anatomic </w:t>
      </w:r>
      <w:r w:rsidR="001A550A" w:rsidRPr="00DE2804">
        <w:rPr>
          <w:bCs/>
          <w:lang w:val="en-US"/>
        </w:rPr>
        <w:t xml:space="preserve">zones (head and neck, thorax, abdomen/pelvis, upper extremities, and lower extremities). To </w:t>
      </w:r>
      <w:r w:rsidR="008A6814">
        <w:rPr>
          <w:bCs/>
          <w:lang w:val="en-US"/>
        </w:rPr>
        <w:t xml:space="preserve">illustrate </w:t>
      </w:r>
      <w:r w:rsidR="00665D3A">
        <w:rPr>
          <w:bCs/>
          <w:lang w:val="en-US"/>
        </w:rPr>
        <w:t xml:space="preserve">the </w:t>
      </w:r>
      <w:r w:rsidR="008A6814">
        <w:rPr>
          <w:bCs/>
          <w:lang w:val="en-US"/>
        </w:rPr>
        <w:t>comparative</w:t>
      </w:r>
      <w:r w:rsidR="008A6814" w:rsidRPr="00DE2804">
        <w:rPr>
          <w:bCs/>
          <w:lang w:val="en-US"/>
        </w:rPr>
        <w:t xml:space="preserve"> </w:t>
      </w:r>
      <w:r w:rsidR="005A443D" w:rsidRPr="00DE2804">
        <w:rPr>
          <w:bCs/>
          <w:lang w:val="en-US"/>
        </w:rPr>
        <w:t>frequency of the artery involved</w:t>
      </w:r>
      <w:r w:rsidR="001A550A" w:rsidRPr="00DE2804">
        <w:rPr>
          <w:bCs/>
          <w:lang w:val="en-US"/>
        </w:rPr>
        <w:t xml:space="preserve">, </w:t>
      </w:r>
      <w:r w:rsidR="00C9715A" w:rsidRPr="00C9715A">
        <w:rPr>
          <w:bCs/>
          <w:lang w:val="en-US"/>
        </w:rPr>
        <w:t xml:space="preserve">heatmaps </w:t>
      </w:r>
      <w:r w:rsidR="001A550A" w:rsidRPr="00DE2804">
        <w:rPr>
          <w:bCs/>
          <w:lang w:val="en-US"/>
        </w:rPr>
        <w:t xml:space="preserve">were generated by </w:t>
      </w:r>
      <w:r w:rsidR="0016403E">
        <w:rPr>
          <w:bCs/>
          <w:lang w:val="en-US"/>
        </w:rPr>
        <w:t xml:space="preserve">body </w:t>
      </w:r>
      <w:r w:rsidR="001A550A" w:rsidRPr="00DE2804">
        <w:rPr>
          <w:bCs/>
          <w:lang w:val="en-US"/>
        </w:rPr>
        <w:t xml:space="preserve">region. </w:t>
      </w:r>
    </w:p>
    <w:p w14:paraId="54D151EE" w14:textId="17B05A00" w:rsidR="00A5541A" w:rsidRPr="004C2995" w:rsidRDefault="00FC61FD" w:rsidP="004C2995">
      <w:pPr>
        <w:spacing w:line="480" w:lineRule="auto"/>
        <w:ind w:firstLine="720"/>
        <w:jc w:val="both"/>
        <w:rPr>
          <w:color w:val="000000"/>
          <w:lang w:val="en-US"/>
        </w:rPr>
      </w:pPr>
      <w:r>
        <w:rPr>
          <w:lang w:val="en-US"/>
        </w:rPr>
        <w:lastRenderedPageBreak/>
        <w:t>I</w:t>
      </w:r>
      <w:r w:rsidR="001A550A" w:rsidRPr="00DE2804">
        <w:rPr>
          <w:lang w:val="en-US"/>
        </w:rPr>
        <w:t>ncidence rates (</w:t>
      </w:r>
      <w:r w:rsidR="001A550A" w:rsidRPr="00E03C66">
        <w:rPr>
          <w:b/>
          <w:bCs/>
          <w:lang w:val="en-US"/>
        </w:rPr>
        <w:t>IR</w:t>
      </w:r>
      <w:r w:rsidR="001A550A" w:rsidRPr="00DE2804">
        <w:rPr>
          <w:lang w:val="en-US"/>
        </w:rPr>
        <w:t>s)</w:t>
      </w:r>
      <w:r w:rsidR="005452B0">
        <w:rPr>
          <w:lang w:val="en-US"/>
        </w:rPr>
        <w:t xml:space="preserve"> </w:t>
      </w:r>
      <w:r>
        <w:rPr>
          <w:lang w:val="en-US"/>
        </w:rPr>
        <w:t xml:space="preserve">by </w:t>
      </w:r>
      <w:r w:rsidR="005452B0">
        <w:rPr>
          <w:lang w:val="en-US"/>
        </w:rPr>
        <w:t xml:space="preserve">decade </w:t>
      </w:r>
      <w:r>
        <w:rPr>
          <w:lang w:val="en-US"/>
        </w:rPr>
        <w:t>of life</w:t>
      </w:r>
      <w:r w:rsidR="00BC1BA9">
        <w:rPr>
          <w:lang w:val="en-US"/>
        </w:rPr>
        <w:t xml:space="preserve"> </w:t>
      </w:r>
      <w:r w:rsidR="00873AD1">
        <w:rPr>
          <w:lang w:val="en-US"/>
        </w:rPr>
        <w:t>were</w:t>
      </w:r>
      <w:r w:rsidR="005452B0">
        <w:rPr>
          <w:lang w:val="en-US"/>
        </w:rPr>
        <w:t xml:space="preserve"> </w:t>
      </w:r>
      <w:r>
        <w:rPr>
          <w:lang w:val="en-US"/>
        </w:rPr>
        <w:t xml:space="preserve">then </w:t>
      </w:r>
      <w:r w:rsidR="005452B0">
        <w:rPr>
          <w:lang w:val="en-US"/>
        </w:rPr>
        <w:t>calculated for arterial events</w:t>
      </w:r>
      <w:r w:rsidR="00237FEB">
        <w:rPr>
          <w:lang w:val="en-US"/>
        </w:rPr>
        <w:t xml:space="preserve">. </w:t>
      </w:r>
      <w:proofErr w:type="gramStart"/>
      <w:r w:rsidR="00237FEB">
        <w:rPr>
          <w:lang w:val="en-US"/>
        </w:rPr>
        <w:t>A</w:t>
      </w:r>
      <w:r w:rsidR="005452B0">
        <w:rPr>
          <w:lang w:val="en-US"/>
        </w:rPr>
        <w:t>dditionally</w:t>
      </w:r>
      <w:proofErr w:type="gramEnd"/>
      <w:r w:rsidR="005452B0">
        <w:rPr>
          <w:lang w:val="en-US"/>
        </w:rPr>
        <w:t xml:space="preserve"> IRs </w:t>
      </w:r>
      <w:r w:rsidR="001A550A" w:rsidRPr="00DE2804">
        <w:rPr>
          <w:lang w:val="en-US"/>
        </w:rPr>
        <w:t xml:space="preserve"> of aortic and arterial events per 100</w:t>
      </w:r>
      <w:r w:rsidR="00873AD1">
        <w:rPr>
          <w:lang w:val="en-US"/>
        </w:rPr>
        <w:t>0</w:t>
      </w:r>
      <w:r w:rsidR="001A550A" w:rsidRPr="00DE2804">
        <w:rPr>
          <w:lang w:val="en-US"/>
        </w:rPr>
        <w:t xml:space="preserve"> person-years </w:t>
      </w:r>
      <w:r w:rsidR="00873AD1">
        <w:rPr>
          <w:lang w:val="en-US"/>
        </w:rPr>
        <w:t xml:space="preserve">(equivalent of 100 subjects over a ten-year period) </w:t>
      </w:r>
      <w:r w:rsidR="001A550A" w:rsidRPr="00DE2804">
        <w:rPr>
          <w:lang w:val="en-US"/>
        </w:rPr>
        <w:t xml:space="preserve">were </w:t>
      </w:r>
      <w:r w:rsidR="003C0621">
        <w:rPr>
          <w:lang w:val="en-US"/>
        </w:rPr>
        <w:t xml:space="preserve">calculated </w:t>
      </w:r>
      <w:r w:rsidR="001A550A" w:rsidRPr="00DE2804">
        <w:rPr>
          <w:lang w:val="en-US"/>
        </w:rPr>
        <w:t>by gene</w:t>
      </w:r>
      <w:r w:rsidR="007124AB">
        <w:rPr>
          <w:lang w:val="en-US"/>
        </w:rPr>
        <w:t>.</w:t>
      </w:r>
      <w:r w:rsidR="007124AB" w:rsidRPr="00DA4942">
        <w:rPr>
          <w:lang w:val="en-US"/>
        </w:rPr>
        <w:t xml:space="preserve"> These calculations included all arterial and aortic events, encompassing recurrent events, to provide a comprehensive assessment of event rates</w:t>
      </w:r>
      <w:r w:rsidR="001A550A" w:rsidRPr="00DE2804">
        <w:rPr>
          <w:lang w:val="en-US"/>
        </w:rPr>
        <w:t xml:space="preserve">. </w:t>
      </w:r>
      <w:r w:rsidR="00C502AD">
        <w:rPr>
          <w:lang w:val="en-US"/>
        </w:rPr>
        <w:t xml:space="preserve">To compare the </w:t>
      </w:r>
      <w:r w:rsidR="00C502AD" w:rsidRPr="003A464B">
        <w:rPr>
          <w:lang w:val="en-US"/>
        </w:rPr>
        <w:t>incidence rates of events between groups</w:t>
      </w:r>
      <w:r w:rsidR="00665D3A">
        <w:rPr>
          <w:lang w:val="en-US"/>
        </w:rPr>
        <w:t>,</w:t>
      </w:r>
      <w:r w:rsidR="00C502AD" w:rsidRPr="00DE2804">
        <w:rPr>
          <w:lang w:val="en-US"/>
        </w:rPr>
        <w:t xml:space="preserve"> </w:t>
      </w:r>
      <w:r w:rsidR="00C502AD">
        <w:rPr>
          <w:lang w:val="en-US"/>
        </w:rPr>
        <w:t>i</w:t>
      </w:r>
      <w:r w:rsidR="001A550A" w:rsidRPr="00DE2804">
        <w:rPr>
          <w:lang w:val="en-US"/>
        </w:rPr>
        <w:t>ncidence rate ratios (</w:t>
      </w:r>
      <w:r w:rsidR="001A550A" w:rsidRPr="00E03C66">
        <w:rPr>
          <w:b/>
          <w:bCs/>
          <w:lang w:val="en-US"/>
        </w:rPr>
        <w:t>IRR</w:t>
      </w:r>
      <w:r w:rsidR="001A550A" w:rsidRPr="00DE2804">
        <w:rPr>
          <w:lang w:val="en-US"/>
        </w:rPr>
        <w:t>s) were generated and statistically compared by gene</w:t>
      </w:r>
      <w:r w:rsidR="00E03C66">
        <w:rPr>
          <w:lang w:val="en-US"/>
        </w:rPr>
        <w:t>,</w:t>
      </w:r>
      <w:r w:rsidR="001A550A" w:rsidRPr="00DE2804">
        <w:rPr>
          <w:lang w:val="en-US"/>
        </w:rPr>
        <w:t xml:space="preserve"> </w:t>
      </w:r>
      <w:r w:rsidR="00E03C66">
        <w:rPr>
          <w:lang w:val="en-US"/>
        </w:rPr>
        <w:t>data from cases with</w:t>
      </w:r>
      <w:r w:rsidR="001A550A" w:rsidRPr="00DE2804">
        <w:rPr>
          <w:lang w:val="en-US"/>
        </w:rPr>
        <w:t xml:space="preserve"> </w:t>
      </w:r>
      <w:r w:rsidR="001A550A" w:rsidRPr="00DE2804">
        <w:rPr>
          <w:i/>
          <w:iCs/>
          <w:lang w:val="en-US"/>
        </w:rPr>
        <w:t>COL3A1</w:t>
      </w:r>
      <w:r w:rsidR="001A550A" w:rsidRPr="00DE2804">
        <w:rPr>
          <w:lang w:val="en-US"/>
        </w:rPr>
        <w:t xml:space="preserve"> and </w:t>
      </w:r>
      <w:r w:rsidR="001A550A" w:rsidRPr="00DE2804">
        <w:rPr>
          <w:i/>
          <w:iCs/>
          <w:lang w:val="en-US"/>
        </w:rPr>
        <w:t>TGFBR2</w:t>
      </w:r>
      <w:r w:rsidR="001A550A" w:rsidRPr="00DE2804">
        <w:rPr>
          <w:lang w:val="en-US"/>
        </w:rPr>
        <w:t xml:space="preserve"> </w:t>
      </w:r>
      <w:r w:rsidR="00E03C66">
        <w:rPr>
          <w:lang w:val="en-US"/>
        </w:rPr>
        <w:t>PVs</w:t>
      </w:r>
      <w:r w:rsidR="001A550A" w:rsidRPr="00DE2804">
        <w:rPr>
          <w:lang w:val="en-US"/>
        </w:rPr>
        <w:t xml:space="preserve"> as the referen</w:t>
      </w:r>
      <w:r w:rsidR="00E03C66">
        <w:rPr>
          <w:lang w:val="en-US"/>
        </w:rPr>
        <w:t>ce</w:t>
      </w:r>
      <w:r w:rsidR="001A550A" w:rsidRPr="00DE2804">
        <w:rPr>
          <w:lang w:val="en-US"/>
        </w:rPr>
        <w:t xml:space="preserve"> for analysis of arterial and aortic events, respectively</w:t>
      </w:r>
      <w:r w:rsidR="00560306">
        <w:rPr>
          <w:lang w:val="en-US"/>
        </w:rPr>
        <w:t>.</w:t>
      </w:r>
      <w:r w:rsidR="004265E2" w:rsidRPr="003A464B">
        <w:rPr>
          <w:lang w:val="en-US"/>
        </w:rPr>
        <w:t xml:space="preserve"> </w:t>
      </w:r>
      <w:r w:rsidRPr="00FC61FD">
        <w:rPr>
          <w:lang w:val="en-US"/>
        </w:rPr>
        <w:t xml:space="preserve"> </w:t>
      </w:r>
      <w:r>
        <w:rPr>
          <w:lang w:val="en-US"/>
        </w:rPr>
        <w:t>Finally, l</w:t>
      </w:r>
      <w:r w:rsidRPr="00DE2804">
        <w:rPr>
          <w:lang w:val="en-US"/>
        </w:rPr>
        <w:t xml:space="preserve">og-binomial analyses were used to </w:t>
      </w:r>
      <w:r>
        <w:rPr>
          <w:lang w:val="en-US"/>
        </w:rPr>
        <w:t>examine</w:t>
      </w:r>
      <w:r w:rsidRPr="00DE2804">
        <w:rPr>
          <w:lang w:val="en-US"/>
        </w:rPr>
        <w:t xml:space="preserve"> </w:t>
      </w:r>
      <w:r>
        <w:rPr>
          <w:lang w:val="en-US"/>
        </w:rPr>
        <w:t xml:space="preserve">the </w:t>
      </w:r>
      <w:r w:rsidRPr="00DE2804">
        <w:rPr>
          <w:lang w:val="en-US"/>
        </w:rPr>
        <w:t xml:space="preserve">risk of </w:t>
      </w:r>
      <w:r>
        <w:rPr>
          <w:lang w:val="en-US"/>
        </w:rPr>
        <w:t xml:space="preserve">the first </w:t>
      </w:r>
      <w:r w:rsidRPr="00DE2804">
        <w:rPr>
          <w:lang w:val="en-US"/>
        </w:rPr>
        <w:t>arterial event by systemic features and cardiovascular risk factors</w:t>
      </w:r>
      <w:r>
        <w:rPr>
          <w:lang w:val="en-US"/>
        </w:rPr>
        <w:t xml:space="preserve"> by gene</w:t>
      </w:r>
      <w:r w:rsidRPr="00DE2804">
        <w:rPr>
          <w:lang w:val="en-US"/>
        </w:rPr>
        <w:t>.</w:t>
      </w:r>
      <w:r w:rsidRPr="004C2995">
        <w:rPr>
          <w:color w:val="000000"/>
          <w:lang w:val="en-US"/>
        </w:rPr>
        <w:t xml:space="preserve"> </w:t>
      </w:r>
      <w:r w:rsidRPr="003E2EEE">
        <w:rPr>
          <w:color w:val="000000"/>
          <w:lang w:val="en-US"/>
        </w:rPr>
        <w:t xml:space="preserve">Risk factors with fewer than six reported features were excluded from the analysis to ensure sufficient sample size and the stability of the estimates. Additionally, risk factors with relative risk (RR) values or confidence intervals (CI) falling outside </w:t>
      </w:r>
      <w:r>
        <w:rPr>
          <w:color w:val="000000"/>
          <w:lang w:val="en-US"/>
        </w:rPr>
        <w:t>a</w:t>
      </w:r>
      <w:r w:rsidRPr="003E2EEE">
        <w:rPr>
          <w:color w:val="000000"/>
          <w:lang w:val="en-US"/>
        </w:rPr>
        <w:t xml:space="preserve"> predefined range of 0.</w:t>
      </w:r>
      <w:r>
        <w:rPr>
          <w:color w:val="000000"/>
          <w:lang w:val="en-US"/>
        </w:rPr>
        <w:t>01</w:t>
      </w:r>
      <w:r w:rsidRPr="003E2EEE">
        <w:rPr>
          <w:color w:val="000000"/>
          <w:lang w:val="en-US"/>
        </w:rPr>
        <w:t xml:space="preserve"> to 10</w:t>
      </w:r>
      <w:r>
        <w:rPr>
          <w:color w:val="000000"/>
          <w:lang w:val="en-US"/>
        </w:rPr>
        <w:t>0</w:t>
      </w:r>
      <w:r w:rsidRPr="003E2EEE">
        <w:rPr>
          <w:color w:val="000000"/>
          <w:lang w:val="en-US"/>
        </w:rPr>
        <w:t xml:space="preserve"> were excluded from the results to maintain a focus on plausible associations. These thresholds were implemented to minimize the influence of rare events and extreme statistical values, which could reflect data sparsity or overfitting.</w:t>
      </w:r>
      <w:r w:rsidRPr="00DE2804">
        <w:rPr>
          <w:lang w:val="en-US"/>
        </w:rPr>
        <w:t xml:space="preserve"> </w:t>
      </w:r>
      <w:r w:rsidR="001A550A" w:rsidRPr="00DE2804">
        <w:rPr>
          <w:lang w:val="en-US"/>
        </w:rPr>
        <w:t xml:space="preserve">A two-sided p-value &lt;0.05 was considered statistically significant. Statistical analyses were performed using </w:t>
      </w:r>
      <w:r w:rsidR="004B2D9D" w:rsidRPr="00DE2804">
        <w:rPr>
          <w:lang w:val="en-US"/>
        </w:rPr>
        <w:t>R studio version 4.3.2.</w:t>
      </w:r>
    </w:p>
    <w:p w14:paraId="79E7E805" w14:textId="77777777" w:rsidR="00B9579B" w:rsidRPr="00DE2804" w:rsidRDefault="00B9579B" w:rsidP="00487A74">
      <w:pPr>
        <w:spacing w:line="480" w:lineRule="auto"/>
        <w:ind w:firstLine="720"/>
        <w:jc w:val="both"/>
        <w:rPr>
          <w:lang w:val="en-US"/>
        </w:rPr>
      </w:pPr>
    </w:p>
    <w:p w14:paraId="0855E3C7" w14:textId="73B5EDB9" w:rsidR="00651B4F" w:rsidRPr="00DE2804" w:rsidRDefault="005A443D" w:rsidP="00B9579B">
      <w:pPr>
        <w:spacing w:line="480" w:lineRule="auto"/>
        <w:rPr>
          <w:b/>
          <w:lang w:val="en-US"/>
        </w:rPr>
      </w:pPr>
      <w:r w:rsidRPr="00DE2804">
        <w:rPr>
          <w:b/>
          <w:lang w:val="en-US"/>
        </w:rPr>
        <w:t>RESULTS</w:t>
      </w:r>
    </w:p>
    <w:p w14:paraId="07F5D560" w14:textId="1E2CEC8A" w:rsidR="00C33D5F" w:rsidRPr="00DE2804" w:rsidRDefault="00CD423E" w:rsidP="00B9579B">
      <w:pPr>
        <w:spacing w:line="480" w:lineRule="auto"/>
        <w:jc w:val="both"/>
        <w:rPr>
          <w:b/>
          <w:lang w:val="en-US"/>
        </w:rPr>
      </w:pPr>
      <w:r w:rsidRPr="00DE2804">
        <w:rPr>
          <w:b/>
          <w:lang w:val="en-US"/>
        </w:rPr>
        <w:t>Study</w:t>
      </w:r>
      <w:r w:rsidR="0075293B" w:rsidRPr="00DE2804">
        <w:rPr>
          <w:b/>
          <w:lang w:val="en-US"/>
        </w:rPr>
        <w:t xml:space="preserve"> population</w:t>
      </w:r>
    </w:p>
    <w:p w14:paraId="47498699" w14:textId="72A575BF" w:rsidR="004101EA" w:rsidRPr="00B94FBF" w:rsidRDefault="004101EA" w:rsidP="00D05ADF">
      <w:pPr>
        <w:spacing w:line="480" w:lineRule="auto"/>
        <w:ind w:firstLine="720"/>
        <w:jc w:val="both"/>
        <w:rPr>
          <w:rFonts w:ascii="-webkit-standard" w:hAnsi="-webkit-standard"/>
          <w:color w:val="000000"/>
          <w:sz w:val="27"/>
          <w:szCs w:val="27"/>
          <w:lang w:val="en-US"/>
        </w:rPr>
      </w:pPr>
      <w:r w:rsidRPr="00DE2804">
        <w:rPr>
          <w:bCs/>
          <w:lang w:val="en-US"/>
        </w:rPr>
        <w:t xml:space="preserve">A total of </w:t>
      </w:r>
      <w:r w:rsidR="005B30E4">
        <w:rPr>
          <w:bCs/>
          <w:lang w:val="en-US"/>
        </w:rPr>
        <w:t>18</w:t>
      </w:r>
      <w:r w:rsidR="00CE4213">
        <w:rPr>
          <w:bCs/>
          <w:lang w:val="en-US"/>
        </w:rPr>
        <w:t>25</w:t>
      </w:r>
      <w:r w:rsidRPr="00DE2804">
        <w:rPr>
          <w:bCs/>
          <w:lang w:val="en-US"/>
        </w:rPr>
        <w:t xml:space="preserve"> </w:t>
      </w:r>
      <w:r w:rsidR="002D2E87">
        <w:rPr>
          <w:bCs/>
          <w:lang w:val="en-US"/>
        </w:rPr>
        <w:t xml:space="preserve">MAC </w:t>
      </w:r>
      <w:r w:rsidRPr="00DE2804">
        <w:rPr>
          <w:bCs/>
          <w:lang w:val="en-US"/>
        </w:rPr>
        <w:t xml:space="preserve">study participants were identified with PVs in the </w:t>
      </w:r>
      <w:r w:rsidR="00D54FEC" w:rsidRPr="00DE2804">
        <w:rPr>
          <w:bCs/>
          <w:lang w:val="en-US"/>
        </w:rPr>
        <w:t xml:space="preserve">following genes: </w:t>
      </w:r>
      <w:r w:rsidR="00506C30" w:rsidRPr="00506C30">
        <w:rPr>
          <w:i/>
          <w:iCs/>
          <w:lang w:val="en-US"/>
        </w:rPr>
        <w:t xml:space="preserve"> </w:t>
      </w:r>
      <w:r w:rsidR="00506C30" w:rsidRPr="00F028D6">
        <w:rPr>
          <w:i/>
          <w:iCs/>
          <w:lang w:val="en-US"/>
        </w:rPr>
        <w:t>COL3A1</w:t>
      </w:r>
      <w:r w:rsidR="00506C30" w:rsidRPr="00F028D6">
        <w:rPr>
          <w:lang w:val="en-US"/>
        </w:rPr>
        <w:t xml:space="preserve"> (</w:t>
      </w:r>
      <w:r w:rsidR="00FE7A98">
        <w:rPr>
          <w:lang w:val="en-US"/>
        </w:rPr>
        <w:t>n =</w:t>
      </w:r>
      <w:r w:rsidR="00FE7A98" w:rsidRPr="00F32640">
        <w:rPr>
          <w:lang w:val="en-US"/>
        </w:rPr>
        <w:t xml:space="preserve"> </w:t>
      </w:r>
      <w:r w:rsidR="00506C30" w:rsidRPr="00F028D6">
        <w:rPr>
          <w:lang w:val="en-US"/>
        </w:rPr>
        <w:t xml:space="preserve">125), </w:t>
      </w:r>
      <w:r w:rsidR="00D54FEC">
        <w:rPr>
          <w:i/>
          <w:iCs/>
          <w:lang w:val="en-US"/>
        </w:rPr>
        <w:t>TG</w:t>
      </w:r>
      <w:r w:rsidRPr="00DE2804">
        <w:rPr>
          <w:i/>
          <w:iCs/>
          <w:lang w:val="en-US"/>
        </w:rPr>
        <w:t>FBR1</w:t>
      </w:r>
      <w:r w:rsidR="00FB753A">
        <w:rPr>
          <w:lang w:val="en-US"/>
        </w:rPr>
        <w:t xml:space="preserve"> </w:t>
      </w:r>
      <w:r w:rsidR="00F028D6">
        <w:rPr>
          <w:lang w:val="en-US"/>
        </w:rPr>
        <w:t>(n =</w:t>
      </w:r>
      <w:r w:rsidRPr="00DE2804">
        <w:rPr>
          <w:lang w:val="en-US"/>
        </w:rPr>
        <w:t xml:space="preserve"> </w:t>
      </w:r>
      <w:r w:rsidR="005B30E4" w:rsidRPr="00F028D6">
        <w:rPr>
          <w:lang w:val="en-US"/>
        </w:rPr>
        <w:t>13</w:t>
      </w:r>
      <w:r w:rsidR="00CE4213">
        <w:rPr>
          <w:lang w:val="en-US"/>
        </w:rPr>
        <w:t>7</w:t>
      </w:r>
      <w:r w:rsidR="00F028D6" w:rsidRPr="00F028D6">
        <w:rPr>
          <w:lang w:val="en-US"/>
        </w:rPr>
        <w:t>)</w:t>
      </w:r>
      <w:r w:rsidRPr="00F028D6">
        <w:rPr>
          <w:lang w:val="en-US"/>
        </w:rPr>
        <w:t xml:space="preserve">, </w:t>
      </w:r>
      <w:r w:rsidRPr="00F028D6">
        <w:rPr>
          <w:i/>
          <w:iCs/>
          <w:lang w:val="en-US"/>
        </w:rPr>
        <w:t>TGFBR2</w:t>
      </w:r>
      <w:r w:rsidRPr="00F028D6">
        <w:rPr>
          <w:lang w:val="en-US"/>
        </w:rPr>
        <w:t xml:space="preserve"> </w:t>
      </w:r>
      <w:r w:rsidR="00F028D6" w:rsidRPr="00F028D6">
        <w:rPr>
          <w:lang w:val="en-US"/>
        </w:rPr>
        <w:t>(</w:t>
      </w:r>
      <w:r w:rsidR="00FE7A98">
        <w:rPr>
          <w:lang w:val="en-US"/>
        </w:rPr>
        <w:t>n =</w:t>
      </w:r>
      <w:r w:rsidR="00FE7A98" w:rsidRPr="00F32640">
        <w:rPr>
          <w:lang w:val="en-US"/>
        </w:rPr>
        <w:t xml:space="preserve"> </w:t>
      </w:r>
      <w:r w:rsidRPr="00F028D6">
        <w:rPr>
          <w:lang w:val="en-US"/>
        </w:rPr>
        <w:t>1</w:t>
      </w:r>
      <w:r w:rsidR="005B30E4" w:rsidRPr="00F028D6">
        <w:rPr>
          <w:lang w:val="en-US"/>
        </w:rPr>
        <w:t>6</w:t>
      </w:r>
      <w:r w:rsidR="00CE4213">
        <w:rPr>
          <w:lang w:val="en-US"/>
        </w:rPr>
        <w:t>8</w:t>
      </w:r>
      <w:r w:rsidR="00F028D6" w:rsidRPr="00F028D6">
        <w:rPr>
          <w:lang w:val="en-US"/>
        </w:rPr>
        <w:t>)</w:t>
      </w:r>
      <w:r w:rsidRPr="00F028D6">
        <w:rPr>
          <w:lang w:val="en-US"/>
        </w:rPr>
        <w:t xml:space="preserve">, </w:t>
      </w:r>
      <w:r w:rsidRPr="00F028D6">
        <w:rPr>
          <w:i/>
          <w:iCs/>
          <w:lang w:val="en-US"/>
        </w:rPr>
        <w:t>SMAD3</w:t>
      </w:r>
      <w:r w:rsidRPr="00F028D6">
        <w:rPr>
          <w:lang w:val="en-US"/>
        </w:rPr>
        <w:t xml:space="preserve"> </w:t>
      </w:r>
      <w:r w:rsidR="00F028D6" w:rsidRPr="00F028D6">
        <w:rPr>
          <w:lang w:val="en-US"/>
        </w:rPr>
        <w:t>(</w:t>
      </w:r>
      <w:r w:rsidR="00FE7A98">
        <w:rPr>
          <w:lang w:val="en-US"/>
        </w:rPr>
        <w:t>n =</w:t>
      </w:r>
      <w:r w:rsidR="00FE7A98" w:rsidRPr="00F32640">
        <w:rPr>
          <w:lang w:val="en-US"/>
        </w:rPr>
        <w:t xml:space="preserve"> </w:t>
      </w:r>
      <w:r w:rsidRPr="00F028D6">
        <w:rPr>
          <w:lang w:val="en-US"/>
        </w:rPr>
        <w:t>1</w:t>
      </w:r>
      <w:r w:rsidR="005B30E4" w:rsidRPr="00F028D6">
        <w:rPr>
          <w:lang w:val="en-US"/>
        </w:rPr>
        <w:t>96</w:t>
      </w:r>
      <w:r w:rsidR="00F028D6" w:rsidRPr="00F028D6">
        <w:rPr>
          <w:lang w:val="en-US"/>
        </w:rPr>
        <w:t>)</w:t>
      </w:r>
      <w:r w:rsidRPr="00F028D6">
        <w:rPr>
          <w:lang w:val="en-US"/>
        </w:rPr>
        <w:t xml:space="preserve">, </w:t>
      </w:r>
      <w:r w:rsidRPr="00F028D6">
        <w:rPr>
          <w:i/>
          <w:iCs/>
          <w:lang w:val="en-US"/>
        </w:rPr>
        <w:t>TGFB2</w:t>
      </w:r>
      <w:r w:rsidRPr="00F028D6">
        <w:rPr>
          <w:lang w:val="en-US"/>
        </w:rPr>
        <w:t xml:space="preserve"> </w:t>
      </w:r>
      <w:r w:rsidR="00F028D6" w:rsidRPr="00F028D6">
        <w:rPr>
          <w:lang w:val="en-US"/>
        </w:rPr>
        <w:t>(</w:t>
      </w:r>
      <w:r w:rsidR="00FE7A98">
        <w:rPr>
          <w:lang w:val="en-US"/>
        </w:rPr>
        <w:t>n =</w:t>
      </w:r>
      <w:r w:rsidR="00FE7A98" w:rsidRPr="00F32640">
        <w:rPr>
          <w:lang w:val="en-US"/>
        </w:rPr>
        <w:t xml:space="preserve"> </w:t>
      </w:r>
      <w:r w:rsidRPr="00F028D6">
        <w:rPr>
          <w:lang w:val="en-US"/>
        </w:rPr>
        <w:t>1</w:t>
      </w:r>
      <w:r w:rsidR="005B30E4" w:rsidRPr="00F028D6">
        <w:rPr>
          <w:lang w:val="en-US"/>
        </w:rPr>
        <w:t>2</w:t>
      </w:r>
      <w:r w:rsidR="00CE4213">
        <w:rPr>
          <w:lang w:val="en-US"/>
        </w:rPr>
        <w:t>6</w:t>
      </w:r>
      <w:r w:rsidR="00F028D6" w:rsidRPr="00F028D6">
        <w:rPr>
          <w:lang w:val="en-US"/>
        </w:rPr>
        <w:t>)</w:t>
      </w:r>
      <w:r w:rsidRPr="00F028D6">
        <w:rPr>
          <w:lang w:val="en-US"/>
        </w:rPr>
        <w:t xml:space="preserve">, </w:t>
      </w:r>
      <w:r w:rsidRPr="00F028D6">
        <w:rPr>
          <w:i/>
          <w:iCs/>
          <w:lang w:val="en-US"/>
        </w:rPr>
        <w:t>FBN1</w:t>
      </w:r>
      <w:r w:rsidRPr="00F028D6">
        <w:rPr>
          <w:lang w:val="en-US"/>
        </w:rPr>
        <w:t xml:space="preserve"> </w:t>
      </w:r>
      <w:r w:rsidR="00F028D6" w:rsidRPr="00F028D6">
        <w:rPr>
          <w:lang w:val="en-US"/>
        </w:rPr>
        <w:t>(</w:t>
      </w:r>
      <w:r w:rsidR="00FE7A98">
        <w:rPr>
          <w:lang w:val="en-US"/>
        </w:rPr>
        <w:t>n =</w:t>
      </w:r>
      <w:r w:rsidR="00FE7A98" w:rsidRPr="00F32640">
        <w:rPr>
          <w:lang w:val="en-US"/>
        </w:rPr>
        <w:t xml:space="preserve"> </w:t>
      </w:r>
      <w:r w:rsidR="005B30E4" w:rsidRPr="00F028D6">
        <w:rPr>
          <w:lang w:val="en-US"/>
        </w:rPr>
        <w:t>10</w:t>
      </w:r>
      <w:r w:rsidR="00CE4213">
        <w:rPr>
          <w:lang w:val="en-US"/>
        </w:rPr>
        <w:t>28</w:t>
      </w:r>
      <w:r w:rsidR="00F028D6" w:rsidRPr="00F028D6">
        <w:rPr>
          <w:lang w:val="en-US"/>
        </w:rPr>
        <w:t>)</w:t>
      </w:r>
      <w:r w:rsidR="00FE7A98">
        <w:rPr>
          <w:lang w:val="en-US"/>
        </w:rPr>
        <w:t xml:space="preserve">, and </w:t>
      </w:r>
      <w:r w:rsidR="0019047F" w:rsidRPr="00F028D6">
        <w:rPr>
          <w:i/>
          <w:lang w:val="en-US"/>
        </w:rPr>
        <w:t>TGFB</w:t>
      </w:r>
      <w:r w:rsidR="00F32640">
        <w:rPr>
          <w:i/>
          <w:lang w:val="en-US"/>
        </w:rPr>
        <w:t xml:space="preserve">3 </w:t>
      </w:r>
      <w:r w:rsidR="00F32640">
        <w:rPr>
          <w:lang w:val="en-US"/>
        </w:rPr>
        <w:t>(n =</w:t>
      </w:r>
      <w:r w:rsidR="00F32640" w:rsidRPr="00F32640">
        <w:rPr>
          <w:lang w:val="en-US"/>
        </w:rPr>
        <w:t xml:space="preserve"> </w:t>
      </w:r>
      <w:r w:rsidR="006B42EA" w:rsidRPr="00F32640">
        <w:rPr>
          <w:lang w:val="en-US"/>
        </w:rPr>
        <w:t>45</w:t>
      </w:r>
      <w:r w:rsidR="00F32640">
        <w:rPr>
          <w:lang w:val="en-US"/>
        </w:rPr>
        <w:t>)</w:t>
      </w:r>
      <w:r w:rsidR="00FE7A98">
        <w:rPr>
          <w:lang w:val="en-US"/>
        </w:rPr>
        <w:t xml:space="preserve">. Those with </w:t>
      </w:r>
      <w:r w:rsidR="00FE7A98" w:rsidRPr="00B94FBF">
        <w:rPr>
          <w:i/>
          <w:iCs/>
          <w:lang w:val="en-US"/>
        </w:rPr>
        <w:t>TGFB3</w:t>
      </w:r>
      <w:r w:rsidR="00FE7A98">
        <w:rPr>
          <w:lang w:val="en-US"/>
        </w:rPr>
        <w:t xml:space="preserve"> PVs were excluded from</w:t>
      </w:r>
      <w:r w:rsidR="002D2E87">
        <w:rPr>
          <w:lang w:val="en-US"/>
        </w:rPr>
        <w:t xml:space="preserve"> further</w:t>
      </w:r>
      <w:r w:rsidR="00FE7A98">
        <w:rPr>
          <w:lang w:val="en-US"/>
        </w:rPr>
        <w:t xml:space="preserve"> analys</w:t>
      </w:r>
      <w:r w:rsidR="002D2E87">
        <w:rPr>
          <w:lang w:val="en-US"/>
        </w:rPr>
        <w:t>e</w:t>
      </w:r>
      <w:r w:rsidR="00FE7A98">
        <w:rPr>
          <w:lang w:val="en-US"/>
        </w:rPr>
        <w:t>s due to only one arterial and three aortic events</w:t>
      </w:r>
      <w:r w:rsidR="00B94FBF">
        <w:rPr>
          <w:lang w:val="en-US"/>
        </w:rPr>
        <w:t xml:space="preserve"> in </w:t>
      </w:r>
      <w:r w:rsidR="003D3DA4">
        <w:rPr>
          <w:lang w:val="en-US"/>
        </w:rPr>
        <w:t>this group</w:t>
      </w:r>
      <w:r w:rsidR="002D2E87">
        <w:rPr>
          <w:lang w:val="en-US"/>
        </w:rPr>
        <w:t>, leaving</w:t>
      </w:r>
      <w:r w:rsidR="00F028D6" w:rsidRPr="00F028D6">
        <w:rPr>
          <w:lang w:val="en-US"/>
        </w:rPr>
        <w:t xml:space="preserve"> </w:t>
      </w:r>
      <w:r w:rsidR="004F0F34" w:rsidRPr="006C704F">
        <w:rPr>
          <w:lang w:val="en-US"/>
        </w:rPr>
        <w:t>1,7</w:t>
      </w:r>
      <w:r w:rsidR="00CE4213">
        <w:rPr>
          <w:lang w:val="en-US"/>
        </w:rPr>
        <w:t>90</w:t>
      </w:r>
      <w:r w:rsidR="00F028D6" w:rsidRPr="006C704F">
        <w:rPr>
          <w:lang w:val="en-US"/>
        </w:rPr>
        <w:t xml:space="preserve"> </w:t>
      </w:r>
      <w:r w:rsidR="004265E2">
        <w:rPr>
          <w:lang w:val="en-US"/>
        </w:rPr>
        <w:t>participants</w:t>
      </w:r>
      <w:r w:rsidR="004265E2" w:rsidRPr="006C704F">
        <w:rPr>
          <w:lang w:val="en-US"/>
        </w:rPr>
        <w:t xml:space="preserve"> </w:t>
      </w:r>
      <w:r w:rsidR="00F028D6" w:rsidRPr="006C704F">
        <w:rPr>
          <w:lang w:val="en-US"/>
        </w:rPr>
        <w:t>for the</w:t>
      </w:r>
      <w:r w:rsidR="00C766D7" w:rsidRPr="006C704F">
        <w:rPr>
          <w:lang w:val="en-US"/>
        </w:rPr>
        <w:t>se</w:t>
      </w:r>
      <w:r w:rsidR="00F028D6" w:rsidRPr="006C704F">
        <w:rPr>
          <w:lang w:val="en-US"/>
        </w:rPr>
        <w:t xml:space="preserve"> analyses</w:t>
      </w:r>
      <w:r w:rsidR="00C766D7" w:rsidRPr="006C704F">
        <w:rPr>
          <w:lang w:val="en-US"/>
        </w:rPr>
        <w:t xml:space="preserve"> </w:t>
      </w:r>
      <w:r w:rsidR="003D3DA4">
        <w:rPr>
          <w:lang w:val="en-US"/>
        </w:rPr>
        <w:t>(</w:t>
      </w:r>
      <w:r w:rsidR="00264969" w:rsidRPr="00F028D6">
        <w:rPr>
          <w:bCs/>
          <w:lang w:val="en-US"/>
        </w:rPr>
        <w:t xml:space="preserve">Table </w:t>
      </w:r>
      <w:r w:rsidR="00C9715A" w:rsidRPr="00C9715A">
        <w:rPr>
          <w:bCs/>
          <w:lang w:val="en-US"/>
        </w:rPr>
        <w:t>1</w:t>
      </w:r>
      <w:r w:rsidR="003D3DA4">
        <w:rPr>
          <w:bCs/>
          <w:lang w:val="en-US"/>
        </w:rPr>
        <w:t>)</w:t>
      </w:r>
      <w:r w:rsidR="00C9715A" w:rsidRPr="00C9715A">
        <w:rPr>
          <w:lang w:val="en-US"/>
        </w:rPr>
        <w:t xml:space="preserve">. </w:t>
      </w:r>
      <w:r w:rsidR="00264969" w:rsidRPr="00DE2804">
        <w:rPr>
          <w:bCs/>
          <w:lang w:val="en-US"/>
        </w:rPr>
        <w:t xml:space="preserve">The majority of patients were recruited </w:t>
      </w:r>
      <w:r w:rsidR="00264969">
        <w:rPr>
          <w:bCs/>
          <w:lang w:val="en-US"/>
        </w:rPr>
        <w:t>in</w:t>
      </w:r>
      <w:r w:rsidR="00264969" w:rsidRPr="00DE2804">
        <w:rPr>
          <w:bCs/>
          <w:lang w:val="en-US"/>
        </w:rPr>
        <w:t xml:space="preserve"> </w:t>
      </w:r>
      <w:r w:rsidR="00264969">
        <w:rPr>
          <w:bCs/>
          <w:lang w:val="en-US"/>
        </w:rPr>
        <w:t>France</w:t>
      </w:r>
      <w:r w:rsidR="00264969" w:rsidRPr="00DE2804">
        <w:rPr>
          <w:bCs/>
          <w:lang w:val="en-US"/>
        </w:rPr>
        <w:t xml:space="preserve"> (</w:t>
      </w:r>
      <w:r w:rsidR="00264969">
        <w:rPr>
          <w:bCs/>
          <w:lang w:val="en-US"/>
        </w:rPr>
        <w:t>6</w:t>
      </w:r>
      <w:r w:rsidR="00CE4213">
        <w:rPr>
          <w:bCs/>
          <w:lang w:val="en-US"/>
        </w:rPr>
        <w:t>6</w:t>
      </w:r>
      <w:r w:rsidR="00264969" w:rsidRPr="00DE2804">
        <w:rPr>
          <w:bCs/>
          <w:lang w:val="en-US"/>
        </w:rPr>
        <w:t xml:space="preserve">%), followed by </w:t>
      </w:r>
      <w:r w:rsidR="00264969">
        <w:rPr>
          <w:bCs/>
          <w:lang w:val="en-US"/>
        </w:rPr>
        <w:lastRenderedPageBreak/>
        <w:t>the United States</w:t>
      </w:r>
      <w:r w:rsidR="00264969" w:rsidRPr="00DE2804">
        <w:rPr>
          <w:bCs/>
          <w:lang w:val="en-US"/>
        </w:rPr>
        <w:t xml:space="preserve"> (</w:t>
      </w:r>
      <w:r w:rsidR="00264969">
        <w:rPr>
          <w:bCs/>
          <w:lang w:val="en-US"/>
        </w:rPr>
        <w:t>26</w:t>
      </w:r>
      <w:r w:rsidR="00264969" w:rsidRPr="00DE2804">
        <w:rPr>
          <w:bCs/>
          <w:lang w:val="en-US"/>
        </w:rPr>
        <w:t>%),</w:t>
      </w:r>
      <w:r w:rsidR="00264969">
        <w:rPr>
          <w:bCs/>
          <w:lang w:val="en-US"/>
        </w:rPr>
        <w:t xml:space="preserve"> Australia (3.3%),</w:t>
      </w:r>
      <w:r w:rsidR="00264969" w:rsidRPr="00DE2804">
        <w:rPr>
          <w:bCs/>
          <w:lang w:val="en-US"/>
        </w:rPr>
        <w:t xml:space="preserve"> the United Kingdom (</w:t>
      </w:r>
      <w:r w:rsidR="00264969">
        <w:rPr>
          <w:bCs/>
          <w:lang w:val="en-US"/>
        </w:rPr>
        <w:t>1.</w:t>
      </w:r>
      <w:r w:rsidR="00CE4213">
        <w:rPr>
          <w:bCs/>
          <w:lang w:val="en-US"/>
        </w:rPr>
        <w:t>9</w:t>
      </w:r>
      <w:r w:rsidR="00264969" w:rsidRPr="00DE2804">
        <w:rPr>
          <w:bCs/>
          <w:lang w:val="en-US"/>
        </w:rPr>
        <w:t>%), Canada (</w:t>
      </w:r>
      <w:r w:rsidR="00264969">
        <w:rPr>
          <w:bCs/>
          <w:lang w:val="en-US"/>
        </w:rPr>
        <w:t>1.5</w:t>
      </w:r>
      <w:r w:rsidR="00264969" w:rsidRPr="00DE2804">
        <w:rPr>
          <w:bCs/>
          <w:lang w:val="en-US"/>
        </w:rPr>
        <w:t>%), and Belgium (</w:t>
      </w:r>
      <w:r w:rsidR="00CE4213">
        <w:rPr>
          <w:bCs/>
          <w:lang w:val="en-US"/>
        </w:rPr>
        <w:t>1.0</w:t>
      </w:r>
      <w:r w:rsidR="00264969" w:rsidRPr="00DE2804">
        <w:rPr>
          <w:bCs/>
          <w:lang w:val="en-US"/>
        </w:rPr>
        <w:t>%)</w:t>
      </w:r>
      <w:r w:rsidR="00264969">
        <w:rPr>
          <w:bCs/>
          <w:lang w:val="en-US"/>
        </w:rPr>
        <w:t xml:space="preserve">. </w:t>
      </w:r>
      <w:r w:rsidR="000914C1">
        <w:rPr>
          <w:bCs/>
          <w:lang w:val="en-US"/>
        </w:rPr>
        <w:t>There were no statistical difference as to the number</w:t>
      </w:r>
      <w:r w:rsidRPr="00DE2804">
        <w:rPr>
          <w:bCs/>
          <w:lang w:val="en-US"/>
        </w:rPr>
        <w:t xml:space="preserve"> males and females were recruited for each </w:t>
      </w:r>
      <w:r w:rsidRPr="00B94FBF">
        <w:rPr>
          <w:bCs/>
          <w:lang w:val="en-US"/>
        </w:rPr>
        <w:t>gene</w:t>
      </w:r>
      <w:r w:rsidR="00A40E67" w:rsidRPr="00B94FBF">
        <w:rPr>
          <w:bCs/>
          <w:lang w:val="en-US"/>
        </w:rPr>
        <w:t>.</w:t>
      </w:r>
      <w:r w:rsidR="00665D3A" w:rsidRPr="00B94FBF">
        <w:rPr>
          <w:bCs/>
          <w:lang w:val="en-US"/>
        </w:rPr>
        <w:t xml:space="preserve"> </w:t>
      </w:r>
      <w:r w:rsidR="00C02C26" w:rsidRPr="00B94FBF">
        <w:rPr>
          <w:bCs/>
          <w:lang w:val="en-US"/>
        </w:rPr>
        <w:t xml:space="preserve">Distribution of ethnicity and race </w:t>
      </w:r>
      <w:r w:rsidR="00F028D6" w:rsidRPr="00B94FBF">
        <w:rPr>
          <w:bCs/>
          <w:lang w:val="en-US"/>
        </w:rPr>
        <w:t xml:space="preserve">analyses of the </w:t>
      </w:r>
      <w:r w:rsidR="00F32640" w:rsidRPr="00B94FBF">
        <w:rPr>
          <w:bCs/>
          <w:lang w:val="en-US"/>
        </w:rPr>
        <w:t>non-French</w:t>
      </w:r>
      <w:r w:rsidR="00F028D6" w:rsidRPr="00B94FBF">
        <w:rPr>
          <w:bCs/>
          <w:lang w:val="en-US"/>
        </w:rPr>
        <w:t xml:space="preserve"> cohort found th</w:t>
      </w:r>
      <w:r w:rsidR="00665D3A" w:rsidRPr="00B94FBF">
        <w:rPr>
          <w:bCs/>
          <w:lang w:val="en-US"/>
        </w:rPr>
        <w:t>at most</w:t>
      </w:r>
      <w:r w:rsidR="00F028D6" w:rsidRPr="00B94FBF">
        <w:rPr>
          <w:bCs/>
          <w:lang w:val="en-US"/>
        </w:rPr>
        <w:t xml:space="preserve"> </w:t>
      </w:r>
      <w:r w:rsidR="004265E2" w:rsidRPr="00B94FBF">
        <w:rPr>
          <w:bCs/>
          <w:lang w:val="en-US"/>
        </w:rPr>
        <w:t xml:space="preserve">participants </w:t>
      </w:r>
      <w:r w:rsidR="00F028D6" w:rsidRPr="00B94FBF">
        <w:rPr>
          <w:bCs/>
          <w:lang w:val="en-US"/>
        </w:rPr>
        <w:t xml:space="preserve">were </w:t>
      </w:r>
      <w:r w:rsidR="00B375CB">
        <w:rPr>
          <w:bCs/>
          <w:lang w:val="en-US"/>
        </w:rPr>
        <w:t>w</w:t>
      </w:r>
      <w:r w:rsidR="00FE7A98" w:rsidRPr="00B94FBF">
        <w:rPr>
          <w:bCs/>
          <w:lang w:val="en-US"/>
        </w:rPr>
        <w:t>hite</w:t>
      </w:r>
      <w:r w:rsidR="00C02C26" w:rsidRPr="00B94FBF">
        <w:rPr>
          <w:bCs/>
          <w:lang w:val="en-US"/>
        </w:rPr>
        <w:t xml:space="preserve"> (88%) (Supplemental Table </w:t>
      </w:r>
      <w:r w:rsidR="0040152B">
        <w:rPr>
          <w:bCs/>
          <w:lang w:val="en-US"/>
        </w:rPr>
        <w:t>1</w:t>
      </w:r>
      <w:r w:rsidR="00C02C26" w:rsidRPr="00B94FBF">
        <w:rPr>
          <w:bCs/>
          <w:lang w:val="en-US"/>
        </w:rPr>
        <w:t>)</w:t>
      </w:r>
      <w:r w:rsidR="00F32640" w:rsidRPr="00B94FBF">
        <w:rPr>
          <w:bCs/>
          <w:lang w:val="en-US"/>
        </w:rPr>
        <w:t>; these</w:t>
      </w:r>
      <w:r w:rsidR="00F028D6" w:rsidRPr="00B94FBF">
        <w:rPr>
          <w:bCs/>
          <w:lang w:val="en-US"/>
        </w:rPr>
        <w:t xml:space="preserve"> data </w:t>
      </w:r>
      <w:r w:rsidR="00FE7A98" w:rsidRPr="00B94FBF">
        <w:rPr>
          <w:bCs/>
          <w:lang w:val="en-US"/>
        </w:rPr>
        <w:t xml:space="preserve">were </w:t>
      </w:r>
      <w:r w:rsidR="00F32640" w:rsidRPr="00B94FBF">
        <w:rPr>
          <w:bCs/>
          <w:lang w:val="en-US"/>
        </w:rPr>
        <w:t xml:space="preserve">not available </w:t>
      </w:r>
      <w:r w:rsidR="00272815" w:rsidRPr="00B94FBF">
        <w:rPr>
          <w:bCs/>
          <w:lang w:val="en-US"/>
        </w:rPr>
        <w:t xml:space="preserve">for </w:t>
      </w:r>
      <w:r w:rsidR="00F32640" w:rsidRPr="00B94FBF">
        <w:rPr>
          <w:bCs/>
          <w:lang w:val="en-US"/>
        </w:rPr>
        <w:t>the F</w:t>
      </w:r>
      <w:r w:rsidR="00F028D6" w:rsidRPr="00B94FBF">
        <w:rPr>
          <w:bCs/>
          <w:lang w:val="en-US"/>
        </w:rPr>
        <w:t xml:space="preserve">rench </w:t>
      </w:r>
      <w:r w:rsidR="00B375CB">
        <w:rPr>
          <w:bCs/>
          <w:lang w:val="en-US"/>
        </w:rPr>
        <w:t>cases</w:t>
      </w:r>
      <w:r w:rsidR="00F028D6" w:rsidRPr="00B94FBF">
        <w:rPr>
          <w:bCs/>
          <w:lang w:val="en-US"/>
        </w:rPr>
        <w:t xml:space="preserve">. </w:t>
      </w:r>
      <w:r w:rsidR="00D05ADF" w:rsidRPr="00B94FBF">
        <w:rPr>
          <w:color w:val="000000"/>
          <w:lang w:val="en-US"/>
        </w:rPr>
        <w:t>The median age at last follow-up varie</w:t>
      </w:r>
      <w:r w:rsidR="00516516">
        <w:rPr>
          <w:color w:val="000000"/>
          <w:lang w:val="en-US"/>
        </w:rPr>
        <w:t>d</w:t>
      </w:r>
      <w:r w:rsidR="00D05ADF" w:rsidRPr="00B94FBF">
        <w:rPr>
          <w:color w:val="000000"/>
          <w:lang w:val="en-US"/>
        </w:rPr>
        <w:t xml:space="preserve"> across the cohort, individuals with</w:t>
      </w:r>
      <w:r w:rsidR="00D05ADF" w:rsidRPr="00B94FBF">
        <w:rPr>
          <w:rStyle w:val="apple-converted-space"/>
          <w:color w:val="000000"/>
          <w:lang w:val="en-US"/>
        </w:rPr>
        <w:t> </w:t>
      </w:r>
      <w:r w:rsidR="00D05ADF" w:rsidRPr="00B94FBF">
        <w:rPr>
          <w:rStyle w:val="Strong"/>
          <w:b w:val="0"/>
          <w:bCs w:val="0"/>
          <w:i/>
          <w:iCs/>
          <w:color w:val="000000"/>
          <w:lang w:val="en-US"/>
        </w:rPr>
        <w:t>SMAD3</w:t>
      </w:r>
      <w:r w:rsidR="00D05ADF" w:rsidRPr="00B94FBF">
        <w:rPr>
          <w:rStyle w:val="apple-converted-space"/>
          <w:color w:val="000000"/>
          <w:lang w:val="en-US"/>
        </w:rPr>
        <w:t> </w:t>
      </w:r>
      <w:r w:rsidR="00D05ADF" w:rsidRPr="00B94FBF">
        <w:rPr>
          <w:color w:val="000000"/>
          <w:lang w:val="en-US"/>
        </w:rPr>
        <w:t>had the highest median age (4</w:t>
      </w:r>
      <w:r w:rsidR="00CE4213">
        <w:rPr>
          <w:color w:val="000000"/>
          <w:lang w:val="en-US"/>
        </w:rPr>
        <w:t>5</w:t>
      </w:r>
      <w:r w:rsidR="00D05ADF" w:rsidRPr="00B94FBF">
        <w:rPr>
          <w:color w:val="000000"/>
          <w:lang w:val="en-US"/>
        </w:rPr>
        <w:t xml:space="preserve"> years, IQR: 27–5</w:t>
      </w:r>
      <w:r w:rsidR="00CE4213">
        <w:rPr>
          <w:color w:val="000000"/>
          <w:lang w:val="en-US"/>
        </w:rPr>
        <w:t>8</w:t>
      </w:r>
      <w:r w:rsidR="00D05ADF" w:rsidRPr="00B94FBF">
        <w:rPr>
          <w:color w:val="000000"/>
          <w:lang w:val="en-US"/>
        </w:rPr>
        <w:t>), while those with</w:t>
      </w:r>
      <w:r w:rsidR="00D05ADF" w:rsidRPr="00B94FBF">
        <w:rPr>
          <w:rStyle w:val="apple-converted-space"/>
          <w:color w:val="000000"/>
          <w:lang w:val="en-US"/>
        </w:rPr>
        <w:t> </w:t>
      </w:r>
      <w:r w:rsidR="00D05ADF" w:rsidRPr="00B94FBF">
        <w:rPr>
          <w:rStyle w:val="Strong"/>
          <w:b w:val="0"/>
          <w:bCs w:val="0"/>
          <w:i/>
          <w:iCs/>
          <w:color w:val="000000"/>
          <w:lang w:val="en-US"/>
        </w:rPr>
        <w:t>FBN1</w:t>
      </w:r>
      <w:r w:rsidR="00D05ADF" w:rsidRPr="00B94FBF">
        <w:rPr>
          <w:rStyle w:val="apple-converted-space"/>
          <w:color w:val="000000"/>
          <w:lang w:val="en-US"/>
        </w:rPr>
        <w:t> </w:t>
      </w:r>
      <w:r w:rsidR="00D05ADF" w:rsidRPr="00B94FBF">
        <w:rPr>
          <w:color w:val="000000"/>
          <w:lang w:val="en-US"/>
        </w:rPr>
        <w:t>had the youngest (3</w:t>
      </w:r>
      <w:r w:rsidR="0016403E">
        <w:rPr>
          <w:color w:val="000000"/>
          <w:lang w:val="en-US"/>
        </w:rPr>
        <w:t>1</w:t>
      </w:r>
      <w:r w:rsidR="00D05ADF" w:rsidRPr="00B94FBF">
        <w:rPr>
          <w:color w:val="000000"/>
          <w:lang w:val="en-US"/>
        </w:rPr>
        <w:t xml:space="preserve"> years, </w:t>
      </w:r>
      <w:r w:rsidR="00C57F50">
        <w:rPr>
          <w:color w:val="000000"/>
          <w:lang w:val="en-US"/>
        </w:rPr>
        <w:t>IQR</w:t>
      </w:r>
      <w:r w:rsidR="00D05ADF" w:rsidRPr="00B94FBF">
        <w:rPr>
          <w:color w:val="000000"/>
          <w:lang w:val="en-US"/>
        </w:rPr>
        <w:t>: 1</w:t>
      </w:r>
      <w:r w:rsidR="0016403E">
        <w:rPr>
          <w:color w:val="000000"/>
          <w:lang w:val="en-US"/>
        </w:rPr>
        <w:t>7</w:t>
      </w:r>
      <w:r w:rsidR="00D05ADF" w:rsidRPr="00B94FBF">
        <w:rPr>
          <w:color w:val="000000"/>
          <w:lang w:val="en-US"/>
        </w:rPr>
        <w:t>–4</w:t>
      </w:r>
      <w:r w:rsidR="00CE4213">
        <w:rPr>
          <w:color w:val="000000"/>
          <w:lang w:val="en-US"/>
        </w:rPr>
        <w:t>5</w:t>
      </w:r>
      <w:r w:rsidR="00D05ADF" w:rsidRPr="00B94FBF">
        <w:rPr>
          <w:color w:val="000000"/>
          <w:lang w:val="en-US"/>
        </w:rPr>
        <w:t>;</w:t>
      </w:r>
      <w:r w:rsidR="00B375CB">
        <w:rPr>
          <w:color w:val="000000"/>
          <w:lang w:val="en-US"/>
        </w:rPr>
        <w:t xml:space="preserve"> </w:t>
      </w:r>
      <w:r w:rsidR="00D05ADF" w:rsidRPr="00B94FBF">
        <w:rPr>
          <w:color w:val="000000"/>
          <w:lang w:val="en-US"/>
        </w:rPr>
        <w:t>Table 1).</w:t>
      </w:r>
    </w:p>
    <w:p w14:paraId="3980CE39" w14:textId="54992814" w:rsidR="00C33D5F" w:rsidRPr="00DE2804" w:rsidRDefault="00C33D5F" w:rsidP="00D92333">
      <w:pPr>
        <w:spacing w:line="480" w:lineRule="auto"/>
        <w:jc w:val="both"/>
        <w:rPr>
          <w:b/>
          <w:lang w:val="en-US"/>
        </w:rPr>
      </w:pPr>
      <w:r w:rsidRPr="00DE2804">
        <w:rPr>
          <w:b/>
          <w:lang w:val="en-US"/>
        </w:rPr>
        <w:t>Characterization of</w:t>
      </w:r>
      <w:r w:rsidR="002A4041" w:rsidRPr="00DE2804">
        <w:rPr>
          <w:b/>
          <w:lang w:val="en-US"/>
        </w:rPr>
        <w:t xml:space="preserve"> </w:t>
      </w:r>
      <w:r w:rsidRPr="00DE2804">
        <w:rPr>
          <w:b/>
          <w:lang w:val="en-US"/>
        </w:rPr>
        <w:t xml:space="preserve">arterial </w:t>
      </w:r>
      <w:r w:rsidR="00C44B6C" w:rsidRPr="00DE2804">
        <w:rPr>
          <w:b/>
          <w:lang w:val="en-US"/>
        </w:rPr>
        <w:t>events</w:t>
      </w:r>
    </w:p>
    <w:p w14:paraId="58257BFC" w14:textId="276C3855" w:rsidR="00F17E7F" w:rsidRPr="00B94FBF" w:rsidRDefault="005B30E4" w:rsidP="00B94FBF">
      <w:pPr>
        <w:spacing w:line="480" w:lineRule="auto"/>
        <w:ind w:firstLine="720"/>
        <w:jc w:val="both"/>
        <w:rPr>
          <w:bCs/>
          <w:lang w:val="en-US"/>
        </w:rPr>
      </w:pPr>
      <w:r>
        <w:rPr>
          <w:bCs/>
          <w:lang w:val="en-US"/>
        </w:rPr>
        <w:t>Ninety-</w:t>
      </w:r>
      <w:r w:rsidR="00CE4213">
        <w:rPr>
          <w:bCs/>
          <w:lang w:val="en-US"/>
        </w:rPr>
        <w:t>three</w:t>
      </w:r>
      <w:r w:rsidR="004101EA" w:rsidRPr="00DE2804">
        <w:rPr>
          <w:bCs/>
          <w:lang w:val="en-US"/>
        </w:rPr>
        <w:t xml:space="preserve"> </w:t>
      </w:r>
      <w:r w:rsidR="00272815">
        <w:rPr>
          <w:bCs/>
          <w:lang w:val="en-US"/>
        </w:rPr>
        <w:t xml:space="preserve">of </w:t>
      </w:r>
      <w:r w:rsidR="00283515">
        <w:rPr>
          <w:bCs/>
          <w:lang w:val="en-US"/>
        </w:rPr>
        <w:t xml:space="preserve">the </w:t>
      </w:r>
      <w:r w:rsidR="00CE4213">
        <w:rPr>
          <w:bCs/>
          <w:lang w:val="en-US"/>
        </w:rPr>
        <w:t>1,790</w:t>
      </w:r>
      <w:r w:rsidR="00283515">
        <w:rPr>
          <w:bCs/>
          <w:lang w:val="en-US"/>
        </w:rPr>
        <w:t xml:space="preserve"> participants</w:t>
      </w:r>
      <w:r w:rsidR="00772F35">
        <w:rPr>
          <w:bCs/>
          <w:lang w:val="en-US"/>
        </w:rPr>
        <w:t xml:space="preserve"> (5.</w:t>
      </w:r>
      <w:r w:rsidR="00CE4213">
        <w:rPr>
          <w:bCs/>
          <w:lang w:val="en-US"/>
        </w:rPr>
        <w:t>2</w:t>
      </w:r>
      <w:r w:rsidR="00772F35">
        <w:rPr>
          <w:bCs/>
          <w:lang w:val="en-US"/>
        </w:rPr>
        <w:t xml:space="preserve">%) </w:t>
      </w:r>
      <w:r w:rsidR="004101EA" w:rsidRPr="00DE2804">
        <w:rPr>
          <w:bCs/>
          <w:lang w:val="en-US"/>
        </w:rPr>
        <w:t xml:space="preserve">had one or more arterial events (Table </w:t>
      </w:r>
      <w:r w:rsidR="0040152B">
        <w:rPr>
          <w:bCs/>
          <w:lang w:val="en-US"/>
        </w:rPr>
        <w:t>2</w:t>
      </w:r>
      <w:r w:rsidR="004101EA" w:rsidRPr="00DE2804">
        <w:rPr>
          <w:bCs/>
          <w:lang w:val="en-US"/>
        </w:rPr>
        <w:t xml:space="preserve">). The greatest burden of arterial events </w:t>
      </w:r>
      <w:r w:rsidR="00772F35">
        <w:rPr>
          <w:bCs/>
          <w:lang w:val="en-US"/>
        </w:rPr>
        <w:t xml:space="preserve">was </w:t>
      </w:r>
      <w:r w:rsidR="00A5541A" w:rsidRPr="00DE2804">
        <w:rPr>
          <w:bCs/>
          <w:lang w:val="en-US"/>
        </w:rPr>
        <w:t xml:space="preserve">in </w:t>
      </w:r>
      <w:r w:rsidR="004265E2">
        <w:rPr>
          <w:bCs/>
          <w:lang w:val="en-US"/>
        </w:rPr>
        <w:t>participants</w:t>
      </w:r>
      <w:r w:rsidR="004265E2" w:rsidRPr="00DE2804">
        <w:rPr>
          <w:bCs/>
          <w:lang w:val="en-US"/>
        </w:rPr>
        <w:t xml:space="preserve"> </w:t>
      </w:r>
      <w:r w:rsidR="00A5541A" w:rsidRPr="00DE2804">
        <w:rPr>
          <w:bCs/>
          <w:lang w:val="en-US"/>
        </w:rPr>
        <w:t>with</w:t>
      </w:r>
      <w:r w:rsidR="004101EA" w:rsidRPr="00DE2804">
        <w:rPr>
          <w:bCs/>
          <w:lang w:val="en-US"/>
        </w:rPr>
        <w:t xml:space="preserve"> </w:t>
      </w:r>
      <w:r w:rsidR="004101EA" w:rsidRPr="00DE2804">
        <w:rPr>
          <w:bCs/>
          <w:i/>
          <w:lang w:val="en-US"/>
        </w:rPr>
        <w:t>COL3A1</w:t>
      </w:r>
      <w:r w:rsidR="004101EA" w:rsidRPr="00DE2804">
        <w:rPr>
          <w:bCs/>
          <w:lang w:val="en-US"/>
        </w:rPr>
        <w:t xml:space="preserve"> PVs (</w:t>
      </w:r>
      <w:r w:rsidR="00CE4213">
        <w:rPr>
          <w:bCs/>
          <w:lang w:val="en-US"/>
        </w:rPr>
        <w:t>30</w:t>
      </w:r>
      <w:r w:rsidR="004101EA" w:rsidRPr="00DE2804">
        <w:rPr>
          <w:bCs/>
          <w:lang w:val="en-US"/>
        </w:rPr>
        <w:t>; 2</w:t>
      </w:r>
      <w:r w:rsidR="00CE4213">
        <w:rPr>
          <w:bCs/>
          <w:lang w:val="en-US"/>
        </w:rPr>
        <w:t>4</w:t>
      </w:r>
      <w:r w:rsidR="004101EA" w:rsidRPr="00DE2804">
        <w:rPr>
          <w:bCs/>
          <w:lang w:val="en-US"/>
        </w:rPr>
        <w:t xml:space="preserve">% of </w:t>
      </w:r>
      <w:r w:rsidR="004265E2">
        <w:rPr>
          <w:bCs/>
          <w:lang w:val="en-US"/>
        </w:rPr>
        <w:t>participants</w:t>
      </w:r>
      <w:r w:rsidR="004101EA" w:rsidRPr="00DE2804">
        <w:rPr>
          <w:bCs/>
          <w:lang w:val="en-US"/>
        </w:rPr>
        <w:t>), followed by</w:t>
      </w:r>
      <w:r w:rsidR="004101EA" w:rsidRPr="00DE2804">
        <w:rPr>
          <w:bCs/>
          <w:i/>
          <w:lang w:val="en-US"/>
        </w:rPr>
        <w:t xml:space="preserve"> TGFBR1 </w:t>
      </w:r>
      <w:r w:rsidR="004101EA" w:rsidRPr="00DE2804">
        <w:rPr>
          <w:bCs/>
          <w:lang w:val="en-US"/>
        </w:rPr>
        <w:t>(</w:t>
      </w:r>
      <w:r>
        <w:rPr>
          <w:bCs/>
          <w:lang w:val="en-US"/>
        </w:rPr>
        <w:t>1</w:t>
      </w:r>
      <w:r w:rsidR="00CE4213">
        <w:rPr>
          <w:bCs/>
          <w:lang w:val="en-US"/>
        </w:rPr>
        <w:t>3</w:t>
      </w:r>
      <w:r w:rsidR="004101EA" w:rsidRPr="00DE2804">
        <w:rPr>
          <w:bCs/>
          <w:lang w:val="en-US"/>
        </w:rPr>
        <w:t xml:space="preserve">; </w:t>
      </w:r>
      <w:r w:rsidR="00CE4213">
        <w:rPr>
          <w:bCs/>
          <w:lang w:val="en-US"/>
        </w:rPr>
        <w:t>9.5</w:t>
      </w:r>
      <w:r w:rsidR="004101EA" w:rsidRPr="00DE2804">
        <w:rPr>
          <w:bCs/>
          <w:lang w:val="en-US"/>
        </w:rPr>
        <w:t xml:space="preserve">%), </w:t>
      </w:r>
      <w:r w:rsidRPr="00DE2804">
        <w:rPr>
          <w:bCs/>
          <w:i/>
          <w:iCs/>
          <w:lang w:val="en-US"/>
        </w:rPr>
        <w:t>TGFBR2</w:t>
      </w:r>
      <w:r w:rsidRPr="00DE2804">
        <w:rPr>
          <w:bCs/>
          <w:lang w:val="en-US"/>
        </w:rPr>
        <w:t xml:space="preserve"> (</w:t>
      </w:r>
      <w:r>
        <w:rPr>
          <w:bCs/>
          <w:lang w:val="en-US"/>
        </w:rPr>
        <w:t>1</w:t>
      </w:r>
      <w:r w:rsidR="00CE4213">
        <w:rPr>
          <w:bCs/>
          <w:lang w:val="en-US"/>
        </w:rPr>
        <w:t>3</w:t>
      </w:r>
      <w:r w:rsidRPr="00DE2804">
        <w:rPr>
          <w:bCs/>
          <w:lang w:val="en-US"/>
        </w:rPr>
        <w:t xml:space="preserve">; </w:t>
      </w:r>
      <w:r w:rsidR="00CE4213">
        <w:rPr>
          <w:bCs/>
          <w:lang w:val="en-US"/>
        </w:rPr>
        <w:t>7.7</w:t>
      </w:r>
      <w:r w:rsidRPr="00DE2804">
        <w:rPr>
          <w:bCs/>
          <w:lang w:val="en-US"/>
        </w:rPr>
        <w:t xml:space="preserve">%), </w:t>
      </w:r>
      <w:r w:rsidR="00CE4213" w:rsidRPr="00DE2804">
        <w:rPr>
          <w:bCs/>
          <w:i/>
          <w:iCs/>
          <w:lang w:val="en-US"/>
        </w:rPr>
        <w:t>SMAD3</w:t>
      </w:r>
      <w:r w:rsidR="00CE4213" w:rsidRPr="00DE2804">
        <w:rPr>
          <w:bCs/>
          <w:lang w:val="en-US"/>
        </w:rPr>
        <w:t xml:space="preserve"> (</w:t>
      </w:r>
      <w:r w:rsidR="00CE4213">
        <w:rPr>
          <w:bCs/>
          <w:lang w:val="en-US"/>
        </w:rPr>
        <w:t>13</w:t>
      </w:r>
      <w:r w:rsidR="00CE4213" w:rsidRPr="00DE2804">
        <w:rPr>
          <w:bCs/>
          <w:lang w:val="en-US"/>
        </w:rPr>
        <w:t xml:space="preserve">; </w:t>
      </w:r>
      <w:r w:rsidR="00CE4213">
        <w:rPr>
          <w:bCs/>
          <w:lang w:val="en-US"/>
        </w:rPr>
        <w:t>7.1</w:t>
      </w:r>
      <w:r w:rsidR="00CE4213" w:rsidRPr="00DE2804">
        <w:rPr>
          <w:bCs/>
          <w:lang w:val="en-US"/>
        </w:rPr>
        <w:t>%),</w:t>
      </w:r>
      <w:r w:rsidR="00CE4213" w:rsidRPr="005B30E4">
        <w:rPr>
          <w:bCs/>
          <w:i/>
          <w:iCs/>
          <w:lang w:val="en-US"/>
        </w:rPr>
        <w:t xml:space="preserve"> </w:t>
      </w:r>
      <w:r w:rsidR="004101EA" w:rsidRPr="00DE2804">
        <w:rPr>
          <w:bCs/>
          <w:i/>
          <w:iCs/>
          <w:lang w:val="en-US"/>
        </w:rPr>
        <w:t>TGFB2</w:t>
      </w:r>
      <w:r w:rsidR="004101EA" w:rsidRPr="00DE2804">
        <w:rPr>
          <w:bCs/>
          <w:lang w:val="en-US"/>
        </w:rPr>
        <w:t xml:space="preserve"> (</w:t>
      </w:r>
      <w:r w:rsidR="00CE4213">
        <w:rPr>
          <w:bCs/>
          <w:lang w:val="en-US"/>
        </w:rPr>
        <w:t>8</w:t>
      </w:r>
      <w:r w:rsidR="004101EA" w:rsidRPr="00DE2804">
        <w:rPr>
          <w:bCs/>
          <w:lang w:val="en-US"/>
        </w:rPr>
        <w:t xml:space="preserve">; </w:t>
      </w:r>
      <w:r w:rsidR="00CE4213">
        <w:rPr>
          <w:bCs/>
          <w:lang w:val="en-US"/>
        </w:rPr>
        <w:t>6.4</w:t>
      </w:r>
      <w:r w:rsidR="004101EA" w:rsidRPr="00DE2804">
        <w:rPr>
          <w:bCs/>
          <w:lang w:val="en-US"/>
        </w:rPr>
        <w:t>%)</w:t>
      </w:r>
      <w:r>
        <w:rPr>
          <w:bCs/>
          <w:lang w:val="en-US"/>
        </w:rPr>
        <w:t xml:space="preserve">, and </w:t>
      </w:r>
      <w:r w:rsidRPr="005B30E4">
        <w:rPr>
          <w:bCs/>
          <w:i/>
          <w:iCs/>
          <w:lang w:val="en-US"/>
        </w:rPr>
        <w:t>FBN1</w:t>
      </w:r>
      <w:r>
        <w:rPr>
          <w:bCs/>
          <w:lang w:val="en-US"/>
        </w:rPr>
        <w:t xml:space="preserve"> (</w:t>
      </w:r>
      <w:r w:rsidR="00CE4213">
        <w:rPr>
          <w:bCs/>
          <w:lang w:val="en-US"/>
        </w:rPr>
        <w:t>16</w:t>
      </w:r>
      <w:r>
        <w:rPr>
          <w:bCs/>
          <w:lang w:val="en-US"/>
        </w:rPr>
        <w:t xml:space="preserve">; </w:t>
      </w:r>
      <w:r w:rsidR="00CE4213">
        <w:rPr>
          <w:bCs/>
          <w:lang w:val="en-US"/>
        </w:rPr>
        <w:t>1</w:t>
      </w:r>
      <w:r>
        <w:rPr>
          <w:bCs/>
          <w:lang w:val="en-US"/>
        </w:rPr>
        <w:t>.</w:t>
      </w:r>
      <w:r w:rsidR="00CE4213">
        <w:rPr>
          <w:bCs/>
          <w:lang w:val="en-US"/>
        </w:rPr>
        <w:t>6</w:t>
      </w:r>
      <w:r>
        <w:rPr>
          <w:bCs/>
          <w:lang w:val="en-US"/>
        </w:rPr>
        <w:t>%</w:t>
      </w:r>
      <w:r w:rsidR="00283515">
        <w:rPr>
          <w:bCs/>
          <w:lang w:val="en-US"/>
        </w:rPr>
        <w:t xml:space="preserve">; </w:t>
      </w:r>
      <w:r w:rsidR="004101EA" w:rsidRPr="00DE2804">
        <w:rPr>
          <w:bCs/>
          <w:lang w:val="en-US"/>
        </w:rPr>
        <w:t xml:space="preserve">Table </w:t>
      </w:r>
      <w:r w:rsidR="00D05ADF">
        <w:rPr>
          <w:bCs/>
          <w:lang w:val="en-US"/>
        </w:rPr>
        <w:t>2</w:t>
      </w:r>
      <w:r w:rsidR="00C9715A" w:rsidRPr="00C9715A">
        <w:rPr>
          <w:bCs/>
          <w:lang w:val="en-US"/>
        </w:rPr>
        <w:t xml:space="preserve"> ). Probands were more likely to have an arterial event than relatives (</w:t>
      </w:r>
      <w:r w:rsidR="00BE535A">
        <w:rPr>
          <w:bCs/>
          <w:lang w:val="en-US"/>
        </w:rPr>
        <w:t>7</w:t>
      </w:r>
      <w:r w:rsidR="00C9715A" w:rsidRPr="00C9715A">
        <w:rPr>
          <w:bCs/>
          <w:lang w:val="en-US"/>
        </w:rPr>
        <w:t>1/</w:t>
      </w:r>
      <w:r w:rsidR="00BE535A">
        <w:rPr>
          <w:bCs/>
          <w:lang w:val="en-US"/>
        </w:rPr>
        <w:t>916</w:t>
      </w:r>
      <w:r w:rsidR="00C9715A" w:rsidRPr="00C9715A">
        <w:rPr>
          <w:bCs/>
          <w:lang w:val="en-US"/>
        </w:rPr>
        <w:t xml:space="preserve"> probands= </w:t>
      </w:r>
      <w:r w:rsidR="00CE4213">
        <w:rPr>
          <w:bCs/>
          <w:lang w:val="en-US"/>
        </w:rPr>
        <w:t>7.</w:t>
      </w:r>
      <w:r w:rsidR="00BE535A">
        <w:rPr>
          <w:bCs/>
          <w:lang w:val="en-US"/>
        </w:rPr>
        <w:t>7</w:t>
      </w:r>
      <w:r w:rsidR="00C9715A" w:rsidRPr="00C9715A">
        <w:rPr>
          <w:bCs/>
          <w:lang w:val="en-US"/>
        </w:rPr>
        <w:t>% versus 2</w:t>
      </w:r>
      <w:r w:rsidR="00CE4213">
        <w:rPr>
          <w:bCs/>
          <w:lang w:val="en-US"/>
        </w:rPr>
        <w:t>2</w:t>
      </w:r>
      <w:r w:rsidR="00C9715A" w:rsidRPr="00C9715A">
        <w:rPr>
          <w:bCs/>
          <w:lang w:val="en-US"/>
        </w:rPr>
        <w:t>/8</w:t>
      </w:r>
      <w:r w:rsidR="00BE535A">
        <w:rPr>
          <w:bCs/>
          <w:lang w:val="en-US"/>
        </w:rPr>
        <w:t>64</w:t>
      </w:r>
      <w:r w:rsidR="00C9715A" w:rsidRPr="00C9715A">
        <w:rPr>
          <w:bCs/>
          <w:lang w:val="en-US"/>
        </w:rPr>
        <w:t xml:space="preserve"> relatives=2.</w:t>
      </w:r>
      <w:r w:rsidR="00BE535A">
        <w:rPr>
          <w:bCs/>
          <w:lang w:val="en-US"/>
        </w:rPr>
        <w:t>5</w:t>
      </w:r>
      <w:r w:rsidR="00C9715A" w:rsidRPr="00C9715A">
        <w:rPr>
          <w:bCs/>
          <w:lang w:val="en-US"/>
        </w:rPr>
        <w:t xml:space="preserve">%, p&lt;0.01, Supplemental table 2). </w:t>
      </w:r>
      <w:r w:rsidR="00E55A4F" w:rsidRPr="00F37D5E">
        <w:rPr>
          <w:bCs/>
          <w:lang w:val="en-US"/>
        </w:rPr>
        <w:t>Dissections were the most common arterial events overall (5</w:t>
      </w:r>
      <w:r w:rsidR="00CE4213">
        <w:rPr>
          <w:bCs/>
          <w:lang w:val="en-US"/>
        </w:rPr>
        <w:t>5.9</w:t>
      </w:r>
      <w:r w:rsidR="00E55A4F" w:rsidRPr="00F37D5E">
        <w:rPr>
          <w:bCs/>
          <w:lang w:val="en-US"/>
        </w:rPr>
        <w:t xml:space="preserve">%), </w:t>
      </w:r>
      <w:r w:rsidR="00195E72" w:rsidRPr="00F37D5E">
        <w:rPr>
          <w:bCs/>
          <w:lang w:val="en-US"/>
        </w:rPr>
        <w:t>especially for</w:t>
      </w:r>
      <w:r w:rsidR="00E55A4F" w:rsidRPr="00F37D5E">
        <w:rPr>
          <w:bCs/>
          <w:lang w:val="en-US"/>
        </w:rPr>
        <w:t xml:space="preserve"> </w:t>
      </w:r>
      <w:r w:rsidR="00E55A4F" w:rsidRPr="00F37D5E">
        <w:rPr>
          <w:bCs/>
          <w:i/>
          <w:iCs/>
          <w:lang w:val="en-US"/>
        </w:rPr>
        <w:t>COL3A1</w:t>
      </w:r>
      <w:r w:rsidR="00E55A4F" w:rsidRPr="00F37D5E">
        <w:rPr>
          <w:bCs/>
          <w:lang w:val="en-US"/>
        </w:rPr>
        <w:t xml:space="preserve"> and </w:t>
      </w:r>
      <w:r w:rsidR="00194D76" w:rsidRPr="00F37D5E">
        <w:rPr>
          <w:bCs/>
          <w:i/>
          <w:iCs/>
          <w:lang w:val="en-US"/>
        </w:rPr>
        <w:t>TGF</w:t>
      </w:r>
      <w:r w:rsidR="00194D76">
        <w:rPr>
          <w:bCs/>
          <w:i/>
          <w:iCs/>
          <w:lang w:val="en-US"/>
        </w:rPr>
        <w:t>BR</w:t>
      </w:r>
      <w:r w:rsidR="00194D76" w:rsidRPr="00F37D5E">
        <w:rPr>
          <w:bCs/>
          <w:i/>
          <w:iCs/>
          <w:lang w:val="en-US"/>
        </w:rPr>
        <w:t>1</w:t>
      </w:r>
      <w:r w:rsidR="00E55A4F" w:rsidRPr="00F37D5E">
        <w:rPr>
          <w:bCs/>
          <w:lang w:val="en-US"/>
        </w:rPr>
        <w:t xml:space="preserve">. Ruptures </w:t>
      </w:r>
      <w:r w:rsidR="00CB72B7">
        <w:rPr>
          <w:bCs/>
          <w:lang w:val="en-US"/>
        </w:rPr>
        <w:t xml:space="preserve">as first arterial event </w:t>
      </w:r>
      <w:r w:rsidR="00E55A4F" w:rsidRPr="00F37D5E">
        <w:rPr>
          <w:bCs/>
          <w:lang w:val="en-US"/>
        </w:rPr>
        <w:t xml:space="preserve">were rare and observed primarily in </w:t>
      </w:r>
      <w:r w:rsidR="00D54FEC" w:rsidRPr="00F37D5E">
        <w:rPr>
          <w:bCs/>
          <w:i/>
          <w:iCs/>
          <w:lang w:val="en-US"/>
        </w:rPr>
        <w:t xml:space="preserve">COL3A1 </w:t>
      </w:r>
      <w:r w:rsidR="00D54FEC" w:rsidRPr="00F37D5E">
        <w:rPr>
          <w:bCs/>
          <w:lang w:val="en-US"/>
        </w:rPr>
        <w:t>(two in the splenic artery, and a rupture in the renal, brachial, subclavian, common iliac</w:t>
      </w:r>
      <w:r w:rsidR="00665D3A">
        <w:rPr>
          <w:bCs/>
          <w:lang w:val="en-US"/>
        </w:rPr>
        <w:t>,</w:t>
      </w:r>
      <w:r w:rsidR="00D54FEC" w:rsidRPr="00F37D5E">
        <w:rPr>
          <w:bCs/>
          <w:lang w:val="en-US"/>
        </w:rPr>
        <w:t xml:space="preserve"> and external iliac arteries in individual </w:t>
      </w:r>
      <w:r w:rsidR="00D54FEC">
        <w:rPr>
          <w:bCs/>
          <w:lang w:val="en-US"/>
        </w:rPr>
        <w:t>participants</w:t>
      </w:r>
      <w:r w:rsidR="00D54FEC" w:rsidRPr="00F37D5E">
        <w:rPr>
          <w:bCs/>
          <w:lang w:val="en-US"/>
        </w:rPr>
        <w:t>)</w:t>
      </w:r>
      <w:r w:rsidR="00D54FEC">
        <w:rPr>
          <w:bCs/>
          <w:lang w:val="en-US"/>
        </w:rPr>
        <w:t>,</w:t>
      </w:r>
      <w:r w:rsidR="00D54FEC" w:rsidRPr="00F37D5E">
        <w:rPr>
          <w:bCs/>
          <w:lang w:val="en-US"/>
        </w:rPr>
        <w:t xml:space="preserve"> </w:t>
      </w:r>
      <w:r w:rsidR="00AF3CB2">
        <w:rPr>
          <w:bCs/>
          <w:lang w:val="en-US"/>
        </w:rPr>
        <w:t xml:space="preserve">and less common for </w:t>
      </w:r>
      <w:r w:rsidR="00E55A4F" w:rsidRPr="00F37D5E">
        <w:rPr>
          <w:bCs/>
          <w:i/>
          <w:iCs/>
          <w:lang w:val="en-US"/>
        </w:rPr>
        <w:t xml:space="preserve">SMAD3 </w:t>
      </w:r>
      <w:r w:rsidR="00195E72" w:rsidRPr="00F37D5E">
        <w:rPr>
          <w:bCs/>
          <w:lang w:val="en-US"/>
        </w:rPr>
        <w:t>(i</w:t>
      </w:r>
      <w:r w:rsidR="00E55A4F" w:rsidRPr="00F37D5E">
        <w:rPr>
          <w:bCs/>
          <w:lang w:val="en-US"/>
        </w:rPr>
        <w:t xml:space="preserve">nternal mammary artery and </w:t>
      </w:r>
      <w:r w:rsidR="00195E72" w:rsidRPr="00F37D5E">
        <w:rPr>
          <w:bCs/>
          <w:lang w:val="en-US"/>
        </w:rPr>
        <w:t>c</w:t>
      </w:r>
      <w:r w:rsidR="00E55A4F" w:rsidRPr="00F37D5E">
        <w:rPr>
          <w:bCs/>
          <w:lang w:val="en-US"/>
        </w:rPr>
        <w:t xml:space="preserve">ommon </w:t>
      </w:r>
      <w:r w:rsidR="00272815">
        <w:rPr>
          <w:bCs/>
          <w:lang w:val="en-US"/>
        </w:rPr>
        <w:t>i</w:t>
      </w:r>
      <w:r w:rsidR="00E55A4F" w:rsidRPr="00F37D5E">
        <w:rPr>
          <w:bCs/>
          <w:lang w:val="en-US"/>
        </w:rPr>
        <w:t>liac</w:t>
      </w:r>
      <w:r w:rsidR="00E55A4F" w:rsidRPr="00F37D5E">
        <w:rPr>
          <w:bCs/>
          <w:i/>
          <w:iCs/>
          <w:lang w:val="en-US"/>
        </w:rPr>
        <w:t>)</w:t>
      </w:r>
      <w:r w:rsidR="00E55A4F" w:rsidRPr="00F37D5E">
        <w:rPr>
          <w:bCs/>
          <w:lang w:val="en-US"/>
        </w:rPr>
        <w:t xml:space="preserve"> and </w:t>
      </w:r>
      <w:r w:rsidR="00E55A4F" w:rsidRPr="00F37D5E">
        <w:rPr>
          <w:bCs/>
          <w:i/>
          <w:iCs/>
          <w:lang w:val="en-US"/>
        </w:rPr>
        <w:t xml:space="preserve">TGFB2 </w:t>
      </w:r>
      <w:r w:rsidR="00E55A4F" w:rsidRPr="00F37D5E">
        <w:rPr>
          <w:bCs/>
          <w:lang w:val="en-US"/>
        </w:rPr>
        <w:t xml:space="preserve">(2 </w:t>
      </w:r>
      <w:r w:rsidR="00CE4213">
        <w:rPr>
          <w:bCs/>
          <w:lang w:val="en-US"/>
        </w:rPr>
        <w:t>cerebral</w:t>
      </w:r>
      <w:r w:rsidR="00272815">
        <w:rPr>
          <w:bCs/>
          <w:lang w:val="en-US"/>
        </w:rPr>
        <w:t xml:space="preserve"> artery</w:t>
      </w:r>
      <w:r w:rsidR="00272815" w:rsidRPr="00F37D5E">
        <w:rPr>
          <w:bCs/>
          <w:lang w:val="en-US"/>
        </w:rPr>
        <w:t xml:space="preserve"> </w:t>
      </w:r>
      <w:r w:rsidR="00330E21" w:rsidRPr="00F37D5E">
        <w:rPr>
          <w:bCs/>
          <w:lang w:val="en-US"/>
        </w:rPr>
        <w:t>rupture</w:t>
      </w:r>
      <w:r w:rsidR="00195E72" w:rsidRPr="00F37D5E">
        <w:rPr>
          <w:bCs/>
          <w:lang w:val="en-US"/>
        </w:rPr>
        <w:t>s</w:t>
      </w:r>
      <w:r w:rsidR="00D05ADF">
        <w:rPr>
          <w:bCs/>
          <w:lang w:val="en-US"/>
        </w:rPr>
        <w:t>; Table 2)</w:t>
      </w:r>
      <w:r w:rsidR="00E55A4F" w:rsidRPr="00F37D5E">
        <w:rPr>
          <w:bCs/>
          <w:lang w:val="en-US"/>
        </w:rPr>
        <w:t xml:space="preserve">. </w:t>
      </w:r>
      <w:r w:rsidR="00A1463D" w:rsidRPr="00A1463D">
        <w:rPr>
          <w:lang w:val="en-US"/>
        </w:rPr>
        <w:t>Thirty</w:t>
      </w:r>
      <w:r w:rsidR="009F73AF">
        <w:rPr>
          <w:lang w:val="en-US"/>
        </w:rPr>
        <w:t>-one</w:t>
      </w:r>
      <w:r w:rsidR="00A1463D" w:rsidRPr="00A1463D">
        <w:rPr>
          <w:lang w:val="en-US"/>
        </w:rPr>
        <w:t xml:space="preserve"> participants had multiple arterial events, with </w:t>
      </w:r>
      <w:r w:rsidR="00A1463D" w:rsidRPr="00A1463D">
        <w:rPr>
          <w:i/>
          <w:iCs/>
          <w:lang w:val="en-US"/>
        </w:rPr>
        <w:t>COL3A1</w:t>
      </w:r>
      <w:r w:rsidR="00A1463D" w:rsidRPr="00A1463D">
        <w:rPr>
          <w:lang w:val="en-US"/>
        </w:rPr>
        <w:t> showing the highest burden of patients with multiple events (12%), followed by </w:t>
      </w:r>
      <w:r w:rsidR="00A1463D" w:rsidRPr="00A1463D">
        <w:rPr>
          <w:i/>
          <w:iCs/>
          <w:lang w:val="en-US"/>
        </w:rPr>
        <w:t>TGFBR2</w:t>
      </w:r>
      <w:r w:rsidR="00A1463D" w:rsidRPr="00A1463D">
        <w:rPr>
          <w:lang w:val="en-US"/>
        </w:rPr>
        <w:t> (</w:t>
      </w:r>
      <w:r w:rsidR="009F73AF">
        <w:rPr>
          <w:lang w:val="en-US"/>
        </w:rPr>
        <w:t>2.9</w:t>
      </w:r>
      <w:r w:rsidR="00A1463D" w:rsidRPr="00A1463D">
        <w:rPr>
          <w:lang w:val="en-US"/>
        </w:rPr>
        <w:t>%), </w:t>
      </w:r>
      <w:r w:rsidR="00A1463D" w:rsidRPr="00A1463D">
        <w:rPr>
          <w:i/>
          <w:iCs/>
          <w:lang w:val="en-US"/>
        </w:rPr>
        <w:t>TGFBR1</w:t>
      </w:r>
      <w:r w:rsidR="00A1463D" w:rsidRPr="00A1463D">
        <w:rPr>
          <w:lang w:val="en-US"/>
        </w:rPr>
        <w:t> (2.</w:t>
      </w:r>
      <w:r w:rsidR="009F73AF">
        <w:rPr>
          <w:lang w:val="en-US"/>
        </w:rPr>
        <w:t>9</w:t>
      </w:r>
      <w:r w:rsidR="00A1463D" w:rsidRPr="00A1463D">
        <w:rPr>
          <w:lang w:val="en-US"/>
        </w:rPr>
        <w:t xml:space="preserve">%), </w:t>
      </w:r>
      <w:r w:rsidR="00A1463D" w:rsidRPr="00A1463D">
        <w:rPr>
          <w:i/>
          <w:iCs/>
          <w:lang w:val="en-US"/>
        </w:rPr>
        <w:t>SMAD3</w:t>
      </w:r>
      <w:r w:rsidR="00A1463D" w:rsidRPr="00A1463D">
        <w:rPr>
          <w:lang w:val="en-US"/>
        </w:rPr>
        <w:t xml:space="preserve"> (2.0%), and </w:t>
      </w:r>
      <w:r w:rsidR="00A1463D" w:rsidRPr="00A1463D">
        <w:rPr>
          <w:i/>
          <w:iCs/>
          <w:lang w:val="en-US"/>
        </w:rPr>
        <w:t>FBN1</w:t>
      </w:r>
      <w:r w:rsidR="00A1463D" w:rsidRPr="00A1463D">
        <w:rPr>
          <w:lang w:val="en-US"/>
        </w:rPr>
        <w:t xml:space="preserve"> (0.3%). </w:t>
      </w:r>
    </w:p>
    <w:p w14:paraId="1B408B02" w14:textId="50A30CF5" w:rsidR="003B1F7F" w:rsidRDefault="00D45751" w:rsidP="000F3100">
      <w:pPr>
        <w:spacing w:line="480" w:lineRule="auto"/>
        <w:ind w:firstLine="720"/>
        <w:jc w:val="both"/>
        <w:rPr>
          <w:bCs/>
          <w:lang w:val="en-US"/>
        </w:rPr>
      </w:pPr>
      <w:r>
        <w:rPr>
          <w:bCs/>
          <w:lang w:val="en-US"/>
        </w:rPr>
        <w:t xml:space="preserve">The </w:t>
      </w:r>
      <w:r w:rsidR="004101EA" w:rsidRPr="00DE2804">
        <w:rPr>
          <w:bCs/>
          <w:lang w:val="en-US"/>
        </w:rPr>
        <w:t xml:space="preserve">KM analysis </w:t>
      </w:r>
      <w:r>
        <w:rPr>
          <w:bCs/>
          <w:lang w:val="en-US"/>
        </w:rPr>
        <w:t xml:space="preserve">of </w:t>
      </w:r>
      <w:r w:rsidR="000F3100" w:rsidRPr="00DE2804">
        <w:rPr>
          <w:bCs/>
          <w:lang w:val="en-US"/>
        </w:rPr>
        <w:t xml:space="preserve">time to </w:t>
      </w:r>
      <w:r w:rsidR="007D3A2D">
        <w:rPr>
          <w:bCs/>
          <w:lang w:val="en-US"/>
        </w:rPr>
        <w:t xml:space="preserve">arterial </w:t>
      </w:r>
      <w:r w:rsidR="000F3100" w:rsidRPr="00DE2804">
        <w:rPr>
          <w:bCs/>
          <w:lang w:val="en-US"/>
        </w:rPr>
        <w:t>event by gene identified significant differences</w:t>
      </w:r>
      <w:r w:rsidR="007D3A2D">
        <w:rPr>
          <w:bCs/>
          <w:lang w:val="en-US"/>
        </w:rPr>
        <w:t xml:space="preserve"> </w:t>
      </w:r>
      <w:r w:rsidR="00E43B04">
        <w:rPr>
          <w:bCs/>
          <w:lang w:val="en-US"/>
        </w:rPr>
        <w:t>among</w:t>
      </w:r>
      <w:r>
        <w:rPr>
          <w:bCs/>
          <w:lang w:val="en-US"/>
        </w:rPr>
        <w:t xml:space="preserve"> </w:t>
      </w:r>
      <w:r w:rsidR="007D3A2D">
        <w:rPr>
          <w:bCs/>
          <w:lang w:val="en-US"/>
        </w:rPr>
        <w:t>the genes</w:t>
      </w:r>
      <w:r w:rsidR="000F3100" w:rsidRPr="00355BE2">
        <w:rPr>
          <w:bCs/>
          <w:lang w:val="en-US"/>
        </w:rPr>
        <w:t>,</w:t>
      </w:r>
      <w:r w:rsidR="004101EA" w:rsidRPr="00355BE2">
        <w:rPr>
          <w:bCs/>
          <w:lang w:val="en-US"/>
        </w:rPr>
        <w:t xml:space="preserve"> with </w:t>
      </w:r>
      <w:r w:rsidR="004101EA" w:rsidRPr="00355BE2">
        <w:rPr>
          <w:bCs/>
          <w:i/>
          <w:lang w:val="en-US"/>
        </w:rPr>
        <w:t>COL3A1</w:t>
      </w:r>
      <w:r w:rsidR="004101EA" w:rsidRPr="00355BE2">
        <w:rPr>
          <w:bCs/>
          <w:lang w:val="en-US"/>
        </w:rPr>
        <w:t xml:space="preserve"> demonstrating </w:t>
      </w:r>
      <w:r w:rsidR="005A124B">
        <w:rPr>
          <w:bCs/>
          <w:lang w:val="en-US"/>
        </w:rPr>
        <w:t xml:space="preserve">the </w:t>
      </w:r>
      <w:r w:rsidR="004101EA" w:rsidRPr="00355BE2">
        <w:rPr>
          <w:bCs/>
          <w:lang w:val="en-US"/>
        </w:rPr>
        <w:t>earliest arterial event</w:t>
      </w:r>
      <w:r w:rsidR="00F21D1B" w:rsidRPr="00355BE2">
        <w:rPr>
          <w:bCs/>
          <w:lang w:val="en-US"/>
        </w:rPr>
        <w:t>s</w:t>
      </w:r>
      <w:r w:rsidR="002C2C4A">
        <w:rPr>
          <w:bCs/>
          <w:lang w:val="en-US"/>
        </w:rPr>
        <w:t>,</w:t>
      </w:r>
      <w:r w:rsidR="00CB72B7">
        <w:rPr>
          <w:bCs/>
          <w:lang w:val="en-US"/>
        </w:rPr>
        <w:t xml:space="preserve"> </w:t>
      </w:r>
      <w:r w:rsidR="000F3100" w:rsidRPr="00355BE2">
        <w:rPr>
          <w:bCs/>
          <w:lang w:val="en-US"/>
        </w:rPr>
        <w:t xml:space="preserve">and </w:t>
      </w:r>
      <w:r w:rsidR="009F73AF">
        <w:rPr>
          <w:bCs/>
          <w:i/>
          <w:iCs/>
          <w:lang w:val="en-US"/>
        </w:rPr>
        <w:t>FBN1</w:t>
      </w:r>
      <w:r w:rsidR="000F3100" w:rsidRPr="00355BE2">
        <w:rPr>
          <w:bCs/>
          <w:lang w:val="en-US"/>
        </w:rPr>
        <w:t xml:space="preserve"> the latest </w:t>
      </w:r>
      <w:r w:rsidR="004101EA" w:rsidRPr="00355BE2">
        <w:rPr>
          <w:bCs/>
          <w:lang w:val="en-US"/>
        </w:rPr>
        <w:t>(p</w:t>
      </w:r>
      <w:r w:rsidR="002A2ACE" w:rsidRPr="00355BE2">
        <w:rPr>
          <w:bCs/>
          <w:lang w:val="en-US"/>
        </w:rPr>
        <w:t xml:space="preserve"> &lt;</w:t>
      </w:r>
      <w:r w:rsidR="004101EA" w:rsidRPr="00355BE2">
        <w:rPr>
          <w:bCs/>
          <w:lang w:val="en-US"/>
        </w:rPr>
        <w:t>0.00</w:t>
      </w:r>
      <w:r w:rsidR="002A2ACE" w:rsidRPr="00355BE2">
        <w:rPr>
          <w:bCs/>
          <w:lang w:val="en-US"/>
        </w:rPr>
        <w:t>1</w:t>
      </w:r>
      <w:r w:rsidR="004101EA" w:rsidRPr="00355BE2">
        <w:rPr>
          <w:bCs/>
          <w:lang w:val="en-US"/>
        </w:rPr>
        <w:t>; Figure 1</w:t>
      </w:r>
      <w:r w:rsidR="00E9133A" w:rsidRPr="00355BE2">
        <w:rPr>
          <w:bCs/>
          <w:lang w:val="en-US"/>
        </w:rPr>
        <w:t>A</w:t>
      </w:r>
      <w:r w:rsidR="004101EA" w:rsidRPr="00355BE2">
        <w:rPr>
          <w:bCs/>
          <w:lang w:val="en-US"/>
        </w:rPr>
        <w:t xml:space="preserve">). </w:t>
      </w:r>
      <w:r w:rsidR="00355BE2" w:rsidRPr="00B94FBF">
        <w:rPr>
          <w:color w:val="000000"/>
          <w:lang w:val="en-US"/>
        </w:rPr>
        <w:t xml:space="preserve">Compared to patients with </w:t>
      </w:r>
      <w:r w:rsidR="00E43B04">
        <w:rPr>
          <w:color w:val="000000"/>
          <w:lang w:val="en-US"/>
        </w:rPr>
        <w:t>PVs</w:t>
      </w:r>
      <w:r w:rsidR="00355BE2" w:rsidRPr="00B94FBF">
        <w:rPr>
          <w:color w:val="000000"/>
          <w:lang w:val="en-US"/>
        </w:rPr>
        <w:t xml:space="preserve"> in </w:t>
      </w:r>
      <w:r w:rsidR="00355BE2" w:rsidRPr="00B94FBF">
        <w:rPr>
          <w:i/>
          <w:iCs/>
          <w:color w:val="000000"/>
          <w:lang w:val="en-US"/>
        </w:rPr>
        <w:t>COL3A1</w:t>
      </w:r>
      <w:r w:rsidR="00355BE2" w:rsidRPr="00B94FBF">
        <w:rPr>
          <w:color w:val="000000"/>
          <w:lang w:val="en-US"/>
        </w:rPr>
        <w:t xml:space="preserve">, those with variants in </w:t>
      </w:r>
      <w:r w:rsidR="00355BE2" w:rsidRPr="00B94FBF">
        <w:rPr>
          <w:i/>
          <w:iCs/>
          <w:color w:val="000000"/>
          <w:lang w:val="en-US"/>
        </w:rPr>
        <w:t>TGFBR1</w:t>
      </w:r>
      <w:r w:rsidR="00355BE2" w:rsidRPr="00B94FBF">
        <w:rPr>
          <w:color w:val="000000"/>
          <w:lang w:val="en-US"/>
        </w:rPr>
        <w:t xml:space="preserve"> (p=0.009), </w:t>
      </w:r>
      <w:r w:rsidR="00355BE2" w:rsidRPr="00B94FBF">
        <w:rPr>
          <w:i/>
          <w:iCs/>
          <w:color w:val="000000"/>
          <w:lang w:val="en-US"/>
        </w:rPr>
        <w:lastRenderedPageBreak/>
        <w:t>TGFBR2</w:t>
      </w:r>
      <w:r w:rsidR="00355BE2" w:rsidRPr="00B94FBF">
        <w:rPr>
          <w:color w:val="000000"/>
          <w:lang w:val="en-US"/>
        </w:rPr>
        <w:t xml:space="preserve"> (p=0.00</w:t>
      </w:r>
      <w:r w:rsidR="009F73AF">
        <w:rPr>
          <w:color w:val="000000"/>
          <w:lang w:val="en-US"/>
        </w:rPr>
        <w:t>3</w:t>
      </w:r>
      <w:r w:rsidR="00355BE2" w:rsidRPr="00B94FBF">
        <w:rPr>
          <w:color w:val="000000"/>
          <w:lang w:val="en-US"/>
        </w:rPr>
        <w:t xml:space="preserve">), </w:t>
      </w:r>
      <w:r w:rsidR="00355BE2" w:rsidRPr="00B94FBF">
        <w:rPr>
          <w:i/>
          <w:iCs/>
          <w:color w:val="000000"/>
          <w:lang w:val="en-US"/>
        </w:rPr>
        <w:t>SMAD3</w:t>
      </w:r>
      <w:r w:rsidR="00355BE2" w:rsidRPr="00B94FBF">
        <w:rPr>
          <w:color w:val="000000"/>
          <w:lang w:val="en-US"/>
        </w:rPr>
        <w:t xml:space="preserve"> (p&lt;0.001), </w:t>
      </w:r>
      <w:r w:rsidR="00355BE2" w:rsidRPr="00B94FBF">
        <w:rPr>
          <w:i/>
          <w:iCs/>
          <w:color w:val="000000"/>
          <w:lang w:val="en-US"/>
        </w:rPr>
        <w:t>TGFB2</w:t>
      </w:r>
      <w:r w:rsidR="00355BE2" w:rsidRPr="00B94FBF">
        <w:rPr>
          <w:color w:val="000000"/>
          <w:lang w:val="en-US"/>
        </w:rPr>
        <w:t xml:space="preserve"> (p=0.002), and </w:t>
      </w:r>
      <w:r w:rsidR="00355BE2" w:rsidRPr="00B94FBF">
        <w:rPr>
          <w:i/>
          <w:iCs/>
          <w:color w:val="000000"/>
          <w:lang w:val="en-US"/>
        </w:rPr>
        <w:t>FBN1</w:t>
      </w:r>
      <w:r w:rsidR="00355BE2" w:rsidRPr="00B94FBF">
        <w:rPr>
          <w:color w:val="000000"/>
          <w:lang w:val="en-US"/>
        </w:rPr>
        <w:t xml:space="preserve"> (p&lt;0.001) had significantly longer times to </w:t>
      </w:r>
      <w:r w:rsidR="00CB72B7">
        <w:rPr>
          <w:color w:val="000000"/>
          <w:lang w:val="en-US"/>
        </w:rPr>
        <w:t xml:space="preserve">first </w:t>
      </w:r>
      <w:r w:rsidR="00355BE2" w:rsidRPr="00B94FBF">
        <w:rPr>
          <w:color w:val="000000"/>
          <w:lang w:val="en-US"/>
        </w:rPr>
        <w:t>arterial events</w:t>
      </w:r>
      <w:r w:rsidR="00355BE2">
        <w:rPr>
          <w:color w:val="000000"/>
          <w:lang w:val="en-US"/>
        </w:rPr>
        <w:t xml:space="preserve"> (</w:t>
      </w:r>
      <w:r w:rsidR="003C00F9" w:rsidRPr="00355BE2">
        <w:rPr>
          <w:bCs/>
          <w:lang w:val="en-US"/>
        </w:rPr>
        <w:t>Supplemental Figure 1).</w:t>
      </w:r>
      <w:r w:rsidR="003C00F9" w:rsidRPr="00DE2804">
        <w:rPr>
          <w:bCs/>
          <w:lang w:val="en-US"/>
        </w:rPr>
        <w:t xml:space="preserve"> </w:t>
      </w:r>
      <w:r w:rsidR="00FC61FD">
        <w:rPr>
          <w:bCs/>
          <w:lang w:val="en-US"/>
        </w:rPr>
        <w:t xml:space="preserve">For example, by age 40, the KM estimate of </w:t>
      </w:r>
      <w:r w:rsidR="00373387">
        <w:rPr>
          <w:bCs/>
          <w:lang w:val="en-US"/>
        </w:rPr>
        <w:t xml:space="preserve">patients </w:t>
      </w:r>
      <w:r w:rsidR="00FC61FD">
        <w:rPr>
          <w:bCs/>
          <w:lang w:val="en-US"/>
        </w:rPr>
        <w:t xml:space="preserve">with </w:t>
      </w:r>
      <w:r w:rsidR="00FC61FD" w:rsidRPr="007A465D">
        <w:rPr>
          <w:bCs/>
          <w:i/>
          <w:iCs/>
          <w:lang w:val="en-US"/>
        </w:rPr>
        <w:t>COL3A1</w:t>
      </w:r>
      <w:r w:rsidR="00FC61FD">
        <w:rPr>
          <w:bCs/>
          <w:lang w:val="en-US"/>
        </w:rPr>
        <w:t xml:space="preserve"> had an arterial event was 2</w:t>
      </w:r>
      <w:r w:rsidR="00EA6294">
        <w:rPr>
          <w:bCs/>
          <w:lang w:val="en-US"/>
        </w:rPr>
        <w:t>2.9</w:t>
      </w:r>
      <w:r w:rsidR="00FC61FD">
        <w:rPr>
          <w:bCs/>
          <w:lang w:val="en-US"/>
        </w:rPr>
        <w:t>%, compared to &lt;</w:t>
      </w:r>
      <w:r w:rsidR="009F73AF">
        <w:rPr>
          <w:bCs/>
          <w:lang w:val="en-US"/>
        </w:rPr>
        <w:t>8</w:t>
      </w:r>
      <w:r w:rsidR="00FC61FD">
        <w:rPr>
          <w:bCs/>
          <w:lang w:val="en-US"/>
        </w:rPr>
        <w:t xml:space="preserve">% with an arterial event by age 40 for all other groups (Supplemental Table </w:t>
      </w:r>
      <w:r w:rsidR="006B2FF8">
        <w:rPr>
          <w:bCs/>
          <w:lang w:val="en-US"/>
        </w:rPr>
        <w:t>3</w:t>
      </w:r>
      <w:r w:rsidR="00FC61FD">
        <w:rPr>
          <w:bCs/>
          <w:lang w:val="en-US"/>
        </w:rPr>
        <w:t xml:space="preserve">). </w:t>
      </w:r>
      <w:r w:rsidR="00F21D1B">
        <w:rPr>
          <w:bCs/>
          <w:lang w:val="en-US"/>
        </w:rPr>
        <w:t>Time</w:t>
      </w:r>
      <w:r w:rsidR="007F3B2E" w:rsidRPr="00C766D7">
        <w:rPr>
          <w:bCs/>
          <w:lang w:val="en-US"/>
        </w:rPr>
        <w:t xml:space="preserve"> to arterial event among the </w:t>
      </w:r>
      <w:r w:rsidR="008C6E9E" w:rsidRPr="000363C1">
        <w:rPr>
          <w:lang w:val="en-US"/>
        </w:rPr>
        <w:t>TGF</w:t>
      </w:r>
      <w:r w:rsidR="008C6E9E" w:rsidRPr="000363C1">
        <w:rPr>
          <w:color w:val="001D35"/>
          <w:shd w:val="clear" w:color="auto" w:fill="FFFFFF"/>
          <w:lang w:val="en-US"/>
        </w:rPr>
        <w:sym w:font="Symbol" w:char="F062"/>
      </w:r>
      <w:r w:rsidR="008C6E9E">
        <w:rPr>
          <w:color w:val="001D35"/>
          <w:shd w:val="clear" w:color="auto" w:fill="FFFFFF"/>
          <w:lang w:val="en-US"/>
        </w:rPr>
        <w:t xml:space="preserve"> </w:t>
      </w:r>
      <w:r w:rsidR="00355BE2">
        <w:rPr>
          <w:bCs/>
          <w:lang w:val="en-US"/>
        </w:rPr>
        <w:t>pathway</w:t>
      </w:r>
      <w:r w:rsidR="00355BE2" w:rsidRPr="00C766D7">
        <w:rPr>
          <w:bCs/>
          <w:lang w:val="en-US"/>
        </w:rPr>
        <w:t xml:space="preserve"> </w:t>
      </w:r>
      <w:r w:rsidR="007F3B2E" w:rsidRPr="00C766D7">
        <w:rPr>
          <w:bCs/>
          <w:lang w:val="en-US"/>
        </w:rPr>
        <w:t xml:space="preserve">genes </w:t>
      </w:r>
      <w:r w:rsidR="00F21D1B">
        <w:rPr>
          <w:bCs/>
          <w:lang w:val="en-US"/>
        </w:rPr>
        <w:t>did not differ</w:t>
      </w:r>
      <w:r w:rsidR="00154636" w:rsidRPr="00C766D7">
        <w:rPr>
          <w:bCs/>
          <w:lang w:val="en-US"/>
        </w:rPr>
        <w:t xml:space="preserve"> significant</w:t>
      </w:r>
      <w:r w:rsidR="00F21D1B">
        <w:rPr>
          <w:bCs/>
          <w:lang w:val="en-US"/>
        </w:rPr>
        <w:t>ly</w:t>
      </w:r>
      <w:r w:rsidR="00E43B04">
        <w:rPr>
          <w:bCs/>
          <w:lang w:val="en-US"/>
        </w:rPr>
        <w:t xml:space="preserve"> among the genes</w:t>
      </w:r>
      <w:r w:rsidR="007F3B2E" w:rsidRPr="00C766D7">
        <w:rPr>
          <w:bCs/>
          <w:lang w:val="en-US"/>
        </w:rPr>
        <w:t>, but</w:t>
      </w:r>
      <w:r w:rsidR="00154636" w:rsidRPr="00C766D7">
        <w:rPr>
          <w:bCs/>
          <w:lang w:val="en-US"/>
        </w:rPr>
        <w:t xml:space="preserve"> arterial events </w:t>
      </w:r>
      <w:r w:rsidR="007F3B2E" w:rsidRPr="00C766D7">
        <w:rPr>
          <w:bCs/>
          <w:lang w:val="en-US"/>
        </w:rPr>
        <w:t>were significant</w:t>
      </w:r>
      <w:r w:rsidR="00F21D1B">
        <w:rPr>
          <w:bCs/>
          <w:lang w:val="en-US"/>
        </w:rPr>
        <w:t>ly earlier for</w:t>
      </w:r>
      <w:r w:rsidR="007F3B2E" w:rsidRPr="00C766D7">
        <w:rPr>
          <w:bCs/>
          <w:lang w:val="en-US"/>
        </w:rPr>
        <w:t xml:space="preserve"> </w:t>
      </w:r>
      <w:r w:rsidR="007F3B2E" w:rsidRPr="00C766D7">
        <w:rPr>
          <w:bCs/>
          <w:i/>
          <w:iCs/>
          <w:lang w:val="en-US"/>
        </w:rPr>
        <w:t>TGFBR1</w:t>
      </w:r>
      <w:r w:rsidR="007F3B2E" w:rsidRPr="00C766D7">
        <w:rPr>
          <w:bCs/>
          <w:lang w:val="en-US"/>
        </w:rPr>
        <w:t xml:space="preserve"> (p</w:t>
      </w:r>
      <w:r w:rsidR="009F73AF">
        <w:rPr>
          <w:bCs/>
          <w:lang w:val="en-US"/>
        </w:rPr>
        <w:t>&lt;</w:t>
      </w:r>
      <w:r w:rsidR="007F3B2E" w:rsidRPr="00C766D7">
        <w:rPr>
          <w:bCs/>
          <w:lang w:val="en-US"/>
        </w:rPr>
        <w:t>0.00</w:t>
      </w:r>
      <w:r w:rsidR="009F73AF">
        <w:rPr>
          <w:bCs/>
          <w:lang w:val="en-US"/>
        </w:rPr>
        <w:t>1</w:t>
      </w:r>
      <w:r w:rsidR="007F3B2E" w:rsidRPr="00C766D7">
        <w:rPr>
          <w:bCs/>
          <w:lang w:val="en-US"/>
        </w:rPr>
        <w:t>)</w:t>
      </w:r>
      <w:r w:rsidR="00824073">
        <w:rPr>
          <w:bCs/>
          <w:lang w:val="en-US"/>
        </w:rPr>
        <w:t xml:space="preserve">, </w:t>
      </w:r>
      <w:r w:rsidR="007F3B2E" w:rsidRPr="00C766D7">
        <w:rPr>
          <w:bCs/>
          <w:i/>
          <w:iCs/>
          <w:lang w:val="en-US"/>
        </w:rPr>
        <w:t>TGFBR2</w:t>
      </w:r>
      <w:r w:rsidR="007F3B2E" w:rsidRPr="00C766D7">
        <w:rPr>
          <w:bCs/>
          <w:lang w:val="en-US"/>
        </w:rPr>
        <w:t xml:space="preserve"> (p</w:t>
      </w:r>
      <w:r w:rsidR="009F73AF">
        <w:rPr>
          <w:bCs/>
          <w:lang w:val="en-US"/>
        </w:rPr>
        <w:t>&lt;</w:t>
      </w:r>
      <w:r w:rsidR="007F3B2E" w:rsidRPr="00C766D7">
        <w:rPr>
          <w:bCs/>
          <w:lang w:val="en-US"/>
        </w:rPr>
        <w:t>0.0</w:t>
      </w:r>
      <w:r w:rsidR="009F73AF">
        <w:rPr>
          <w:bCs/>
          <w:lang w:val="en-US"/>
        </w:rPr>
        <w:t>01</w:t>
      </w:r>
      <w:r w:rsidR="007F3B2E" w:rsidRPr="00C766D7">
        <w:rPr>
          <w:bCs/>
          <w:lang w:val="en-US"/>
        </w:rPr>
        <w:t>)</w:t>
      </w:r>
      <w:r w:rsidR="00824073">
        <w:rPr>
          <w:bCs/>
          <w:lang w:val="en-US"/>
        </w:rPr>
        <w:t>,</w:t>
      </w:r>
      <w:r w:rsidR="009F73AF">
        <w:rPr>
          <w:bCs/>
          <w:lang w:val="en-US"/>
        </w:rPr>
        <w:t xml:space="preserve"> </w:t>
      </w:r>
      <w:r w:rsidR="009F73AF">
        <w:rPr>
          <w:bCs/>
          <w:i/>
          <w:iCs/>
          <w:lang w:val="en-US"/>
        </w:rPr>
        <w:t xml:space="preserve">SMAD3 </w:t>
      </w:r>
      <w:r w:rsidR="009F73AF" w:rsidRPr="009F73AF">
        <w:rPr>
          <w:bCs/>
          <w:lang w:val="en-US"/>
        </w:rPr>
        <w:t>(p=0.027)</w:t>
      </w:r>
      <w:r w:rsidR="009F73AF">
        <w:rPr>
          <w:bCs/>
          <w:lang w:val="en-US"/>
        </w:rPr>
        <w:t xml:space="preserve">, </w:t>
      </w:r>
      <w:r w:rsidR="009F73AF">
        <w:rPr>
          <w:bCs/>
          <w:i/>
          <w:iCs/>
          <w:lang w:val="en-US"/>
        </w:rPr>
        <w:t xml:space="preserve">TGFB2 </w:t>
      </w:r>
      <w:r w:rsidR="009F73AF">
        <w:rPr>
          <w:bCs/>
          <w:lang w:val="en-US"/>
        </w:rPr>
        <w:t>(p=0.003),</w:t>
      </w:r>
      <w:r w:rsidR="00824073" w:rsidRPr="009F73AF">
        <w:rPr>
          <w:bCs/>
          <w:lang w:val="en-US"/>
        </w:rPr>
        <w:t xml:space="preserve"> </w:t>
      </w:r>
      <w:r w:rsidR="00824073">
        <w:rPr>
          <w:bCs/>
          <w:lang w:val="en-US"/>
        </w:rPr>
        <w:t xml:space="preserve">and </w:t>
      </w:r>
      <w:r w:rsidR="00824073" w:rsidRPr="000363C1">
        <w:rPr>
          <w:lang w:val="en-US"/>
        </w:rPr>
        <w:t>TGF</w:t>
      </w:r>
      <w:r w:rsidR="00824073" w:rsidRPr="000363C1">
        <w:rPr>
          <w:color w:val="001D35"/>
          <w:shd w:val="clear" w:color="auto" w:fill="FFFFFF"/>
          <w:lang w:val="en-US"/>
        </w:rPr>
        <w:sym w:font="Symbol" w:char="F062"/>
      </w:r>
      <w:r w:rsidR="00824073">
        <w:rPr>
          <w:color w:val="001D35"/>
          <w:shd w:val="clear" w:color="auto" w:fill="FFFFFF"/>
          <w:lang w:val="en-US"/>
        </w:rPr>
        <w:t xml:space="preserve"> </w:t>
      </w:r>
      <w:r w:rsidR="00824073">
        <w:rPr>
          <w:bCs/>
          <w:lang w:val="en-US"/>
        </w:rPr>
        <w:t>pathway</w:t>
      </w:r>
      <w:r w:rsidR="00824073" w:rsidRPr="00C766D7">
        <w:rPr>
          <w:bCs/>
          <w:lang w:val="en-US"/>
        </w:rPr>
        <w:t xml:space="preserve"> gene</w:t>
      </w:r>
      <w:r w:rsidR="00824073">
        <w:rPr>
          <w:bCs/>
          <w:lang w:val="en-US"/>
        </w:rPr>
        <w:t>s composite (p</w:t>
      </w:r>
      <w:r w:rsidR="009F73AF">
        <w:rPr>
          <w:bCs/>
          <w:lang w:val="en-US"/>
        </w:rPr>
        <w:t>&lt;</w:t>
      </w:r>
      <w:r w:rsidR="00824073">
        <w:rPr>
          <w:bCs/>
          <w:lang w:val="en-US"/>
        </w:rPr>
        <w:t>0.00</w:t>
      </w:r>
      <w:r w:rsidR="009F73AF">
        <w:rPr>
          <w:bCs/>
          <w:lang w:val="en-US"/>
        </w:rPr>
        <w:t>1</w:t>
      </w:r>
      <w:r w:rsidR="00824073">
        <w:rPr>
          <w:bCs/>
          <w:lang w:val="en-US"/>
        </w:rPr>
        <w:t>)</w:t>
      </w:r>
      <w:r w:rsidR="007F3B2E" w:rsidRPr="00C766D7">
        <w:rPr>
          <w:bCs/>
          <w:lang w:val="en-US"/>
        </w:rPr>
        <w:t xml:space="preserve"> </w:t>
      </w:r>
      <w:r w:rsidR="008F7766">
        <w:rPr>
          <w:bCs/>
          <w:lang w:val="en-US"/>
        </w:rPr>
        <w:t>when compared to</w:t>
      </w:r>
      <w:r w:rsidR="00154636" w:rsidRPr="00C766D7">
        <w:rPr>
          <w:bCs/>
          <w:lang w:val="en-US"/>
        </w:rPr>
        <w:t xml:space="preserve"> </w:t>
      </w:r>
      <w:r w:rsidR="00154636" w:rsidRPr="00C766D7">
        <w:rPr>
          <w:bCs/>
          <w:i/>
          <w:iCs/>
          <w:lang w:val="en-US"/>
        </w:rPr>
        <w:t>FBN1</w:t>
      </w:r>
      <w:r w:rsidR="00154636" w:rsidRPr="00C766D7">
        <w:rPr>
          <w:bCs/>
          <w:lang w:val="en-US"/>
        </w:rPr>
        <w:t xml:space="preserve"> </w:t>
      </w:r>
      <w:r w:rsidR="009C60FF">
        <w:rPr>
          <w:bCs/>
          <w:lang w:val="en-US"/>
        </w:rPr>
        <w:t>(</w:t>
      </w:r>
      <w:r w:rsidR="00154636" w:rsidRPr="00C766D7">
        <w:rPr>
          <w:bCs/>
          <w:lang w:val="en-US"/>
        </w:rPr>
        <w:t>Supplemental Figure 2</w:t>
      </w:r>
      <w:r w:rsidR="000F6F77" w:rsidRPr="00C766D7">
        <w:rPr>
          <w:bCs/>
          <w:lang w:val="en-US"/>
        </w:rPr>
        <w:t xml:space="preserve"> </w:t>
      </w:r>
      <w:r w:rsidR="00154636" w:rsidRPr="00C766D7">
        <w:rPr>
          <w:bCs/>
          <w:lang w:val="en-US"/>
        </w:rPr>
        <w:t>and</w:t>
      </w:r>
      <w:r w:rsidR="000F6F77" w:rsidRPr="00C766D7">
        <w:rPr>
          <w:bCs/>
          <w:lang w:val="en-US"/>
        </w:rPr>
        <w:t xml:space="preserve"> </w:t>
      </w:r>
      <w:r w:rsidR="00154636" w:rsidRPr="00C766D7">
        <w:rPr>
          <w:bCs/>
          <w:lang w:val="en-US"/>
        </w:rPr>
        <w:t>3</w:t>
      </w:r>
      <w:r w:rsidR="00A1463D" w:rsidRPr="00A1463D">
        <w:rPr>
          <w:bCs/>
          <w:lang w:val="en-US"/>
        </w:rPr>
        <w:t xml:space="preserve">). </w:t>
      </w:r>
      <w:r w:rsidR="00A1463D" w:rsidRPr="00A1463D">
        <w:rPr>
          <w:lang w:val="en-US"/>
        </w:rPr>
        <w:t>Events in childhood (age &lt; 18 years) were rare</w:t>
      </w:r>
      <w:r w:rsidR="00A1463D">
        <w:rPr>
          <w:lang w:val="en-US"/>
        </w:rPr>
        <w:t xml:space="preserve"> in our cohort</w:t>
      </w:r>
      <w:r w:rsidR="00A1463D" w:rsidRPr="00A1463D">
        <w:rPr>
          <w:lang w:val="en-US"/>
        </w:rPr>
        <w:t xml:space="preserve"> </w:t>
      </w:r>
      <w:r w:rsidR="007F3B2E" w:rsidRPr="00C766D7">
        <w:rPr>
          <w:lang w:val="en-US"/>
        </w:rPr>
        <w:t>and included</w:t>
      </w:r>
      <w:r>
        <w:rPr>
          <w:lang w:val="en-US"/>
        </w:rPr>
        <w:t xml:space="preserve"> participants with</w:t>
      </w:r>
      <w:r w:rsidR="007F3B2E" w:rsidRPr="00C766D7">
        <w:rPr>
          <w:lang w:val="en-US"/>
        </w:rPr>
        <w:t xml:space="preserve"> </w:t>
      </w:r>
      <w:r w:rsidR="003B1F7F" w:rsidRPr="00C766D7">
        <w:rPr>
          <w:i/>
          <w:iCs/>
          <w:lang w:val="en-US"/>
        </w:rPr>
        <w:t>COL3A1</w:t>
      </w:r>
      <w:r w:rsidR="003B1F7F" w:rsidRPr="00C766D7">
        <w:rPr>
          <w:lang w:val="en-US"/>
        </w:rPr>
        <w:t xml:space="preserve"> </w:t>
      </w:r>
      <w:r w:rsidR="007F3B2E" w:rsidRPr="00C766D7">
        <w:rPr>
          <w:lang w:val="en-US"/>
        </w:rPr>
        <w:t>(</w:t>
      </w:r>
      <w:r w:rsidR="004C0FD0">
        <w:rPr>
          <w:lang w:val="en-US"/>
        </w:rPr>
        <w:t>one</w:t>
      </w:r>
      <w:r w:rsidR="003B1F7F" w:rsidRPr="00C766D7">
        <w:rPr>
          <w:lang w:val="en-US"/>
        </w:rPr>
        <w:t xml:space="preserve"> male </w:t>
      </w:r>
      <w:r w:rsidR="007F3B2E" w:rsidRPr="00C766D7">
        <w:rPr>
          <w:lang w:val="en-US"/>
        </w:rPr>
        <w:t>with</w:t>
      </w:r>
      <w:r w:rsidR="003B1F7F" w:rsidRPr="00C766D7">
        <w:rPr>
          <w:lang w:val="en-US"/>
        </w:rPr>
        <w:t xml:space="preserve"> subclavian arter</w:t>
      </w:r>
      <w:r w:rsidR="007F3B2E" w:rsidRPr="00C766D7">
        <w:rPr>
          <w:lang w:val="en-US"/>
        </w:rPr>
        <w:t>y rupture</w:t>
      </w:r>
      <w:r w:rsidR="004C0FD0">
        <w:rPr>
          <w:lang w:val="en-US"/>
        </w:rPr>
        <w:t xml:space="preserve"> </w:t>
      </w:r>
      <w:r w:rsidR="000363C1">
        <w:rPr>
          <w:lang w:val="en-US"/>
        </w:rPr>
        <w:t>at 12 years of age</w:t>
      </w:r>
      <w:r w:rsidR="007F3B2E" w:rsidRPr="00C766D7">
        <w:rPr>
          <w:lang w:val="en-US"/>
        </w:rPr>
        <w:t>)</w:t>
      </w:r>
      <w:r w:rsidR="004C0FD0">
        <w:rPr>
          <w:lang w:val="en-US"/>
        </w:rPr>
        <w:t>.</w:t>
      </w:r>
    </w:p>
    <w:p w14:paraId="1DB3484F" w14:textId="483E00A6" w:rsidR="00B11DF7" w:rsidRPr="00DE2804" w:rsidRDefault="00E43B04" w:rsidP="000F3100">
      <w:pPr>
        <w:spacing w:line="480" w:lineRule="auto"/>
        <w:ind w:firstLine="720"/>
        <w:jc w:val="both"/>
        <w:rPr>
          <w:bCs/>
          <w:lang w:val="en-US"/>
        </w:rPr>
      </w:pPr>
      <w:r>
        <w:rPr>
          <w:bCs/>
          <w:lang w:val="en-US"/>
        </w:rPr>
        <w:t xml:space="preserve">When </w:t>
      </w:r>
      <w:r w:rsidR="00C32B4D" w:rsidRPr="00DE2804">
        <w:rPr>
          <w:bCs/>
          <w:lang w:val="en-US"/>
        </w:rPr>
        <w:t>KM</w:t>
      </w:r>
      <w:r w:rsidR="00C07548" w:rsidRPr="00DE2804">
        <w:rPr>
          <w:bCs/>
          <w:lang w:val="en-US"/>
        </w:rPr>
        <w:t xml:space="preserve"> </w:t>
      </w:r>
      <w:r w:rsidR="00D45751">
        <w:rPr>
          <w:bCs/>
          <w:lang w:val="en-US"/>
        </w:rPr>
        <w:t>analyses</w:t>
      </w:r>
      <w:r>
        <w:rPr>
          <w:bCs/>
          <w:lang w:val="en-US"/>
        </w:rPr>
        <w:t xml:space="preserve"> was</w:t>
      </w:r>
      <w:r w:rsidR="00D45751">
        <w:rPr>
          <w:bCs/>
          <w:lang w:val="en-US"/>
        </w:rPr>
        <w:t xml:space="preserve"> stratified by</w:t>
      </w:r>
      <w:r w:rsidR="00332F80" w:rsidRPr="00DE2804">
        <w:rPr>
          <w:bCs/>
          <w:lang w:val="en-US"/>
        </w:rPr>
        <w:t xml:space="preserve"> sex</w:t>
      </w:r>
      <w:r w:rsidR="00D45751">
        <w:rPr>
          <w:bCs/>
          <w:lang w:val="en-US"/>
        </w:rPr>
        <w:t>,</w:t>
      </w:r>
      <w:r w:rsidR="00332F80" w:rsidRPr="00DE2804">
        <w:rPr>
          <w:bCs/>
          <w:lang w:val="en-US"/>
        </w:rPr>
        <w:t xml:space="preserve"> </w:t>
      </w:r>
      <w:r>
        <w:rPr>
          <w:bCs/>
          <w:lang w:val="en-US"/>
        </w:rPr>
        <w:t>there were</w:t>
      </w:r>
      <w:r w:rsidR="00332F80" w:rsidRPr="00DE2804">
        <w:rPr>
          <w:bCs/>
          <w:lang w:val="en-US"/>
        </w:rPr>
        <w:t xml:space="preserve"> significant </w:t>
      </w:r>
      <w:r w:rsidR="00D526F4" w:rsidRPr="00DE2804">
        <w:rPr>
          <w:bCs/>
          <w:lang w:val="en-US"/>
        </w:rPr>
        <w:t>difference</w:t>
      </w:r>
      <w:r w:rsidR="00B47757">
        <w:rPr>
          <w:bCs/>
          <w:lang w:val="en-US"/>
        </w:rPr>
        <w:t>s</w:t>
      </w:r>
      <w:r w:rsidR="00D526F4" w:rsidRPr="00DE2804">
        <w:rPr>
          <w:bCs/>
          <w:lang w:val="en-US"/>
        </w:rPr>
        <w:t xml:space="preserve"> </w:t>
      </w:r>
      <w:r w:rsidR="00C07548" w:rsidRPr="00DE2804">
        <w:rPr>
          <w:bCs/>
          <w:lang w:val="en-US"/>
        </w:rPr>
        <w:t xml:space="preserve">for time to </w:t>
      </w:r>
      <w:r w:rsidR="000F3100" w:rsidRPr="00DE2804">
        <w:rPr>
          <w:bCs/>
          <w:lang w:val="en-US"/>
        </w:rPr>
        <w:t xml:space="preserve">arterial </w:t>
      </w:r>
      <w:r w:rsidR="00C07548" w:rsidRPr="00DE2804">
        <w:rPr>
          <w:bCs/>
          <w:lang w:val="en-US"/>
        </w:rPr>
        <w:t>event</w:t>
      </w:r>
      <w:r w:rsidR="003B1F7F">
        <w:rPr>
          <w:bCs/>
          <w:lang w:val="en-US"/>
        </w:rPr>
        <w:t xml:space="preserve"> for the individual genes</w:t>
      </w:r>
      <w:r w:rsidR="00C07548" w:rsidRPr="00DE2804">
        <w:rPr>
          <w:bCs/>
          <w:lang w:val="en-US"/>
        </w:rPr>
        <w:t xml:space="preserve"> </w:t>
      </w:r>
      <w:r>
        <w:rPr>
          <w:bCs/>
          <w:lang w:val="en-US"/>
        </w:rPr>
        <w:t xml:space="preserve">among </w:t>
      </w:r>
      <w:r w:rsidR="004C269B" w:rsidRPr="00DE2804">
        <w:rPr>
          <w:bCs/>
          <w:lang w:val="en-US"/>
        </w:rPr>
        <w:t>males (p</w:t>
      </w:r>
      <w:r w:rsidR="009F07D6" w:rsidRPr="00DE2804">
        <w:rPr>
          <w:bCs/>
          <w:lang w:val="en-US"/>
        </w:rPr>
        <w:t>&lt;0.001</w:t>
      </w:r>
      <w:r w:rsidR="004C269B" w:rsidRPr="00DE2804">
        <w:rPr>
          <w:bCs/>
          <w:lang w:val="en-US"/>
        </w:rPr>
        <w:t xml:space="preserve">) </w:t>
      </w:r>
      <w:r w:rsidR="002A2ACE">
        <w:rPr>
          <w:bCs/>
          <w:lang w:val="en-US"/>
        </w:rPr>
        <w:t>and</w:t>
      </w:r>
      <w:r w:rsidR="00DB3756" w:rsidRPr="00DE2804">
        <w:rPr>
          <w:bCs/>
          <w:lang w:val="en-US"/>
        </w:rPr>
        <w:t xml:space="preserve"> </w:t>
      </w:r>
      <w:r w:rsidR="00332F80" w:rsidRPr="00DE2804">
        <w:rPr>
          <w:bCs/>
          <w:lang w:val="en-US"/>
        </w:rPr>
        <w:t>females</w:t>
      </w:r>
      <w:r w:rsidR="004B4171" w:rsidRPr="00DE2804">
        <w:rPr>
          <w:bCs/>
          <w:lang w:val="en-US"/>
        </w:rPr>
        <w:t xml:space="preserve"> (p</w:t>
      </w:r>
      <w:r w:rsidR="002A2ACE">
        <w:rPr>
          <w:bCs/>
          <w:lang w:val="en-US"/>
        </w:rPr>
        <w:t>&lt;</w:t>
      </w:r>
      <w:r w:rsidR="009F07D6" w:rsidRPr="00DE2804">
        <w:rPr>
          <w:bCs/>
          <w:lang w:val="en-US"/>
        </w:rPr>
        <w:t>0</w:t>
      </w:r>
      <w:r w:rsidR="000D5812" w:rsidRPr="00DE2804">
        <w:rPr>
          <w:bCs/>
          <w:lang w:val="en-US"/>
        </w:rPr>
        <w:t>.</w:t>
      </w:r>
      <w:r w:rsidR="002A2ACE">
        <w:rPr>
          <w:bCs/>
          <w:lang w:val="en-US"/>
        </w:rPr>
        <w:t>001</w:t>
      </w:r>
      <w:r w:rsidR="00DB3756" w:rsidRPr="00DE2804">
        <w:rPr>
          <w:bCs/>
          <w:lang w:val="en-US"/>
        </w:rPr>
        <w:t xml:space="preserve">; </w:t>
      </w:r>
      <w:r w:rsidR="008F3E82" w:rsidRPr="00DE2804">
        <w:rPr>
          <w:bCs/>
          <w:lang w:val="en-US"/>
        </w:rPr>
        <w:t>Figure</w:t>
      </w:r>
      <w:r w:rsidR="00164415" w:rsidRPr="00DE2804">
        <w:rPr>
          <w:bCs/>
          <w:lang w:val="en-US"/>
        </w:rPr>
        <w:t xml:space="preserve"> 1</w:t>
      </w:r>
      <w:r w:rsidR="000D5812" w:rsidRPr="00DE2804">
        <w:rPr>
          <w:bCs/>
          <w:lang w:val="en-US"/>
        </w:rPr>
        <w:t>B</w:t>
      </w:r>
      <w:r w:rsidR="008F3E82" w:rsidRPr="00DE2804">
        <w:rPr>
          <w:bCs/>
          <w:lang w:val="en-US"/>
        </w:rPr>
        <w:t>)</w:t>
      </w:r>
      <w:r w:rsidR="004C269B" w:rsidRPr="00DE2804">
        <w:rPr>
          <w:bCs/>
          <w:lang w:val="en-US"/>
        </w:rPr>
        <w:t>.</w:t>
      </w:r>
      <w:r w:rsidR="00425211" w:rsidRPr="00DE2804">
        <w:rPr>
          <w:bCs/>
          <w:lang w:val="en-US"/>
        </w:rPr>
        <w:t xml:space="preserve"> </w:t>
      </w:r>
      <w:r w:rsidR="00DB3756" w:rsidRPr="00DE2804">
        <w:rPr>
          <w:lang w:val="en-US"/>
        </w:rPr>
        <w:t>Analyses</w:t>
      </w:r>
      <w:r w:rsidR="00DB3756" w:rsidRPr="00DE2804">
        <w:rPr>
          <w:bCs/>
          <w:lang w:val="en-US"/>
        </w:rPr>
        <w:t xml:space="preserve"> of </w:t>
      </w:r>
      <w:r w:rsidR="000D5812" w:rsidRPr="00DE2804">
        <w:rPr>
          <w:bCs/>
          <w:lang w:val="en-US"/>
        </w:rPr>
        <w:t>time</w:t>
      </w:r>
      <w:r w:rsidR="00F32640">
        <w:rPr>
          <w:bCs/>
          <w:lang w:val="en-US"/>
        </w:rPr>
        <w:t>-</w:t>
      </w:r>
      <w:r w:rsidR="000D5812" w:rsidRPr="00DE2804">
        <w:rPr>
          <w:bCs/>
          <w:lang w:val="en-US"/>
        </w:rPr>
        <w:t>to</w:t>
      </w:r>
      <w:r w:rsidR="00F32640">
        <w:rPr>
          <w:bCs/>
          <w:lang w:val="en-US"/>
        </w:rPr>
        <w:t>-</w:t>
      </w:r>
      <w:r w:rsidR="000D5812" w:rsidRPr="00DE2804">
        <w:rPr>
          <w:bCs/>
          <w:lang w:val="en-US"/>
        </w:rPr>
        <w:t xml:space="preserve">event </w:t>
      </w:r>
      <w:r w:rsidR="007F3B2E">
        <w:rPr>
          <w:lang w:val="en-US"/>
        </w:rPr>
        <w:t xml:space="preserve">identified </w:t>
      </w:r>
      <w:r w:rsidR="008F7766">
        <w:rPr>
          <w:lang w:val="en-US"/>
        </w:rPr>
        <w:t>sex</w:t>
      </w:r>
      <w:r w:rsidR="007F3B2E" w:rsidRPr="00DE2804">
        <w:rPr>
          <w:lang w:val="en-US"/>
        </w:rPr>
        <w:t xml:space="preserve"> differences</w:t>
      </w:r>
      <w:r w:rsidR="00E54C67">
        <w:rPr>
          <w:lang w:val="en-US"/>
        </w:rPr>
        <w:t xml:space="preserve"> for</w:t>
      </w:r>
      <w:r w:rsidR="00FD3B9D">
        <w:rPr>
          <w:lang w:val="en-US"/>
        </w:rPr>
        <w:t xml:space="preserve"> </w:t>
      </w:r>
      <w:r w:rsidR="007F4A38" w:rsidRPr="007F4A38">
        <w:rPr>
          <w:i/>
          <w:iCs/>
          <w:highlight w:val="yellow"/>
          <w:lang w:val="en-US"/>
        </w:rPr>
        <w:t>FBN1</w:t>
      </w:r>
      <w:r w:rsidR="00436756">
        <w:rPr>
          <w:lang w:val="en-US"/>
        </w:rPr>
        <w:t>,</w:t>
      </w:r>
      <w:r w:rsidR="00E54C67">
        <w:rPr>
          <w:lang w:val="en-US"/>
        </w:rPr>
        <w:t xml:space="preserve"> </w:t>
      </w:r>
      <w:r w:rsidR="00FD3B9D">
        <w:rPr>
          <w:lang w:val="en-US"/>
        </w:rPr>
        <w:t>with earlier events in males (p=0.0</w:t>
      </w:r>
      <w:r w:rsidR="007F4A38">
        <w:rPr>
          <w:lang w:val="en-US"/>
        </w:rPr>
        <w:t>06</w:t>
      </w:r>
      <w:r w:rsidR="00FD3B9D">
        <w:rPr>
          <w:lang w:val="en-US"/>
        </w:rPr>
        <w:t xml:space="preserve">), but </w:t>
      </w:r>
      <w:r w:rsidR="000914C1">
        <w:rPr>
          <w:lang w:val="en-US"/>
        </w:rPr>
        <w:t>sex differences</w:t>
      </w:r>
      <w:r w:rsidR="00FD3B9D">
        <w:rPr>
          <w:lang w:val="en-US"/>
        </w:rPr>
        <w:t xml:space="preserve"> for</w:t>
      </w:r>
      <w:r w:rsidR="000914C1">
        <w:rPr>
          <w:lang w:val="en-US"/>
        </w:rPr>
        <w:t xml:space="preserve"> </w:t>
      </w:r>
      <w:r w:rsidR="00E54C67">
        <w:rPr>
          <w:lang w:val="en-US"/>
        </w:rPr>
        <w:t xml:space="preserve">the composite of </w:t>
      </w:r>
      <w:r w:rsidR="008C6E9E" w:rsidRPr="000363C1">
        <w:rPr>
          <w:lang w:val="en-US"/>
        </w:rPr>
        <w:t>TGF</w:t>
      </w:r>
      <w:r w:rsidR="008C6E9E" w:rsidRPr="000363C1">
        <w:rPr>
          <w:color w:val="001D35"/>
          <w:shd w:val="clear" w:color="auto" w:fill="FFFFFF"/>
          <w:lang w:val="en-US"/>
        </w:rPr>
        <w:sym w:font="Symbol" w:char="F062"/>
      </w:r>
      <w:r w:rsidR="008C6E9E">
        <w:rPr>
          <w:color w:val="001D35"/>
          <w:shd w:val="clear" w:color="auto" w:fill="FFFFFF"/>
          <w:lang w:val="en-US"/>
        </w:rPr>
        <w:t xml:space="preserve"> </w:t>
      </w:r>
      <w:r w:rsidR="00EB6BFC">
        <w:rPr>
          <w:lang w:val="en-US" w:eastAsia="en-US"/>
        </w:rPr>
        <w:t>pathway</w:t>
      </w:r>
      <w:r w:rsidR="00EB6BFC" w:rsidRPr="00F17E7F">
        <w:rPr>
          <w:lang w:val="en-US" w:eastAsia="en-US"/>
        </w:rPr>
        <w:t xml:space="preserve"> genes</w:t>
      </w:r>
      <w:r w:rsidR="00EB6BFC">
        <w:rPr>
          <w:rStyle w:val="CommentReference"/>
          <w:lang w:val="en-US"/>
        </w:rPr>
        <w:t xml:space="preserve"> </w:t>
      </w:r>
      <w:r w:rsidR="00EB6BFC">
        <w:rPr>
          <w:lang w:val="en-US"/>
        </w:rPr>
        <w:t>(p</w:t>
      </w:r>
      <w:r w:rsidR="00E54C67">
        <w:rPr>
          <w:lang w:val="en-US"/>
        </w:rPr>
        <w:t xml:space="preserve">= 0.095) </w:t>
      </w:r>
      <w:r w:rsidR="00E54C67" w:rsidRPr="007F4A38">
        <w:rPr>
          <w:highlight w:val="yellow"/>
          <w:lang w:val="en-US"/>
        </w:rPr>
        <w:t xml:space="preserve">and </w:t>
      </w:r>
      <w:r w:rsidR="007F4A38" w:rsidRPr="007F4A38">
        <w:rPr>
          <w:i/>
          <w:iCs/>
          <w:highlight w:val="yellow"/>
          <w:lang w:val="en-US"/>
        </w:rPr>
        <w:t>COL3A1</w:t>
      </w:r>
      <w:r w:rsidR="00E54C67">
        <w:rPr>
          <w:lang w:val="en-US"/>
        </w:rPr>
        <w:t xml:space="preserve"> (p=0.055</w:t>
      </w:r>
      <w:r w:rsidR="00436756">
        <w:rPr>
          <w:lang w:val="en-US"/>
        </w:rPr>
        <w:t>) were not significant</w:t>
      </w:r>
      <w:r w:rsidR="00E54C67">
        <w:rPr>
          <w:lang w:val="en-US"/>
        </w:rPr>
        <w:t xml:space="preserve"> </w:t>
      </w:r>
      <w:r w:rsidR="00436756">
        <w:rPr>
          <w:lang w:val="en-US"/>
        </w:rPr>
        <w:t>(</w:t>
      </w:r>
      <w:r w:rsidR="000F6F77" w:rsidRPr="00EE5157">
        <w:rPr>
          <w:lang w:val="en-US"/>
        </w:rPr>
        <w:t>Figure 1</w:t>
      </w:r>
      <w:r w:rsidR="006D550E" w:rsidRPr="00EE5157">
        <w:rPr>
          <w:lang w:val="en-US"/>
        </w:rPr>
        <w:t>C</w:t>
      </w:r>
      <w:r w:rsidR="000F6F77" w:rsidRPr="00EE5157">
        <w:rPr>
          <w:lang w:val="en-US"/>
        </w:rPr>
        <w:t>)</w:t>
      </w:r>
      <w:r w:rsidR="00425211" w:rsidRPr="00EE5157">
        <w:rPr>
          <w:lang w:val="en-US"/>
        </w:rPr>
        <w:t>. When</w:t>
      </w:r>
      <w:r w:rsidR="00425211" w:rsidRPr="00DE2804">
        <w:rPr>
          <w:lang w:val="en-US"/>
        </w:rPr>
        <w:t xml:space="preserve"> analyzing each gene with </w:t>
      </w:r>
      <w:r w:rsidR="00425211" w:rsidRPr="00DE2804">
        <w:rPr>
          <w:i/>
          <w:iCs/>
          <w:lang w:val="en-US"/>
        </w:rPr>
        <w:t>COL3A1</w:t>
      </w:r>
      <w:r w:rsidR="00425211" w:rsidRPr="00DE2804">
        <w:rPr>
          <w:lang w:val="en-US"/>
        </w:rPr>
        <w:t xml:space="preserve"> as the reference and stratifying by sex, significant</w:t>
      </w:r>
      <w:r w:rsidR="00436756">
        <w:rPr>
          <w:lang w:val="en-US"/>
        </w:rPr>
        <w:t>ly</w:t>
      </w:r>
      <w:r w:rsidR="00425211" w:rsidRPr="00DE2804">
        <w:rPr>
          <w:lang w:val="en-US"/>
        </w:rPr>
        <w:t xml:space="preserve"> </w:t>
      </w:r>
      <w:r>
        <w:rPr>
          <w:lang w:val="en-US"/>
        </w:rPr>
        <w:t>earlier events occurred in</w:t>
      </w:r>
      <w:r w:rsidR="00EF3C95">
        <w:rPr>
          <w:lang w:val="en-US"/>
        </w:rPr>
        <w:t xml:space="preserve"> </w:t>
      </w:r>
      <w:r w:rsidR="00EF3C95" w:rsidRPr="003769C3">
        <w:rPr>
          <w:i/>
          <w:lang w:val="en-US"/>
        </w:rPr>
        <w:t>COL3A1</w:t>
      </w:r>
      <w:r w:rsidR="00425211" w:rsidRPr="00DE2804">
        <w:rPr>
          <w:lang w:val="en-US"/>
        </w:rPr>
        <w:t xml:space="preserve"> males when </w:t>
      </w:r>
      <w:r w:rsidR="00EF3C95" w:rsidRPr="00DE2804">
        <w:rPr>
          <w:lang w:val="en-US"/>
        </w:rPr>
        <w:t>compar</w:t>
      </w:r>
      <w:r w:rsidR="00EF3C95">
        <w:rPr>
          <w:lang w:val="en-US"/>
        </w:rPr>
        <w:t>ed</w:t>
      </w:r>
      <w:r w:rsidR="00EF3C95" w:rsidRPr="00DE2804">
        <w:rPr>
          <w:lang w:val="en-US"/>
        </w:rPr>
        <w:t xml:space="preserve"> </w:t>
      </w:r>
      <w:r w:rsidR="00425211" w:rsidRPr="00DE2804">
        <w:rPr>
          <w:lang w:val="en-US"/>
        </w:rPr>
        <w:t xml:space="preserve">with </w:t>
      </w:r>
      <w:r w:rsidR="00425211" w:rsidRPr="00DE2804">
        <w:rPr>
          <w:i/>
          <w:iCs/>
          <w:lang w:val="en-US"/>
        </w:rPr>
        <w:t>TGFBR1</w:t>
      </w:r>
      <w:r w:rsidR="00425211" w:rsidRPr="00DE2804">
        <w:rPr>
          <w:lang w:val="en-US"/>
        </w:rPr>
        <w:t xml:space="preserve"> (p=0.0</w:t>
      </w:r>
      <w:r w:rsidR="002A2ACE">
        <w:rPr>
          <w:lang w:val="en-US"/>
        </w:rPr>
        <w:t>0</w:t>
      </w:r>
      <w:r w:rsidR="004C0FD0">
        <w:rPr>
          <w:lang w:val="en-US"/>
        </w:rPr>
        <w:t>3</w:t>
      </w:r>
      <w:r w:rsidR="00425211" w:rsidRPr="00DE2804">
        <w:rPr>
          <w:lang w:val="en-US"/>
        </w:rPr>
        <w:t xml:space="preserve">), </w:t>
      </w:r>
      <w:r w:rsidR="00425211" w:rsidRPr="00DE2804">
        <w:rPr>
          <w:i/>
          <w:iCs/>
          <w:lang w:val="en-US"/>
        </w:rPr>
        <w:t>TGFBR2</w:t>
      </w:r>
      <w:r w:rsidR="00425211" w:rsidRPr="00DE2804">
        <w:rPr>
          <w:lang w:val="en-US"/>
        </w:rPr>
        <w:t xml:space="preserve"> (p</w:t>
      </w:r>
      <w:r w:rsidR="002A2ACE">
        <w:rPr>
          <w:lang w:val="en-US"/>
        </w:rPr>
        <w:t>&lt;</w:t>
      </w:r>
      <w:r w:rsidR="00425211" w:rsidRPr="00DE2804">
        <w:rPr>
          <w:lang w:val="en-US"/>
        </w:rPr>
        <w:t>0.0</w:t>
      </w:r>
      <w:r w:rsidR="002A2ACE">
        <w:rPr>
          <w:lang w:val="en-US"/>
        </w:rPr>
        <w:t>01</w:t>
      </w:r>
      <w:r w:rsidR="00425211" w:rsidRPr="00DE2804">
        <w:rPr>
          <w:lang w:val="en-US"/>
        </w:rPr>
        <w:t xml:space="preserve">), </w:t>
      </w:r>
      <w:r w:rsidR="00425211" w:rsidRPr="00DE2804">
        <w:rPr>
          <w:i/>
          <w:iCs/>
          <w:lang w:val="en-US"/>
        </w:rPr>
        <w:t>SMAD3</w:t>
      </w:r>
      <w:r w:rsidR="00425211" w:rsidRPr="00DE2804">
        <w:rPr>
          <w:lang w:val="en-US"/>
        </w:rPr>
        <w:t xml:space="preserve"> (p</w:t>
      </w:r>
      <w:r w:rsidR="006D09E7" w:rsidRPr="00DE2804">
        <w:rPr>
          <w:lang w:val="en-US"/>
        </w:rPr>
        <w:t>&lt;</w:t>
      </w:r>
      <w:r w:rsidR="00425211" w:rsidRPr="00DE2804">
        <w:rPr>
          <w:lang w:val="en-US"/>
        </w:rPr>
        <w:t>0.00</w:t>
      </w:r>
      <w:r w:rsidR="006D09E7" w:rsidRPr="00DE2804">
        <w:rPr>
          <w:lang w:val="en-US"/>
        </w:rPr>
        <w:t>1</w:t>
      </w:r>
      <w:r w:rsidR="00425211" w:rsidRPr="00DE2804">
        <w:rPr>
          <w:lang w:val="en-US"/>
        </w:rPr>
        <w:t>),</w:t>
      </w:r>
      <w:r w:rsidR="002A2ACE">
        <w:rPr>
          <w:lang w:val="en-US"/>
        </w:rPr>
        <w:t xml:space="preserve"> </w:t>
      </w:r>
      <w:r w:rsidR="00425211" w:rsidRPr="00DE2804">
        <w:rPr>
          <w:i/>
          <w:iCs/>
          <w:lang w:val="en-US"/>
        </w:rPr>
        <w:t>TGFB2</w:t>
      </w:r>
      <w:r w:rsidR="00425211" w:rsidRPr="00DE2804">
        <w:rPr>
          <w:lang w:val="en-US"/>
        </w:rPr>
        <w:t xml:space="preserve"> (</w:t>
      </w:r>
      <w:r w:rsidR="002A2ACE" w:rsidRPr="00DE2804">
        <w:rPr>
          <w:lang w:val="en-US"/>
        </w:rPr>
        <w:t>p</w:t>
      </w:r>
      <w:r w:rsidR="002A2ACE">
        <w:rPr>
          <w:lang w:val="en-US"/>
        </w:rPr>
        <w:t>&lt;</w:t>
      </w:r>
      <w:r w:rsidR="002A2ACE" w:rsidRPr="00DE2804">
        <w:rPr>
          <w:lang w:val="en-US"/>
        </w:rPr>
        <w:t>0.0</w:t>
      </w:r>
      <w:r w:rsidR="002A2ACE">
        <w:rPr>
          <w:lang w:val="en-US"/>
        </w:rPr>
        <w:t>01</w:t>
      </w:r>
      <w:r w:rsidR="00425211" w:rsidRPr="00DE2804">
        <w:rPr>
          <w:lang w:val="en-US"/>
        </w:rPr>
        <w:t>)</w:t>
      </w:r>
      <w:r w:rsidR="002A2ACE">
        <w:rPr>
          <w:lang w:val="en-US"/>
        </w:rPr>
        <w:t xml:space="preserve">, and </w:t>
      </w:r>
      <w:r w:rsidR="002A2ACE" w:rsidRPr="002A2ACE">
        <w:rPr>
          <w:i/>
          <w:iCs/>
          <w:lang w:val="en-US"/>
        </w:rPr>
        <w:t>FBN1</w:t>
      </w:r>
      <w:r w:rsidR="002A2ACE">
        <w:rPr>
          <w:lang w:val="en-US"/>
        </w:rPr>
        <w:t xml:space="preserve"> </w:t>
      </w:r>
      <w:r>
        <w:rPr>
          <w:lang w:val="en-US"/>
        </w:rPr>
        <w:t xml:space="preserve">males </w:t>
      </w:r>
      <w:r w:rsidR="002A2ACE">
        <w:rPr>
          <w:lang w:val="en-US"/>
        </w:rPr>
        <w:t>(</w:t>
      </w:r>
      <w:r w:rsidR="002A2ACE" w:rsidRPr="00DE2804">
        <w:rPr>
          <w:lang w:val="en-US"/>
        </w:rPr>
        <w:t>p</w:t>
      </w:r>
      <w:r w:rsidR="002A2ACE">
        <w:rPr>
          <w:lang w:val="en-US"/>
        </w:rPr>
        <w:t>&lt;</w:t>
      </w:r>
      <w:r w:rsidR="002A2ACE" w:rsidRPr="00DE2804">
        <w:rPr>
          <w:lang w:val="en-US"/>
        </w:rPr>
        <w:t>0.0</w:t>
      </w:r>
      <w:r w:rsidR="002A2ACE">
        <w:rPr>
          <w:lang w:val="en-US"/>
        </w:rPr>
        <w:t>01</w:t>
      </w:r>
      <w:r w:rsidR="00131B92">
        <w:rPr>
          <w:lang w:val="en-US"/>
        </w:rPr>
        <w:t>;</w:t>
      </w:r>
      <w:r w:rsidR="00131B92" w:rsidRPr="00131B92">
        <w:rPr>
          <w:bCs/>
          <w:lang w:val="en-US"/>
        </w:rPr>
        <w:t xml:space="preserve"> </w:t>
      </w:r>
      <w:r w:rsidR="00131B92" w:rsidRPr="00DE2804">
        <w:rPr>
          <w:bCs/>
          <w:lang w:val="en-US"/>
        </w:rPr>
        <w:t xml:space="preserve">Supplemental Figure </w:t>
      </w:r>
      <w:r w:rsidR="006D550E">
        <w:rPr>
          <w:bCs/>
          <w:lang w:val="en-US"/>
        </w:rPr>
        <w:t>4</w:t>
      </w:r>
      <w:r w:rsidR="002A2ACE">
        <w:rPr>
          <w:lang w:val="en-US"/>
        </w:rPr>
        <w:t>)</w:t>
      </w:r>
      <w:r w:rsidR="00425211" w:rsidRPr="00DE2804">
        <w:rPr>
          <w:lang w:val="en-US"/>
        </w:rPr>
        <w:t xml:space="preserve">. </w:t>
      </w:r>
      <w:r w:rsidR="00E55CAA">
        <w:rPr>
          <w:lang w:val="en-US"/>
        </w:rPr>
        <w:t xml:space="preserve">In </w:t>
      </w:r>
      <w:r w:rsidR="00B47757">
        <w:rPr>
          <w:lang w:val="en-US"/>
        </w:rPr>
        <w:t>contrast</w:t>
      </w:r>
      <w:r w:rsidR="00425211" w:rsidRPr="00DE2804">
        <w:rPr>
          <w:lang w:val="en-US"/>
        </w:rPr>
        <w:t xml:space="preserve">, </w:t>
      </w:r>
      <w:r w:rsidR="00AA69CD">
        <w:rPr>
          <w:lang w:val="en-US"/>
        </w:rPr>
        <w:t xml:space="preserve">females </w:t>
      </w:r>
      <w:r w:rsidR="00DE571F">
        <w:rPr>
          <w:lang w:val="en-US"/>
        </w:rPr>
        <w:t xml:space="preserve">with </w:t>
      </w:r>
      <w:r w:rsidR="008C6E9E" w:rsidRPr="000363C1">
        <w:rPr>
          <w:lang w:val="en-US"/>
        </w:rPr>
        <w:t>TGF</w:t>
      </w:r>
      <w:r w:rsidR="008C6E9E" w:rsidRPr="000363C1">
        <w:rPr>
          <w:color w:val="001D35"/>
          <w:shd w:val="clear" w:color="auto" w:fill="FFFFFF"/>
          <w:lang w:val="en-US"/>
        </w:rPr>
        <w:sym w:font="Symbol" w:char="F062"/>
      </w:r>
      <w:r w:rsidR="008C6E9E">
        <w:rPr>
          <w:color w:val="001D35"/>
          <w:shd w:val="clear" w:color="auto" w:fill="FFFFFF"/>
          <w:lang w:val="en-US"/>
        </w:rPr>
        <w:t xml:space="preserve"> </w:t>
      </w:r>
      <w:r w:rsidR="00EB6BFC">
        <w:rPr>
          <w:lang w:val="en-US" w:eastAsia="en-US"/>
        </w:rPr>
        <w:t>pathway</w:t>
      </w:r>
      <w:r w:rsidR="00EB6BFC" w:rsidRPr="00F17E7F">
        <w:rPr>
          <w:lang w:val="en-US" w:eastAsia="en-US"/>
        </w:rPr>
        <w:t xml:space="preserve"> gene</w:t>
      </w:r>
      <w:r w:rsidR="00DE571F">
        <w:rPr>
          <w:lang w:val="en-US" w:eastAsia="en-US"/>
        </w:rPr>
        <w:t xml:space="preserve"> PVs</w:t>
      </w:r>
      <w:r w:rsidR="00EB6BFC" w:rsidRPr="00F17E7F">
        <w:rPr>
          <w:lang w:val="en-US" w:eastAsia="en-US"/>
        </w:rPr>
        <w:t xml:space="preserve"> </w:t>
      </w:r>
      <w:r w:rsidR="00425211" w:rsidRPr="00DE2804">
        <w:rPr>
          <w:lang w:val="en-US"/>
        </w:rPr>
        <w:t xml:space="preserve">showed </w:t>
      </w:r>
      <w:r w:rsidR="00DE571F">
        <w:rPr>
          <w:lang w:val="en-US"/>
        </w:rPr>
        <w:t>no</w:t>
      </w:r>
      <w:r w:rsidR="00B47757">
        <w:rPr>
          <w:lang w:val="en-US"/>
        </w:rPr>
        <w:t xml:space="preserve"> </w:t>
      </w:r>
      <w:r w:rsidR="00425211" w:rsidRPr="00DE2804">
        <w:rPr>
          <w:lang w:val="en-US"/>
        </w:rPr>
        <w:t>significant</w:t>
      </w:r>
      <w:r w:rsidR="00DE571F">
        <w:rPr>
          <w:lang w:val="en-US"/>
        </w:rPr>
        <w:t xml:space="preserve"> differences</w:t>
      </w:r>
      <w:r w:rsidR="00425211" w:rsidRPr="00DE2804">
        <w:rPr>
          <w:lang w:val="en-US"/>
        </w:rPr>
        <w:t xml:space="preserve"> </w:t>
      </w:r>
      <w:r w:rsidR="00DE571F">
        <w:rPr>
          <w:lang w:val="en-US"/>
        </w:rPr>
        <w:t xml:space="preserve">in time to arterial </w:t>
      </w:r>
      <w:r w:rsidR="00373387">
        <w:rPr>
          <w:lang w:val="en-US"/>
        </w:rPr>
        <w:t xml:space="preserve">event </w:t>
      </w:r>
      <w:r w:rsidR="00DE571F" w:rsidRPr="00DE2804">
        <w:rPr>
          <w:lang w:val="en-US"/>
        </w:rPr>
        <w:t xml:space="preserve">when compared to </w:t>
      </w:r>
      <w:r w:rsidR="00DE571F" w:rsidRPr="00DE2804">
        <w:rPr>
          <w:i/>
          <w:lang w:val="en-US"/>
        </w:rPr>
        <w:t>COL3A1</w:t>
      </w:r>
      <w:r w:rsidR="00DE571F">
        <w:rPr>
          <w:lang w:val="en-US"/>
        </w:rPr>
        <w:t xml:space="preserve">, whereas females with </w:t>
      </w:r>
      <w:r w:rsidR="00DE571F" w:rsidRPr="00A27BC1">
        <w:rPr>
          <w:i/>
          <w:iCs/>
          <w:lang w:val="en-US"/>
        </w:rPr>
        <w:t>FBN1</w:t>
      </w:r>
      <w:r w:rsidR="00DE571F">
        <w:rPr>
          <w:lang w:val="en-US"/>
        </w:rPr>
        <w:t xml:space="preserve"> </w:t>
      </w:r>
      <w:r w:rsidR="00373387">
        <w:rPr>
          <w:lang w:val="en-US"/>
        </w:rPr>
        <w:t xml:space="preserve">PVs had </w:t>
      </w:r>
      <w:r w:rsidR="00DE571F">
        <w:rPr>
          <w:lang w:val="en-US"/>
        </w:rPr>
        <w:t xml:space="preserve">later onset and fewer events </w:t>
      </w:r>
      <w:r w:rsidR="00950E61" w:rsidRPr="00DE2804">
        <w:rPr>
          <w:bCs/>
          <w:lang w:val="en-US"/>
        </w:rPr>
        <w:t>(</w:t>
      </w:r>
      <w:r w:rsidR="002A2ACE">
        <w:rPr>
          <w:bCs/>
          <w:lang w:val="en-US"/>
        </w:rPr>
        <w:t>p&lt;0.001;</w:t>
      </w:r>
      <w:r w:rsidR="00950E61" w:rsidRPr="00DE2804">
        <w:rPr>
          <w:bCs/>
          <w:lang w:val="en-US"/>
        </w:rPr>
        <w:t>Supplementa</w:t>
      </w:r>
      <w:r w:rsidR="00B636E0" w:rsidRPr="00DE2804">
        <w:rPr>
          <w:bCs/>
          <w:lang w:val="en-US"/>
        </w:rPr>
        <w:t>l</w:t>
      </w:r>
      <w:r w:rsidR="00950E61" w:rsidRPr="00DE2804">
        <w:rPr>
          <w:bCs/>
          <w:lang w:val="en-US"/>
        </w:rPr>
        <w:t xml:space="preserve"> Figure </w:t>
      </w:r>
      <w:r w:rsidR="006D550E">
        <w:rPr>
          <w:bCs/>
          <w:lang w:val="en-US"/>
        </w:rPr>
        <w:t>5</w:t>
      </w:r>
      <w:r w:rsidR="008F3E82" w:rsidRPr="00DE2804">
        <w:rPr>
          <w:bCs/>
          <w:lang w:val="en-US"/>
        </w:rPr>
        <w:t>)</w:t>
      </w:r>
      <w:r w:rsidR="00CB5FFA" w:rsidRPr="00DE2804">
        <w:rPr>
          <w:bCs/>
          <w:lang w:val="en-US"/>
        </w:rPr>
        <w:t>.</w:t>
      </w:r>
      <w:r w:rsidR="003B1F7F">
        <w:rPr>
          <w:bCs/>
          <w:lang w:val="en-US"/>
        </w:rPr>
        <w:t xml:space="preserve"> These data support that </w:t>
      </w:r>
      <w:r w:rsidR="004032FB">
        <w:rPr>
          <w:bCs/>
          <w:lang w:val="en-US"/>
        </w:rPr>
        <w:t xml:space="preserve">there are </w:t>
      </w:r>
      <w:r w:rsidR="00D568F9">
        <w:rPr>
          <w:bCs/>
          <w:lang w:val="en-US"/>
        </w:rPr>
        <w:t xml:space="preserve">earlier </w:t>
      </w:r>
      <w:r w:rsidR="003B1F7F">
        <w:rPr>
          <w:bCs/>
          <w:lang w:val="en-US"/>
        </w:rPr>
        <w:t xml:space="preserve">events in </w:t>
      </w:r>
      <w:r w:rsidR="00A27BC1">
        <w:rPr>
          <w:bCs/>
          <w:lang w:val="en-US"/>
        </w:rPr>
        <w:t>males with</w:t>
      </w:r>
      <w:r w:rsidR="00A27BC1" w:rsidRPr="00B94FBF">
        <w:rPr>
          <w:bCs/>
          <w:i/>
          <w:iCs/>
          <w:lang w:val="en-US"/>
        </w:rPr>
        <w:t xml:space="preserve"> </w:t>
      </w:r>
      <w:r w:rsidR="00EB6BFC" w:rsidRPr="00B94FBF">
        <w:rPr>
          <w:bCs/>
          <w:i/>
          <w:iCs/>
          <w:lang w:val="en-US"/>
        </w:rPr>
        <w:t>COL3A1</w:t>
      </w:r>
      <w:r w:rsidR="00EB6BFC">
        <w:rPr>
          <w:bCs/>
          <w:lang w:val="en-US"/>
        </w:rPr>
        <w:t xml:space="preserve"> </w:t>
      </w:r>
      <w:r w:rsidR="00A27BC1">
        <w:rPr>
          <w:bCs/>
          <w:lang w:val="en-US"/>
        </w:rPr>
        <w:t xml:space="preserve">PVs </w:t>
      </w:r>
      <w:r w:rsidR="004032FB">
        <w:rPr>
          <w:bCs/>
          <w:lang w:val="en-US"/>
        </w:rPr>
        <w:t xml:space="preserve">than </w:t>
      </w:r>
      <w:r w:rsidR="00A27BC1">
        <w:rPr>
          <w:bCs/>
          <w:lang w:val="en-US"/>
        </w:rPr>
        <w:t xml:space="preserve">males with </w:t>
      </w:r>
      <w:r w:rsidR="008C6E9E" w:rsidRPr="000363C1">
        <w:rPr>
          <w:lang w:val="en-US"/>
        </w:rPr>
        <w:t>TGF</w:t>
      </w:r>
      <w:r w:rsidR="008C6E9E" w:rsidRPr="000363C1">
        <w:rPr>
          <w:color w:val="001D35"/>
          <w:shd w:val="clear" w:color="auto" w:fill="FFFFFF"/>
          <w:lang w:val="en-US"/>
        </w:rPr>
        <w:sym w:font="Symbol" w:char="F062"/>
      </w:r>
      <w:r w:rsidR="008C6E9E">
        <w:rPr>
          <w:color w:val="001D35"/>
          <w:shd w:val="clear" w:color="auto" w:fill="FFFFFF"/>
          <w:lang w:val="en-US"/>
        </w:rPr>
        <w:t xml:space="preserve"> </w:t>
      </w:r>
      <w:r w:rsidR="00EB6BFC">
        <w:rPr>
          <w:lang w:val="en-US" w:eastAsia="en-US"/>
        </w:rPr>
        <w:t>pathway</w:t>
      </w:r>
      <w:r w:rsidR="00EB6BFC" w:rsidRPr="00F17E7F">
        <w:rPr>
          <w:lang w:val="en-US" w:eastAsia="en-US"/>
        </w:rPr>
        <w:t xml:space="preserve"> genes </w:t>
      </w:r>
      <w:r w:rsidR="004032FB">
        <w:rPr>
          <w:bCs/>
          <w:lang w:val="en-US"/>
        </w:rPr>
        <w:t xml:space="preserve">or </w:t>
      </w:r>
      <w:r w:rsidR="00EB6BFC" w:rsidRPr="00EA5A4E">
        <w:rPr>
          <w:bCs/>
          <w:i/>
          <w:iCs/>
          <w:lang w:val="en-US"/>
        </w:rPr>
        <w:t>FBN1</w:t>
      </w:r>
      <w:r w:rsidR="00EB6BFC" w:rsidRPr="00EA5A4E">
        <w:rPr>
          <w:bCs/>
          <w:lang w:val="en-US"/>
        </w:rPr>
        <w:t xml:space="preserve"> </w:t>
      </w:r>
      <w:r w:rsidR="00A27BC1">
        <w:rPr>
          <w:bCs/>
          <w:lang w:val="en-US"/>
        </w:rPr>
        <w:t>PVs</w:t>
      </w:r>
      <w:r w:rsidR="004032FB" w:rsidRPr="00CB4EC7">
        <w:rPr>
          <w:bCs/>
          <w:lang w:val="en-US"/>
        </w:rPr>
        <w:t>,</w:t>
      </w:r>
      <w:r w:rsidR="003B1F7F" w:rsidRPr="00EA5A4E">
        <w:rPr>
          <w:bCs/>
          <w:lang w:val="en-US"/>
        </w:rPr>
        <w:t xml:space="preserve"> where</w:t>
      </w:r>
      <w:r w:rsidR="00BC574E" w:rsidRPr="00EA5A4E">
        <w:rPr>
          <w:bCs/>
          <w:lang w:val="en-US"/>
        </w:rPr>
        <w:t>as</w:t>
      </w:r>
      <w:r w:rsidR="003B1F7F" w:rsidRPr="00EA5A4E">
        <w:rPr>
          <w:bCs/>
          <w:lang w:val="en-US"/>
        </w:rPr>
        <w:t xml:space="preserve"> </w:t>
      </w:r>
      <w:r w:rsidR="00A27BC1" w:rsidRPr="00EA5A4E">
        <w:rPr>
          <w:bCs/>
          <w:lang w:val="en-US"/>
        </w:rPr>
        <w:t>females</w:t>
      </w:r>
      <w:r w:rsidR="00A27BC1" w:rsidRPr="00EA5A4E">
        <w:rPr>
          <w:bCs/>
          <w:i/>
          <w:iCs/>
          <w:lang w:val="en-US"/>
        </w:rPr>
        <w:t xml:space="preserve"> </w:t>
      </w:r>
      <w:r w:rsidR="00A27BC1">
        <w:rPr>
          <w:bCs/>
          <w:lang w:val="en-US"/>
        </w:rPr>
        <w:t xml:space="preserve">with </w:t>
      </w:r>
      <w:r w:rsidR="00EB6BFC" w:rsidRPr="00EA5A4E">
        <w:rPr>
          <w:bCs/>
          <w:i/>
          <w:iCs/>
          <w:lang w:val="en-US"/>
        </w:rPr>
        <w:t>COL3A1</w:t>
      </w:r>
      <w:r w:rsidR="00EB6BFC" w:rsidRPr="00EA5A4E">
        <w:rPr>
          <w:bCs/>
          <w:lang w:val="en-US"/>
        </w:rPr>
        <w:t xml:space="preserve"> </w:t>
      </w:r>
      <w:r w:rsidR="00A27BC1">
        <w:rPr>
          <w:bCs/>
          <w:lang w:val="en-US"/>
        </w:rPr>
        <w:t xml:space="preserve">PVs </w:t>
      </w:r>
      <w:r w:rsidR="003B1F7F" w:rsidRPr="00EA5A4E">
        <w:rPr>
          <w:bCs/>
          <w:lang w:val="en-US"/>
        </w:rPr>
        <w:t xml:space="preserve">have similar </w:t>
      </w:r>
      <w:r w:rsidR="004032FB" w:rsidRPr="00EA5A4E">
        <w:rPr>
          <w:bCs/>
          <w:lang w:val="en-US"/>
        </w:rPr>
        <w:t xml:space="preserve">arterial </w:t>
      </w:r>
      <w:r w:rsidR="003B1F7F" w:rsidRPr="00EA5A4E">
        <w:rPr>
          <w:bCs/>
          <w:lang w:val="en-US"/>
        </w:rPr>
        <w:t xml:space="preserve">event </w:t>
      </w:r>
      <w:r w:rsidR="00D568F9">
        <w:rPr>
          <w:bCs/>
          <w:lang w:val="en-US"/>
        </w:rPr>
        <w:t>timing</w:t>
      </w:r>
      <w:r w:rsidR="00D568F9" w:rsidRPr="00EA5A4E">
        <w:rPr>
          <w:bCs/>
          <w:lang w:val="en-US"/>
        </w:rPr>
        <w:t xml:space="preserve"> </w:t>
      </w:r>
      <w:r w:rsidR="003B1F7F" w:rsidRPr="00EA5A4E">
        <w:rPr>
          <w:bCs/>
          <w:lang w:val="en-US"/>
        </w:rPr>
        <w:t>as</w:t>
      </w:r>
      <w:r w:rsidR="008F7766" w:rsidRPr="00EA5A4E">
        <w:rPr>
          <w:bCs/>
          <w:lang w:val="en-US"/>
        </w:rPr>
        <w:t xml:space="preserve"> female</w:t>
      </w:r>
      <w:r w:rsidR="00A27BC1">
        <w:rPr>
          <w:bCs/>
          <w:lang w:val="en-US"/>
        </w:rPr>
        <w:t>s</w:t>
      </w:r>
      <w:r w:rsidR="003B1F7F" w:rsidRPr="00EA5A4E">
        <w:rPr>
          <w:bCs/>
          <w:lang w:val="en-US"/>
        </w:rPr>
        <w:t xml:space="preserve"> </w:t>
      </w:r>
      <w:r w:rsidR="00A27BC1">
        <w:rPr>
          <w:bCs/>
          <w:lang w:val="en-US"/>
        </w:rPr>
        <w:t xml:space="preserve">with </w:t>
      </w:r>
      <w:r w:rsidR="008C6E9E" w:rsidRPr="00EA5A4E">
        <w:rPr>
          <w:lang w:val="en-US"/>
        </w:rPr>
        <w:t>TGF</w:t>
      </w:r>
      <w:r w:rsidR="008C6E9E" w:rsidRPr="00EA5A4E">
        <w:rPr>
          <w:color w:val="001D35"/>
          <w:shd w:val="clear" w:color="auto" w:fill="FFFFFF"/>
          <w:lang w:val="en-US"/>
        </w:rPr>
        <w:sym w:font="Symbol" w:char="F062"/>
      </w:r>
      <w:r w:rsidR="008C6E9E" w:rsidRPr="00EA5A4E">
        <w:rPr>
          <w:color w:val="001D35"/>
          <w:shd w:val="clear" w:color="auto" w:fill="FFFFFF"/>
          <w:lang w:val="en-US"/>
        </w:rPr>
        <w:t xml:space="preserve"> </w:t>
      </w:r>
      <w:r w:rsidR="00EB6BFC" w:rsidRPr="00EA5A4E">
        <w:rPr>
          <w:lang w:val="en-US" w:eastAsia="en-US"/>
        </w:rPr>
        <w:t>pathway genes</w:t>
      </w:r>
      <w:r w:rsidR="00A27BC1">
        <w:rPr>
          <w:lang w:val="en-US" w:eastAsia="en-US"/>
        </w:rPr>
        <w:t xml:space="preserve"> PVs</w:t>
      </w:r>
      <w:r w:rsidR="003B1F7F">
        <w:rPr>
          <w:bCs/>
          <w:lang w:val="en-US"/>
        </w:rPr>
        <w:t xml:space="preserve">. </w:t>
      </w:r>
    </w:p>
    <w:p w14:paraId="6772A4B9" w14:textId="057491CA" w:rsidR="00A1463D" w:rsidRPr="00A1463D" w:rsidRDefault="00A1463D" w:rsidP="00A1463D">
      <w:pPr>
        <w:spacing w:line="480" w:lineRule="auto"/>
        <w:ind w:firstLine="720"/>
        <w:jc w:val="both"/>
        <w:rPr>
          <w:lang w:val="en-US"/>
        </w:rPr>
      </w:pPr>
      <w:r w:rsidRPr="00A1463D">
        <w:rPr>
          <w:color w:val="000000"/>
          <w:lang w:val="en-US"/>
        </w:rPr>
        <w:lastRenderedPageBreak/>
        <w:t xml:space="preserve">The </w:t>
      </w:r>
      <w:r w:rsidR="00EA5A4E">
        <w:rPr>
          <w:color w:val="000000"/>
          <w:lang w:val="en-US"/>
        </w:rPr>
        <w:t xml:space="preserve">location of the </w:t>
      </w:r>
      <w:r w:rsidRPr="00A1463D">
        <w:rPr>
          <w:color w:val="000000"/>
          <w:lang w:val="en-US"/>
        </w:rPr>
        <w:t xml:space="preserve">artery involved in these events was also </w:t>
      </w:r>
      <w:r w:rsidR="001F7B80">
        <w:rPr>
          <w:color w:val="000000"/>
          <w:lang w:val="en-US"/>
        </w:rPr>
        <w:t>analyzed</w:t>
      </w:r>
      <w:r w:rsidRPr="00A1463D">
        <w:rPr>
          <w:color w:val="000000"/>
          <w:lang w:val="en-US"/>
        </w:rPr>
        <w:t xml:space="preserve">. With </w:t>
      </w:r>
      <w:r w:rsidRPr="00A1463D">
        <w:rPr>
          <w:i/>
          <w:iCs/>
          <w:color w:val="000000"/>
          <w:lang w:val="en-US"/>
        </w:rPr>
        <w:t>COL3A1</w:t>
      </w:r>
      <w:r w:rsidRPr="00A1463D">
        <w:rPr>
          <w:color w:val="000000"/>
          <w:lang w:val="en-US"/>
        </w:rPr>
        <w:t>, arterial events occurred predominantly in the abdominopelvic region, accounting for 1</w:t>
      </w:r>
      <w:r w:rsidR="004C0FD0">
        <w:rPr>
          <w:color w:val="000000"/>
          <w:lang w:val="en-US"/>
        </w:rPr>
        <w:t>3</w:t>
      </w:r>
      <w:r w:rsidRPr="00A1463D">
        <w:rPr>
          <w:color w:val="000000"/>
          <w:lang w:val="en-US"/>
        </w:rPr>
        <w:t>.</w:t>
      </w:r>
      <w:r w:rsidR="004C0FD0">
        <w:rPr>
          <w:color w:val="000000"/>
          <w:lang w:val="en-US"/>
        </w:rPr>
        <w:t>6</w:t>
      </w:r>
      <w:r w:rsidRPr="00A1463D">
        <w:rPr>
          <w:color w:val="000000"/>
          <w:lang w:val="en-US"/>
        </w:rPr>
        <w:t xml:space="preserve">% of participants and involving the renal artery (4%), common iliac artery (3.2%), external iliac artery (3.2%), splenic artery (1.6%), </w:t>
      </w:r>
      <w:r w:rsidR="004C0FD0">
        <w:rPr>
          <w:color w:val="000000"/>
          <w:lang w:val="en-US"/>
        </w:rPr>
        <w:t>superior mesenteric (0.8%),</w:t>
      </w:r>
      <w:r w:rsidRPr="00A1463D">
        <w:rPr>
          <w:color w:val="000000"/>
          <w:lang w:val="en-US"/>
        </w:rPr>
        <w:t xml:space="preserve"> internal iliac artery (0.8%). The head and neck zone followed in event burden, with 8.8% of participants affected (Figure 2, Supplemental Figure 6 and 7). Arterial events in the thorax and upper and lower extremities were rare. For TGFβ pathway genes and </w:t>
      </w:r>
      <w:r w:rsidRPr="00A1463D">
        <w:rPr>
          <w:i/>
          <w:iCs/>
          <w:color w:val="000000"/>
          <w:lang w:val="en-US"/>
        </w:rPr>
        <w:t>FBN1</w:t>
      </w:r>
      <w:r w:rsidRPr="00A1463D">
        <w:rPr>
          <w:color w:val="000000"/>
          <w:lang w:val="en-US"/>
        </w:rPr>
        <w:t>, the head and neck regions were</w:t>
      </w:r>
      <w:r w:rsidR="00FC6191">
        <w:rPr>
          <w:color w:val="000000"/>
          <w:lang w:val="en-US"/>
        </w:rPr>
        <w:t xml:space="preserve"> </w:t>
      </w:r>
      <w:r w:rsidRPr="00A1463D">
        <w:rPr>
          <w:color w:val="000000"/>
          <w:lang w:val="en-US"/>
        </w:rPr>
        <w:t>the most common locations, followed by the abdominopelvic region.</w:t>
      </w:r>
      <w:r w:rsidR="001F7B80">
        <w:rPr>
          <w:color w:val="000000"/>
          <w:lang w:val="en-US"/>
        </w:rPr>
        <w:t xml:space="preserve"> When location of arterial events was assessed based on sex, there were no dramatic differences</w:t>
      </w:r>
      <w:r w:rsidR="002B2F23">
        <w:rPr>
          <w:color w:val="000000"/>
          <w:lang w:val="en-US"/>
        </w:rPr>
        <w:t xml:space="preserve"> (Supplemental Figure 6 and 7)</w:t>
      </w:r>
      <w:r w:rsidR="001F7B80">
        <w:rPr>
          <w:color w:val="000000"/>
          <w:lang w:val="en-US"/>
        </w:rPr>
        <w:t>.</w:t>
      </w:r>
    </w:p>
    <w:p w14:paraId="53FF07DB" w14:textId="77777777" w:rsidR="00A1463D" w:rsidRPr="00A1463D" w:rsidRDefault="00A1463D" w:rsidP="0099094C">
      <w:pPr>
        <w:spacing w:line="480" w:lineRule="auto"/>
        <w:jc w:val="both"/>
        <w:rPr>
          <w:b/>
          <w:lang w:val="en-US"/>
        </w:rPr>
      </w:pPr>
      <w:r w:rsidRPr="00A1463D">
        <w:rPr>
          <w:b/>
          <w:lang w:val="en-US"/>
        </w:rPr>
        <w:t xml:space="preserve">Arterial versus aortic events </w:t>
      </w:r>
    </w:p>
    <w:p w14:paraId="7AF21BE8" w14:textId="22A94C5E" w:rsidR="005A4EC3" w:rsidRPr="006C704F" w:rsidRDefault="00A1463D" w:rsidP="00FB753A">
      <w:pPr>
        <w:spacing w:line="480" w:lineRule="auto"/>
        <w:ind w:firstLine="720"/>
        <w:jc w:val="both"/>
        <w:rPr>
          <w:lang w:val="en-US"/>
        </w:rPr>
      </w:pPr>
      <w:r>
        <w:rPr>
          <w:bCs/>
          <w:lang w:val="en-US"/>
        </w:rPr>
        <w:t>Aortic events, defined as surgical repair of a thoracic aortic aneurysm or presentation with an aortic dissection, were identified in 4</w:t>
      </w:r>
      <w:r w:rsidR="004C0FD0">
        <w:rPr>
          <w:bCs/>
          <w:lang w:val="en-US"/>
        </w:rPr>
        <w:t>96</w:t>
      </w:r>
      <w:r>
        <w:rPr>
          <w:bCs/>
          <w:lang w:val="en-US"/>
        </w:rPr>
        <w:t xml:space="preserve"> of the 1,7</w:t>
      </w:r>
      <w:r w:rsidR="004C0FD0">
        <w:rPr>
          <w:bCs/>
          <w:lang w:val="en-US"/>
        </w:rPr>
        <w:t>90</w:t>
      </w:r>
      <w:r>
        <w:rPr>
          <w:bCs/>
          <w:lang w:val="en-US"/>
        </w:rPr>
        <w:t xml:space="preserve"> participants </w:t>
      </w:r>
      <w:r w:rsidDel="00A1463D">
        <w:rPr>
          <w:bCs/>
          <w:lang w:val="en-US"/>
        </w:rPr>
        <w:t xml:space="preserve"> </w:t>
      </w:r>
      <w:r w:rsidR="000B6711">
        <w:rPr>
          <w:bCs/>
          <w:lang w:val="en-US"/>
        </w:rPr>
        <w:t>(27</w:t>
      </w:r>
      <w:r w:rsidR="004C0FD0">
        <w:rPr>
          <w:bCs/>
          <w:lang w:val="en-US"/>
        </w:rPr>
        <w:t>.7</w:t>
      </w:r>
      <w:r w:rsidR="000B6711">
        <w:rPr>
          <w:bCs/>
          <w:lang w:val="en-US"/>
        </w:rPr>
        <w:t xml:space="preserve">%, Table </w:t>
      </w:r>
      <w:r w:rsidR="00D05ADF">
        <w:rPr>
          <w:bCs/>
          <w:lang w:val="en-US"/>
        </w:rPr>
        <w:t>3</w:t>
      </w:r>
      <w:r w:rsidR="000B6711">
        <w:rPr>
          <w:bCs/>
          <w:lang w:val="en-US"/>
        </w:rPr>
        <w:t>). Aortic events occurred in 3</w:t>
      </w:r>
      <w:r w:rsidR="004C0FD0">
        <w:rPr>
          <w:bCs/>
          <w:lang w:val="en-US"/>
        </w:rPr>
        <w:t>50</w:t>
      </w:r>
      <w:r w:rsidR="000B6711">
        <w:rPr>
          <w:bCs/>
          <w:lang w:val="en-US"/>
        </w:rPr>
        <w:t>/</w:t>
      </w:r>
      <w:r w:rsidR="00BE535A">
        <w:rPr>
          <w:bCs/>
          <w:lang w:val="en-US"/>
        </w:rPr>
        <w:t>916</w:t>
      </w:r>
      <w:r w:rsidR="000B6711">
        <w:rPr>
          <w:bCs/>
          <w:lang w:val="en-US"/>
        </w:rPr>
        <w:t xml:space="preserve"> of probands (3</w:t>
      </w:r>
      <w:r w:rsidR="00BE535A">
        <w:rPr>
          <w:bCs/>
          <w:lang w:val="en-US"/>
        </w:rPr>
        <w:t>8</w:t>
      </w:r>
      <w:r w:rsidR="000B6711">
        <w:rPr>
          <w:bCs/>
          <w:lang w:val="en-US"/>
        </w:rPr>
        <w:t>.</w:t>
      </w:r>
      <w:r w:rsidR="004C0FD0">
        <w:rPr>
          <w:bCs/>
          <w:lang w:val="en-US"/>
        </w:rPr>
        <w:t>2</w:t>
      </w:r>
      <w:r w:rsidR="000B6711">
        <w:rPr>
          <w:bCs/>
          <w:lang w:val="en-US"/>
        </w:rPr>
        <w:t>%) and 14</w:t>
      </w:r>
      <w:r w:rsidR="004C0FD0">
        <w:rPr>
          <w:bCs/>
          <w:lang w:val="en-US"/>
        </w:rPr>
        <w:t>6</w:t>
      </w:r>
      <w:r w:rsidR="000B6711">
        <w:rPr>
          <w:bCs/>
          <w:lang w:val="en-US"/>
        </w:rPr>
        <w:t>/</w:t>
      </w:r>
      <w:r w:rsidR="00D03932">
        <w:rPr>
          <w:bCs/>
          <w:lang w:val="en-US"/>
        </w:rPr>
        <w:t>8</w:t>
      </w:r>
      <w:r w:rsidR="00BE535A">
        <w:rPr>
          <w:bCs/>
          <w:lang w:val="en-US"/>
        </w:rPr>
        <w:t>64</w:t>
      </w:r>
      <w:r w:rsidR="000B6711">
        <w:rPr>
          <w:bCs/>
          <w:lang w:val="en-US"/>
        </w:rPr>
        <w:t xml:space="preserve"> (</w:t>
      </w:r>
      <w:r w:rsidR="00D03932">
        <w:rPr>
          <w:bCs/>
          <w:lang w:val="en-US"/>
        </w:rPr>
        <w:t>16.</w:t>
      </w:r>
      <w:r w:rsidR="00BE535A">
        <w:rPr>
          <w:bCs/>
          <w:lang w:val="en-US"/>
        </w:rPr>
        <w:t>8</w:t>
      </w:r>
      <w:r w:rsidR="000B6711">
        <w:rPr>
          <w:bCs/>
          <w:lang w:val="en-US"/>
        </w:rPr>
        <w:t>%) of relatives (</w:t>
      </w:r>
      <w:r w:rsidR="00D05ADF">
        <w:rPr>
          <w:bCs/>
          <w:lang w:val="en-US"/>
        </w:rPr>
        <w:t>p&lt;0.001;</w:t>
      </w:r>
      <w:r w:rsidR="009676E3">
        <w:rPr>
          <w:bCs/>
          <w:lang w:val="en-US"/>
        </w:rPr>
        <w:t xml:space="preserve"> </w:t>
      </w:r>
      <w:r w:rsidR="000B6711">
        <w:rPr>
          <w:bCs/>
          <w:lang w:val="en-US"/>
        </w:rPr>
        <w:t xml:space="preserve">Supplemental Table </w:t>
      </w:r>
      <w:r w:rsidR="006B2FF8">
        <w:rPr>
          <w:bCs/>
          <w:lang w:val="en-US"/>
        </w:rPr>
        <w:t>2</w:t>
      </w:r>
      <w:r w:rsidR="000B6711">
        <w:rPr>
          <w:bCs/>
          <w:lang w:val="en-US"/>
        </w:rPr>
        <w:t>).</w:t>
      </w:r>
      <w:r w:rsidR="00BD404D" w:rsidRPr="00BD404D">
        <w:rPr>
          <w:bCs/>
          <w:color w:val="000000"/>
          <w:vertAlign w:val="superscript"/>
          <w:lang w:val="en-US"/>
        </w:rPr>
        <w:t>4</w:t>
      </w:r>
      <w:r w:rsidR="0047177B">
        <w:rPr>
          <w:bCs/>
          <w:color w:val="000000"/>
          <w:vertAlign w:val="superscript"/>
          <w:lang w:val="en-US"/>
        </w:rPr>
        <w:t xml:space="preserve"> </w:t>
      </w:r>
      <w:r w:rsidR="003A464B">
        <w:rPr>
          <w:bCs/>
          <w:lang w:val="en-US"/>
        </w:rPr>
        <w:t xml:space="preserve">Among all aortic events, </w:t>
      </w:r>
      <w:r w:rsidR="007B6995">
        <w:rPr>
          <w:bCs/>
          <w:lang w:val="en-US"/>
        </w:rPr>
        <w:t>a</w:t>
      </w:r>
      <w:r w:rsidR="007B6995" w:rsidRPr="00F37D5E">
        <w:rPr>
          <w:lang w:val="en-US"/>
        </w:rPr>
        <w:t xml:space="preserve">neurysm repair </w:t>
      </w:r>
      <w:r w:rsidR="00236CB8" w:rsidRPr="00F37D5E">
        <w:rPr>
          <w:lang w:val="en-US"/>
        </w:rPr>
        <w:t>was the most common event</w:t>
      </w:r>
      <w:r w:rsidR="00A6195E" w:rsidRPr="00F37D5E">
        <w:rPr>
          <w:lang w:val="en-US"/>
        </w:rPr>
        <w:t xml:space="preserve"> overall, followed </w:t>
      </w:r>
      <w:r w:rsidR="00236CB8" w:rsidRPr="00F37D5E">
        <w:rPr>
          <w:lang w:val="en-US"/>
        </w:rPr>
        <w:t xml:space="preserve">by </w:t>
      </w:r>
      <w:r w:rsidR="00F90C57" w:rsidRPr="00F37D5E">
        <w:rPr>
          <w:lang w:val="en-US"/>
        </w:rPr>
        <w:t>t</w:t>
      </w:r>
      <w:r w:rsidR="00236CB8" w:rsidRPr="00F37D5E">
        <w:rPr>
          <w:lang w:val="en-US"/>
        </w:rPr>
        <w:t>ype A</w:t>
      </w:r>
      <w:r w:rsidR="00010BF3">
        <w:rPr>
          <w:lang w:val="en-US"/>
        </w:rPr>
        <w:t>,</w:t>
      </w:r>
      <w:r w:rsidR="00342309" w:rsidRPr="00F37D5E">
        <w:rPr>
          <w:lang w:val="en-US"/>
        </w:rPr>
        <w:t xml:space="preserve"> then</w:t>
      </w:r>
      <w:r w:rsidR="00236CB8" w:rsidRPr="00F37D5E">
        <w:rPr>
          <w:lang w:val="en-US"/>
        </w:rPr>
        <w:t xml:space="preserve"> </w:t>
      </w:r>
      <w:r w:rsidR="00F90C57" w:rsidRPr="00F37D5E">
        <w:rPr>
          <w:lang w:val="en-US"/>
        </w:rPr>
        <w:t>t</w:t>
      </w:r>
      <w:r w:rsidR="00236CB8" w:rsidRPr="00F37D5E">
        <w:rPr>
          <w:lang w:val="en-US"/>
        </w:rPr>
        <w:t xml:space="preserve">ype B dissections. Exceptions include </w:t>
      </w:r>
      <w:r w:rsidR="004C0FD0">
        <w:rPr>
          <w:lang w:val="en-US"/>
        </w:rPr>
        <w:t>participants with</w:t>
      </w:r>
      <w:r w:rsidR="00236CB8" w:rsidRPr="00F37D5E">
        <w:rPr>
          <w:lang w:val="en-US"/>
        </w:rPr>
        <w:t xml:space="preserve"> </w:t>
      </w:r>
      <w:r w:rsidR="004C0FD0">
        <w:rPr>
          <w:i/>
          <w:iCs/>
          <w:lang w:val="en-US"/>
        </w:rPr>
        <w:t>COL3A1</w:t>
      </w:r>
      <w:r w:rsidR="00236CB8" w:rsidRPr="00F37D5E">
        <w:rPr>
          <w:lang w:val="en-US"/>
        </w:rPr>
        <w:t xml:space="preserve"> variants, where </w:t>
      </w:r>
      <w:r w:rsidR="00F90C57" w:rsidRPr="00F37D5E">
        <w:rPr>
          <w:lang w:val="en-US"/>
        </w:rPr>
        <w:t>t</w:t>
      </w:r>
      <w:r w:rsidR="00236CB8" w:rsidRPr="00F37D5E">
        <w:rPr>
          <w:lang w:val="en-US"/>
        </w:rPr>
        <w:t xml:space="preserve">ype </w:t>
      </w:r>
      <w:r w:rsidR="0028081B">
        <w:rPr>
          <w:lang w:val="en-US"/>
        </w:rPr>
        <w:t>B</w:t>
      </w:r>
      <w:r w:rsidR="00236CB8" w:rsidRPr="00F37D5E">
        <w:rPr>
          <w:lang w:val="en-US"/>
        </w:rPr>
        <w:t xml:space="preserve"> dissection was </w:t>
      </w:r>
      <w:r w:rsidR="0028081B">
        <w:rPr>
          <w:lang w:val="en-US"/>
        </w:rPr>
        <w:t xml:space="preserve">the </w:t>
      </w:r>
      <w:r w:rsidR="00236CB8" w:rsidRPr="00F37D5E">
        <w:rPr>
          <w:lang w:val="en-US"/>
        </w:rPr>
        <w:t xml:space="preserve">most common </w:t>
      </w:r>
      <w:r w:rsidR="00FA26F8">
        <w:rPr>
          <w:lang w:val="en-US"/>
        </w:rPr>
        <w:t>event</w:t>
      </w:r>
      <w:r w:rsidR="0028081B">
        <w:rPr>
          <w:lang w:val="en-US"/>
        </w:rPr>
        <w:t xml:space="preserve"> (n=14), and </w:t>
      </w:r>
      <w:r w:rsidR="00436756">
        <w:rPr>
          <w:lang w:val="en-US"/>
        </w:rPr>
        <w:t>p</w:t>
      </w:r>
      <w:r w:rsidR="0028081B">
        <w:rPr>
          <w:lang w:val="en-US"/>
        </w:rPr>
        <w:t>articipants with</w:t>
      </w:r>
      <w:r w:rsidR="00236CB8" w:rsidRPr="00F37D5E">
        <w:rPr>
          <w:lang w:val="en-US"/>
        </w:rPr>
        <w:t xml:space="preserve"> </w:t>
      </w:r>
      <w:r w:rsidR="0028081B">
        <w:rPr>
          <w:i/>
          <w:iCs/>
          <w:lang w:val="en-US"/>
        </w:rPr>
        <w:t>SMAD3</w:t>
      </w:r>
      <w:r w:rsidR="00436756">
        <w:rPr>
          <w:i/>
          <w:iCs/>
          <w:lang w:val="en-US"/>
        </w:rPr>
        <w:t xml:space="preserve"> </w:t>
      </w:r>
      <w:r w:rsidR="00436756">
        <w:rPr>
          <w:lang w:val="en-US"/>
        </w:rPr>
        <w:t>variants</w:t>
      </w:r>
      <w:r w:rsidR="00236CB8" w:rsidRPr="00F37D5E">
        <w:rPr>
          <w:lang w:val="en-US"/>
        </w:rPr>
        <w:t xml:space="preserve">, where </w:t>
      </w:r>
      <w:r w:rsidR="00F90C57" w:rsidRPr="00F37D5E">
        <w:rPr>
          <w:lang w:val="en-US"/>
        </w:rPr>
        <w:t>t</w:t>
      </w:r>
      <w:r w:rsidR="00236CB8" w:rsidRPr="00F37D5E">
        <w:rPr>
          <w:lang w:val="en-US"/>
        </w:rPr>
        <w:t xml:space="preserve">ype </w:t>
      </w:r>
      <w:r w:rsidR="0028081B">
        <w:rPr>
          <w:lang w:val="en-US"/>
        </w:rPr>
        <w:t>A</w:t>
      </w:r>
      <w:r w:rsidR="00236CB8" w:rsidRPr="00F37D5E">
        <w:rPr>
          <w:lang w:val="en-US"/>
        </w:rPr>
        <w:t xml:space="preserve"> </w:t>
      </w:r>
      <w:r w:rsidR="0028081B">
        <w:rPr>
          <w:lang w:val="en-US"/>
        </w:rPr>
        <w:t xml:space="preserve">dissection </w:t>
      </w:r>
      <w:r w:rsidR="00236CB8" w:rsidRPr="00F37D5E">
        <w:rPr>
          <w:lang w:val="en-US"/>
        </w:rPr>
        <w:t>was most common (</w:t>
      </w:r>
      <w:r w:rsidR="000B6711">
        <w:rPr>
          <w:lang w:val="en-US"/>
        </w:rPr>
        <w:t>n=</w:t>
      </w:r>
      <w:r w:rsidR="0028081B">
        <w:rPr>
          <w:lang w:val="en-US"/>
        </w:rPr>
        <w:t>30</w:t>
      </w:r>
      <w:r w:rsidR="00236CB8" w:rsidRPr="00F37D5E">
        <w:rPr>
          <w:lang w:val="en-US"/>
        </w:rPr>
        <w:t>;</w:t>
      </w:r>
      <w:r w:rsidR="004B72AB" w:rsidRPr="00F37D5E">
        <w:rPr>
          <w:lang w:val="en-US"/>
        </w:rPr>
        <w:t xml:space="preserve"> </w:t>
      </w:r>
      <w:r w:rsidR="00236CB8" w:rsidRPr="00F37D5E">
        <w:rPr>
          <w:lang w:val="en-US"/>
        </w:rPr>
        <w:t xml:space="preserve">Table </w:t>
      </w:r>
      <w:r w:rsidR="009676E3">
        <w:rPr>
          <w:lang w:val="en-US"/>
        </w:rPr>
        <w:t>3</w:t>
      </w:r>
      <w:r w:rsidR="00236CB8" w:rsidRPr="00F37D5E">
        <w:rPr>
          <w:lang w:val="en-US"/>
        </w:rPr>
        <w:t>).</w:t>
      </w:r>
      <w:r w:rsidR="00236CB8" w:rsidRPr="006C704F">
        <w:rPr>
          <w:lang w:val="en-US"/>
        </w:rPr>
        <w:t xml:space="preserve"> </w:t>
      </w:r>
    </w:p>
    <w:p w14:paraId="34CA4FC2" w14:textId="78C37A3E" w:rsidR="000F6F77" w:rsidRPr="00CD6ADF" w:rsidRDefault="001F5648" w:rsidP="00FB753A">
      <w:pPr>
        <w:spacing w:line="480" w:lineRule="auto"/>
        <w:ind w:firstLine="720"/>
        <w:jc w:val="both"/>
        <w:rPr>
          <w:bCs/>
          <w:lang w:val="en-US"/>
        </w:rPr>
      </w:pPr>
      <w:r>
        <w:rPr>
          <w:bCs/>
          <w:lang w:val="en-US"/>
        </w:rPr>
        <w:t>T</w:t>
      </w:r>
      <w:r w:rsidR="005A4EC3" w:rsidRPr="004B72AB">
        <w:rPr>
          <w:bCs/>
          <w:lang w:val="en-US"/>
        </w:rPr>
        <w:t>here w</w:t>
      </w:r>
      <w:r w:rsidR="00E87EF8">
        <w:rPr>
          <w:bCs/>
          <w:lang w:val="en-US"/>
        </w:rPr>
        <w:t>ere</w:t>
      </w:r>
      <w:r w:rsidR="005A4EC3" w:rsidRPr="004B72AB">
        <w:rPr>
          <w:bCs/>
          <w:lang w:val="en-US"/>
        </w:rPr>
        <w:t xml:space="preserve"> </w:t>
      </w:r>
      <w:r w:rsidR="005A4EC3" w:rsidRPr="004B72AB">
        <w:rPr>
          <w:lang w:val="en-US"/>
        </w:rPr>
        <w:t xml:space="preserve">significant differences in </w:t>
      </w:r>
      <w:r w:rsidR="00436756">
        <w:rPr>
          <w:lang w:val="en-US"/>
        </w:rPr>
        <w:t xml:space="preserve">the </w:t>
      </w:r>
      <w:r w:rsidR="005A4EC3" w:rsidRPr="004B72AB">
        <w:rPr>
          <w:lang w:val="en-US"/>
        </w:rPr>
        <w:t xml:space="preserve">KM </w:t>
      </w:r>
      <w:r w:rsidR="00010BF3">
        <w:rPr>
          <w:lang w:val="en-US"/>
        </w:rPr>
        <w:t>time to aortic events</w:t>
      </w:r>
      <w:r w:rsidR="005A4EC3" w:rsidRPr="004B72AB">
        <w:rPr>
          <w:lang w:val="en-US"/>
        </w:rPr>
        <w:t xml:space="preserve"> </w:t>
      </w:r>
      <w:r w:rsidR="00E87EF8">
        <w:rPr>
          <w:lang w:val="en-US"/>
        </w:rPr>
        <w:t>between</w:t>
      </w:r>
      <w:r w:rsidR="00E87EF8" w:rsidRPr="004B72AB">
        <w:rPr>
          <w:lang w:val="en-US"/>
        </w:rPr>
        <w:t xml:space="preserve"> </w:t>
      </w:r>
      <w:r w:rsidR="00342309">
        <w:rPr>
          <w:lang w:val="en-US"/>
        </w:rPr>
        <w:t xml:space="preserve">individual </w:t>
      </w:r>
      <w:r w:rsidR="005A4EC3" w:rsidRPr="004B72AB">
        <w:rPr>
          <w:lang w:val="en-US"/>
        </w:rPr>
        <w:t>genes</w:t>
      </w:r>
      <w:r w:rsidR="00342309">
        <w:rPr>
          <w:lang w:val="en-US"/>
        </w:rPr>
        <w:t xml:space="preserve"> </w:t>
      </w:r>
      <w:r w:rsidR="005A4EC3" w:rsidRPr="004B72AB">
        <w:rPr>
          <w:bCs/>
          <w:lang w:val="en-US"/>
        </w:rPr>
        <w:t>(p&lt;0.001</w:t>
      </w:r>
      <w:r w:rsidR="00342309">
        <w:rPr>
          <w:bCs/>
          <w:lang w:val="en-US"/>
        </w:rPr>
        <w:t>;</w:t>
      </w:r>
      <w:r w:rsidR="005A4EC3" w:rsidRPr="004B72AB">
        <w:rPr>
          <w:bCs/>
          <w:lang w:val="en-US"/>
        </w:rPr>
        <w:t xml:space="preserve"> Supplemental Figure 8)</w:t>
      </w:r>
      <w:r w:rsidR="00A6195E">
        <w:rPr>
          <w:bCs/>
          <w:lang w:val="en-US"/>
        </w:rPr>
        <w:t xml:space="preserve">, with </w:t>
      </w:r>
      <w:r w:rsidR="00EC0161" w:rsidRPr="00DE2804">
        <w:rPr>
          <w:i/>
          <w:iCs/>
          <w:lang w:val="en-US"/>
        </w:rPr>
        <w:t>TGFBR2</w:t>
      </w:r>
      <w:r w:rsidR="00EC0161" w:rsidRPr="00DE2804">
        <w:rPr>
          <w:lang w:val="en-US"/>
        </w:rPr>
        <w:t xml:space="preserve"> </w:t>
      </w:r>
      <w:r w:rsidR="00BE3FA8">
        <w:rPr>
          <w:lang w:val="en-US"/>
        </w:rPr>
        <w:t>ha</w:t>
      </w:r>
      <w:r w:rsidR="00E87EF8">
        <w:rPr>
          <w:lang w:val="en-US"/>
        </w:rPr>
        <w:t>ving</w:t>
      </w:r>
      <w:r w:rsidR="00EC0161" w:rsidRPr="00DE2804">
        <w:rPr>
          <w:lang w:val="en-US"/>
        </w:rPr>
        <w:t xml:space="preserve"> the earliest onset of aortic events</w:t>
      </w:r>
      <w:r w:rsidR="00A6195E">
        <w:rPr>
          <w:lang w:val="en-US"/>
        </w:rPr>
        <w:t xml:space="preserve"> </w:t>
      </w:r>
      <w:r w:rsidR="001521DA">
        <w:rPr>
          <w:lang w:val="en-US"/>
        </w:rPr>
        <w:t>(</w:t>
      </w:r>
      <w:r w:rsidR="000B6711">
        <w:rPr>
          <w:lang w:val="en-US"/>
        </w:rPr>
        <w:t>Table 1, Supp</w:t>
      </w:r>
      <w:r w:rsidR="009676E3">
        <w:rPr>
          <w:lang w:val="en-US"/>
        </w:rPr>
        <w:t>l</w:t>
      </w:r>
      <w:r w:rsidR="000B6711">
        <w:rPr>
          <w:lang w:val="en-US"/>
        </w:rPr>
        <w:t>emental Figure 9)</w:t>
      </w:r>
      <w:r w:rsidR="00EC0161" w:rsidRPr="00CD6ADF">
        <w:rPr>
          <w:bCs/>
          <w:i/>
          <w:iCs/>
          <w:lang w:val="en-US"/>
        </w:rPr>
        <w:t>.</w:t>
      </w:r>
      <w:r w:rsidR="00FC61FD">
        <w:rPr>
          <w:bCs/>
          <w:i/>
          <w:iCs/>
          <w:lang w:val="en-US"/>
        </w:rPr>
        <w:t xml:space="preserve"> </w:t>
      </w:r>
      <w:r w:rsidR="00FC61FD">
        <w:rPr>
          <w:bCs/>
          <w:lang w:val="en-US"/>
        </w:rPr>
        <w:t xml:space="preserve">For </w:t>
      </w:r>
      <w:r w:rsidR="00FC61FD" w:rsidRPr="007A465D">
        <w:rPr>
          <w:bCs/>
          <w:i/>
          <w:iCs/>
          <w:lang w:val="en-US"/>
        </w:rPr>
        <w:t>TGFBR2</w:t>
      </w:r>
      <w:r w:rsidR="00FC61FD">
        <w:rPr>
          <w:bCs/>
          <w:lang w:val="en-US"/>
        </w:rPr>
        <w:t xml:space="preserve">, </w:t>
      </w:r>
      <w:r w:rsidR="00010BF3">
        <w:rPr>
          <w:bCs/>
          <w:lang w:val="en-US"/>
        </w:rPr>
        <w:t>t</w:t>
      </w:r>
      <w:r w:rsidR="00FC61FD">
        <w:rPr>
          <w:bCs/>
          <w:lang w:val="en-US"/>
        </w:rPr>
        <w:t xml:space="preserve">he </w:t>
      </w:r>
      <w:r w:rsidR="00436756">
        <w:rPr>
          <w:bCs/>
          <w:lang w:val="en-US"/>
        </w:rPr>
        <w:t>lifetime risk</w:t>
      </w:r>
      <w:r w:rsidR="00FC61FD">
        <w:rPr>
          <w:bCs/>
          <w:lang w:val="en-US"/>
        </w:rPr>
        <w:t xml:space="preserve"> </w:t>
      </w:r>
      <w:r w:rsidR="000914C1">
        <w:rPr>
          <w:bCs/>
          <w:lang w:val="en-US"/>
        </w:rPr>
        <w:t xml:space="preserve">for an aortic event by age </w:t>
      </w:r>
      <w:r w:rsidR="00436756">
        <w:rPr>
          <w:bCs/>
          <w:lang w:val="en-US"/>
        </w:rPr>
        <w:t>4</w:t>
      </w:r>
      <w:r w:rsidR="000914C1">
        <w:rPr>
          <w:bCs/>
          <w:lang w:val="en-US"/>
        </w:rPr>
        <w:t xml:space="preserve">0 </w:t>
      </w:r>
      <w:r w:rsidR="00FC61FD">
        <w:rPr>
          <w:bCs/>
          <w:lang w:val="en-US"/>
        </w:rPr>
        <w:t xml:space="preserve">was </w:t>
      </w:r>
      <w:r w:rsidR="00FD3B9D">
        <w:rPr>
          <w:bCs/>
          <w:lang w:val="en-US"/>
        </w:rPr>
        <w:t>4</w:t>
      </w:r>
      <w:r w:rsidR="00436756">
        <w:rPr>
          <w:bCs/>
          <w:lang w:val="en-US"/>
        </w:rPr>
        <w:t>8</w:t>
      </w:r>
      <w:r w:rsidR="00FC61FD">
        <w:rPr>
          <w:bCs/>
          <w:lang w:val="en-US"/>
        </w:rPr>
        <w:t>%</w:t>
      </w:r>
      <w:r w:rsidR="000914C1">
        <w:rPr>
          <w:bCs/>
          <w:lang w:val="en-US"/>
        </w:rPr>
        <w:t>, which was higher than</w:t>
      </w:r>
      <w:r w:rsidR="00FC61FD">
        <w:rPr>
          <w:bCs/>
          <w:lang w:val="en-US"/>
        </w:rPr>
        <w:t xml:space="preserve"> </w:t>
      </w:r>
      <w:r w:rsidR="00436756">
        <w:rPr>
          <w:bCs/>
          <w:lang w:val="en-US"/>
        </w:rPr>
        <w:t xml:space="preserve">for </w:t>
      </w:r>
      <w:r w:rsidR="00EA5A4E" w:rsidRPr="0099094C">
        <w:rPr>
          <w:bCs/>
          <w:i/>
          <w:iCs/>
          <w:lang w:val="en-US"/>
        </w:rPr>
        <w:t>COL3A1</w:t>
      </w:r>
      <w:r w:rsidR="00436756">
        <w:rPr>
          <w:bCs/>
          <w:lang w:val="en-US"/>
        </w:rPr>
        <w:t xml:space="preserve"> (15%)</w:t>
      </w:r>
      <w:r w:rsidR="00EA5A4E">
        <w:rPr>
          <w:bCs/>
          <w:lang w:val="en-US"/>
        </w:rPr>
        <w:t xml:space="preserve">, </w:t>
      </w:r>
      <w:r w:rsidR="00FC61FD" w:rsidRPr="007A465D">
        <w:rPr>
          <w:bCs/>
          <w:i/>
          <w:iCs/>
          <w:lang w:val="en-US"/>
        </w:rPr>
        <w:t>TGFBR1</w:t>
      </w:r>
      <w:r w:rsidR="00436756">
        <w:rPr>
          <w:bCs/>
          <w:i/>
          <w:iCs/>
          <w:lang w:val="en-US"/>
        </w:rPr>
        <w:t xml:space="preserve"> </w:t>
      </w:r>
      <w:r w:rsidR="00436756">
        <w:rPr>
          <w:bCs/>
          <w:lang w:val="en-US"/>
        </w:rPr>
        <w:t>(22%)</w:t>
      </w:r>
      <w:r w:rsidR="00FC61FD">
        <w:rPr>
          <w:bCs/>
          <w:lang w:val="en-US"/>
        </w:rPr>
        <w:t xml:space="preserve">, </w:t>
      </w:r>
      <w:r w:rsidR="000914C1" w:rsidRPr="00C173EA">
        <w:rPr>
          <w:bCs/>
          <w:i/>
          <w:iCs/>
          <w:lang w:val="en-US"/>
        </w:rPr>
        <w:t>SMAD3</w:t>
      </w:r>
      <w:r w:rsidR="00436756">
        <w:rPr>
          <w:bCs/>
          <w:lang w:val="en-US"/>
        </w:rPr>
        <w:t xml:space="preserve"> (13%)</w:t>
      </w:r>
      <w:r w:rsidR="000914C1">
        <w:rPr>
          <w:bCs/>
          <w:lang w:val="en-US"/>
        </w:rPr>
        <w:t>,</w:t>
      </w:r>
      <w:r w:rsidR="00807714" w:rsidRPr="00807714">
        <w:rPr>
          <w:bCs/>
          <w:i/>
          <w:iCs/>
          <w:lang w:val="en-US"/>
        </w:rPr>
        <w:t xml:space="preserve"> </w:t>
      </w:r>
      <w:r w:rsidR="00807714" w:rsidRPr="007A465D">
        <w:rPr>
          <w:bCs/>
          <w:i/>
          <w:iCs/>
          <w:lang w:val="en-US"/>
        </w:rPr>
        <w:t>TGFB2</w:t>
      </w:r>
      <w:r w:rsidR="00436756">
        <w:rPr>
          <w:bCs/>
          <w:lang w:val="en-US"/>
        </w:rPr>
        <w:t xml:space="preserve"> (21%)</w:t>
      </w:r>
      <w:r w:rsidR="00807714">
        <w:rPr>
          <w:bCs/>
          <w:lang w:val="en-US"/>
        </w:rPr>
        <w:t>,</w:t>
      </w:r>
      <w:r w:rsidR="000914C1">
        <w:rPr>
          <w:bCs/>
          <w:lang w:val="en-US"/>
        </w:rPr>
        <w:t xml:space="preserve"> </w:t>
      </w:r>
      <w:r w:rsidR="00FC61FD">
        <w:rPr>
          <w:bCs/>
          <w:lang w:val="en-US"/>
        </w:rPr>
        <w:t xml:space="preserve">and </w:t>
      </w:r>
      <w:r w:rsidR="00FC61FD" w:rsidRPr="00436756">
        <w:rPr>
          <w:bCs/>
          <w:i/>
          <w:iCs/>
          <w:lang w:val="en-US"/>
        </w:rPr>
        <w:t>FBN1</w:t>
      </w:r>
      <w:r w:rsidR="00436756" w:rsidRPr="00C173EA">
        <w:rPr>
          <w:bCs/>
          <w:lang w:val="en-US"/>
        </w:rPr>
        <w:t xml:space="preserve"> (30%)</w:t>
      </w:r>
      <w:r w:rsidR="000914C1">
        <w:rPr>
          <w:bCs/>
          <w:lang w:val="en-US"/>
        </w:rPr>
        <w:t>.</w:t>
      </w:r>
      <w:r w:rsidR="000F6F77" w:rsidRPr="00CD6ADF">
        <w:rPr>
          <w:bCs/>
          <w:i/>
          <w:iCs/>
          <w:lang w:val="en-US"/>
        </w:rPr>
        <w:t xml:space="preserve"> </w:t>
      </w:r>
      <w:r w:rsidR="00436756">
        <w:rPr>
          <w:lang w:val="en-US"/>
        </w:rPr>
        <w:t>The</w:t>
      </w:r>
      <w:r w:rsidR="000F6F77" w:rsidRPr="006C704F">
        <w:rPr>
          <w:lang w:val="en-US"/>
        </w:rPr>
        <w:t xml:space="preserve"> onset of aortic events w</w:t>
      </w:r>
      <w:r w:rsidR="00E87EF8">
        <w:rPr>
          <w:lang w:val="en-US"/>
        </w:rPr>
        <w:t>as</w:t>
      </w:r>
      <w:r w:rsidR="005A4EC3" w:rsidRPr="006C704F">
        <w:rPr>
          <w:lang w:val="en-US"/>
        </w:rPr>
        <w:t xml:space="preserve"> also </w:t>
      </w:r>
      <w:r w:rsidR="00436756">
        <w:rPr>
          <w:lang w:val="en-US"/>
        </w:rPr>
        <w:t xml:space="preserve">significantly earlier </w:t>
      </w:r>
      <w:r w:rsidR="000F6F77" w:rsidRPr="006C704F">
        <w:rPr>
          <w:lang w:val="en-US"/>
        </w:rPr>
        <w:t xml:space="preserve">for </w:t>
      </w:r>
      <w:r w:rsidR="000F6F77" w:rsidRPr="006C704F">
        <w:rPr>
          <w:i/>
          <w:iCs/>
          <w:lang w:val="en-US"/>
        </w:rPr>
        <w:t>TGFBR1</w:t>
      </w:r>
      <w:r w:rsidR="00436756">
        <w:rPr>
          <w:i/>
          <w:iCs/>
          <w:lang w:val="en-US"/>
        </w:rPr>
        <w:t xml:space="preserve"> </w:t>
      </w:r>
      <w:r w:rsidR="00436756">
        <w:rPr>
          <w:lang w:val="en-US"/>
        </w:rPr>
        <w:t>(</w:t>
      </w:r>
      <w:r w:rsidR="00436756" w:rsidRPr="006C704F">
        <w:rPr>
          <w:lang w:val="en-US"/>
        </w:rPr>
        <w:t>p=0.0</w:t>
      </w:r>
      <w:r w:rsidR="00436756">
        <w:rPr>
          <w:lang w:val="en-US"/>
        </w:rPr>
        <w:t>2)</w:t>
      </w:r>
      <w:r w:rsidR="000F6F77" w:rsidRPr="006C704F">
        <w:rPr>
          <w:lang w:val="en-US"/>
        </w:rPr>
        <w:t xml:space="preserve"> and </w:t>
      </w:r>
      <w:r w:rsidR="000F6F77" w:rsidRPr="006C704F">
        <w:rPr>
          <w:i/>
          <w:iCs/>
          <w:lang w:val="en-US"/>
        </w:rPr>
        <w:t>FBN1</w:t>
      </w:r>
      <w:r w:rsidR="00436756">
        <w:rPr>
          <w:lang w:val="en-US"/>
        </w:rPr>
        <w:t xml:space="preserve"> (p=0.04) </w:t>
      </w:r>
      <w:r w:rsidR="000F6F77" w:rsidRPr="006C704F">
        <w:rPr>
          <w:lang w:val="en-US"/>
        </w:rPr>
        <w:t xml:space="preserve">compared to </w:t>
      </w:r>
      <w:r w:rsidR="000F6F77" w:rsidRPr="006C704F">
        <w:rPr>
          <w:i/>
          <w:iCs/>
          <w:lang w:val="en-US"/>
        </w:rPr>
        <w:t>COL3A1</w:t>
      </w:r>
      <w:r w:rsidR="000F6F77" w:rsidRPr="006C704F">
        <w:rPr>
          <w:lang w:val="en-US"/>
        </w:rPr>
        <w:t xml:space="preserve"> </w:t>
      </w:r>
      <w:r w:rsidR="00436756">
        <w:rPr>
          <w:lang w:val="en-US"/>
        </w:rPr>
        <w:t>(</w:t>
      </w:r>
      <w:r w:rsidR="000F6F77" w:rsidRPr="006C704F">
        <w:rPr>
          <w:lang w:val="en-US"/>
        </w:rPr>
        <w:t>Supplemental Figure 1</w:t>
      </w:r>
      <w:r w:rsidR="006D550E" w:rsidRPr="006C704F">
        <w:rPr>
          <w:lang w:val="en-US"/>
        </w:rPr>
        <w:t>0</w:t>
      </w:r>
      <w:r w:rsidR="000F6F77" w:rsidRPr="006C704F">
        <w:rPr>
          <w:lang w:val="en-US"/>
        </w:rPr>
        <w:t>).</w:t>
      </w:r>
    </w:p>
    <w:p w14:paraId="06CAE1B4" w14:textId="645D7E1E" w:rsidR="00BE7B55" w:rsidRDefault="000F6F77" w:rsidP="001A04D2">
      <w:pPr>
        <w:spacing w:line="480" w:lineRule="auto"/>
        <w:ind w:firstLine="720"/>
        <w:jc w:val="both"/>
        <w:rPr>
          <w:lang w:val="en-US"/>
        </w:rPr>
      </w:pPr>
      <w:r w:rsidRPr="00CD6ADF">
        <w:rPr>
          <w:bCs/>
          <w:i/>
          <w:iCs/>
          <w:lang w:val="en-US"/>
        </w:rPr>
        <w:lastRenderedPageBreak/>
        <w:t xml:space="preserve"> </w:t>
      </w:r>
      <w:r w:rsidR="00EC0161" w:rsidRPr="00CD6ADF">
        <w:rPr>
          <w:bCs/>
          <w:i/>
          <w:iCs/>
          <w:lang w:val="en-US"/>
        </w:rPr>
        <w:t xml:space="preserve"> </w:t>
      </w:r>
      <w:r w:rsidR="00EC0161" w:rsidRPr="00CD6ADF">
        <w:rPr>
          <w:lang w:val="en-US"/>
        </w:rPr>
        <w:t xml:space="preserve">When time to aortic </w:t>
      </w:r>
      <w:r w:rsidR="00266F95" w:rsidRPr="00CD6ADF">
        <w:rPr>
          <w:lang w:val="en-US"/>
        </w:rPr>
        <w:t>versus</w:t>
      </w:r>
      <w:r w:rsidR="00EC0161" w:rsidRPr="00CD6ADF">
        <w:rPr>
          <w:lang w:val="en-US"/>
        </w:rPr>
        <w:t xml:space="preserve"> arterial events</w:t>
      </w:r>
      <w:r w:rsidR="00CD6ADF" w:rsidRPr="00CD6ADF">
        <w:rPr>
          <w:lang w:val="en-US"/>
        </w:rPr>
        <w:t xml:space="preserve"> w</w:t>
      </w:r>
      <w:r w:rsidR="00A82672">
        <w:rPr>
          <w:lang w:val="en-US"/>
        </w:rPr>
        <w:t>as</w:t>
      </w:r>
      <w:r w:rsidR="00CD6ADF" w:rsidRPr="00CD6ADF">
        <w:rPr>
          <w:lang w:val="en-US"/>
        </w:rPr>
        <w:t xml:space="preserve"> analyzed for each gene</w:t>
      </w:r>
      <w:r w:rsidR="00EC0161" w:rsidRPr="00CD6ADF">
        <w:rPr>
          <w:lang w:val="en-US"/>
        </w:rPr>
        <w:t xml:space="preserve">, </w:t>
      </w:r>
      <w:r w:rsidR="00436756">
        <w:rPr>
          <w:lang w:val="en-US"/>
        </w:rPr>
        <w:t>the onset of aortic events</w:t>
      </w:r>
      <w:r w:rsidR="00436756" w:rsidRPr="00CD6ADF">
        <w:rPr>
          <w:lang w:val="en-US"/>
        </w:rPr>
        <w:t xml:space="preserve"> </w:t>
      </w:r>
      <w:r w:rsidR="00436756">
        <w:rPr>
          <w:lang w:val="en-US"/>
        </w:rPr>
        <w:t xml:space="preserve">was significantly earlier </w:t>
      </w:r>
      <w:r w:rsidR="00436756" w:rsidRPr="00CD6ADF">
        <w:rPr>
          <w:lang w:val="en-US"/>
        </w:rPr>
        <w:t>tha</w:t>
      </w:r>
      <w:r w:rsidR="00436756">
        <w:rPr>
          <w:lang w:val="en-US"/>
        </w:rPr>
        <w:t>n</w:t>
      </w:r>
      <w:r w:rsidR="00436756" w:rsidRPr="00CD6ADF">
        <w:rPr>
          <w:lang w:val="en-US"/>
        </w:rPr>
        <w:t xml:space="preserve"> </w:t>
      </w:r>
      <w:r w:rsidR="00436756">
        <w:rPr>
          <w:lang w:val="en-US"/>
        </w:rPr>
        <w:t xml:space="preserve">the onset of </w:t>
      </w:r>
      <w:r w:rsidR="00436756" w:rsidRPr="00CD6ADF">
        <w:rPr>
          <w:lang w:val="en-US"/>
        </w:rPr>
        <w:t>arterial events (p&lt;0.001</w:t>
      </w:r>
      <w:r w:rsidR="009411E4">
        <w:rPr>
          <w:lang w:val="en-US"/>
        </w:rPr>
        <w:t>)</w:t>
      </w:r>
      <w:r w:rsidR="00436756">
        <w:rPr>
          <w:lang w:val="en-US"/>
        </w:rPr>
        <w:t xml:space="preserve"> for </w:t>
      </w:r>
      <w:r w:rsidR="00266F95" w:rsidRPr="00CD6ADF">
        <w:rPr>
          <w:lang w:val="en-US"/>
        </w:rPr>
        <w:t xml:space="preserve">all </w:t>
      </w:r>
      <w:r w:rsidR="00EC0161" w:rsidRPr="00CD6ADF">
        <w:rPr>
          <w:lang w:val="en-US"/>
        </w:rPr>
        <w:t xml:space="preserve">genes </w:t>
      </w:r>
      <w:r w:rsidR="00266F95" w:rsidRPr="00CD6ADF">
        <w:rPr>
          <w:lang w:val="en-US"/>
        </w:rPr>
        <w:t>except</w:t>
      </w:r>
      <w:r w:rsidR="00266F95" w:rsidRPr="00CD6ADF">
        <w:rPr>
          <w:i/>
          <w:lang w:val="en-US"/>
        </w:rPr>
        <w:t xml:space="preserve"> COL3A1</w:t>
      </w:r>
      <w:r w:rsidR="00266F95" w:rsidRPr="00CD6ADF">
        <w:rPr>
          <w:lang w:val="en-US"/>
        </w:rPr>
        <w:t xml:space="preserve"> </w:t>
      </w:r>
      <w:r w:rsidR="00436756">
        <w:rPr>
          <w:lang w:val="en-US"/>
        </w:rPr>
        <w:t>(</w:t>
      </w:r>
      <w:r w:rsidR="00EC0161" w:rsidRPr="00CD6ADF">
        <w:rPr>
          <w:lang w:val="en-US"/>
        </w:rPr>
        <w:t xml:space="preserve">Figure </w:t>
      </w:r>
      <w:r w:rsidR="00266F95" w:rsidRPr="00CD6ADF">
        <w:rPr>
          <w:lang w:val="en-US"/>
        </w:rPr>
        <w:t>3</w:t>
      </w:r>
      <w:r w:rsidR="00EC0161" w:rsidRPr="00CD6ADF">
        <w:rPr>
          <w:lang w:val="en-US"/>
        </w:rPr>
        <w:t xml:space="preserve">). </w:t>
      </w:r>
      <w:r w:rsidR="00B94FBF">
        <w:rPr>
          <w:lang w:val="en-US"/>
        </w:rPr>
        <w:t>Events in childhood were rare</w:t>
      </w:r>
      <w:r w:rsidR="0047177B">
        <w:rPr>
          <w:lang w:val="en-US"/>
        </w:rPr>
        <w:t>,</w:t>
      </w:r>
      <w:r w:rsidR="00B94FBF">
        <w:rPr>
          <w:lang w:val="en-US"/>
        </w:rPr>
        <w:t xml:space="preserve"> except for </w:t>
      </w:r>
      <w:r w:rsidR="00B94FBF" w:rsidRPr="00A82672">
        <w:rPr>
          <w:i/>
          <w:iCs/>
          <w:lang w:val="en-US"/>
        </w:rPr>
        <w:t>TGFBR1</w:t>
      </w:r>
      <w:r w:rsidR="0028081B">
        <w:rPr>
          <w:i/>
          <w:iCs/>
          <w:lang w:val="en-US"/>
        </w:rPr>
        <w:t xml:space="preserve">, </w:t>
      </w:r>
      <w:r w:rsidR="00B94FBF" w:rsidRPr="00A82672">
        <w:rPr>
          <w:i/>
          <w:iCs/>
          <w:lang w:val="en-US"/>
        </w:rPr>
        <w:t>TGFBR2</w:t>
      </w:r>
      <w:r w:rsidR="0028081B">
        <w:rPr>
          <w:lang w:val="en-US"/>
        </w:rPr>
        <w:t xml:space="preserve">, and </w:t>
      </w:r>
      <w:r w:rsidR="0028081B" w:rsidRPr="0028081B">
        <w:rPr>
          <w:i/>
          <w:iCs/>
          <w:lang w:val="en-US"/>
        </w:rPr>
        <w:t>FBN1</w:t>
      </w:r>
      <w:r w:rsidR="009411E4">
        <w:rPr>
          <w:i/>
          <w:iCs/>
          <w:lang w:val="en-US"/>
        </w:rPr>
        <w:t>,</w:t>
      </w:r>
      <w:r w:rsidR="00A82672">
        <w:rPr>
          <w:lang w:val="en-US"/>
        </w:rPr>
        <w:t xml:space="preserve"> with t</w:t>
      </w:r>
      <w:r w:rsidR="000B6711">
        <w:rPr>
          <w:lang w:val="en-US"/>
        </w:rPr>
        <w:t>he earlies</w:t>
      </w:r>
      <w:r w:rsidR="00A82672">
        <w:rPr>
          <w:lang w:val="en-US"/>
        </w:rPr>
        <w:t>t</w:t>
      </w:r>
      <w:r w:rsidR="000B6711">
        <w:rPr>
          <w:lang w:val="en-US"/>
        </w:rPr>
        <w:t xml:space="preserve"> </w:t>
      </w:r>
      <w:r w:rsidR="00A82672">
        <w:rPr>
          <w:lang w:val="en-US"/>
        </w:rPr>
        <w:t xml:space="preserve">aortic </w:t>
      </w:r>
      <w:r w:rsidR="000B6711">
        <w:rPr>
          <w:lang w:val="en-US"/>
        </w:rPr>
        <w:t>event occurring at 2 years</w:t>
      </w:r>
      <w:r w:rsidR="00A82672">
        <w:rPr>
          <w:lang w:val="en-US"/>
        </w:rPr>
        <w:t xml:space="preserve"> of age</w:t>
      </w:r>
      <w:r w:rsidR="000B6711">
        <w:rPr>
          <w:lang w:val="en-US"/>
        </w:rPr>
        <w:t xml:space="preserve"> (aortic aneurysm repair in </w:t>
      </w:r>
      <w:r w:rsidR="00E5134B" w:rsidRPr="00A82672">
        <w:rPr>
          <w:i/>
          <w:iCs/>
          <w:lang w:val="en-US"/>
        </w:rPr>
        <w:t>TGFBR2</w:t>
      </w:r>
      <w:r w:rsidR="000B6711">
        <w:rPr>
          <w:lang w:val="en-US"/>
        </w:rPr>
        <w:t xml:space="preserve"> </w:t>
      </w:r>
      <w:r w:rsidR="00A82672">
        <w:rPr>
          <w:lang w:val="en-US"/>
        </w:rPr>
        <w:t>case</w:t>
      </w:r>
      <w:r w:rsidR="000B6711">
        <w:rPr>
          <w:lang w:val="en-US"/>
        </w:rPr>
        <w:t xml:space="preserve">). Among </w:t>
      </w:r>
      <w:r w:rsidR="00BD404D">
        <w:rPr>
          <w:lang w:val="en-US"/>
        </w:rPr>
        <w:t>m</w:t>
      </w:r>
      <w:r w:rsidR="000B6711">
        <w:rPr>
          <w:lang w:val="en-US"/>
        </w:rPr>
        <w:t xml:space="preserve">ales, aortic events occurred earlier than arterial events for all genes except </w:t>
      </w:r>
      <w:r w:rsidR="00263308" w:rsidRPr="00DE2804">
        <w:rPr>
          <w:i/>
          <w:iCs/>
          <w:lang w:val="en-US"/>
        </w:rPr>
        <w:t>COL3A1</w:t>
      </w:r>
      <w:r w:rsidR="0028081B" w:rsidRPr="0028081B">
        <w:rPr>
          <w:lang w:val="en-US"/>
        </w:rPr>
        <w:t>(p=0.6)</w:t>
      </w:r>
      <w:r w:rsidR="00010BF3" w:rsidRPr="0028081B">
        <w:rPr>
          <w:lang w:val="en-US"/>
        </w:rPr>
        <w:t>.</w:t>
      </w:r>
      <w:r w:rsidR="00A1463D" w:rsidRPr="00A1463D">
        <w:rPr>
          <w:lang w:val="en-US"/>
        </w:rPr>
        <w:t xml:space="preserve"> For females, aortic events were earlier than arterial events for all genes except </w:t>
      </w:r>
      <w:r w:rsidR="00A1463D" w:rsidRPr="00A1463D">
        <w:rPr>
          <w:i/>
          <w:iCs/>
          <w:lang w:val="en-US"/>
        </w:rPr>
        <w:t>COL3A1</w:t>
      </w:r>
      <w:r w:rsidR="00A1463D" w:rsidRPr="00A1463D">
        <w:rPr>
          <w:lang w:val="en-US"/>
        </w:rPr>
        <w:t xml:space="preserve"> (p=0.9) and </w:t>
      </w:r>
      <w:r w:rsidR="00A1463D" w:rsidRPr="00A1463D">
        <w:rPr>
          <w:i/>
          <w:iCs/>
          <w:lang w:val="en-US"/>
        </w:rPr>
        <w:t>TGFB2</w:t>
      </w:r>
      <w:r w:rsidR="00A1463D" w:rsidRPr="00A1463D">
        <w:rPr>
          <w:lang w:val="en-US"/>
        </w:rPr>
        <w:t xml:space="preserve"> (p=0.</w:t>
      </w:r>
      <w:r w:rsidR="00BE7B55">
        <w:rPr>
          <w:lang w:val="en-US"/>
        </w:rPr>
        <w:t>3</w:t>
      </w:r>
      <w:r w:rsidR="00A1463D" w:rsidRPr="00A1463D">
        <w:rPr>
          <w:lang w:val="en-US"/>
        </w:rPr>
        <w:t>;</w:t>
      </w:r>
      <w:r w:rsidR="00C502AD">
        <w:rPr>
          <w:lang w:val="en-US"/>
        </w:rPr>
        <w:t xml:space="preserve"> </w:t>
      </w:r>
      <w:r w:rsidR="00EC0161" w:rsidRPr="00851CB8">
        <w:rPr>
          <w:lang w:val="en-US"/>
        </w:rPr>
        <w:t xml:space="preserve">Supplemental Figure </w:t>
      </w:r>
      <w:r w:rsidR="00624D20">
        <w:rPr>
          <w:lang w:val="en-US"/>
        </w:rPr>
        <w:t>1</w:t>
      </w:r>
      <w:r w:rsidR="006D550E">
        <w:rPr>
          <w:lang w:val="en-US"/>
        </w:rPr>
        <w:t>1</w:t>
      </w:r>
      <w:r w:rsidR="008B1CCE" w:rsidRPr="00851CB8">
        <w:rPr>
          <w:lang w:val="en-US"/>
        </w:rPr>
        <w:t xml:space="preserve"> and 1</w:t>
      </w:r>
      <w:r w:rsidR="006D550E">
        <w:rPr>
          <w:lang w:val="en-US"/>
        </w:rPr>
        <w:t>2</w:t>
      </w:r>
      <w:r w:rsidR="00EC0161" w:rsidRPr="00851CB8">
        <w:rPr>
          <w:lang w:val="en-US"/>
        </w:rPr>
        <w:t>).</w:t>
      </w:r>
      <w:r w:rsidR="00FB753A" w:rsidRPr="00851CB8">
        <w:rPr>
          <w:lang w:val="en-US"/>
        </w:rPr>
        <w:t xml:space="preserve"> </w:t>
      </w:r>
    </w:p>
    <w:p w14:paraId="490CA80F" w14:textId="77312703" w:rsidR="001A04D2" w:rsidRPr="001A04D2" w:rsidRDefault="00BE7B55" w:rsidP="001A04D2">
      <w:pPr>
        <w:spacing w:line="480" w:lineRule="auto"/>
        <w:ind w:firstLine="720"/>
        <w:jc w:val="both"/>
        <w:rPr>
          <w:rFonts w:ascii="-webkit-standard" w:hAnsi="-webkit-standard"/>
          <w:color w:val="000000"/>
          <w:sz w:val="27"/>
          <w:szCs w:val="27"/>
          <w:lang w:val="en-US"/>
        </w:rPr>
      </w:pPr>
      <w:r>
        <w:rPr>
          <w:i/>
          <w:iCs/>
          <w:lang w:val="en-US" w:eastAsia="en-US"/>
        </w:rPr>
        <w:t>COL3A1</w:t>
      </w:r>
      <w:r w:rsidR="001A04D2">
        <w:rPr>
          <w:i/>
          <w:iCs/>
          <w:lang w:val="en-US" w:eastAsia="en-US"/>
        </w:rPr>
        <w:t xml:space="preserve"> </w:t>
      </w:r>
      <w:r w:rsidRPr="001A04D2">
        <w:rPr>
          <w:lang w:val="en-US" w:eastAsia="en-US"/>
        </w:rPr>
        <w:t>type A aortic dissections</w:t>
      </w:r>
      <w:r>
        <w:rPr>
          <w:i/>
          <w:iCs/>
          <w:lang w:val="en-US" w:eastAsia="en-US"/>
        </w:rPr>
        <w:t xml:space="preserve"> </w:t>
      </w:r>
      <w:r>
        <w:rPr>
          <w:lang w:val="en-US" w:eastAsia="en-US"/>
        </w:rPr>
        <w:t>were associated with the type of variant (p&lt;0.01)</w:t>
      </w:r>
      <w:r w:rsidR="001A04D2">
        <w:rPr>
          <w:lang w:val="en-US" w:eastAsia="en-US"/>
        </w:rPr>
        <w:t>,</w:t>
      </w:r>
      <w:r>
        <w:rPr>
          <w:lang w:val="en-US" w:eastAsia="en-US"/>
        </w:rPr>
        <w:t xml:space="preserve"> with most of the events occurring </w:t>
      </w:r>
      <w:r w:rsidR="001A04D2">
        <w:rPr>
          <w:lang w:val="en-US" w:eastAsia="en-US"/>
        </w:rPr>
        <w:t>i</w:t>
      </w:r>
      <w:r>
        <w:rPr>
          <w:lang w:val="en-US" w:eastAsia="en-US"/>
        </w:rPr>
        <w:t xml:space="preserve">n the haploinsufficiency </w:t>
      </w:r>
      <w:r w:rsidRPr="001A04D2">
        <w:rPr>
          <w:lang w:val="en-US" w:eastAsia="en-US"/>
        </w:rPr>
        <w:t xml:space="preserve">participants. </w:t>
      </w:r>
      <w:r w:rsidR="001A04D2" w:rsidRPr="001A04D2">
        <w:rPr>
          <w:color w:val="000000"/>
          <w:lang w:val="en-US"/>
        </w:rPr>
        <w:t>The analysis of the association between variant types and aortic aneurysm repair showed a significant overall association between the presence of aneurysm repair events and variant type distribution (</w:t>
      </w:r>
      <w:r w:rsidR="001A04D2" w:rsidRPr="001A04D2">
        <w:rPr>
          <w:rStyle w:val="Emphasis"/>
          <w:i w:val="0"/>
          <w:iCs w:val="0"/>
          <w:color w:val="000000"/>
          <w:lang w:val="en-US"/>
        </w:rPr>
        <w:t>p</w:t>
      </w:r>
      <w:r w:rsidR="001A04D2" w:rsidRPr="001A04D2">
        <w:rPr>
          <w:color w:val="000000"/>
          <w:lang w:val="en-US"/>
        </w:rPr>
        <w:t>&lt;0.01 for</w:t>
      </w:r>
      <w:r w:rsidR="001A04D2" w:rsidRPr="001A04D2">
        <w:rPr>
          <w:rStyle w:val="apple-converted-space"/>
          <w:color w:val="000000"/>
          <w:lang w:val="en-US"/>
        </w:rPr>
        <w:t> </w:t>
      </w:r>
      <w:r w:rsidR="001A04D2" w:rsidRPr="001A04D2">
        <w:rPr>
          <w:rStyle w:val="Strong"/>
          <w:b w:val="0"/>
          <w:bCs w:val="0"/>
          <w:i/>
          <w:iCs/>
          <w:color w:val="000000"/>
          <w:lang w:val="en-US"/>
        </w:rPr>
        <w:t>FBN1</w:t>
      </w:r>
      <w:r w:rsidR="001A04D2" w:rsidRPr="001A04D2">
        <w:rPr>
          <w:color w:val="000000"/>
          <w:lang w:val="en-US"/>
        </w:rPr>
        <w:t>,</w:t>
      </w:r>
      <w:r w:rsidR="001A04D2" w:rsidRPr="001A04D2">
        <w:rPr>
          <w:rStyle w:val="apple-converted-space"/>
          <w:color w:val="000000"/>
          <w:lang w:val="en-US"/>
        </w:rPr>
        <w:t> </w:t>
      </w:r>
      <w:r w:rsidR="001A04D2" w:rsidRPr="001A04D2">
        <w:rPr>
          <w:rStyle w:val="Emphasis"/>
          <w:i w:val="0"/>
          <w:iCs w:val="0"/>
          <w:color w:val="000000"/>
          <w:lang w:val="en-US"/>
        </w:rPr>
        <w:t>p</w:t>
      </w:r>
      <w:r w:rsidR="001A04D2" w:rsidRPr="001A04D2">
        <w:rPr>
          <w:color w:val="000000"/>
          <w:lang w:val="en-US"/>
        </w:rPr>
        <w:t>=0.01 for</w:t>
      </w:r>
      <w:r w:rsidR="001A04D2" w:rsidRPr="001A04D2">
        <w:rPr>
          <w:rStyle w:val="apple-converted-space"/>
          <w:color w:val="000000"/>
          <w:lang w:val="en-US"/>
        </w:rPr>
        <w:t> </w:t>
      </w:r>
      <w:r w:rsidR="001A04D2" w:rsidRPr="001A04D2">
        <w:rPr>
          <w:rStyle w:val="Strong"/>
          <w:b w:val="0"/>
          <w:bCs w:val="0"/>
          <w:color w:val="000000"/>
          <w:lang w:val="en-US"/>
        </w:rPr>
        <w:t>TGF</w:t>
      </w:r>
      <w:r w:rsidR="001A04D2" w:rsidRPr="001A04D2">
        <w:rPr>
          <w:rStyle w:val="Strong"/>
          <w:b w:val="0"/>
          <w:bCs w:val="0"/>
          <w:color w:val="000000"/>
        </w:rPr>
        <w:t>β</w:t>
      </w:r>
      <w:r w:rsidR="001A04D2" w:rsidRPr="001A04D2">
        <w:rPr>
          <w:rStyle w:val="Strong"/>
          <w:b w:val="0"/>
          <w:bCs w:val="0"/>
          <w:color w:val="000000"/>
          <w:lang w:val="en-US"/>
        </w:rPr>
        <w:t>-pathway genes</w:t>
      </w:r>
      <w:r w:rsidR="001A04D2" w:rsidRPr="001A04D2">
        <w:rPr>
          <w:color w:val="000000"/>
          <w:lang w:val="en-US"/>
        </w:rPr>
        <w:t>, and</w:t>
      </w:r>
      <w:r w:rsidR="001A04D2" w:rsidRPr="001A04D2">
        <w:rPr>
          <w:rStyle w:val="apple-converted-space"/>
          <w:color w:val="000000"/>
          <w:lang w:val="en-US"/>
        </w:rPr>
        <w:t> </w:t>
      </w:r>
      <w:r w:rsidR="001A04D2" w:rsidRPr="001A04D2">
        <w:rPr>
          <w:rStyle w:val="Emphasis"/>
          <w:i w:val="0"/>
          <w:iCs w:val="0"/>
          <w:color w:val="000000"/>
          <w:lang w:val="en-US"/>
        </w:rPr>
        <w:t>p</w:t>
      </w:r>
      <w:r w:rsidR="001A04D2" w:rsidRPr="001A04D2">
        <w:rPr>
          <w:color w:val="000000"/>
          <w:lang w:val="en-US"/>
        </w:rPr>
        <w:t>=0.03 for</w:t>
      </w:r>
      <w:r w:rsidR="001A04D2" w:rsidRPr="001A04D2">
        <w:rPr>
          <w:rStyle w:val="apple-converted-space"/>
          <w:color w:val="000000"/>
          <w:lang w:val="en-US"/>
        </w:rPr>
        <w:t> </w:t>
      </w:r>
      <w:r w:rsidR="001A04D2" w:rsidRPr="001A04D2">
        <w:rPr>
          <w:rStyle w:val="Strong"/>
          <w:b w:val="0"/>
          <w:bCs w:val="0"/>
          <w:i/>
          <w:iCs/>
          <w:color w:val="000000"/>
          <w:lang w:val="en-US"/>
        </w:rPr>
        <w:t>TGFBR2</w:t>
      </w:r>
      <w:r w:rsidR="001A04D2">
        <w:rPr>
          <w:color w:val="000000"/>
          <w:lang w:val="en-US"/>
        </w:rPr>
        <w:t xml:space="preserve">; </w:t>
      </w:r>
      <w:r w:rsidR="001A04D2" w:rsidRPr="001A04D2">
        <w:rPr>
          <w:lang w:val="en-US" w:eastAsia="en-US"/>
        </w:rPr>
        <w:t>Supplemental Table 4-9)</w:t>
      </w:r>
      <w:r w:rsidR="001A04D2" w:rsidRPr="001A04D2">
        <w:rPr>
          <w:color w:val="000000"/>
          <w:lang w:val="en-US"/>
        </w:rPr>
        <w:t>.</w:t>
      </w:r>
    </w:p>
    <w:p w14:paraId="7A409E48" w14:textId="2DC99B71" w:rsidR="001521DA" w:rsidRPr="001A04D2" w:rsidRDefault="00CF0F68" w:rsidP="001A04D2">
      <w:pPr>
        <w:spacing w:line="480" w:lineRule="auto"/>
        <w:ind w:firstLine="720"/>
        <w:jc w:val="both"/>
        <w:rPr>
          <w:lang w:val="en-US"/>
        </w:rPr>
      </w:pPr>
      <w:r w:rsidRPr="001A04D2">
        <w:rPr>
          <w:rFonts w:eastAsia="Arial"/>
          <w:lang w:val="en-US" w:eastAsia="en-US"/>
        </w:rPr>
        <w:t>Identifying</w:t>
      </w:r>
      <w:r w:rsidR="008F5122" w:rsidRPr="001A04D2">
        <w:rPr>
          <w:rFonts w:eastAsia="Arial"/>
          <w:lang w:val="en-US" w:eastAsia="en-US"/>
        </w:rPr>
        <w:t xml:space="preserve"> IR</w:t>
      </w:r>
      <w:r w:rsidRPr="001A04D2">
        <w:rPr>
          <w:rFonts w:eastAsia="Arial"/>
          <w:lang w:val="en-US" w:eastAsia="en-US"/>
        </w:rPr>
        <w:t>s</w:t>
      </w:r>
      <w:r w:rsidR="008F5122" w:rsidRPr="001A04D2">
        <w:rPr>
          <w:rFonts w:eastAsia="Arial"/>
          <w:lang w:val="en-US" w:eastAsia="en-US"/>
        </w:rPr>
        <w:t xml:space="preserve"> </w:t>
      </w:r>
      <w:r w:rsidRPr="001A04D2">
        <w:rPr>
          <w:rFonts w:eastAsia="Arial"/>
          <w:lang w:val="en-US" w:eastAsia="en-US"/>
        </w:rPr>
        <w:t xml:space="preserve">based on decade of life </w:t>
      </w:r>
      <w:r w:rsidR="008F5122" w:rsidRPr="001A04D2">
        <w:rPr>
          <w:rFonts w:eastAsia="Arial"/>
          <w:lang w:val="en-US" w:eastAsia="en-US"/>
        </w:rPr>
        <w:t>highlight patterns of arterial event</w:t>
      </w:r>
      <w:r w:rsidRPr="001A04D2">
        <w:rPr>
          <w:rFonts w:eastAsia="Arial"/>
          <w:lang w:val="en-US" w:eastAsia="en-US"/>
        </w:rPr>
        <w:t xml:space="preserve">s among the </w:t>
      </w:r>
      <w:r w:rsidR="008F5122" w:rsidRPr="001A04D2">
        <w:rPr>
          <w:rFonts w:eastAsia="Arial"/>
          <w:lang w:val="en-US" w:eastAsia="en-US"/>
        </w:rPr>
        <w:t>genes</w:t>
      </w:r>
      <w:r w:rsidR="00FC61FD" w:rsidRPr="001A04D2">
        <w:rPr>
          <w:rFonts w:eastAsia="Arial"/>
          <w:lang w:val="en-US" w:eastAsia="en-US"/>
        </w:rPr>
        <w:t xml:space="preserve"> and allows for all events to be accounted for rather than just the first event</w:t>
      </w:r>
      <w:r w:rsidR="008F5122" w:rsidRPr="001A04D2">
        <w:rPr>
          <w:rFonts w:eastAsia="Arial"/>
          <w:lang w:val="en-US" w:eastAsia="en-US"/>
        </w:rPr>
        <w:t xml:space="preserve">. </w:t>
      </w:r>
      <w:r w:rsidR="008F5122" w:rsidRPr="008F5122">
        <w:rPr>
          <w:rFonts w:eastAsia="Arial"/>
          <w:i/>
          <w:iCs/>
          <w:lang w:eastAsia="en-US"/>
        </w:rPr>
        <w:t>COL3A1</w:t>
      </w:r>
      <w:r w:rsidR="008F5122" w:rsidRPr="008F5122">
        <w:rPr>
          <w:rFonts w:eastAsia="Arial"/>
          <w:b/>
          <w:bCs/>
          <w:lang w:eastAsia="en-US"/>
        </w:rPr>
        <w:t xml:space="preserve"> </w:t>
      </w:r>
      <w:r w:rsidR="008F5122" w:rsidRPr="008F5122">
        <w:rPr>
          <w:rFonts w:eastAsia="Arial"/>
          <w:lang w:eastAsia="en-US"/>
        </w:rPr>
        <w:t>demonstrated the earliest peak, with an IR of 32.43</w:t>
      </w:r>
      <w:r w:rsidR="00FC61FD">
        <w:rPr>
          <w:rFonts w:eastAsia="Arial"/>
          <w:lang w:eastAsia="en-US"/>
        </w:rPr>
        <w:t xml:space="preserve"> events/1000 person-years (100 people over 1 decade)</w:t>
      </w:r>
      <w:r w:rsidR="008F5122" w:rsidRPr="008F5122">
        <w:rPr>
          <w:rFonts w:eastAsia="Arial"/>
          <w:lang w:eastAsia="en-US"/>
        </w:rPr>
        <w:t xml:space="preserve"> in the 20–29.9 age group,</w:t>
      </w:r>
      <w:r>
        <w:rPr>
          <w:rFonts w:eastAsia="Arial"/>
          <w:lang w:eastAsia="en-US"/>
        </w:rPr>
        <w:t xml:space="preserve"> </w:t>
      </w:r>
      <w:r w:rsidR="008F5122" w:rsidRPr="008F5122">
        <w:rPr>
          <w:rFonts w:eastAsia="Arial"/>
          <w:lang w:eastAsia="en-US"/>
        </w:rPr>
        <w:t xml:space="preserve">and a </w:t>
      </w:r>
      <w:r w:rsidR="00D52ADB">
        <w:rPr>
          <w:rFonts w:eastAsia="Arial"/>
          <w:lang w:eastAsia="en-US"/>
        </w:rPr>
        <w:t>second</w:t>
      </w:r>
      <w:r w:rsidR="008F5122" w:rsidRPr="008F5122">
        <w:rPr>
          <w:rFonts w:eastAsia="Arial"/>
          <w:lang w:eastAsia="en-US"/>
        </w:rPr>
        <w:t xml:space="preserve"> peak of 50.00</w:t>
      </w:r>
      <w:r w:rsidR="00FC61FD">
        <w:rPr>
          <w:rFonts w:eastAsia="Arial"/>
          <w:lang w:eastAsia="en-US"/>
        </w:rPr>
        <w:t xml:space="preserve"> events/1000 person-years</w:t>
      </w:r>
      <w:r w:rsidR="008F5122" w:rsidRPr="008F5122">
        <w:rPr>
          <w:rFonts w:eastAsia="Arial"/>
          <w:lang w:eastAsia="en-US"/>
        </w:rPr>
        <w:t xml:space="preserve"> occurred in the 70–79.9 group</w:t>
      </w:r>
      <w:r w:rsidR="00FC61FD">
        <w:rPr>
          <w:rFonts w:eastAsia="Arial"/>
          <w:lang w:eastAsia="en-US"/>
        </w:rPr>
        <w:t xml:space="preserve"> (Supplemental Table </w:t>
      </w:r>
      <w:r w:rsidR="00BA756D">
        <w:rPr>
          <w:rFonts w:eastAsia="Arial"/>
          <w:lang w:eastAsia="en-US"/>
        </w:rPr>
        <w:t>10</w:t>
      </w:r>
      <w:r w:rsidR="00FC61FD">
        <w:rPr>
          <w:rFonts w:eastAsia="Arial"/>
          <w:lang w:eastAsia="en-US"/>
        </w:rPr>
        <w:t>, Supplemental Figure 13</w:t>
      </w:r>
      <w:r w:rsidR="00A91782">
        <w:rPr>
          <w:rFonts w:eastAsia="Arial"/>
          <w:lang w:eastAsia="en-US"/>
        </w:rPr>
        <w:t>A</w:t>
      </w:r>
      <w:r w:rsidR="00FC61FD">
        <w:rPr>
          <w:rFonts w:eastAsia="Arial"/>
          <w:lang w:eastAsia="en-US"/>
        </w:rPr>
        <w:t>)</w:t>
      </w:r>
      <w:r w:rsidR="008F5122" w:rsidRPr="00D52ADB">
        <w:rPr>
          <w:rFonts w:eastAsia="Arial"/>
          <w:lang w:eastAsia="en-US"/>
        </w:rPr>
        <w:t xml:space="preserve">. </w:t>
      </w:r>
      <w:r w:rsidR="00FC61FD">
        <w:rPr>
          <w:rFonts w:eastAsia="Arial"/>
          <w:lang w:eastAsia="en-US"/>
        </w:rPr>
        <w:t>T</w:t>
      </w:r>
      <w:r w:rsidR="00D52ADB" w:rsidRPr="00D52ADB">
        <w:rPr>
          <w:rFonts w:eastAsia="Arial"/>
          <w:lang w:eastAsia="en-US"/>
        </w:rPr>
        <w:t>he rest of the genes show</w:t>
      </w:r>
      <w:r w:rsidR="00FC61FD">
        <w:rPr>
          <w:rFonts w:eastAsia="Arial"/>
          <w:lang w:eastAsia="en-US"/>
        </w:rPr>
        <w:t>ed</w:t>
      </w:r>
      <w:r w:rsidR="00D52ADB" w:rsidRPr="00D52ADB">
        <w:rPr>
          <w:rFonts w:eastAsia="Arial"/>
          <w:lang w:eastAsia="en-US"/>
        </w:rPr>
        <w:t xml:space="preserve"> an </w:t>
      </w:r>
      <w:r w:rsidR="00FC61FD">
        <w:rPr>
          <w:rFonts w:eastAsia="Arial"/>
          <w:lang w:eastAsia="en-US"/>
        </w:rPr>
        <w:t xml:space="preserve">overall </w:t>
      </w:r>
      <w:r w:rsidR="00D52ADB" w:rsidRPr="00D52ADB">
        <w:rPr>
          <w:rFonts w:eastAsia="Arial"/>
          <w:lang w:eastAsia="en-US"/>
        </w:rPr>
        <w:t xml:space="preserve">incremental </w:t>
      </w:r>
      <w:r w:rsidR="00FC61FD">
        <w:rPr>
          <w:rFonts w:eastAsia="Arial"/>
          <w:lang w:eastAsia="en-US"/>
        </w:rPr>
        <w:t xml:space="preserve">increase in </w:t>
      </w:r>
      <w:r w:rsidR="00D52ADB" w:rsidRPr="00D52ADB">
        <w:rPr>
          <w:rFonts w:eastAsia="Arial"/>
          <w:lang w:eastAsia="en-US"/>
        </w:rPr>
        <w:t>IR t</w:t>
      </w:r>
      <w:r w:rsidR="00FC61FD">
        <w:rPr>
          <w:rFonts w:eastAsia="Arial"/>
          <w:lang w:eastAsia="en-US"/>
        </w:rPr>
        <w:t>h</w:t>
      </w:r>
      <w:r w:rsidR="00D52ADB" w:rsidRPr="00D52ADB">
        <w:rPr>
          <w:rFonts w:eastAsia="Arial"/>
          <w:lang w:eastAsia="en-US"/>
        </w:rPr>
        <w:t xml:space="preserve">rough the </w:t>
      </w:r>
      <w:r w:rsidR="00D52ADB">
        <w:rPr>
          <w:rFonts w:eastAsia="Arial"/>
          <w:lang w:eastAsia="en-US"/>
        </w:rPr>
        <w:t xml:space="preserve">decades </w:t>
      </w:r>
      <w:r w:rsidR="001521DA" w:rsidRPr="008F5122">
        <w:rPr>
          <w:color w:val="000000"/>
        </w:rPr>
        <w:t xml:space="preserve">(Supplemental Table </w:t>
      </w:r>
      <w:r w:rsidR="00BA756D">
        <w:rPr>
          <w:color w:val="000000"/>
        </w:rPr>
        <w:t>10</w:t>
      </w:r>
      <w:r w:rsidR="001521DA" w:rsidRPr="008F5122">
        <w:rPr>
          <w:color w:val="000000"/>
        </w:rPr>
        <w:t>)</w:t>
      </w:r>
      <w:r w:rsidR="006638F7" w:rsidRPr="008F5122">
        <w:rPr>
          <w:color w:val="000000"/>
        </w:rPr>
        <w:t>.</w:t>
      </w:r>
      <w:r w:rsidR="00A91782">
        <w:t xml:space="preserve"> </w:t>
      </w:r>
      <w:r w:rsidR="006638F7" w:rsidRPr="001A04D2">
        <w:rPr>
          <w:lang w:val="en-US"/>
        </w:rPr>
        <w:t>IRR</w:t>
      </w:r>
      <w:r w:rsidR="00F955CE" w:rsidRPr="001A04D2">
        <w:rPr>
          <w:lang w:val="en-US"/>
        </w:rPr>
        <w:t>s</w:t>
      </w:r>
      <w:r w:rsidR="006638F7" w:rsidRPr="001A04D2">
        <w:rPr>
          <w:lang w:val="en-US"/>
        </w:rPr>
        <w:t xml:space="preserve"> </w:t>
      </w:r>
      <w:r w:rsidR="00FC61FD" w:rsidRPr="001A04D2">
        <w:rPr>
          <w:lang w:val="en-US"/>
        </w:rPr>
        <w:t>were calculated to compare</w:t>
      </w:r>
      <w:r w:rsidR="006638F7" w:rsidRPr="001A04D2">
        <w:rPr>
          <w:lang w:val="en-US"/>
        </w:rPr>
        <w:t xml:space="preserve"> </w:t>
      </w:r>
      <w:r w:rsidR="00FC61FD" w:rsidRPr="001A04D2">
        <w:rPr>
          <w:lang w:val="en-US"/>
        </w:rPr>
        <w:t xml:space="preserve">overall </w:t>
      </w:r>
      <w:r w:rsidR="006638F7" w:rsidRPr="001A04D2">
        <w:rPr>
          <w:lang w:val="en-US"/>
        </w:rPr>
        <w:t xml:space="preserve">arterial event </w:t>
      </w:r>
      <w:r w:rsidR="00FC61FD" w:rsidRPr="001A04D2">
        <w:rPr>
          <w:lang w:val="en-US"/>
        </w:rPr>
        <w:t xml:space="preserve">rates </w:t>
      </w:r>
      <w:r w:rsidR="006638F7" w:rsidRPr="001A04D2">
        <w:rPr>
          <w:lang w:val="en-US"/>
        </w:rPr>
        <w:t xml:space="preserve">relative to </w:t>
      </w:r>
      <w:r w:rsidR="006638F7" w:rsidRPr="001A04D2">
        <w:rPr>
          <w:i/>
          <w:iCs/>
          <w:lang w:val="en-US"/>
        </w:rPr>
        <w:t>COL3A1</w:t>
      </w:r>
      <w:r w:rsidR="006638F7" w:rsidRPr="001A04D2">
        <w:rPr>
          <w:lang w:val="en-US"/>
        </w:rPr>
        <w:t xml:space="preserve">, which served as the reference with an </w:t>
      </w:r>
      <w:r w:rsidR="00F955CE" w:rsidRPr="001A04D2">
        <w:rPr>
          <w:lang w:val="en-US"/>
        </w:rPr>
        <w:t>IR</w:t>
      </w:r>
      <w:r w:rsidR="006638F7" w:rsidRPr="001A04D2">
        <w:rPr>
          <w:lang w:val="en-US"/>
        </w:rPr>
        <w:t xml:space="preserve"> of 3.0</w:t>
      </w:r>
      <w:r w:rsidR="001A04D2" w:rsidRPr="001A04D2">
        <w:rPr>
          <w:lang w:val="en-US"/>
        </w:rPr>
        <w:t>5</w:t>
      </w:r>
      <w:r w:rsidR="00FC61FD" w:rsidRPr="001A04D2">
        <w:rPr>
          <w:lang w:val="en-US"/>
        </w:rPr>
        <w:t xml:space="preserve"> events</w:t>
      </w:r>
      <w:r w:rsidR="006638F7" w:rsidRPr="001A04D2">
        <w:rPr>
          <w:lang w:val="en-US"/>
        </w:rPr>
        <w:t xml:space="preserve"> per 1,000 person-years (95% CI: 2.37–3.9</w:t>
      </w:r>
      <w:r w:rsidR="001A04D2" w:rsidRPr="001A04D2">
        <w:rPr>
          <w:lang w:val="en-US"/>
        </w:rPr>
        <w:t>4</w:t>
      </w:r>
      <w:r w:rsidR="00FC61FD" w:rsidRPr="001A04D2">
        <w:rPr>
          <w:lang w:val="en-US"/>
        </w:rPr>
        <w:t xml:space="preserve">, Supplemental Table </w:t>
      </w:r>
      <w:r w:rsidR="00BA756D" w:rsidRPr="001A04D2">
        <w:rPr>
          <w:lang w:val="en-US"/>
        </w:rPr>
        <w:t>11</w:t>
      </w:r>
      <w:r w:rsidR="006638F7" w:rsidRPr="001A04D2">
        <w:rPr>
          <w:lang w:val="en-US"/>
        </w:rPr>
        <w:t xml:space="preserve">). In contrast, </w:t>
      </w:r>
      <w:r w:rsidR="006638F7" w:rsidRPr="001A04D2">
        <w:rPr>
          <w:i/>
          <w:iCs/>
          <w:lang w:val="en-US"/>
        </w:rPr>
        <w:t xml:space="preserve">TGFBR1, TGFBR2, </w:t>
      </w:r>
      <w:r w:rsidR="001A04D2" w:rsidRPr="001A04D2">
        <w:rPr>
          <w:i/>
          <w:iCs/>
          <w:lang w:val="en-US"/>
        </w:rPr>
        <w:t xml:space="preserve">SMAD3, </w:t>
      </w:r>
      <w:r w:rsidR="006638F7" w:rsidRPr="001A04D2">
        <w:rPr>
          <w:i/>
          <w:iCs/>
          <w:lang w:val="en-US"/>
        </w:rPr>
        <w:t>TGFB2</w:t>
      </w:r>
      <w:r w:rsidR="006638F7" w:rsidRPr="001A04D2">
        <w:rPr>
          <w:lang w:val="en-US"/>
        </w:rPr>
        <w:t xml:space="preserve">, and </w:t>
      </w:r>
      <w:r w:rsidR="006638F7" w:rsidRPr="001A04D2">
        <w:rPr>
          <w:i/>
          <w:iCs/>
          <w:lang w:val="en-US"/>
        </w:rPr>
        <w:t>FBN1</w:t>
      </w:r>
      <w:r w:rsidR="006638F7" w:rsidRPr="001A04D2">
        <w:rPr>
          <w:lang w:val="en-US"/>
        </w:rPr>
        <w:t xml:space="preserve"> all showed </w:t>
      </w:r>
      <w:r w:rsidR="006F4CFC" w:rsidRPr="001A04D2">
        <w:rPr>
          <w:lang w:val="en-US"/>
        </w:rPr>
        <w:t>IRs</w:t>
      </w:r>
      <w:r w:rsidR="006638F7" w:rsidRPr="001A04D2">
        <w:rPr>
          <w:lang w:val="en-US"/>
        </w:rPr>
        <w:t xml:space="preserve"> that did not differ significantly from </w:t>
      </w:r>
      <w:r w:rsidR="00F955CE" w:rsidRPr="001A04D2">
        <w:rPr>
          <w:i/>
          <w:iCs/>
          <w:lang w:val="en-US"/>
        </w:rPr>
        <w:t>COL3A1</w:t>
      </w:r>
      <w:r w:rsidR="006638F7" w:rsidRPr="001A04D2">
        <w:rPr>
          <w:lang w:val="en-US"/>
        </w:rPr>
        <w:t xml:space="preserve">. </w:t>
      </w:r>
    </w:p>
    <w:p w14:paraId="1EFE34CC" w14:textId="71783C9C" w:rsidR="004C2995" w:rsidRPr="00895520" w:rsidRDefault="00A91782" w:rsidP="00A91782">
      <w:pPr>
        <w:pStyle w:val="NormalWeb"/>
        <w:spacing w:line="480" w:lineRule="auto"/>
        <w:ind w:firstLine="720"/>
        <w:jc w:val="both"/>
        <w:rPr>
          <w:rFonts w:eastAsia="Arial"/>
          <w:lang w:eastAsia="en-US"/>
        </w:rPr>
      </w:pPr>
      <w:r w:rsidRPr="008F5122">
        <w:rPr>
          <w:rFonts w:eastAsia="Arial"/>
          <w:lang w:eastAsia="en-US"/>
        </w:rPr>
        <w:lastRenderedPageBreak/>
        <w:t>IR</w:t>
      </w:r>
      <w:r>
        <w:rPr>
          <w:rFonts w:eastAsia="Arial"/>
          <w:lang w:eastAsia="en-US"/>
        </w:rPr>
        <w:t>s</w:t>
      </w:r>
      <w:r w:rsidRPr="008F5122">
        <w:rPr>
          <w:rFonts w:eastAsia="Arial"/>
          <w:lang w:eastAsia="en-US"/>
        </w:rPr>
        <w:t xml:space="preserve"> </w:t>
      </w:r>
      <w:r>
        <w:rPr>
          <w:rFonts w:eastAsia="Arial"/>
          <w:lang w:eastAsia="en-US"/>
        </w:rPr>
        <w:t>based on decade of life for aortic</w:t>
      </w:r>
      <w:r w:rsidRPr="008F5122">
        <w:rPr>
          <w:rFonts w:eastAsia="Arial"/>
          <w:lang w:eastAsia="en-US"/>
        </w:rPr>
        <w:t xml:space="preserve"> event</w:t>
      </w:r>
      <w:r>
        <w:rPr>
          <w:rFonts w:eastAsia="Arial"/>
          <w:lang w:eastAsia="en-US"/>
        </w:rPr>
        <w:t xml:space="preserve">s </w:t>
      </w:r>
      <w:r w:rsidR="00BC2456">
        <w:rPr>
          <w:rFonts w:eastAsia="Arial"/>
          <w:lang w:eastAsia="en-US"/>
        </w:rPr>
        <w:t>for these</w:t>
      </w:r>
      <w:r>
        <w:rPr>
          <w:rFonts w:eastAsia="Arial"/>
          <w:lang w:eastAsia="en-US"/>
        </w:rPr>
        <w:t xml:space="preserve"> </w:t>
      </w:r>
      <w:r w:rsidRPr="008F5122">
        <w:rPr>
          <w:rFonts w:eastAsia="Arial"/>
          <w:lang w:eastAsia="en-US"/>
        </w:rPr>
        <w:t>genes</w:t>
      </w:r>
      <w:r>
        <w:rPr>
          <w:rFonts w:eastAsia="Arial"/>
          <w:lang w:eastAsia="en-US"/>
        </w:rPr>
        <w:t xml:space="preserve"> were calculated</w:t>
      </w:r>
      <w:r w:rsidR="00BC2456">
        <w:rPr>
          <w:rFonts w:eastAsia="Arial"/>
          <w:lang w:eastAsia="en-US"/>
        </w:rPr>
        <w:t xml:space="preserve">, which </w:t>
      </w:r>
      <w:r>
        <w:rPr>
          <w:rFonts w:eastAsia="Arial"/>
          <w:lang w:eastAsia="en-US"/>
        </w:rPr>
        <w:t>allows for all events to be accounted for rather than just the first event</w:t>
      </w:r>
      <w:r w:rsidRPr="008F5122">
        <w:rPr>
          <w:rFonts w:eastAsia="Arial"/>
          <w:lang w:eastAsia="en-US"/>
        </w:rPr>
        <w:t xml:space="preserve">. </w:t>
      </w:r>
      <w:r>
        <w:rPr>
          <w:rFonts w:eastAsia="Arial"/>
          <w:i/>
          <w:iCs/>
          <w:lang w:eastAsia="en-US"/>
        </w:rPr>
        <w:t>TGFBR2</w:t>
      </w:r>
      <w:r w:rsidRPr="008F5122">
        <w:rPr>
          <w:rFonts w:eastAsia="Arial"/>
          <w:b/>
          <w:bCs/>
          <w:lang w:eastAsia="en-US"/>
        </w:rPr>
        <w:t xml:space="preserve"> </w:t>
      </w:r>
      <w:r w:rsidRPr="008F5122">
        <w:rPr>
          <w:rFonts w:eastAsia="Arial"/>
          <w:lang w:eastAsia="en-US"/>
        </w:rPr>
        <w:t xml:space="preserve">demonstrated the earliest peak, with an IR of </w:t>
      </w:r>
      <w:r>
        <w:rPr>
          <w:rFonts w:eastAsia="Arial"/>
          <w:lang w:eastAsia="en-US"/>
        </w:rPr>
        <w:t>41.</w:t>
      </w:r>
      <w:r w:rsidR="001A04D2">
        <w:rPr>
          <w:rFonts w:eastAsia="Arial"/>
          <w:lang w:eastAsia="en-US"/>
        </w:rPr>
        <w:t>68</w:t>
      </w:r>
      <w:r>
        <w:rPr>
          <w:rFonts w:eastAsia="Arial"/>
          <w:lang w:eastAsia="en-US"/>
        </w:rPr>
        <w:t xml:space="preserve"> events/1000 person-years (100 people over 1 decade)</w:t>
      </w:r>
      <w:r w:rsidRPr="008F5122">
        <w:rPr>
          <w:rFonts w:eastAsia="Arial"/>
          <w:lang w:eastAsia="en-US"/>
        </w:rPr>
        <w:t xml:space="preserve"> in the </w:t>
      </w:r>
      <w:r>
        <w:rPr>
          <w:rFonts w:eastAsia="Arial"/>
          <w:lang w:eastAsia="en-US"/>
        </w:rPr>
        <w:t>3</w:t>
      </w:r>
      <w:r w:rsidRPr="008F5122">
        <w:rPr>
          <w:rFonts w:eastAsia="Arial"/>
          <w:lang w:eastAsia="en-US"/>
        </w:rPr>
        <w:t>0–</w:t>
      </w:r>
      <w:r>
        <w:rPr>
          <w:rFonts w:eastAsia="Arial"/>
          <w:lang w:eastAsia="en-US"/>
        </w:rPr>
        <w:t>3</w:t>
      </w:r>
      <w:r w:rsidRPr="008F5122">
        <w:rPr>
          <w:rFonts w:eastAsia="Arial"/>
          <w:lang w:eastAsia="en-US"/>
        </w:rPr>
        <w:t>9.9 age</w:t>
      </w:r>
      <w:r>
        <w:rPr>
          <w:rFonts w:eastAsia="Arial"/>
          <w:lang w:eastAsia="en-US"/>
        </w:rPr>
        <w:t xml:space="preserve"> </w:t>
      </w:r>
      <w:r w:rsidRPr="008F5122">
        <w:rPr>
          <w:rFonts w:eastAsia="Arial"/>
          <w:lang w:eastAsia="en-US"/>
        </w:rPr>
        <w:t>group</w:t>
      </w:r>
      <w:r>
        <w:rPr>
          <w:rFonts w:eastAsia="Arial"/>
          <w:lang w:eastAsia="en-US"/>
        </w:rPr>
        <w:t xml:space="preserve"> (Supplemental Table </w:t>
      </w:r>
      <w:r w:rsidR="00BA756D">
        <w:rPr>
          <w:rFonts w:eastAsia="Arial"/>
          <w:lang w:eastAsia="en-US"/>
        </w:rPr>
        <w:t>12</w:t>
      </w:r>
      <w:r>
        <w:rPr>
          <w:rFonts w:eastAsia="Arial"/>
          <w:lang w:eastAsia="en-US"/>
        </w:rPr>
        <w:t>, Supplemental Figure 13B).</w:t>
      </w:r>
      <w:r>
        <w:t xml:space="preserve"> </w:t>
      </w:r>
      <w:r w:rsidR="00FC61FD">
        <w:rPr>
          <w:color w:val="000000"/>
        </w:rPr>
        <w:t>Incidence rate</w:t>
      </w:r>
      <w:r w:rsidR="006638F7" w:rsidRPr="005D5EC9">
        <w:rPr>
          <w:color w:val="000000"/>
        </w:rPr>
        <w:t xml:space="preserve"> </w:t>
      </w:r>
      <w:r w:rsidR="005452B0">
        <w:rPr>
          <w:color w:val="000000"/>
        </w:rPr>
        <w:t xml:space="preserve">was </w:t>
      </w:r>
      <w:r w:rsidR="00FC61FD">
        <w:rPr>
          <w:color w:val="000000"/>
        </w:rPr>
        <w:t>calculated for</w:t>
      </w:r>
      <w:r w:rsidR="006638F7" w:rsidRPr="005D5EC9">
        <w:rPr>
          <w:color w:val="000000"/>
        </w:rPr>
        <w:t xml:space="preserve"> aortic events</w:t>
      </w:r>
      <w:r w:rsidR="005452B0">
        <w:rPr>
          <w:color w:val="000000"/>
        </w:rPr>
        <w:t xml:space="preserve"> </w:t>
      </w:r>
      <w:r w:rsidR="00FC61FD">
        <w:rPr>
          <w:color w:val="000000"/>
        </w:rPr>
        <w:t xml:space="preserve">which identified </w:t>
      </w:r>
      <w:r w:rsidR="006638F7" w:rsidRPr="005D5EC9">
        <w:rPr>
          <w:rStyle w:val="Strong"/>
          <w:b w:val="0"/>
          <w:bCs w:val="0"/>
          <w:i/>
          <w:iCs/>
          <w:color w:val="000000"/>
        </w:rPr>
        <w:t>TGFBR2</w:t>
      </w:r>
      <w:r w:rsidR="003F5DB7">
        <w:rPr>
          <w:rStyle w:val="Strong"/>
          <w:b w:val="0"/>
          <w:bCs w:val="0"/>
          <w:i/>
          <w:iCs/>
          <w:color w:val="000000"/>
        </w:rPr>
        <w:t xml:space="preserve"> </w:t>
      </w:r>
      <w:r w:rsidR="005452B0">
        <w:rPr>
          <w:rStyle w:val="Strong"/>
          <w:b w:val="0"/>
          <w:bCs w:val="0"/>
          <w:color w:val="000000"/>
        </w:rPr>
        <w:t>with</w:t>
      </w:r>
      <w:r w:rsidR="003F5DB7">
        <w:rPr>
          <w:rStyle w:val="Strong"/>
          <w:b w:val="0"/>
          <w:bCs w:val="0"/>
          <w:color w:val="000000"/>
        </w:rPr>
        <w:t xml:space="preserve"> the</w:t>
      </w:r>
      <w:r w:rsidR="006638F7" w:rsidRPr="005D5EC9">
        <w:rPr>
          <w:color w:val="000000"/>
        </w:rPr>
        <w:t xml:space="preserve"> highest incidence rate of 3.</w:t>
      </w:r>
      <w:r w:rsidR="001A04D2">
        <w:rPr>
          <w:color w:val="000000"/>
        </w:rPr>
        <w:t>01</w:t>
      </w:r>
      <w:r w:rsidR="006638F7" w:rsidRPr="005D5EC9">
        <w:rPr>
          <w:color w:val="000000"/>
        </w:rPr>
        <w:t xml:space="preserve"> </w:t>
      </w:r>
      <w:r w:rsidR="00FC61FD">
        <w:rPr>
          <w:color w:val="000000"/>
        </w:rPr>
        <w:t xml:space="preserve">events </w:t>
      </w:r>
      <w:r w:rsidR="006638F7" w:rsidRPr="005D5EC9">
        <w:rPr>
          <w:color w:val="000000"/>
        </w:rPr>
        <w:t>per 1,000 person-years (95% CI: 2.</w:t>
      </w:r>
      <w:r w:rsidR="001A04D2">
        <w:rPr>
          <w:color w:val="000000"/>
        </w:rPr>
        <w:t>48</w:t>
      </w:r>
      <w:r w:rsidR="006638F7" w:rsidRPr="005D5EC9">
        <w:rPr>
          <w:color w:val="000000"/>
        </w:rPr>
        <w:t>–3.</w:t>
      </w:r>
      <w:r w:rsidR="001A04D2">
        <w:rPr>
          <w:color w:val="000000"/>
        </w:rPr>
        <w:t>66</w:t>
      </w:r>
      <w:r w:rsidR="00FC61FD">
        <w:rPr>
          <w:color w:val="000000"/>
        </w:rPr>
        <w:t xml:space="preserve">, Supplemental Table </w:t>
      </w:r>
      <w:r w:rsidR="00BA756D">
        <w:rPr>
          <w:color w:val="000000"/>
        </w:rPr>
        <w:t>13</w:t>
      </w:r>
      <w:r w:rsidR="00FC61FD">
        <w:rPr>
          <w:color w:val="000000"/>
        </w:rPr>
        <w:t>)</w:t>
      </w:r>
      <w:r w:rsidR="005452B0">
        <w:rPr>
          <w:color w:val="000000"/>
        </w:rPr>
        <w:t>,</w:t>
      </w:r>
      <w:r w:rsidR="001A04D2">
        <w:rPr>
          <w:color w:val="000000"/>
        </w:rPr>
        <w:t xml:space="preserve"> </w:t>
      </w:r>
      <w:r w:rsidR="006638F7" w:rsidRPr="005D5EC9">
        <w:rPr>
          <w:rStyle w:val="Strong"/>
          <w:b w:val="0"/>
          <w:bCs w:val="0"/>
          <w:i/>
          <w:iCs/>
          <w:color w:val="000000"/>
        </w:rPr>
        <w:t>SMAD3</w:t>
      </w:r>
      <w:r w:rsidR="006638F7" w:rsidRPr="005D5EC9">
        <w:rPr>
          <w:rStyle w:val="apple-converted-space"/>
          <w:color w:val="000000"/>
        </w:rPr>
        <w:t> </w:t>
      </w:r>
      <w:r w:rsidR="006638F7" w:rsidRPr="005D5EC9">
        <w:rPr>
          <w:color w:val="000000"/>
        </w:rPr>
        <w:t xml:space="preserve">demonstrated a statistically significant </w:t>
      </w:r>
      <w:r w:rsidR="00FC61FD">
        <w:rPr>
          <w:color w:val="000000"/>
        </w:rPr>
        <w:t>lower event rate compared</w:t>
      </w:r>
      <w:r w:rsidR="006638F7" w:rsidRPr="005D5EC9">
        <w:rPr>
          <w:color w:val="000000"/>
        </w:rPr>
        <w:t xml:space="preserve"> to</w:t>
      </w:r>
      <w:r w:rsidR="006638F7" w:rsidRPr="005D5EC9">
        <w:rPr>
          <w:rStyle w:val="apple-converted-space"/>
          <w:color w:val="000000"/>
        </w:rPr>
        <w:t> </w:t>
      </w:r>
      <w:r w:rsidR="006638F7" w:rsidRPr="005D5EC9">
        <w:rPr>
          <w:rStyle w:val="Strong"/>
          <w:b w:val="0"/>
          <w:bCs w:val="0"/>
          <w:i/>
          <w:iCs/>
          <w:color w:val="000000"/>
        </w:rPr>
        <w:t>TGFBR2</w:t>
      </w:r>
      <w:r w:rsidR="006638F7" w:rsidRPr="005D5EC9">
        <w:rPr>
          <w:color w:val="000000"/>
        </w:rPr>
        <w:t>, with an incidence rate of 2.</w:t>
      </w:r>
      <w:r w:rsidR="001A04D2">
        <w:rPr>
          <w:color w:val="000000"/>
        </w:rPr>
        <w:t>12</w:t>
      </w:r>
      <w:r w:rsidR="006638F7" w:rsidRPr="005D5EC9">
        <w:rPr>
          <w:color w:val="000000"/>
        </w:rPr>
        <w:t xml:space="preserve"> (95% CI: 1.</w:t>
      </w:r>
      <w:r w:rsidR="001A04D2">
        <w:rPr>
          <w:color w:val="000000"/>
        </w:rPr>
        <w:t>71</w:t>
      </w:r>
      <w:r w:rsidR="006638F7" w:rsidRPr="005D5EC9">
        <w:rPr>
          <w:color w:val="000000"/>
        </w:rPr>
        <w:t>–2.</w:t>
      </w:r>
      <w:r w:rsidR="001A04D2">
        <w:rPr>
          <w:color w:val="000000"/>
        </w:rPr>
        <w:t>64</w:t>
      </w:r>
      <w:r w:rsidR="006638F7" w:rsidRPr="005D5EC9">
        <w:rPr>
          <w:color w:val="000000"/>
        </w:rPr>
        <w:t>) and an IRR of 0.7</w:t>
      </w:r>
      <w:r w:rsidR="001A04D2">
        <w:rPr>
          <w:color w:val="000000"/>
        </w:rPr>
        <w:t>1</w:t>
      </w:r>
      <w:r w:rsidR="006638F7" w:rsidRPr="005D5EC9">
        <w:rPr>
          <w:color w:val="000000"/>
        </w:rPr>
        <w:t xml:space="preserve"> (95% CI: 0.5</w:t>
      </w:r>
      <w:r w:rsidR="001A04D2">
        <w:rPr>
          <w:color w:val="000000"/>
        </w:rPr>
        <w:t>3</w:t>
      </w:r>
      <w:r w:rsidR="006638F7" w:rsidRPr="005D5EC9">
        <w:rPr>
          <w:color w:val="000000"/>
        </w:rPr>
        <w:t>–0.9</w:t>
      </w:r>
      <w:r w:rsidR="001A04D2">
        <w:rPr>
          <w:color w:val="000000"/>
        </w:rPr>
        <w:t>3</w:t>
      </w:r>
      <w:r w:rsidR="006638F7" w:rsidRPr="005D5EC9">
        <w:rPr>
          <w:color w:val="000000"/>
        </w:rPr>
        <w:t xml:space="preserve">; </w:t>
      </w:r>
      <w:r w:rsidR="001A04D2">
        <w:rPr>
          <w:color w:val="000000"/>
        </w:rPr>
        <w:t>p</w:t>
      </w:r>
      <w:r w:rsidR="006638F7" w:rsidRPr="005D5EC9">
        <w:rPr>
          <w:color w:val="000000"/>
        </w:rPr>
        <w:t>=0.0</w:t>
      </w:r>
      <w:r w:rsidR="001A04D2">
        <w:rPr>
          <w:color w:val="000000"/>
        </w:rPr>
        <w:t>1</w:t>
      </w:r>
      <w:r w:rsidR="006638F7" w:rsidRPr="005D5EC9">
        <w:rPr>
          <w:color w:val="000000"/>
        </w:rPr>
        <w:t>). In contrast, the incidence rates for</w:t>
      </w:r>
      <w:r w:rsidR="006638F7" w:rsidRPr="005D5EC9">
        <w:rPr>
          <w:rStyle w:val="apple-converted-space"/>
          <w:color w:val="000000"/>
        </w:rPr>
        <w:t> </w:t>
      </w:r>
      <w:r w:rsidR="006638F7" w:rsidRPr="005D5EC9">
        <w:rPr>
          <w:rStyle w:val="Strong"/>
          <w:b w:val="0"/>
          <w:bCs w:val="0"/>
          <w:i/>
          <w:iCs/>
          <w:color w:val="000000"/>
        </w:rPr>
        <w:t>COL3A1</w:t>
      </w:r>
      <w:r w:rsidR="006638F7" w:rsidRPr="005D5EC9">
        <w:rPr>
          <w:b/>
          <w:bCs/>
          <w:i/>
          <w:iCs/>
          <w:color w:val="000000"/>
        </w:rPr>
        <w:t>,</w:t>
      </w:r>
      <w:r w:rsidR="006638F7" w:rsidRPr="005D5EC9">
        <w:rPr>
          <w:rStyle w:val="apple-converted-space"/>
          <w:b/>
          <w:bCs/>
          <w:i/>
          <w:iCs/>
          <w:color w:val="000000"/>
        </w:rPr>
        <w:t> </w:t>
      </w:r>
      <w:r w:rsidR="006638F7" w:rsidRPr="005D5EC9">
        <w:rPr>
          <w:rStyle w:val="Strong"/>
          <w:b w:val="0"/>
          <w:bCs w:val="0"/>
          <w:i/>
          <w:iCs/>
          <w:color w:val="000000"/>
        </w:rPr>
        <w:t>TGFB2</w:t>
      </w:r>
      <w:r w:rsidR="006638F7" w:rsidRPr="005D5EC9">
        <w:rPr>
          <w:b/>
          <w:bCs/>
          <w:i/>
          <w:iCs/>
          <w:color w:val="000000"/>
        </w:rPr>
        <w:t>,</w:t>
      </w:r>
      <w:r w:rsidR="006638F7" w:rsidRPr="005D5EC9">
        <w:rPr>
          <w:rStyle w:val="apple-converted-space"/>
          <w:b/>
          <w:bCs/>
          <w:i/>
          <w:iCs/>
          <w:color w:val="000000"/>
        </w:rPr>
        <w:t> </w:t>
      </w:r>
      <w:r w:rsidR="006638F7" w:rsidRPr="005D5EC9">
        <w:rPr>
          <w:rStyle w:val="Strong"/>
          <w:b w:val="0"/>
          <w:bCs w:val="0"/>
          <w:i/>
          <w:iCs/>
          <w:color w:val="000000"/>
        </w:rPr>
        <w:t>TGFBR1</w:t>
      </w:r>
      <w:r w:rsidR="006638F7" w:rsidRPr="005D5EC9">
        <w:rPr>
          <w:color w:val="000000"/>
        </w:rPr>
        <w:t>, and</w:t>
      </w:r>
      <w:r w:rsidR="006638F7" w:rsidRPr="005D5EC9">
        <w:rPr>
          <w:rStyle w:val="apple-converted-space"/>
          <w:color w:val="000000"/>
        </w:rPr>
        <w:t> </w:t>
      </w:r>
      <w:r w:rsidR="006638F7" w:rsidRPr="005D5EC9">
        <w:rPr>
          <w:rStyle w:val="Strong"/>
          <w:b w:val="0"/>
          <w:bCs w:val="0"/>
          <w:i/>
          <w:iCs/>
          <w:color w:val="000000"/>
        </w:rPr>
        <w:t>FBN1</w:t>
      </w:r>
      <w:r w:rsidR="006638F7" w:rsidRPr="005D5EC9">
        <w:rPr>
          <w:rStyle w:val="apple-converted-space"/>
          <w:color w:val="000000"/>
        </w:rPr>
        <w:t> </w:t>
      </w:r>
      <w:r w:rsidR="006638F7" w:rsidRPr="005D5EC9">
        <w:rPr>
          <w:color w:val="000000"/>
        </w:rPr>
        <w:t>did not differ significantly from</w:t>
      </w:r>
      <w:r w:rsidR="006638F7" w:rsidRPr="005D5EC9">
        <w:rPr>
          <w:rStyle w:val="apple-converted-space"/>
          <w:color w:val="000000"/>
        </w:rPr>
        <w:t> </w:t>
      </w:r>
      <w:r w:rsidR="006638F7" w:rsidRPr="005D5EC9">
        <w:rPr>
          <w:rStyle w:val="Strong"/>
          <w:b w:val="0"/>
          <w:bCs w:val="0"/>
          <w:i/>
          <w:iCs/>
          <w:color w:val="000000"/>
        </w:rPr>
        <w:t>TGFBR2</w:t>
      </w:r>
      <w:r w:rsidR="006638F7" w:rsidRPr="005D5EC9">
        <w:rPr>
          <w:color w:val="000000"/>
        </w:rPr>
        <w:t xml:space="preserve">. </w:t>
      </w:r>
    </w:p>
    <w:p w14:paraId="1C245EE9" w14:textId="0EA83E17" w:rsidR="0018506F" w:rsidRPr="00662C35" w:rsidRDefault="00A77113" w:rsidP="00662C35">
      <w:pPr>
        <w:spacing w:line="480" w:lineRule="auto"/>
        <w:jc w:val="both"/>
        <w:rPr>
          <w:b/>
          <w:lang w:val="en-US"/>
        </w:rPr>
      </w:pPr>
      <w:r w:rsidRPr="00662C35">
        <w:rPr>
          <w:b/>
          <w:lang w:val="en-US"/>
        </w:rPr>
        <w:t>S</w:t>
      </w:r>
      <w:r w:rsidR="00AF0AFE" w:rsidRPr="00662C35">
        <w:rPr>
          <w:b/>
          <w:lang w:val="en-US"/>
        </w:rPr>
        <w:t>ystemic features</w:t>
      </w:r>
      <w:r w:rsidR="0075293B" w:rsidRPr="00662C35">
        <w:rPr>
          <w:b/>
          <w:lang w:val="en-US"/>
        </w:rPr>
        <w:t xml:space="preserve"> and </w:t>
      </w:r>
      <w:r w:rsidR="00AF0AFE" w:rsidRPr="00662C35">
        <w:rPr>
          <w:b/>
          <w:lang w:val="en-US"/>
        </w:rPr>
        <w:t xml:space="preserve">cardiovascular </w:t>
      </w:r>
      <w:r w:rsidR="0075293B" w:rsidRPr="00662C35">
        <w:rPr>
          <w:b/>
          <w:lang w:val="en-US"/>
        </w:rPr>
        <w:t>risk factor</w:t>
      </w:r>
      <w:r w:rsidRPr="00662C35">
        <w:rPr>
          <w:b/>
          <w:lang w:val="en-US"/>
        </w:rPr>
        <w:t xml:space="preserve">s </w:t>
      </w:r>
      <w:r w:rsidR="001A085D" w:rsidRPr="00662C35">
        <w:rPr>
          <w:b/>
          <w:lang w:val="en-US"/>
        </w:rPr>
        <w:t xml:space="preserve">associated with </w:t>
      </w:r>
      <w:r w:rsidR="0075293B" w:rsidRPr="00662C35">
        <w:rPr>
          <w:b/>
          <w:lang w:val="en-US"/>
        </w:rPr>
        <w:t>arterial events</w:t>
      </w:r>
    </w:p>
    <w:p w14:paraId="1C392C60" w14:textId="0AFE7679" w:rsidR="005120F7" w:rsidRPr="006C704F" w:rsidRDefault="00A84E3D" w:rsidP="00662C35">
      <w:pPr>
        <w:spacing w:after="160" w:line="480" w:lineRule="auto"/>
        <w:ind w:firstLine="720"/>
        <w:jc w:val="both"/>
        <w:rPr>
          <w:lang w:val="en-US"/>
        </w:rPr>
      </w:pPr>
      <w:r w:rsidRPr="00A84E3D">
        <w:rPr>
          <w:lang w:val="en-US" w:eastAsia="en-US"/>
        </w:rPr>
        <w:t>Log-</w:t>
      </w:r>
      <w:r w:rsidR="00662C35" w:rsidRPr="00662C35">
        <w:rPr>
          <w:rFonts w:eastAsia="Arial"/>
          <w:lang w:val="en-US" w:eastAsia="en-US"/>
        </w:rPr>
        <w:t xml:space="preserve">binomial analyses were used to determine if arterial events in the cases are associated with syndromic features or traditional cardiovascular risk factors. For </w:t>
      </w:r>
      <w:r w:rsidR="00662C35" w:rsidRPr="00662C35">
        <w:rPr>
          <w:rFonts w:eastAsia="Arial"/>
          <w:i/>
          <w:iCs/>
          <w:lang w:val="en-US" w:eastAsia="en-US"/>
        </w:rPr>
        <w:t>COL3A1</w:t>
      </w:r>
      <w:r w:rsidR="00662C35" w:rsidRPr="00662C35">
        <w:rPr>
          <w:rFonts w:eastAsia="Arial"/>
          <w:lang w:val="en-US" w:eastAsia="en-US"/>
        </w:rPr>
        <w:t xml:space="preserve">, arterial events were significantly associated with </w:t>
      </w:r>
      <w:r w:rsidRPr="00D65E75">
        <w:rPr>
          <w:lang w:val="en-US" w:eastAsia="en-US"/>
        </w:rPr>
        <w:t xml:space="preserve">hypertension </w:t>
      </w:r>
      <w:r w:rsidR="001A04D2" w:rsidRPr="00D65E75">
        <w:rPr>
          <w:lang w:val="en-US" w:eastAsia="en-US"/>
        </w:rPr>
        <w:t>in females</w:t>
      </w:r>
      <w:r w:rsidR="001A04D2">
        <w:rPr>
          <w:lang w:val="en-US" w:eastAsia="en-US"/>
        </w:rPr>
        <w:t xml:space="preserve"> </w:t>
      </w:r>
      <w:r w:rsidR="00662C35" w:rsidRPr="00662C35">
        <w:rPr>
          <w:rFonts w:eastAsia="Arial"/>
          <w:lang w:val="en-US" w:eastAsia="en-US"/>
        </w:rPr>
        <w:t xml:space="preserve">(RR: </w:t>
      </w:r>
      <w:r w:rsidR="001A04D2">
        <w:rPr>
          <w:rFonts w:eastAsia="Arial"/>
          <w:lang w:val="en-US" w:eastAsia="en-US"/>
        </w:rPr>
        <w:t>2.95</w:t>
      </w:r>
      <w:r w:rsidR="00662C35" w:rsidRPr="00662C35">
        <w:rPr>
          <w:rFonts w:eastAsia="Arial"/>
          <w:lang w:val="en-US" w:eastAsia="en-US"/>
        </w:rPr>
        <w:t>, 95% CI: 1</w:t>
      </w:r>
      <w:r w:rsidR="001A04D2">
        <w:rPr>
          <w:rFonts w:eastAsia="Arial"/>
          <w:lang w:val="en-US" w:eastAsia="en-US"/>
        </w:rPr>
        <w:t>.25</w:t>
      </w:r>
      <w:r w:rsidR="00662C35" w:rsidRPr="00662C35">
        <w:rPr>
          <w:rFonts w:eastAsia="Arial"/>
          <w:lang w:val="en-US" w:eastAsia="en-US"/>
        </w:rPr>
        <w:t>–</w:t>
      </w:r>
      <w:r w:rsidR="001A04D2">
        <w:rPr>
          <w:rFonts w:eastAsia="Arial"/>
          <w:lang w:val="en-US" w:eastAsia="en-US"/>
        </w:rPr>
        <w:t>7.00</w:t>
      </w:r>
      <w:r w:rsidR="00662C35" w:rsidRPr="00662C35">
        <w:rPr>
          <w:rFonts w:eastAsia="Arial"/>
          <w:lang w:val="en-US" w:eastAsia="en-US"/>
        </w:rPr>
        <w:t>, p = 0.0</w:t>
      </w:r>
      <w:r w:rsidR="001A04D2">
        <w:rPr>
          <w:rFonts w:eastAsia="Arial"/>
          <w:lang w:val="en-US" w:eastAsia="en-US"/>
        </w:rPr>
        <w:t>14</w:t>
      </w:r>
      <w:r w:rsidR="00662C35" w:rsidRPr="00662C35">
        <w:rPr>
          <w:rFonts w:eastAsia="Arial"/>
          <w:lang w:val="en-US" w:eastAsia="en-US"/>
        </w:rPr>
        <w:t>), wide or atrophic scars (RR: 2.</w:t>
      </w:r>
      <w:r w:rsidR="001A04D2">
        <w:rPr>
          <w:rFonts w:eastAsia="Arial"/>
          <w:lang w:val="en-US" w:eastAsia="en-US"/>
        </w:rPr>
        <w:t>73</w:t>
      </w:r>
      <w:r w:rsidR="00662C35" w:rsidRPr="00662C35">
        <w:rPr>
          <w:rFonts w:eastAsia="Arial"/>
          <w:lang w:val="en-US" w:eastAsia="en-US"/>
        </w:rPr>
        <w:t>, 95% CI: 1.</w:t>
      </w:r>
      <w:r w:rsidR="001A04D2">
        <w:rPr>
          <w:rFonts w:eastAsia="Arial"/>
          <w:lang w:val="en-US" w:eastAsia="en-US"/>
        </w:rPr>
        <w:t>54</w:t>
      </w:r>
      <w:r w:rsidR="00662C35" w:rsidRPr="00662C35">
        <w:rPr>
          <w:rFonts w:eastAsia="Arial"/>
          <w:lang w:val="en-US" w:eastAsia="en-US"/>
        </w:rPr>
        <w:t>–</w:t>
      </w:r>
      <w:r w:rsidR="001A04D2">
        <w:rPr>
          <w:rFonts w:eastAsia="Arial"/>
          <w:lang w:val="en-US" w:eastAsia="en-US"/>
        </w:rPr>
        <w:t>4.85</w:t>
      </w:r>
      <w:r w:rsidR="00662C35" w:rsidRPr="00662C35">
        <w:rPr>
          <w:rFonts w:eastAsia="Arial"/>
          <w:lang w:val="en-US" w:eastAsia="en-US"/>
        </w:rPr>
        <w:t xml:space="preserve">, p &lt; 0.001), doughy skin texture (RR: 2.99, 95% CI: 1.55–5.76, p = 0.001), and pes planus (RR: 2.86, 95% CI: 1.55–5.28, p = 0.001; Supplemental Table </w:t>
      </w:r>
      <w:r w:rsidR="00BA756D">
        <w:rPr>
          <w:rFonts w:eastAsia="Arial"/>
          <w:lang w:val="en-US" w:eastAsia="en-US"/>
        </w:rPr>
        <w:t>14</w:t>
      </w:r>
      <w:r w:rsidR="00662C35" w:rsidRPr="00662C35">
        <w:rPr>
          <w:rFonts w:eastAsia="Arial"/>
          <w:lang w:val="en-US" w:eastAsia="en-US"/>
        </w:rPr>
        <w:t xml:space="preserve">). For the </w:t>
      </w:r>
      <w:r w:rsidR="00762EAD" w:rsidRPr="00F55CFA">
        <w:rPr>
          <w:lang w:val="en-US"/>
        </w:rPr>
        <w:t>TGF</w:t>
      </w:r>
      <w:r w:rsidR="00762EAD" w:rsidRPr="00F55CFA">
        <w:rPr>
          <w:color w:val="001D35"/>
          <w:shd w:val="clear" w:color="auto" w:fill="FFFFFF"/>
          <w:lang w:val="en-US"/>
        </w:rPr>
        <w:sym w:font="Symbol" w:char="F062"/>
      </w:r>
      <w:r w:rsidR="00762EAD" w:rsidRPr="00F55CFA">
        <w:rPr>
          <w:color w:val="001D35"/>
          <w:shd w:val="clear" w:color="auto" w:fill="FFFFFF"/>
          <w:lang w:val="en-US"/>
        </w:rPr>
        <w:t>-</w:t>
      </w:r>
      <w:r w:rsidR="00662C35" w:rsidRPr="00662C35">
        <w:rPr>
          <w:rFonts w:eastAsia="Arial"/>
          <w:lang w:val="en-US" w:eastAsia="en-US"/>
        </w:rPr>
        <w:t>pathway genes composite, significant findings included hypertension (RR: 2.</w:t>
      </w:r>
      <w:r w:rsidR="003322DE">
        <w:rPr>
          <w:rFonts w:eastAsia="Arial"/>
          <w:lang w:val="en-US" w:eastAsia="en-US"/>
        </w:rPr>
        <w:t>44</w:t>
      </w:r>
      <w:r w:rsidR="00662C35" w:rsidRPr="00662C35">
        <w:rPr>
          <w:rFonts w:eastAsia="Arial"/>
          <w:lang w:val="en-US" w:eastAsia="en-US"/>
        </w:rPr>
        <w:t>, 95% CI: 1.</w:t>
      </w:r>
      <w:r w:rsidR="003322DE">
        <w:rPr>
          <w:rFonts w:eastAsia="Arial"/>
          <w:lang w:val="en-US" w:eastAsia="en-US"/>
        </w:rPr>
        <w:t>46</w:t>
      </w:r>
      <w:r w:rsidR="00662C35" w:rsidRPr="00662C35">
        <w:rPr>
          <w:rFonts w:eastAsia="Arial"/>
          <w:lang w:val="en-US" w:eastAsia="en-US"/>
        </w:rPr>
        <w:t>–4.</w:t>
      </w:r>
      <w:r w:rsidR="003322DE">
        <w:rPr>
          <w:rFonts w:eastAsia="Arial"/>
          <w:lang w:val="en-US" w:eastAsia="en-US"/>
        </w:rPr>
        <w:t>07</w:t>
      </w:r>
      <w:r w:rsidR="00662C35" w:rsidRPr="00662C35">
        <w:rPr>
          <w:rFonts w:eastAsia="Arial"/>
          <w:lang w:val="en-US" w:eastAsia="en-US"/>
        </w:rPr>
        <w:t xml:space="preserve">, p </w:t>
      </w:r>
      <w:r w:rsidR="003322DE">
        <w:rPr>
          <w:rFonts w:eastAsia="Arial"/>
          <w:lang w:val="en-US" w:eastAsia="en-US"/>
        </w:rPr>
        <w:t>=</w:t>
      </w:r>
      <w:r w:rsidR="00662C35" w:rsidRPr="00662C35">
        <w:rPr>
          <w:rFonts w:eastAsia="Arial"/>
          <w:lang w:val="en-US" w:eastAsia="en-US"/>
        </w:rPr>
        <w:t xml:space="preserve"> 0.001), </w:t>
      </w:r>
      <w:r w:rsidRPr="00A84E3D">
        <w:rPr>
          <w:lang w:val="en-US" w:eastAsia="en-US"/>
        </w:rPr>
        <w:t xml:space="preserve">smoking </w:t>
      </w:r>
      <w:r w:rsidR="00662C35" w:rsidRPr="00662C35">
        <w:rPr>
          <w:rFonts w:eastAsia="Arial"/>
          <w:lang w:val="en-US" w:eastAsia="en-US"/>
        </w:rPr>
        <w:t>(RR: 2.</w:t>
      </w:r>
      <w:r w:rsidR="003322DE">
        <w:rPr>
          <w:rFonts w:eastAsia="Arial"/>
          <w:lang w:val="en-US" w:eastAsia="en-US"/>
        </w:rPr>
        <w:t>62</w:t>
      </w:r>
      <w:r w:rsidR="00662C35" w:rsidRPr="00662C35">
        <w:rPr>
          <w:rFonts w:eastAsia="Arial"/>
          <w:lang w:val="en-US" w:eastAsia="en-US"/>
        </w:rPr>
        <w:t>, 95% CI: 1.</w:t>
      </w:r>
      <w:r w:rsidR="003322DE">
        <w:rPr>
          <w:rFonts w:eastAsia="Arial"/>
          <w:lang w:val="en-US" w:eastAsia="en-US"/>
        </w:rPr>
        <w:t>54</w:t>
      </w:r>
      <w:r w:rsidR="00662C35" w:rsidRPr="00662C35">
        <w:rPr>
          <w:rFonts w:eastAsia="Arial"/>
          <w:lang w:val="en-US" w:eastAsia="en-US"/>
        </w:rPr>
        <w:t>–4.4</w:t>
      </w:r>
      <w:r w:rsidR="003322DE">
        <w:rPr>
          <w:rFonts w:eastAsia="Arial"/>
          <w:lang w:val="en-US" w:eastAsia="en-US"/>
        </w:rPr>
        <w:t>5</w:t>
      </w:r>
      <w:r w:rsidR="00662C35" w:rsidRPr="00662C35">
        <w:rPr>
          <w:rFonts w:eastAsia="Arial"/>
          <w:lang w:val="en-US" w:eastAsia="en-US"/>
        </w:rPr>
        <w:t xml:space="preserve">, p </w:t>
      </w:r>
      <w:r w:rsidR="003322DE">
        <w:rPr>
          <w:rFonts w:eastAsia="Arial"/>
          <w:lang w:val="en-US" w:eastAsia="en-US"/>
        </w:rPr>
        <w:t>&lt;</w:t>
      </w:r>
      <w:r w:rsidR="00662C35" w:rsidRPr="00662C35">
        <w:rPr>
          <w:rFonts w:eastAsia="Arial"/>
          <w:lang w:val="en-US" w:eastAsia="en-US"/>
        </w:rPr>
        <w:t xml:space="preserve"> 0.00</w:t>
      </w:r>
      <w:r w:rsidR="003322DE">
        <w:rPr>
          <w:rFonts w:eastAsia="Arial"/>
          <w:lang w:val="en-US" w:eastAsia="en-US"/>
        </w:rPr>
        <w:t>1</w:t>
      </w:r>
      <w:r w:rsidR="00662C35" w:rsidRPr="00662C35">
        <w:rPr>
          <w:rFonts w:eastAsia="Arial"/>
          <w:lang w:val="en-US" w:eastAsia="en-US"/>
        </w:rPr>
        <w:t xml:space="preserve">), idiopathic cardiomyopathy (RR: 3.19, 95% CI: 1.45–7.03, p = 0.004), hypertelorism (RR: </w:t>
      </w:r>
      <w:r w:rsidR="003322DE">
        <w:rPr>
          <w:rFonts w:eastAsia="Arial"/>
          <w:lang w:val="en-US" w:eastAsia="en-US"/>
        </w:rPr>
        <w:t>2.93</w:t>
      </w:r>
      <w:r w:rsidR="00662C35" w:rsidRPr="00662C35">
        <w:rPr>
          <w:rFonts w:eastAsia="Arial"/>
          <w:lang w:val="en-US" w:eastAsia="en-US"/>
        </w:rPr>
        <w:t>, 95% CI: 1.</w:t>
      </w:r>
      <w:r w:rsidR="003322DE">
        <w:rPr>
          <w:rFonts w:eastAsia="Arial"/>
          <w:lang w:val="en-US" w:eastAsia="en-US"/>
        </w:rPr>
        <w:t>65</w:t>
      </w:r>
      <w:r w:rsidR="00662C35" w:rsidRPr="00662C35">
        <w:rPr>
          <w:rFonts w:eastAsia="Arial"/>
          <w:lang w:val="en-US" w:eastAsia="en-US"/>
        </w:rPr>
        <w:t>–</w:t>
      </w:r>
      <w:r w:rsidR="003322DE">
        <w:rPr>
          <w:rFonts w:eastAsia="Arial"/>
          <w:lang w:val="en-US" w:eastAsia="en-US"/>
        </w:rPr>
        <w:t>5.18</w:t>
      </w:r>
      <w:r w:rsidR="00662C35" w:rsidRPr="00662C35">
        <w:rPr>
          <w:rFonts w:eastAsia="Arial"/>
          <w:lang w:val="en-US" w:eastAsia="en-US"/>
        </w:rPr>
        <w:t xml:space="preserve">, p &lt; 0.001), and doughy skin texture (RR: 2.84, 95% CI: 1.59–5.08, p &lt; 0.001; Supplemental Table </w:t>
      </w:r>
      <w:r w:rsidR="00BA756D">
        <w:rPr>
          <w:rFonts w:eastAsia="Arial"/>
          <w:lang w:val="en-US" w:eastAsia="en-US"/>
        </w:rPr>
        <w:t>15</w:t>
      </w:r>
      <w:r w:rsidR="00662C35" w:rsidRPr="00662C35">
        <w:rPr>
          <w:rFonts w:eastAsia="Arial"/>
          <w:lang w:val="en-US" w:eastAsia="en-US"/>
        </w:rPr>
        <w:t xml:space="preserve">). For </w:t>
      </w:r>
      <w:r w:rsidR="00662C35" w:rsidRPr="00662C35">
        <w:rPr>
          <w:rFonts w:eastAsia="Arial"/>
          <w:i/>
          <w:iCs/>
          <w:lang w:val="en-US" w:eastAsia="en-US"/>
        </w:rPr>
        <w:t>TGFBR1</w:t>
      </w:r>
      <w:r w:rsidR="00662C35" w:rsidRPr="00662C35">
        <w:rPr>
          <w:rFonts w:eastAsia="Arial"/>
          <w:lang w:val="en-US" w:eastAsia="en-US"/>
        </w:rPr>
        <w:t xml:space="preserve">, arterial events were associated with </w:t>
      </w:r>
      <w:r w:rsidR="003322DE">
        <w:rPr>
          <w:rFonts w:eastAsia="Arial"/>
          <w:lang w:val="en-US" w:eastAsia="en-US"/>
        </w:rPr>
        <w:t>wide or atrophic scars in females</w:t>
      </w:r>
      <w:r w:rsidR="00662C35" w:rsidRPr="00662C35">
        <w:rPr>
          <w:rFonts w:eastAsia="Arial"/>
          <w:lang w:val="en-US" w:eastAsia="en-US"/>
        </w:rPr>
        <w:t xml:space="preserve"> (RR: </w:t>
      </w:r>
      <w:r w:rsidR="003322DE">
        <w:rPr>
          <w:rFonts w:eastAsia="Arial"/>
          <w:lang w:val="en-US" w:eastAsia="en-US"/>
        </w:rPr>
        <w:t>3.89</w:t>
      </w:r>
      <w:r w:rsidR="00662C35" w:rsidRPr="00662C35">
        <w:rPr>
          <w:rFonts w:eastAsia="Arial"/>
          <w:lang w:val="en-US" w:eastAsia="en-US"/>
        </w:rPr>
        <w:t>, 95% CI: 1.</w:t>
      </w:r>
      <w:r w:rsidR="003322DE">
        <w:rPr>
          <w:rFonts w:eastAsia="Arial"/>
          <w:lang w:val="en-US" w:eastAsia="en-US"/>
        </w:rPr>
        <w:t>17</w:t>
      </w:r>
      <w:r w:rsidR="00662C35" w:rsidRPr="00662C35">
        <w:rPr>
          <w:rFonts w:eastAsia="Arial"/>
          <w:lang w:val="en-US" w:eastAsia="en-US"/>
        </w:rPr>
        <w:t>–</w:t>
      </w:r>
      <w:r w:rsidR="003322DE">
        <w:rPr>
          <w:rFonts w:eastAsia="Arial"/>
          <w:lang w:val="en-US" w:eastAsia="en-US"/>
        </w:rPr>
        <w:t>12.91</w:t>
      </w:r>
      <w:r w:rsidR="00662C35" w:rsidRPr="00662C35">
        <w:rPr>
          <w:rFonts w:eastAsia="Arial"/>
          <w:lang w:val="en-US" w:eastAsia="en-US"/>
        </w:rPr>
        <w:t>, p = 0.0</w:t>
      </w:r>
      <w:r w:rsidR="003322DE">
        <w:rPr>
          <w:rFonts w:eastAsia="Arial"/>
          <w:lang w:val="en-US" w:eastAsia="en-US"/>
        </w:rPr>
        <w:t>26</w:t>
      </w:r>
      <w:r w:rsidR="00662C35" w:rsidRPr="00662C35">
        <w:rPr>
          <w:rFonts w:eastAsia="Arial"/>
          <w:lang w:val="en-US" w:eastAsia="en-US"/>
        </w:rPr>
        <w:t xml:space="preserve">; Supplemental Table </w:t>
      </w:r>
      <w:r w:rsidR="006B2FF8">
        <w:rPr>
          <w:rFonts w:eastAsia="Arial"/>
          <w:lang w:val="en-US" w:eastAsia="en-US"/>
        </w:rPr>
        <w:t>1</w:t>
      </w:r>
      <w:r w:rsidR="00BA756D">
        <w:rPr>
          <w:rFonts w:eastAsia="Arial"/>
          <w:lang w:val="en-US" w:eastAsia="en-US"/>
        </w:rPr>
        <w:t>6</w:t>
      </w:r>
      <w:r w:rsidR="00662C35" w:rsidRPr="00662C35">
        <w:rPr>
          <w:rFonts w:eastAsia="Arial"/>
          <w:lang w:val="en-US" w:eastAsia="en-US"/>
        </w:rPr>
        <w:t xml:space="preserve">). In </w:t>
      </w:r>
      <w:r w:rsidR="00662C35" w:rsidRPr="00662C35">
        <w:rPr>
          <w:rFonts w:eastAsia="Arial"/>
          <w:i/>
          <w:iCs/>
          <w:lang w:val="en-US" w:eastAsia="en-US"/>
        </w:rPr>
        <w:t>TGFBR2</w:t>
      </w:r>
      <w:r w:rsidR="00662C35" w:rsidRPr="00662C35">
        <w:rPr>
          <w:rFonts w:eastAsia="Arial"/>
          <w:b/>
          <w:bCs/>
          <w:lang w:val="en-US" w:eastAsia="en-US"/>
        </w:rPr>
        <w:t xml:space="preserve"> </w:t>
      </w:r>
      <w:r w:rsidR="00662C35" w:rsidRPr="00662C35">
        <w:rPr>
          <w:rFonts w:eastAsia="Arial"/>
          <w:lang w:val="en-US" w:eastAsia="en-US"/>
        </w:rPr>
        <w:t>significant</w:t>
      </w:r>
      <w:r w:rsidR="00662C35" w:rsidRPr="00662C35">
        <w:rPr>
          <w:rFonts w:eastAsia="Arial"/>
          <w:b/>
          <w:bCs/>
          <w:lang w:val="en-US" w:eastAsia="en-US"/>
        </w:rPr>
        <w:t xml:space="preserve"> </w:t>
      </w:r>
      <w:r w:rsidR="00662C35" w:rsidRPr="00662C35">
        <w:rPr>
          <w:rFonts w:eastAsia="Arial"/>
          <w:lang w:val="en-US" w:eastAsia="en-US"/>
        </w:rPr>
        <w:t>findin</w:t>
      </w:r>
      <w:r w:rsidR="00662C35">
        <w:rPr>
          <w:rFonts w:eastAsia="Arial"/>
          <w:lang w:val="en-US" w:eastAsia="en-US"/>
        </w:rPr>
        <w:t>g</w:t>
      </w:r>
      <w:r w:rsidR="00662C35" w:rsidRPr="00662C35">
        <w:rPr>
          <w:rFonts w:eastAsia="Arial"/>
          <w:lang w:val="en-US" w:eastAsia="en-US"/>
        </w:rPr>
        <w:t>s</w:t>
      </w:r>
      <w:r w:rsidR="00662C35" w:rsidRPr="00662C35">
        <w:rPr>
          <w:rFonts w:eastAsia="Arial"/>
          <w:b/>
          <w:bCs/>
          <w:lang w:val="en-US" w:eastAsia="en-US"/>
        </w:rPr>
        <w:t xml:space="preserve"> </w:t>
      </w:r>
      <w:r w:rsidR="00662C35" w:rsidRPr="00662C35">
        <w:rPr>
          <w:rFonts w:eastAsia="Arial"/>
          <w:lang w:val="en-US" w:eastAsia="en-US"/>
        </w:rPr>
        <w:t>include</w:t>
      </w:r>
      <w:r w:rsidR="003322DE">
        <w:rPr>
          <w:rFonts w:eastAsia="Arial"/>
          <w:lang w:val="en-US" w:eastAsia="en-US"/>
        </w:rPr>
        <w:t xml:space="preserve">d hypertension (RR: 2.78, 95% CI: 1.03-7.51, p = 0.044) </w:t>
      </w:r>
      <w:r w:rsidR="00662C35" w:rsidRPr="00662C35">
        <w:rPr>
          <w:rFonts w:eastAsia="Arial"/>
          <w:lang w:val="en-US" w:eastAsia="en-US"/>
        </w:rPr>
        <w:t xml:space="preserve">digital abnormalities (RR: 6.62, 95% CI: 1.88–23.26, p = 0.003), doughy skin texture (RR: 8.64, </w:t>
      </w:r>
      <w:r w:rsidR="00662C35" w:rsidRPr="00662C35">
        <w:rPr>
          <w:rFonts w:eastAsia="Arial"/>
          <w:lang w:val="en-US" w:eastAsia="en-US"/>
        </w:rPr>
        <w:lastRenderedPageBreak/>
        <w:t xml:space="preserve">95% CI: 1.86–40.07, p = 0.006), and hypertelorism (RR: </w:t>
      </w:r>
      <w:r w:rsidR="003322DE">
        <w:rPr>
          <w:rFonts w:eastAsia="Arial"/>
          <w:lang w:val="en-US" w:eastAsia="en-US"/>
        </w:rPr>
        <w:t>5.68</w:t>
      </w:r>
      <w:r w:rsidR="00662C35" w:rsidRPr="00662C35">
        <w:rPr>
          <w:rFonts w:eastAsia="Arial"/>
          <w:lang w:val="en-US" w:eastAsia="en-US"/>
        </w:rPr>
        <w:t>, 95% CI:</w:t>
      </w:r>
      <w:r w:rsidR="003322DE">
        <w:rPr>
          <w:rFonts w:eastAsia="Arial"/>
          <w:lang w:val="en-US" w:eastAsia="en-US"/>
        </w:rPr>
        <w:t xml:space="preserve"> 1.85</w:t>
      </w:r>
      <w:r w:rsidR="00662C35" w:rsidRPr="00662C35">
        <w:rPr>
          <w:rFonts w:eastAsia="Arial"/>
          <w:lang w:val="en-US" w:eastAsia="en-US"/>
        </w:rPr>
        <w:t>–</w:t>
      </w:r>
      <w:r w:rsidR="003322DE">
        <w:rPr>
          <w:rFonts w:eastAsia="Arial"/>
          <w:lang w:val="en-US" w:eastAsia="en-US"/>
        </w:rPr>
        <w:t>17.40</w:t>
      </w:r>
      <w:r w:rsidR="00662C35" w:rsidRPr="00662C35">
        <w:rPr>
          <w:rFonts w:eastAsia="Arial"/>
          <w:lang w:val="en-US" w:eastAsia="en-US"/>
        </w:rPr>
        <w:t>, p = 0.00</w:t>
      </w:r>
      <w:r w:rsidR="003322DE">
        <w:rPr>
          <w:rFonts w:eastAsia="Arial"/>
          <w:lang w:val="en-US" w:eastAsia="en-US"/>
        </w:rPr>
        <w:t>2</w:t>
      </w:r>
      <w:r w:rsidR="00662C35" w:rsidRPr="00662C35">
        <w:rPr>
          <w:rFonts w:eastAsia="Arial"/>
          <w:lang w:val="en-US" w:eastAsia="en-US"/>
        </w:rPr>
        <w:t xml:space="preserve">; Supplemental Table </w:t>
      </w:r>
      <w:r w:rsidR="00A91782">
        <w:rPr>
          <w:rFonts w:eastAsia="Arial"/>
          <w:lang w:val="en-US" w:eastAsia="en-US"/>
        </w:rPr>
        <w:t>1</w:t>
      </w:r>
      <w:r w:rsidR="00BA756D">
        <w:rPr>
          <w:rFonts w:eastAsia="Arial"/>
          <w:lang w:val="en-US" w:eastAsia="en-US"/>
        </w:rPr>
        <w:t>7</w:t>
      </w:r>
      <w:r w:rsidR="00662C35" w:rsidRPr="00662C35">
        <w:rPr>
          <w:rFonts w:eastAsia="Arial"/>
          <w:lang w:val="en-US" w:eastAsia="en-US"/>
        </w:rPr>
        <w:t xml:space="preserve">). For </w:t>
      </w:r>
      <w:r w:rsidR="00662C35" w:rsidRPr="00662C35">
        <w:rPr>
          <w:rFonts w:eastAsia="Arial"/>
          <w:i/>
          <w:iCs/>
          <w:lang w:val="en-US" w:eastAsia="en-US"/>
        </w:rPr>
        <w:t>SMAD3</w:t>
      </w:r>
      <w:r w:rsidR="00662C35" w:rsidRPr="00662C35">
        <w:rPr>
          <w:rFonts w:eastAsia="Arial"/>
          <w:b/>
          <w:bCs/>
          <w:lang w:val="en-US" w:eastAsia="en-US"/>
        </w:rPr>
        <w:t xml:space="preserve"> </w:t>
      </w:r>
      <w:r w:rsidR="00662C35" w:rsidRPr="00662C35">
        <w:rPr>
          <w:rFonts w:eastAsia="Arial"/>
          <w:lang w:val="en-US" w:eastAsia="en-US"/>
        </w:rPr>
        <w:t>significant</w:t>
      </w:r>
      <w:r w:rsidR="00662C35" w:rsidRPr="00662C35">
        <w:rPr>
          <w:rFonts w:eastAsia="Arial"/>
          <w:b/>
          <w:bCs/>
          <w:lang w:val="en-US" w:eastAsia="en-US"/>
        </w:rPr>
        <w:t xml:space="preserve"> </w:t>
      </w:r>
      <w:r w:rsidR="00662C35" w:rsidRPr="00662C35">
        <w:rPr>
          <w:rFonts w:eastAsia="Arial"/>
          <w:lang w:val="en-US" w:eastAsia="en-US"/>
        </w:rPr>
        <w:t>findi</w:t>
      </w:r>
      <w:r w:rsidR="00662C35">
        <w:rPr>
          <w:rFonts w:eastAsia="Arial"/>
          <w:lang w:val="en-US" w:eastAsia="en-US"/>
        </w:rPr>
        <w:t>ng</w:t>
      </w:r>
      <w:r w:rsidR="00662C35" w:rsidRPr="00662C35">
        <w:rPr>
          <w:rFonts w:eastAsia="Arial"/>
          <w:lang w:val="en-US" w:eastAsia="en-US"/>
        </w:rPr>
        <w:t>s</w:t>
      </w:r>
      <w:r w:rsidR="00662C35" w:rsidRPr="00662C35">
        <w:rPr>
          <w:rFonts w:eastAsia="Arial"/>
          <w:b/>
          <w:bCs/>
          <w:lang w:val="en-US" w:eastAsia="en-US"/>
        </w:rPr>
        <w:t xml:space="preserve"> </w:t>
      </w:r>
      <w:r w:rsidR="00662C35" w:rsidRPr="00662C35">
        <w:rPr>
          <w:rFonts w:eastAsia="Arial"/>
          <w:lang w:val="en-US" w:eastAsia="en-US"/>
        </w:rPr>
        <w:t xml:space="preserve">included hypertension (RR: </w:t>
      </w:r>
      <w:r w:rsidR="003322DE">
        <w:rPr>
          <w:rFonts w:eastAsia="Arial"/>
          <w:lang w:val="en-US" w:eastAsia="en-US"/>
        </w:rPr>
        <w:t>4.60</w:t>
      </w:r>
      <w:r w:rsidR="00662C35" w:rsidRPr="00662C35">
        <w:rPr>
          <w:rFonts w:eastAsia="Arial"/>
          <w:lang w:val="en-US" w:eastAsia="en-US"/>
        </w:rPr>
        <w:t xml:space="preserve">, 95% CI: </w:t>
      </w:r>
      <w:r w:rsidR="003322DE">
        <w:rPr>
          <w:rFonts w:eastAsia="Arial"/>
          <w:lang w:val="en-US" w:eastAsia="en-US"/>
        </w:rPr>
        <w:t>1.89</w:t>
      </w:r>
      <w:r w:rsidR="00662C35" w:rsidRPr="00662C35">
        <w:rPr>
          <w:rFonts w:eastAsia="Arial"/>
          <w:lang w:val="en-US" w:eastAsia="en-US"/>
        </w:rPr>
        <w:t>–1</w:t>
      </w:r>
      <w:r w:rsidR="003322DE">
        <w:rPr>
          <w:rFonts w:eastAsia="Arial"/>
          <w:lang w:val="en-US" w:eastAsia="en-US"/>
        </w:rPr>
        <w:t>1.24</w:t>
      </w:r>
      <w:r w:rsidR="00662C35" w:rsidRPr="00662C35">
        <w:rPr>
          <w:rFonts w:eastAsia="Arial"/>
          <w:lang w:val="en-US" w:eastAsia="en-US"/>
        </w:rPr>
        <w:t xml:space="preserve">, p </w:t>
      </w:r>
      <w:r w:rsidR="003322DE">
        <w:rPr>
          <w:rFonts w:eastAsia="Arial"/>
          <w:lang w:val="en-US" w:eastAsia="en-US"/>
        </w:rPr>
        <w:t>=</w:t>
      </w:r>
      <w:r w:rsidR="00662C35" w:rsidRPr="00662C35">
        <w:rPr>
          <w:rFonts w:eastAsia="Arial"/>
          <w:lang w:val="en-US" w:eastAsia="en-US"/>
        </w:rPr>
        <w:t xml:space="preserve"> 0.001), smoking (RR: </w:t>
      </w:r>
      <w:r w:rsidR="003322DE">
        <w:rPr>
          <w:rFonts w:eastAsia="Arial"/>
          <w:lang w:val="en-US" w:eastAsia="en-US"/>
        </w:rPr>
        <w:t>4.57</w:t>
      </w:r>
      <w:r w:rsidR="00662C35" w:rsidRPr="00662C35">
        <w:rPr>
          <w:rFonts w:eastAsia="Arial"/>
          <w:lang w:val="en-US" w:eastAsia="en-US"/>
        </w:rPr>
        <w:t>, 95% CI: 2.</w:t>
      </w:r>
      <w:r w:rsidR="003322DE">
        <w:rPr>
          <w:rFonts w:eastAsia="Arial"/>
          <w:lang w:val="en-US" w:eastAsia="en-US"/>
        </w:rPr>
        <w:t>26</w:t>
      </w:r>
      <w:r w:rsidR="00662C35" w:rsidRPr="00662C35">
        <w:rPr>
          <w:rFonts w:eastAsia="Arial"/>
          <w:lang w:val="en-US" w:eastAsia="en-US"/>
        </w:rPr>
        <w:t>–13.</w:t>
      </w:r>
      <w:r w:rsidR="003322DE">
        <w:rPr>
          <w:rFonts w:eastAsia="Arial"/>
          <w:lang w:val="en-US" w:eastAsia="en-US"/>
        </w:rPr>
        <w:t>25</w:t>
      </w:r>
      <w:r w:rsidR="00662C35" w:rsidRPr="00662C35">
        <w:rPr>
          <w:rFonts w:eastAsia="Arial"/>
          <w:lang w:val="en-US" w:eastAsia="en-US"/>
        </w:rPr>
        <w:t>, p &lt; 0.0</w:t>
      </w:r>
      <w:r w:rsidR="003322DE">
        <w:rPr>
          <w:rFonts w:eastAsia="Arial"/>
          <w:lang w:val="en-US" w:eastAsia="en-US"/>
        </w:rPr>
        <w:t>0</w:t>
      </w:r>
      <w:r w:rsidR="00662C35" w:rsidRPr="00662C35">
        <w:rPr>
          <w:rFonts w:eastAsia="Arial"/>
          <w:lang w:val="en-US" w:eastAsia="en-US"/>
        </w:rPr>
        <w:t>1), doughy skin texture (RR: 2.95, 95% CI: 1.09–7.98, p = 0.033), and down</w:t>
      </w:r>
      <w:r w:rsidR="00662C35">
        <w:rPr>
          <w:rFonts w:eastAsia="Arial"/>
          <w:lang w:val="en-US" w:eastAsia="en-US"/>
        </w:rPr>
        <w:t xml:space="preserve"> </w:t>
      </w:r>
      <w:r w:rsidR="00662C35" w:rsidRPr="00662C35">
        <w:rPr>
          <w:rFonts w:eastAsia="Arial"/>
          <w:lang w:val="en-US" w:eastAsia="en-US"/>
        </w:rPr>
        <w:t>slanting palpebral fissures (RR: 3.28, 95% CI: 1.16–9.29, p = 0.025; Supplemental Table 1</w:t>
      </w:r>
      <w:r w:rsidR="00BA756D">
        <w:rPr>
          <w:rFonts w:eastAsia="Arial"/>
          <w:lang w:val="en-US" w:eastAsia="en-US"/>
        </w:rPr>
        <w:t>8</w:t>
      </w:r>
      <w:r w:rsidR="00662C35" w:rsidRPr="00662C35">
        <w:rPr>
          <w:rFonts w:eastAsia="Arial"/>
          <w:lang w:val="en-US" w:eastAsia="en-US"/>
        </w:rPr>
        <w:t xml:space="preserve">). For </w:t>
      </w:r>
      <w:r w:rsidR="00662C35" w:rsidRPr="00662C35">
        <w:rPr>
          <w:rFonts w:eastAsia="Arial"/>
          <w:i/>
          <w:iCs/>
          <w:lang w:val="en-US" w:eastAsia="en-US"/>
        </w:rPr>
        <w:t>TGFB2</w:t>
      </w:r>
      <w:r w:rsidR="00662C35" w:rsidRPr="00662C35">
        <w:rPr>
          <w:rFonts w:eastAsia="Arial"/>
          <w:lang w:val="en-US" w:eastAsia="en-US"/>
        </w:rPr>
        <w:t xml:space="preserve">, kyphosis (RR: 7.67, 95% CI: 1.74–33.78, p = 0.007) and smoking (RR: </w:t>
      </w:r>
      <w:r w:rsidR="003322DE">
        <w:rPr>
          <w:rFonts w:eastAsia="Arial"/>
          <w:lang w:val="en-US" w:eastAsia="en-US"/>
        </w:rPr>
        <w:t>3.82</w:t>
      </w:r>
      <w:r w:rsidR="00662C35" w:rsidRPr="00662C35">
        <w:rPr>
          <w:rFonts w:eastAsia="Arial"/>
          <w:lang w:val="en-US" w:eastAsia="en-US"/>
        </w:rPr>
        <w:t>, 95% CI: 1.</w:t>
      </w:r>
      <w:r w:rsidR="003322DE">
        <w:rPr>
          <w:rFonts w:eastAsia="Arial"/>
          <w:lang w:val="en-US" w:eastAsia="en-US"/>
        </w:rPr>
        <w:t>02</w:t>
      </w:r>
      <w:r w:rsidR="00662C35" w:rsidRPr="00662C35">
        <w:rPr>
          <w:rFonts w:eastAsia="Arial"/>
          <w:lang w:val="en-US" w:eastAsia="en-US"/>
        </w:rPr>
        <w:t>–</w:t>
      </w:r>
      <w:r w:rsidR="003322DE">
        <w:rPr>
          <w:rFonts w:eastAsia="Arial"/>
          <w:lang w:val="en-US" w:eastAsia="en-US"/>
        </w:rPr>
        <w:t>14.33</w:t>
      </w:r>
      <w:r w:rsidR="00662C35" w:rsidRPr="00662C35">
        <w:rPr>
          <w:rFonts w:eastAsia="Arial"/>
          <w:lang w:val="en-US" w:eastAsia="en-US"/>
        </w:rPr>
        <w:t>, p = 0.0</w:t>
      </w:r>
      <w:r w:rsidR="003322DE">
        <w:rPr>
          <w:rFonts w:eastAsia="Arial"/>
          <w:lang w:val="en-US" w:eastAsia="en-US"/>
        </w:rPr>
        <w:t>4</w:t>
      </w:r>
      <w:r w:rsidR="00662C35" w:rsidRPr="00662C35">
        <w:rPr>
          <w:rFonts w:eastAsia="Arial"/>
          <w:lang w:val="en-US" w:eastAsia="en-US"/>
        </w:rPr>
        <w:t>7; Supplemental Table 1</w:t>
      </w:r>
      <w:r w:rsidR="00BA756D">
        <w:rPr>
          <w:rFonts w:eastAsia="Arial"/>
          <w:lang w:val="en-US" w:eastAsia="en-US"/>
        </w:rPr>
        <w:t>9</w:t>
      </w:r>
      <w:r w:rsidR="00662C35" w:rsidRPr="00662C35">
        <w:rPr>
          <w:rFonts w:eastAsia="Arial"/>
          <w:lang w:val="en-US" w:eastAsia="en-US"/>
        </w:rPr>
        <w:t xml:space="preserve">) were </w:t>
      </w:r>
      <w:r w:rsidR="00662C35" w:rsidRPr="00D65E75">
        <w:rPr>
          <w:rFonts w:eastAsia="Arial"/>
          <w:lang w:val="en-US" w:eastAsia="en-US"/>
        </w:rPr>
        <w:t xml:space="preserve">significant. </w:t>
      </w:r>
      <w:r w:rsidRPr="00D65E75">
        <w:rPr>
          <w:lang w:val="en-US" w:eastAsia="en-US"/>
        </w:rPr>
        <w:t>Lastly</w:t>
      </w:r>
      <w:r w:rsidR="00662C35" w:rsidRPr="00D65E75">
        <w:rPr>
          <w:rFonts w:eastAsia="Arial"/>
          <w:lang w:val="en-US" w:eastAsia="en-US"/>
        </w:rPr>
        <w:t xml:space="preserve">, </w:t>
      </w:r>
      <w:r w:rsidR="00921645" w:rsidRPr="00D65E75">
        <w:rPr>
          <w:rFonts w:eastAsia="Arial"/>
          <w:lang w:val="en-US" w:eastAsia="en-US"/>
        </w:rPr>
        <w:t xml:space="preserve">for </w:t>
      </w:r>
      <w:r w:rsidR="00662C35" w:rsidRPr="00D65E75">
        <w:rPr>
          <w:rFonts w:eastAsia="Arial"/>
          <w:i/>
          <w:iCs/>
          <w:lang w:val="en-US" w:eastAsia="en-US"/>
        </w:rPr>
        <w:t>FBN1</w:t>
      </w:r>
      <w:r w:rsidR="00662C35" w:rsidRPr="00D65E75">
        <w:rPr>
          <w:rFonts w:eastAsia="Arial"/>
          <w:lang w:val="en-US" w:eastAsia="en-US"/>
        </w:rPr>
        <w:t xml:space="preserve">, arterial events were associated with hypertension (RR: </w:t>
      </w:r>
      <w:r w:rsidR="003322DE" w:rsidRPr="00D65E75">
        <w:rPr>
          <w:rFonts w:eastAsia="Arial"/>
          <w:lang w:val="en-US" w:eastAsia="en-US"/>
        </w:rPr>
        <w:t>3.30</w:t>
      </w:r>
      <w:r w:rsidR="00662C35" w:rsidRPr="00D65E75">
        <w:rPr>
          <w:rFonts w:eastAsia="Arial"/>
          <w:lang w:val="en-US" w:eastAsia="en-US"/>
        </w:rPr>
        <w:t xml:space="preserve">, 95% CI: </w:t>
      </w:r>
      <w:r w:rsidR="003322DE" w:rsidRPr="00D65E75">
        <w:rPr>
          <w:rFonts w:eastAsia="Arial"/>
          <w:lang w:val="en-US" w:eastAsia="en-US"/>
        </w:rPr>
        <w:t>1.09</w:t>
      </w:r>
      <w:r w:rsidR="00662C35" w:rsidRPr="00D65E75">
        <w:rPr>
          <w:rFonts w:eastAsia="Arial"/>
          <w:lang w:val="en-US" w:eastAsia="en-US"/>
        </w:rPr>
        <w:t>–</w:t>
      </w:r>
      <w:r w:rsidR="003322DE" w:rsidRPr="00D65E75">
        <w:rPr>
          <w:rFonts w:eastAsia="Arial"/>
          <w:lang w:val="en-US" w:eastAsia="en-US"/>
        </w:rPr>
        <w:t>10.03</w:t>
      </w:r>
      <w:r w:rsidR="00662C35" w:rsidRPr="00D65E75">
        <w:rPr>
          <w:rFonts w:eastAsia="Arial"/>
          <w:lang w:val="en-US" w:eastAsia="en-US"/>
        </w:rPr>
        <w:t>, p = 0.0</w:t>
      </w:r>
      <w:r w:rsidR="003322DE" w:rsidRPr="00D65E75">
        <w:rPr>
          <w:rFonts w:eastAsia="Arial"/>
          <w:lang w:val="en-US" w:eastAsia="en-US"/>
        </w:rPr>
        <w:t>35</w:t>
      </w:r>
      <w:r w:rsidR="00D65E75">
        <w:rPr>
          <w:rFonts w:eastAsia="Arial"/>
          <w:lang w:val="en-US" w:eastAsia="en-US"/>
        </w:rPr>
        <w:t>). Also, arterial events were associated with</w:t>
      </w:r>
      <w:r w:rsidR="00662C35" w:rsidRPr="00D65E75">
        <w:rPr>
          <w:rFonts w:eastAsia="Arial"/>
          <w:lang w:val="en-US" w:eastAsia="en-US"/>
        </w:rPr>
        <w:t xml:space="preserve"> smoking </w:t>
      </w:r>
      <w:r w:rsidR="003322DE" w:rsidRPr="00D65E75">
        <w:rPr>
          <w:rFonts w:eastAsia="Arial"/>
          <w:lang w:val="en-US" w:eastAsia="en-US"/>
        </w:rPr>
        <w:t xml:space="preserve">for males </w:t>
      </w:r>
      <w:r w:rsidR="00662C35" w:rsidRPr="00D65E75">
        <w:rPr>
          <w:rFonts w:eastAsia="Arial"/>
          <w:lang w:val="en-US" w:eastAsia="en-US"/>
        </w:rPr>
        <w:t xml:space="preserve">(RR: </w:t>
      </w:r>
      <w:r w:rsidR="003322DE" w:rsidRPr="00D65E75">
        <w:rPr>
          <w:rFonts w:eastAsia="Arial"/>
          <w:lang w:val="en-US" w:eastAsia="en-US"/>
        </w:rPr>
        <w:t>3.29</w:t>
      </w:r>
      <w:r w:rsidR="00662C35" w:rsidRPr="00D65E75">
        <w:rPr>
          <w:rFonts w:eastAsia="Arial"/>
          <w:lang w:val="en-US" w:eastAsia="en-US"/>
        </w:rPr>
        <w:t xml:space="preserve">, 95% CI: </w:t>
      </w:r>
      <w:r w:rsidR="003322DE" w:rsidRPr="00D65E75">
        <w:rPr>
          <w:rFonts w:eastAsia="Arial"/>
          <w:lang w:val="en-US" w:eastAsia="en-US"/>
        </w:rPr>
        <w:t>1.04</w:t>
      </w:r>
      <w:r w:rsidR="00662C35" w:rsidRPr="00D65E75">
        <w:rPr>
          <w:rFonts w:eastAsia="Arial"/>
          <w:lang w:val="en-US" w:eastAsia="en-US"/>
        </w:rPr>
        <w:t>–10.</w:t>
      </w:r>
      <w:r w:rsidR="003322DE" w:rsidRPr="00D65E75">
        <w:rPr>
          <w:rFonts w:eastAsia="Arial"/>
          <w:lang w:val="en-US" w:eastAsia="en-US"/>
        </w:rPr>
        <w:t>35</w:t>
      </w:r>
      <w:r w:rsidR="00662C35" w:rsidRPr="00D65E75">
        <w:rPr>
          <w:rFonts w:eastAsia="Arial"/>
          <w:lang w:val="en-US" w:eastAsia="en-US"/>
        </w:rPr>
        <w:t xml:space="preserve">, p </w:t>
      </w:r>
      <w:r w:rsidR="003322DE" w:rsidRPr="00D65E75">
        <w:rPr>
          <w:rFonts w:eastAsia="Arial"/>
          <w:lang w:val="en-US" w:eastAsia="en-US"/>
        </w:rPr>
        <w:t>=</w:t>
      </w:r>
      <w:r w:rsidR="00662C35" w:rsidRPr="00D65E75">
        <w:rPr>
          <w:rFonts w:eastAsia="Arial"/>
          <w:lang w:val="en-US" w:eastAsia="en-US"/>
        </w:rPr>
        <w:t xml:space="preserve"> 0.0</w:t>
      </w:r>
      <w:r w:rsidR="003322DE" w:rsidRPr="00D65E75">
        <w:rPr>
          <w:rFonts w:eastAsia="Arial"/>
          <w:lang w:val="en-US" w:eastAsia="en-US"/>
        </w:rPr>
        <w:t>42</w:t>
      </w:r>
      <w:r w:rsidR="00325B57" w:rsidRPr="00D65E75">
        <w:rPr>
          <w:rFonts w:eastAsia="Arial"/>
          <w:lang w:val="en-US" w:eastAsia="en-US"/>
        </w:rPr>
        <w:t xml:space="preserve">; </w:t>
      </w:r>
      <w:r w:rsidR="00662C35" w:rsidRPr="00D65E75">
        <w:rPr>
          <w:rFonts w:eastAsia="Arial"/>
          <w:lang w:val="en-US" w:eastAsia="en-US"/>
        </w:rPr>
        <w:t xml:space="preserve">Supplemental Table </w:t>
      </w:r>
      <w:r w:rsidR="00BA756D" w:rsidRPr="00D65E75">
        <w:rPr>
          <w:rFonts w:eastAsia="Arial"/>
          <w:lang w:val="en-US" w:eastAsia="en-US"/>
        </w:rPr>
        <w:t>20</w:t>
      </w:r>
      <w:r w:rsidR="00662C35" w:rsidRPr="00D65E75">
        <w:rPr>
          <w:rFonts w:eastAsia="Arial"/>
          <w:lang w:val="en-US" w:eastAsia="en-US"/>
        </w:rPr>
        <w:t xml:space="preserve">). Additional positive findings identified </w:t>
      </w:r>
      <w:r w:rsidR="00921645" w:rsidRPr="00D65E75">
        <w:rPr>
          <w:rFonts w:eastAsia="Arial"/>
          <w:lang w:val="en-US" w:eastAsia="en-US"/>
        </w:rPr>
        <w:t>for each</w:t>
      </w:r>
      <w:r w:rsidR="00662C35" w:rsidRPr="00D65E75">
        <w:rPr>
          <w:rFonts w:eastAsia="Arial"/>
          <w:lang w:val="en-US" w:eastAsia="en-US"/>
        </w:rPr>
        <w:t xml:space="preserve"> gene</w:t>
      </w:r>
      <w:r w:rsidR="00BF10F8" w:rsidRPr="00D65E75">
        <w:rPr>
          <w:rFonts w:eastAsia="Arial"/>
          <w:lang w:val="en-US" w:eastAsia="en-US"/>
        </w:rPr>
        <w:t xml:space="preserve"> </w:t>
      </w:r>
      <w:r w:rsidR="003C6F45" w:rsidRPr="00D65E75">
        <w:rPr>
          <w:rFonts w:eastAsia="Arial"/>
          <w:lang w:val="en-US" w:eastAsia="en-US"/>
        </w:rPr>
        <w:t xml:space="preserve">and </w:t>
      </w:r>
      <w:r w:rsidR="00662C35" w:rsidRPr="00D65E75">
        <w:rPr>
          <w:rFonts w:eastAsia="Arial"/>
          <w:lang w:val="en-US" w:eastAsia="en-US"/>
        </w:rPr>
        <w:t>breakdown by the sex can be found in the supplemental table</w:t>
      </w:r>
      <w:r w:rsidR="003C6F45" w:rsidRPr="00D65E75">
        <w:rPr>
          <w:rFonts w:eastAsia="Arial"/>
          <w:lang w:val="en-US" w:eastAsia="en-US"/>
        </w:rPr>
        <w:t xml:space="preserve"> </w:t>
      </w:r>
      <w:r w:rsidR="00996E9A" w:rsidRPr="00D65E75">
        <w:rPr>
          <w:rFonts w:eastAsia="Arial"/>
          <w:lang w:val="en-US" w:eastAsia="en-US"/>
        </w:rPr>
        <w:t>(Supplemental Table</w:t>
      </w:r>
      <w:r w:rsidR="00FC61FD" w:rsidRPr="00D65E75">
        <w:rPr>
          <w:rFonts w:eastAsia="Arial"/>
          <w:lang w:val="en-US" w:eastAsia="en-US"/>
        </w:rPr>
        <w:t>s</w:t>
      </w:r>
      <w:r w:rsidR="00996E9A" w:rsidRPr="00D65E75">
        <w:rPr>
          <w:rFonts w:eastAsia="Arial"/>
          <w:lang w:val="en-US" w:eastAsia="en-US"/>
        </w:rPr>
        <w:t xml:space="preserve"> </w:t>
      </w:r>
      <w:r w:rsidR="00BA756D" w:rsidRPr="00D65E75">
        <w:rPr>
          <w:rFonts w:eastAsia="Arial"/>
          <w:lang w:val="en-US" w:eastAsia="en-US"/>
        </w:rPr>
        <w:t>14</w:t>
      </w:r>
      <w:r w:rsidR="00996E9A" w:rsidRPr="00D65E75">
        <w:rPr>
          <w:rFonts w:eastAsia="Arial"/>
          <w:lang w:val="en-US" w:eastAsia="en-US"/>
        </w:rPr>
        <w:t>-</w:t>
      </w:r>
      <w:r w:rsidRPr="00D65E75">
        <w:rPr>
          <w:lang w:val="en-US" w:eastAsia="en-US"/>
        </w:rPr>
        <w:t xml:space="preserve"> </w:t>
      </w:r>
      <w:r w:rsidR="00BA756D" w:rsidRPr="00D65E75">
        <w:rPr>
          <w:lang w:val="en-US" w:eastAsia="en-US"/>
        </w:rPr>
        <w:t>20</w:t>
      </w:r>
      <w:r w:rsidRPr="00D65E75">
        <w:rPr>
          <w:lang w:val="en-US" w:eastAsia="en-US"/>
        </w:rPr>
        <w:t>).</w:t>
      </w:r>
    </w:p>
    <w:p w14:paraId="146874C4" w14:textId="08B616A9" w:rsidR="00F00499" w:rsidRPr="00DE2804" w:rsidRDefault="009A3679" w:rsidP="00C61FAF">
      <w:pPr>
        <w:spacing w:before="100" w:beforeAutospacing="1" w:after="100" w:afterAutospacing="1" w:line="480" w:lineRule="auto"/>
        <w:jc w:val="both"/>
        <w:rPr>
          <w:lang w:val="en-US"/>
        </w:rPr>
      </w:pPr>
      <w:r w:rsidRPr="00DE2804">
        <w:rPr>
          <w:b/>
          <w:bCs/>
          <w:lang w:val="en-US"/>
        </w:rPr>
        <w:t>DISCUSSION</w:t>
      </w:r>
    </w:p>
    <w:p w14:paraId="7703C310" w14:textId="2DCFF03C" w:rsidR="00540B08" w:rsidRDefault="004244CC" w:rsidP="00D452B1">
      <w:pPr>
        <w:autoSpaceDE w:val="0"/>
        <w:autoSpaceDN w:val="0"/>
        <w:adjustRightInd w:val="0"/>
        <w:spacing w:line="480" w:lineRule="auto"/>
        <w:ind w:firstLine="720"/>
        <w:jc w:val="both"/>
        <w:rPr>
          <w:lang w:val="en-US"/>
        </w:rPr>
      </w:pPr>
      <w:r w:rsidRPr="00DE2804">
        <w:rPr>
          <w:lang w:val="en-US"/>
        </w:rPr>
        <w:t xml:space="preserve">These analyses </w:t>
      </w:r>
      <w:r w:rsidR="00B46B8F" w:rsidRPr="00DE2804">
        <w:rPr>
          <w:lang w:val="en-US"/>
        </w:rPr>
        <w:t>identi</w:t>
      </w:r>
      <w:r w:rsidR="00B46B8F">
        <w:rPr>
          <w:lang w:val="en-US"/>
        </w:rPr>
        <w:t>fy</w:t>
      </w:r>
      <w:r w:rsidR="007C282B" w:rsidRPr="00DE2804">
        <w:rPr>
          <w:lang w:val="en-US"/>
        </w:rPr>
        <w:t xml:space="preserve"> </w:t>
      </w:r>
      <w:r w:rsidR="00F00499" w:rsidRPr="00DE2804">
        <w:rPr>
          <w:lang w:val="en-US"/>
        </w:rPr>
        <w:t>significant variability in the risk</w:t>
      </w:r>
      <w:r w:rsidR="008D5BE7" w:rsidRPr="00DE2804">
        <w:rPr>
          <w:lang w:val="en-US"/>
        </w:rPr>
        <w:t>, loca</w:t>
      </w:r>
      <w:r w:rsidR="006163A2">
        <w:rPr>
          <w:lang w:val="en-US"/>
        </w:rPr>
        <w:t>tion</w:t>
      </w:r>
      <w:r w:rsidR="00273AE2" w:rsidRPr="00DE2804">
        <w:rPr>
          <w:lang w:val="en-US"/>
        </w:rPr>
        <w:t>,</w:t>
      </w:r>
      <w:r w:rsidR="008D5BE7" w:rsidRPr="00DE2804">
        <w:rPr>
          <w:lang w:val="en-US"/>
        </w:rPr>
        <w:t xml:space="preserve"> and </w:t>
      </w:r>
      <w:r w:rsidR="00F00499" w:rsidRPr="00DE2804">
        <w:rPr>
          <w:lang w:val="en-US"/>
        </w:rPr>
        <w:t>type of arterial events</w:t>
      </w:r>
      <w:r w:rsidR="00540B08">
        <w:rPr>
          <w:lang w:val="en-US"/>
        </w:rPr>
        <w:t xml:space="preserve"> </w:t>
      </w:r>
      <w:r w:rsidR="00F00499" w:rsidRPr="00DE2804">
        <w:rPr>
          <w:lang w:val="en-US"/>
        </w:rPr>
        <w:t xml:space="preserve">associated with </w:t>
      </w:r>
      <w:r w:rsidR="008104D8">
        <w:rPr>
          <w:lang w:val="en-US"/>
        </w:rPr>
        <w:t>PVs</w:t>
      </w:r>
      <w:r w:rsidR="008104D8" w:rsidRPr="008013DE">
        <w:rPr>
          <w:i/>
          <w:iCs/>
          <w:lang w:val="en-US"/>
        </w:rPr>
        <w:t xml:space="preserve"> </w:t>
      </w:r>
      <w:r w:rsidR="008104D8">
        <w:rPr>
          <w:lang w:val="en-US"/>
        </w:rPr>
        <w:t xml:space="preserve">in </w:t>
      </w:r>
      <w:r w:rsidR="00EB6BFC" w:rsidRPr="008013DE">
        <w:rPr>
          <w:i/>
          <w:iCs/>
          <w:lang w:val="en-US"/>
        </w:rPr>
        <w:t>COL3A1</w:t>
      </w:r>
      <w:r w:rsidR="00F00499" w:rsidRPr="00DE2804">
        <w:rPr>
          <w:lang w:val="en-US"/>
        </w:rPr>
        <w:t xml:space="preserve">, </w:t>
      </w:r>
      <w:r w:rsidR="008C6E9E" w:rsidRPr="008013DE">
        <w:rPr>
          <w:lang w:val="en-US"/>
        </w:rPr>
        <w:t>TGF</w:t>
      </w:r>
      <w:r w:rsidR="008C6E9E" w:rsidRPr="008013DE">
        <w:rPr>
          <w:color w:val="001D35"/>
          <w:shd w:val="clear" w:color="auto" w:fill="FFFFFF"/>
          <w:lang w:val="en-US"/>
        </w:rPr>
        <w:sym w:font="Symbol" w:char="F062"/>
      </w:r>
      <w:r w:rsidR="008C6E9E">
        <w:rPr>
          <w:color w:val="001D35"/>
          <w:shd w:val="clear" w:color="auto" w:fill="FFFFFF"/>
          <w:lang w:val="en-US"/>
        </w:rPr>
        <w:t xml:space="preserve"> </w:t>
      </w:r>
      <w:r w:rsidR="00EB6BFC">
        <w:rPr>
          <w:lang w:val="en-US" w:eastAsia="en-US"/>
        </w:rPr>
        <w:t>pathway</w:t>
      </w:r>
      <w:r w:rsidR="00EB6BFC" w:rsidRPr="00F17E7F">
        <w:rPr>
          <w:lang w:val="en-US" w:eastAsia="en-US"/>
        </w:rPr>
        <w:t xml:space="preserve"> genes </w:t>
      </w:r>
      <w:r w:rsidR="00F00499" w:rsidRPr="00DE2804">
        <w:rPr>
          <w:lang w:val="en-US"/>
        </w:rPr>
        <w:t xml:space="preserve">and </w:t>
      </w:r>
      <w:r w:rsidR="00EB6BFC" w:rsidRPr="008013DE">
        <w:rPr>
          <w:i/>
          <w:iCs/>
          <w:lang w:val="en-US"/>
        </w:rPr>
        <w:t>FBN1</w:t>
      </w:r>
      <w:r w:rsidR="00A22E71">
        <w:rPr>
          <w:lang w:val="en-US"/>
        </w:rPr>
        <w:t xml:space="preserve">. </w:t>
      </w:r>
      <w:r w:rsidR="00EB6BFC" w:rsidRPr="008013DE">
        <w:rPr>
          <w:i/>
          <w:iCs/>
          <w:lang w:val="en-US"/>
        </w:rPr>
        <w:t>COL3A1</w:t>
      </w:r>
      <w:r w:rsidR="00EB6BFC" w:rsidRPr="00DE2804">
        <w:rPr>
          <w:lang w:val="en-US"/>
        </w:rPr>
        <w:t xml:space="preserve"> </w:t>
      </w:r>
      <w:r w:rsidR="00F00499" w:rsidRPr="00DE2804">
        <w:rPr>
          <w:lang w:val="en-US"/>
        </w:rPr>
        <w:t>exhibit</w:t>
      </w:r>
      <w:r w:rsidR="00560306">
        <w:rPr>
          <w:lang w:val="en-US"/>
        </w:rPr>
        <w:t>s</w:t>
      </w:r>
      <w:r w:rsidR="00F00499" w:rsidRPr="00DE2804">
        <w:rPr>
          <w:lang w:val="en-US"/>
        </w:rPr>
        <w:t xml:space="preserve"> earlier onset and </w:t>
      </w:r>
      <w:r w:rsidR="00FB4EEB">
        <w:rPr>
          <w:lang w:val="en-US"/>
        </w:rPr>
        <w:t>high</w:t>
      </w:r>
      <w:r w:rsidR="00C42A71">
        <w:rPr>
          <w:lang w:val="en-US"/>
        </w:rPr>
        <w:t>er</w:t>
      </w:r>
      <w:r w:rsidR="00FB4EEB">
        <w:rPr>
          <w:lang w:val="en-US"/>
        </w:rPr>
        <w:t xml:space="preserve"> penetrance of</w:t>
      </w:r>
      <w:r w:rsidR="00F00499" w:rsidRPr="00DE2804">
        <w:rPr>
          <w:lang w:val="en-US"/>
        </w:rPr>
        <w:t xml:space="preserve"> arterial events compared to </w:t>
      </w:r>
      <w:r w:rsidR="008C6E9E" w:rsidRPr="008013DE">
        <w:rPr>
          <w:lang w:val="en-US"/>
        </w:rPr>
        <w:t>TGF</w:t>
      </w:r>
      <w:r w:rsidR="008C6E9E" w:rsidRPr="008013DE">
        <w:rPr>
          <w:color w:val="001D35"/>
          <w:shd w:val="clear" w:color="auto" w:fill="FFFFFF"/>
          <w:lang w:val="en-US"/>
        </w:rPr>
        <w:sym w:font="Symbol" w:char="F062"/>
      </w:r>
      <w:r w:rsidR="008C6E9E">
        <w:rPr>
          <w:color w:val="001D35"/>
          <w:shd w:val="clear" w:color="auto" w:fill="FFFFFF"/>
          <w:lang w:val="en-US"/>
        </w:rPr>
        <w:t xml:space="preserve"> </w:t>
      </w:r>
      <w:r w:rsidR="00EB6BFC">
        <w:rPr>
          <w:lang w:val="en-US" w:eastAsia="en-US"/>
        </w:rPr>
        <w:t>pathway</w:t>
      </w:r>
      <w:r w:rsidR="00EB6BFC" w:rsidRPr="00F17E7F">
        <w:rPr>
          <w:lang w:val="en-US" w:eastAsia="en-US"/>
        </w:rPr>
        <w:t xml:space="preserve"> genes </w:t>
      </w:r>
      <w:r w:rsidR="00B46B8F">
        <w:rPr>
          <w:lang w:val="en-US"/>
        </w:rPr>
        <w:t xml:space="preserve">and </w:t>
      </w:r>
      <w:r w:rsidR="00EB6BFC" w:rsidRPr="008013DE">
        <w:rPr>
          <w:i/>
          <w:iCs/>
          <w:lang w:val="en-US"/>
        </w:rPr>
        <w:t>FBN1</w:t>
      </w:r>
      <w:r w:rsidR="00B46B8F">
        <w:rPr>
          <w:lang w:val="en-US"/>
        </w:rPr>
        <w:t xml:space="preserve">. </w:t>
      </w:r>
      <w:r w:rsidR="00540B08">
        <w:rPr>
          <w:lang w:val="en-US"/>
        </w:rPr>
        <w:t xml:space="preserve">For all genes except </w:t>
      </w:r>
      <w:r w:rsidR="00540B08" w:rsidRPr="00FB4EEB">
        <w:rPr>
          <w:i/>
          <w:lang w:val="en-US"/>
        </w:rPr>
        <w:t>COL3A1</w:t>
      </w:r>
      <w:r w:rsidR="00540B08">
        <w:rPr>
          <w:lang w:val="en-US"/>
        </w:rPr>
        <w:t>, aortic events occurred significantly earlier than arterial events</w:t>
      </w:r>
      <w:r w:rsidR="00A6195E">
        <w:rPr>
          <w:lang w:val="en-US"/>
        </w:rPr>
        <w:t xml:space="preserve"> and arterial events rarely occurred before aortic events</w:t>
      </w:r>
      <w:r w:rsidR="00540B08">
        <w:rPr>
          <w:lang w:val="en-US"/>
        </w:rPr>
        <w:t xml:space="preserve">. </w:t>
      </w:r>
      <w:r w:rsidR="007B6995">
        <w:rPr>
          <w:lang w:val="en-US"/>
        </w:rPr>
        <w:t xml:space="preserve">Events in children were rare </w:t>
      </w:r>
      <w:r w:rsidR="00B46B8F">
        <w:rPr>
          <w:lang w:val="en-US"/>
        </w:rPr>
        <w:t>for all the genes</w:t>
      </w:r>
      <w:r w:rsidR="00803DF5">
        <w:rPr>
          <w:lang w:val="en-US"/>
        </w:rPr>
        <w:t xml:space="preserve">, </w:t>
      </w:r>
      <w:r w:rsidR="005F1634">
        <w:rPr>
          <w:lang w:val="en-US"/>
        </w:rPr>
        <w:t>with only a few events occurring in</w:t>
      </w:r>
      <w:r w:rsidR="00803DF5">
        <w:rPr>
          <w:lang w:val="en-US"/>
        </w:rPr>
        <w:t xml:space="preserve"> </w:t>
      </w:r>
      <w:r w:rsidR="00803DF5" w:rsidRPr="00833F28">
        <w:rPr>
          <w:i/>
          <w:iCs/>
          <w:lang w:val="en-US"/>
        </w:rPr>
        <w:t>COL3A1</w:t>
      </w:r>
      <w:r w:rsidR="00833F28">
        <w:rPr>
          <w:lang w:val="en-US"/>
        </w:rPr>
        <w:t xml:space="preserve">, </w:t>
      </w:r>
      <w:r w:rsidR="00803DF5" w:rsidRPr="00833F28">
        <w:rPr>
          <w:i/>
          <w:iCs/>
          <w:lang w:val="en-US"/>
        </w:rPr>
        <w:t>TGFBR</w:t>
      </w:r>
      <w:r w:rsidR="00833F28">
        <w:rPr>
          <w:i/>
          <w:iCs/>
          <w:lang w:val="en-US"/>
        </w:rPr>
        <w:t xml:space="preserve">1, TGFBR2 </w:t>
      </w:r>
      <w:r w:rsidR="00833F28" w:rsidRPr="00833F28">
        <w:rPr>
          <w:lang w:val="en-US"/>
        </w:rPr>
        <w:t>and</w:t>
      </w:r>
      <w:r w:rsidR="00833F28">
        <w:rPr>
          <w:i/>
          <w:iCs/>
          <w:lang w:val="en-US"/>
        </w:rPr>
        <w:t xml:space="preserve"> FBN1</w:t>
      </w:r>
      <w:r w:rsidR="005F1634">
        <w:rPr>
          <w:lang w:val="en-US"/>
        </w:rPr>
        <w:t xml:space="preserve"> </w:t>
      </w:r>
      <w:r w:rsidR="004265E2">
        <w:rPr>
          <w:lang w:val="en-US"/>
        </w:rPr>
        <w:t>participants</w:t>
      </w:r>
      <w:r w:rsidR="00B46B8F">
        <w:rPr>
          <w:lang w:val="en-US"/>
        </w:rPr>
        <w:t xml:space="preserve">. </w:t>
      </w:r>
    </w:p>
    <w:p w14:paraId="594F2AA6" w14:textId="696A2DDA" w:rsidR="00807714" w:rsidRDefault="004E50DA" w:rsidP="001103E2">
      <w:pPr>
        <w:autoSpaceDE w:val="0"/>
        <w:autoSpaceDN w:val="0"/>
        <w:adjustRightInd w:val="0"/>
        <w:spacing w:line="480" w:lineRule="auto"/>
        <w:ind w:firstLine="720"/>
        <w:jc w:val="both"/>
        <w:rPr>
          <w:lang w:val="en-US"/>
        </w:rPr>
      </w:pPr>
      <w:r>
        <w:rPr>
          <w:bCs/>
          <w:lang w:val="en-US"/>
        </w:rPr>
        <w:t xml:space="preserve">Furthermore, there are </w:t>
      </w:r>
      <w:r w:rsidR="00CE0FC8" w:rsidRPr="00156F78">
        <w:rPr>
          <w:lang w:val="en-US"/>
        </w:rPr>
        <w:t>significant</w:t>
      </w:r>
      <w:r w:rsidR="00CE0FC8">
        <w:rPr>
          <w:lang w:val="en-US"/>
        </w:rPr>
        <w:t xml:space="preserve"> sex differences that impact arterial events associated with these genes. </w:t>
      </w:r>
      <w:r>
        <w:rPr>
          <w:lang w:val="en-US"/>
        </w:rPr>
        <w:t xml:space="preserve">Males with </w:t>
      </w:r>
      <w:r w:rsidR="007F4A38">
        <w:rPr>
          <w:i/>
          <w:iCs/>
          <w:lang w:val="en-US"/>
        </w:rPr>
        <w:t>FBN1</w:t>
      </w:r>
      <w:r w:rsidRPr="004E50DA">
        <w:rPr>
          <w:i/>
          <w:iCs/>
          <w:lang w:val="en-US"/>
        </w:rPr>
        <w:t xml:space="preserve"> </w:t>
      </w:r>
      <w:r>
        <w:rPr>
          <w:lang w:val="en-US"/>
        </w:rPr>
        <w:t>had earlier events than females</w:t>
      </w:r>
      <w:r w:rsidR="00067BF4">
        <w:rPr>
          <w:lang w:val="en-US"/>
        </w:rPr>
        <w:t>, with the largest number of arterial events being arterial repairs</w:t>
      </w:r>
      <w:r w:rsidR="007F4A38">
        <w:rPr>
          <w:lang w:val="en-US"/>
        </w:rPr>
        <w:t>.</w:t>
      </w:r>
      <w:r w:rsidR="008013DE">
        <w:rPr>
          <w:lang w:val="en-US"/>
        </w:rPr>
        <w:t xml:space="preserve"> </w:t>
      </w:r>
      <w:r w:rsidR="007F4A38">
        <w:rPr>
          <w:lang w:val="en-US"/>
        </w:rPr>
        <w:t xml:space="preserve">Additionally, </w:t>
      </w:r>
      <w:r w:rsidR="00CE0FC8">
        <w:rPr>
          <w:lang w:val="en-US"/>
        </w:rPr>
        <w:t>males</w:t>
      </w:r>
      <w:r w:rsidR="008013DE">
        <w:rPr>
          <w:lang w:val="en-US"/>
        </w:rPr>
        <w:t xml:space="preserve"> with</w:t>
      </w:r>
      <w:r w:rsidR="00CE0FC8">
        <w:rPr>
          <w:lang w:val="en-US"/>
        </w:rPr>
        <w:t xml:space="preserve"> </w:t>
      </w:r>
      <w:r w:rsidR="001A085D" w:rsidRPr="00574CBE">
        <w:rPr>
          <w:i/>
          <w:iCs/>
          <w:lang w:val="en-US"/>
        </w:rPr>
        <w:t>COL3A1</w:t>
      </w:r>
      <w:r w:rsidR="00CE0FC8">
        <w:rPr>
          <w:lang w:val="en-US"/>
        </w:rPr>
        <w:t xml:space="preserve"> </w:t>
      </w:r>
      <w:r w:rsidR="008013DE">
        <w:rPr>
          <w:lang w:val="en-US"/>
        </w:rPr>
        <w:t xml:space="preserve">PVs </w:t>
      </w:r>
      <w:r w:rsidR="00CE0FC8">
        <w:rPr>
          <w:lang w:val="en-US"/>
        </w:rPr>
        <w:t>exhibit</w:t>
      </w:r>
      <w:r>
        <w:rPr>
          <w:lang w:val="en-US"/>
        </w:rPr>
        <w:t xml:space="preserve"> </w:t>
      </w:r>
      <w:r w:rsidR="00CE0FC8">
        <w:rPr>
          <w:lang w:val="en-US"/>
        </w:rPr>
        <w:t>significantly</w:t>
      </w:r>
      <w:r>
        <w:rPr>
          <w:lang w:val="en-US"/>
        </w:rPr>
        <w:t xml:space="preserve"> </w:t>
      </w:r>
      <w:r w:rsidR="00CE0FC8">
        <w:rPr>
          <w:lang w:val="en-US"/>
        </w:rPr>
        <w:t>earlier onset of arterial events</w:t>
      </w:r>
      <w:r>
        <w:rPr>
          <w:lang w:val="en-US"/>
        </w:rPr>
        <w:t xml:space="preserve"> </w:t>
      </w:r>
      <w:r w:rsidR="008104D8">
        <w:rPr>
          <w:lang w:val="en-US"/>
        </w:rPr>
        <w:t xml:space="preserve">when compared to </w:t>
      </w:r>
      <w:r w:rsidR="008C6E9E" w:rsidRPr="007A465D">
        <w:rPr>
          <w:lang w:val="en-US"/>
        </w:rPr>
        <w:t>TGF</w:t>
      </w:r>
      <w:r w:rsidR="008C6E9E" w:rsidRPr="007A465D">
        <w:rPr>
          <w:color w:val="001D35"/>
          <w:shd w:val="clear" w:color="auto" w:fill="FFFFFF"/>
          <w:lang w:val="en-US"/>
        </w:rPr>
        <w:sym w:font="Symbol" w:char="F062"/>
      </w:r>
      <w:r w:rsidR="008C6E9E">
        <w:rPr>
          <w:color w:val="001D35"/>
          <w:shd w:val="clear" w:color="auto" w:fill="FFFFFF"/>
          <w:lang w:val="en-US"/>
        </w:rPr>
        <w:t xml:space="preserve"> </w:t>
      </w:r>
      <w:r w:rsidR="007B6995">
        <w:rPr>
          <w:lang w:val="en-US" w:eastAsia="en-US"/>
        </w:rPr>
        <w:t>pathway</w:t>
      </w:r>
      <w:r w:rsidR="007B6995" w:rsidRPr="00F17E7F">
        <w:rPr>
          <w:lang w:val="en-US" w:eastAsia="en-US"/>
        </w:rPr>
        <w:t xml:space="preserve"> genes</w:t>
      </w:r>
      <w:r w:rsidR="00506C30" w:rsidRPr="00574CBE">
        <w:rPr>
          <w:rFonts w:ascii="Helvetica Neue" w:eastAsia="Arial" w:hAnsi="Helvetica Neue" w:cs="Helvetica Neue"/>
          <w:color w:val="000000"/>
          <w:lang w:val="en-US" w:eastAsia="en-US"/>
        </w:rPr>
        <w:t xml:space="preserve"> </w:t>
      </w:r>
      <w:r w:rsidR="00CE0FC8">
        <w:rPr>
          <w:lang w:val="en-US"/>
        </w:rPr>
        <w:t xml:space="preserve">and </w:t>
      </w:r>
      <w:r w:rsidR="001A085D" w:rsidRPr="00574CBE">
        <w:rPr>
          <w:i/>
          <w:iCs/>
          <w:lang w:val="en-US"/>
        </w:rPr>
        <w:t>FBN1</w:t>
      </w:r>
      <w:r>
        <w:rPr>
          <w:i/>
          <w:iCs/>
          <w:lang w:val="en-US"/>
        </w:rPr>
        <w:t xml:space="preserve">, </w:t>
      </w:r>
      <w:r w:rsidR="008104D8">
        <w:rPr>
          <w:lang w:val="en-US"/>
        </w:rPr>
        <w:t>whereas females</w:t>
      </w:r>
      <w:r>
        <w:rPr>
          <w:lang w:val="en-US"/>
        </w:rPr>
        <w:t xml:space="preserve"> </w:t>
      </w:r>
      <w:r>
        <w:rPr>
          <w:lang w:val="en-US"/>
        </w:rPr>
        <w:lastRenderedPageBreak/>
        <w:t xml:space="preserve">with </w:t>
      </w:r>
      <w:r w:rsidRPr="008104D8">
        <w:rPr>
          <w:i/>
          <w:iCs/>
          <w:lang w:val="en-US"/>
        </w:rPr>
        <w:t>COL3A1</w:t>
      </w:r>
      <w:r>
        <w:rPr>
          <w:lang w:val="en-US"/>
        </w:rPr>
        <w:t xml:space="preserve"> show no significant difference </w:t>
      </w:r>
      <w:r w:rsidR="008104D8">
        <w:rPr>
          <w:lang w:val="en-US"/>
        </w:rPr>
        <w:t xml:space="preserve">in time to arterial events when compared to </w:t>
      </w:r>
      <w:r>
        <w:rPr>
          <w:lang w:val="en-US"/>
        </w:rPr>
        <w:t>the TGFβ genes</w:t>
      </w:r>
      <w:r w:rsidR="00CE0FC8">
        <w:rPr>
          <w:lang w:val="en-US"/>
        </w:rPr>
        <w:t xml:space="preserve">. </w:t>
      </w:r>
      <w:r w:rsidR="007F4A38">
        <w:rPr>
          <w:lang w:val="en-US"/>
        </w:rPr>
        <w:t>All</w:t>
      </w:r>
      <w:r w:rsidR="000B53FE">
        <w:rPr>
          <w:lang w:val="en-US"/>
        </w:rPr>
        <w:t xml:space="preserve"> </w:t>
      </w:r>
      <w:r w:rsidR="008C6E9E" w:rsidRPr="007A465D">
        <w:rPr>
          <w:lang w:val="en-US"/>
        </w:rPr>
        <w:t>TGF</w:t>
      </w:r>
      <w:r w:rsidR="008C6E9E" w:rsidRPr="007A465D">
        <w:rPr>
          <w:color w:val="001D35"/>
          <w:shd w:val="clear" w:color="auto" w:fill="FFFFFF"/>
          <w:lang w:val="en-US"/>
        </w:rPr>
        <w:sym w:font="Symbol" w:char="F062"/>
      </w:r>
      <w:r w:rsidR="008C6E9E">
        <w:rPr>
          <w:color w:val="001D35"/>
          <w:shd w:val="clear" w:color="auto" w:fill="FFFFFF"/>
          <w:lang w:val="en-US"/>
        </w:rPr>
        <w:t xml:space="preserve"> </w:t>
      </w:r>
      <w:r w:rsidR="007B6995">
        <w:rPr>
          <w:lang w:val="en-US" w:eastAsia="en-US"/>
        </w:rPr>
        <w:t>pathway</w:t>
      </w:r>
      <w:r w:rsidR="007B6995" w:rsidRPr="00F17E7F">
        <w:rPr>
          <w:lang w:val="en-US" w:eastAsia="en-US"/>
        </w:rPr>
        <w:t xml:space="preserve"> genes </w:t>
      </w:r>
      <w:r w:rsidR="00D452B1">
        <w:rPr>
          <w:lang w:val="en-US"/>
        </w:rPr>
        <w:t>showed earl</w:t>
      </w:r>
      <w:r w:rsidR="00B46B8F">
        <w:rPr>
          <w:lang w:val="en-US"/>
        </w:rPr>
        <w:t>ier</w:t>
      </w:r>
      <w:r w:rsidR="00D452B1">
        <w:rPr>
          <w:lang w:val="en-US"/>
        </w:rPr>
        <w:t xml:space="preserve"> onset of arterial events compared to </w:t>
      </w:r>
      <w:r w:rsidR="00506C30" w:rsidRPr="00574CBE">
        <w:rPr>
          <w:i/>
          <w:iCs/>
          <w:lang w:val="en-US"/>
        </w:rPr>
        <w:t>FBN1</w:t>
      </w:r>
      <w:r w:rsidR="00803DF5">
        <w:rPr>
          <w:lang w:val="en-US"/>
        </w:rPr>
        <w:t xml:space="preserve">. </w:t>
      </w:r>
      <w:r w:rsidR="000B53FE">
        <w:rPr>
          <w:lang w:val="en-US"/>
        </w:rPr>
        <w:t>For f</w:t>
      </w:r>
      <w:r w:rsidR="00FE280C">
        <w:rPr>
          <w:lang w:val="en-US"/>
        </w:rPr>
        <w:t xml:space="preserve">emales with </w:t>
      </w:r>
      <w:r w:rsidR="00FE280C" w:rsidRPr="00244AC4">
        <w:rPr>
          <w:i/>
          <w:lang w:val="en-US"/>
        </w:rPr>
        <w:t>TGFB2</w:t>
      </w:r>
      <w:r w:rsidR="000B53FE">
        <w:rPr>
          <w:lang w:val="en-US"/>
        </w:rPr>
        <w:t>, there was no</w:t>
      </w:r>
      <w:r w:rsidR="00FE280C">
        <w:rPr>
          <w:lang w:val="en-US"/>
        </w:rPr>
        <w:t xml:space="preserve"> significant difference in time between aortic and arterial events.</w:t>
      </w:r>
    </w:p>
    <w:p w14:paraId="2AE26CBE" w14:textId="7641E731" w:rsidR="00C86EC8" w:rsidRPr="00ED303C" w:rsidRDefault="00E27528" w:rsidP="001103E2">
      <w:pPr>
        <w:autoSpaceDE w:val="0"/>
        <w:autoSpaceDN w:val="0"/>
        <w:adjustRightInd w:val="0"/>
        <w:spacing w:line="480" w:lineRule="auto"/>
        <w:ind w:firstLine="720"/>
        <w:jc w:val="both"/>
        <w:rPr>
          <w:lang w:val="en-US"/>
        </w:rPr>
      </w:pPr>
      <w:r>
        <w:rPr>
          <w:lang w:val="en-US"/>
        </w:rPr>
        <w:t xml:space="preserve">Arterial events in </w:t>
      </w:r>
      <w:r w:rsidR="007B6995" w:rsidRPr="007A465D">
        <w:rPr>
          <w:i/>
          <w:iCs/>
          <w:lang w:val="en-US"/>
        </w:rPr>
        <w:t>COL3A1</w:t>
      </w:r>
      <w:r w:rsidR="007B6995">
        <w:rPr>
          <w:lang w:val="en-US"/>
        </w:rPr>
        <w:t xml:space="preserve"> </w:t>
      </w:r>
      <w:r>
        <w:rPr>
          <w:lang w:val="en-US"/>
        </w:rPr>
        <w:t>were primarily dissections</w:t>
      </w:r>
      <w:r w:rsidR="00351E59">
        <w:rPr>
          <w:lang w:val="en-US"/>
        </w:rPr>
        <w:t>, followed by aneurysm repairs</w:t>
      </w:r>
      <w:r w:rsidR="006D64E7">
        <w:rPr>
          <w:lang w:val="en-US"/>
        </w:rPr>
        <w:t>, and</w:t>
      </w:r>
      <w:r w:rsidR="00351E59">
        <w:rPr>
          <w:lang w:val="en-US"/>
        </w:rPr>
        <w:t xml:space="preserve"> </w:t>
      </w:r>
      <w:r w:rsidR="004F2ED4">
        <w:rPr>
          <w:lang w:val="en-US"/>
        </w:rPr>
        <w:t xml:space="preserve">then rare </w:t>
      </w:r>
      <w:r w:rsidR="00351E59">
        <w:rPr>
          <w:lang w:val="en-US"/>
        </w:rPr>
        <w:t>arterial ruptures</w:t>
      </w:r>
      <w:r w:rsidR="004F2ED4">
        <w:rPr>
          <w:lang w:val="en-US"/>
        </w:rPr>
        <w:t xml:space="preserve">. </w:t>
      </w:r>
      <w:proofErr w:type="spellStart"/>
      <w:r w:rsidR="003A34BB">
        <w:rPr>
          <w:lang w:val="en-US"/>
        </w:rPr>
        <w:t>Althought</w:t>
      </w:r>
      <w:proofErr w:type="spellEnd"/>
      <w:r w:rsidR="003A34BB">
        <w:rPr>
          <w:lang w:val="en-US"/>
        </w:rPr>
        <w:t xml:space="preserve"> not documented in these analyses reported here, </w:t>
      </w:r>
      <w:r w:rsidR="008104D8">
        <w:rPr>
          <w:lang w:val="en-US"/>
        </w:rPr>
        <w:t xml:space="preserve">these arterial </w:t>
      </w:r>
      <w:r w:rsidR="003A34BB">
        <w:rPr>
          <w:lang w:val="en-US"/>
        </w:rPr>
        <w:t xml:space="preserve">dissections </w:t>
      </w:r>
      <w:r w:rsidR="008104D8">
        <w:rPr>
          <w:lang w:val="en-US"/>
        </w:rPr>
        <w:t>in</w:t>
      </w:r>
      <w:r w:rsidR="003A34BB">
        <w:rPr>
          <w:lang w:val="en-US"/>
        </w:rPr>
        <w:t xml:space="preserve"> </w:t>
      </w:r>
      <w:r w:rsidR="003A34BB" w:rsidRPr="003A34BB">
        <w:rPr>
          <w:i/>
          <w:iCs/>
          <w:lang w:val="en-US"/>
        </w:rPr>
        <w:t>COL3A1</w:t>
      </w:r>
      <w:r w:rsidR="003A34BB">
        <w:rPr>
          <w:lang w:val="en-US"/>
        </w:rPr>
        <w:t xml:space="preserve"> </w:t>
      </w:r>
      <w:r w:rsidR="008104D8">
        <w:rPr>
          <w:lang w:val="en-US"/>
        </w:rPr>
        <w:t>ca</w:t>
      </w:r>
      <w:r w:rsidR="00BC1BA9">
        <w:rPr>
          <w:lang w:val="en-US"/>
        </w:rPr>
        <w:t>s</w:t>
      </w:r>
      <w:r w:rsidR="008104D8">
        <w:rPr>
          <w:lang w:val="en-US"/>
        </w:rPr>
        <w:t xml:space="preserve">es </w:t>
      </w:r>
      <w:r w:rsidR="003A34BB">
        <w:rPr>
          <w:lang w:val="en-US"/>
        </w:rPr>
        <w:t xml:space="preserve">can occur in arteries that were normal on prior imaging studies. </w:t>
      </w:r>
      <w:r w:rsidR="004F2ED4">
        <w:rPr>
          <w:lang w:val="en-US"/>
        </w:rPr>
        <w:t>Arterial</w:t>
      </w:r>
      <w:r w:rsidR="00351E59">
        <w:rPr>
          <w:lang w:val="en-US"/>
        </w:rPr>
        <w:t xml:space="preserve"> events</w:t>
      </w:r>
      <w:r w:rsidR="006D64E7">
        <w:rPr>
          <w:lang w:val="en-US"/>
        </w:rPr>
        <w:t xml:space="preserve"> in</w:t>
      </w:r>
      <w:r w:rsidR="00351E59">
        <w:rPr>
          <w:lang w:val="en-US"/>
        </w:rPr>
        <w:t xml:space="preserve"> </w:t>
      </w:r>
      <w:r w:rsidR="006D64E7" w:rsidRPr="00DE2804">
        <w:rPr>
          <w:lang w:val="en-US"/>
        </w:rPr>
        <w:t xml:space="preserve">vEDS </w:t>
      </w:r>
      <w:r w:rsidR="004265E2">
        <w:rPr>
          <w:lang w:val="en-US"/>
        </w:rPr>
        <w:t>participants</w:t>
      </w:r>
      <w:r w:rsidR="004265E2" w:rsidRPr="00DE2804">
        <w:rPr>
          <w:lang w:val="en-US"/>
        </w:rPr>
        <w:t xml:space="preserve"> </w:t>
      </w:r>
      <w:r w:rsidR="00351E59">
        <w:rPr>
          <w:lang w:val="en-US"/>
        </w:rPr>
        <w:t>occurred primarily in the</w:t>
      </w:r>
      <w:r w:rsidR="00DA0465" w:rsidRPr="00DE2804">
        <w:rPr>
          <w:lang w:val="en-US"/>
        </w:rPr>
        <w:t xml:space="preserve"> head and </w:t>
      </w:r>
      <w:r w:rsidR="00264969" w:rsidRPr="00DE2804">
        <w:rPr>
          <w:lang w:val="en-US"/>
        </w:rPr>
        <w:t>abdominopelvic</w:t>
      </w:r>
      <w:r w:rsidR="00DA0465" w:rsidRPr="00DE2804">
        <w:rPr>
          <w:lang w:val="en-US"/>
        </w:rPr>
        <w:t xml:space="preserve"> zones</w:t>
      </w:r>
      <w:r w:rsidR="006D64E7">
        <w:rPr>
          <w:lang w:val="en-US"/>
        </w:rPr>
        <w:t>, which aligns with p</w:t>
      </w:r>
      <w:r w:rsidR="00AE4DDA" w:rsidRPr="00AE4DDA">
        <w:rPr>
          <w:lang w:val="en-US"/>
        </w:rPr>
        <w:t xml:space="preserve">revious </w:t>
      </w:r>
      <w:r w:rsidR="00B41427">
        <w:rPr>
          <w:lang w:val="en-US"/>
        </w:rPr>
        <w:t>reports for location of these events</w:t>
      </w:r>
      <w:r w:rsidR="00AE4DDA" w:rsidRPr="00AE4DDA">
        <w:rPr>
          <w:lang w:val="en-US"/>
        </w:rPr>
        <w:t>.</w:t>
      </w:r>
      <w:sdt>
        <w:sdtPr>
          <w:rPr>
            <w:color w:val="000000"/>
            <w:vertAlign w:val="superscript"/>
            <w:lang w:val="en-US"/>
          </w:rPr>
          <w:tag w:val="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"/>
          <w:id w:val="-486476704"/>
          <w:placeholder>
            <w:docPart w:val="81014A3178AF42BEA223794D6E6A7508"/>
          </w:placeholder>
        </w:sdtPr>
        <w:sdtContent>
          <w:r w:rsidR="00D96D82" w:rsidRPr="00D96D82">
            <w:rPr>
              <w:color w:val="000000"/>
              <w:vertAlign w:val="superscript"/>
              <w:lang w:val="en-US"/>
            </w:rPr>
            <w:t>21–24</w:t>
          </w:r>
        </w:sdtContent>
      </w:sdt>
      <w:r w:rsidR="00AE4DDA" w:rsidRPr="00AE4DDA">
        <w:rPr>
          <w:lang w:val="en-US"/>
        </w:rPr>
        <w:t xml:space="preserve"> </w:t>
      </w:r>
      <w:sdt>
        <w:sdtPr>
          <w:rPr>
            <w:color w:val="000000"/>
            <w:vertAlign w:val="superscript"/>
            <w:lang w:val="en-US"/>
          </w:rPr>
          <w:tag w:val="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"/>
          <w:id w:val="-812870268"/>
          <w:placeholder>
            <w:docPart w:val="101F2700351349ED8DA2D40E68301748"/>
          </w:placeholder>
        </w:sdtPr>
        <w:sdtContent>
          <w:r w:rsidR="003A34BB" w:rsidRPr="00D96D82">
            <w:rPr>
              <w:color w:val="000000"/>
              <w:vertAlign w:val="superscript"/>
              <w:lang w:val="en-US"/>
            </w:rPr>
            <w:t>27</w:t>
          </w:r>
        </w:sdtContent>
      </w:sdt>
      <w:r w:rsidR="003A34BB" w:rsidRPr="00DC7415">
        <w:rPr>
          <w:color w:val="000000"/>
          <w:lang w:val="en-US"/>
        </w:rPr>
        <w:t xml:space="preserve"> </w:t>
      </w:r>
      <w:r w:rsidR="00D452B1" w:rsidRPr="00DC7415">
        <w:rPr>
          <w:color w:val="000000"/>
          <w:lang w:val="en-US"/>
        </w:rPr>
        <w:t xml:space="preserve">Two </w:t>
      </w:r>
      <w:r w:rsidR="00D452B1" w:rsidRPr="00F37D5E">
        <w:rPr>
          <w:color w:val="000000"/>
          <w:lang w:val="en-US"/>
        </w:rPr>
        <w:t xml:space="preserve">French cohorts, including 144 </w:t>
      </w:r>
      <w:r w:rsidR="003A464B">
        <w:rPr>
          <w:color w:val="000000"/>
          <w:lang w:val="en-US"/>
        </w:rPr>
        <w:t>participants</w:t>
      </w:r>
      <w:r w:rsidR="00D452B1" w:rsidRPr="00F37D5E">
        <w:rPr>
          <w:color w:val="000000"/>
          <w:lang w:val="en-US"/>
        </w:rPr>
        <w:t xml:space="preserve"> and 330 with </w:t>
      </w:r>
      <w:r w:rsidR="00D452B1" w:rsidRPr="00F37D5E">
        <w:rPr>
          <w:i/>
          <w:iCs/>
          <w:color w:val="000000"/>
          <w:lang w:val="en-US"/>
        </w:rPr>
        <w:t>COL3A1</w:t>
      </w:r>
      <w:r w:rsidR="00D452B1" w:rsidRPr="00F37D5E">
        <w:rPr>
          <w:lang w:val="en-US"/>
        </w:rPr>
        <w:t>,</w:t>
      </w:r>
      <w:r w:rsidR="00FA26F8">
        <w:rPr>
          <w:lang w:val="en-US"/>
        </w:rPr>
        <w:t xml:space="preserve"> reported a</w:t>
      </w:r>
      <w:r w:rsidR="00D452B1" w:rsidRPr="00F37D5E">
        <w:rPr>
          <w:lang w:val="en-US"/>
        </w:rPr>
        <w:t xml:space="preserve"> prevalence of 29 and 82% </w:t>
      </w:r>
      <w:r w:rsidR="00B41427" w:rsidRPr="00F37D5E">
        <w:rPr>
          <w:lang w:val="en-US"/>
        </w:rPr>
        <w:t>of</w:t>
      </w:r>
      <w:r w:rsidR="00D452B1" w:rsidRPr="00F37D5E">
        <w:rPr>
          <w:lang w:val="en-US"/>
        </w:rPr>
        <w:t xml:space="preserve"> arterial events, respectively</w:t>
      </w:r>
      <w:r w:rsidR="00FA26F8">
        <w:rPr>
          <w:lang w:val="en-US"/>
        </w:rPr>
        <w:t>, but arterial events were not clearly defined in these studies</w:t>
      </w:r>
      <w:r w:rsidR="007A465D">
        <w:rPr>
          <w:lang w:val="en-US"/>
        </w:rPr>
        <w:t>.</w:t>
      </w:r>
      <w:sdt>
        <w:sdtPr>
          <w:rPr>
            <w:color w:val="000000"/>
            <w:vertAlign w:val="superscript"/>
            <w:lang w:val="en-US"/>
          </w:rPr>
          <w:tag w:val="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"/>
          <w:id w:val="1699125110"/>
          <w:placeholder>
            <w:docPart w:val="106BCEBCCF1EFE4B984279F97AF98786"/>
          </w:placeholder>
        </w:sdtPr>
        <w:sdtContent>
          <w:r w:rsidR="00D96D82" w:rsidRPr="00D96D82">
            <w:rPr>
              <w:color w:val="000000"/>
              <w:vertAlign w:val="superscript"/>
              <w:lang w:val="en-US"/>
            </w:rPr>
            <w:t>25,26</w:t>
          </w:r>
        </w:sdtContent>
      </w:sdt>
      <w:r w:rsidR="00D452B1" w:rsidRPr="00F37D5E">
        <w:rPr>
          <w:lang w:val="en-US"/>
        </w:rPr>
        <w:t xml:space="preserve"> </w:t>
      </w:r>
      <w:r w:rsidR="00FA26F8">
        <w:rPr>
          <w:color w:val="000000"/>
          <w:lang w:val="en-US"/>
        </w:rPr>
        <w:t>A</w:t>
      </w:r>
      <w:r w:rsidR="00ED303C" w:rsidRPr="007A465D">
        <w:rPr>
          <w:color w:val="000000"/>
          <w:lang w:val="en-US"/>
        </w:rPr>
        <w:t xml:space="preserve"> retrospective study of 86 vEDS patients </w:t>
      </w:r>
      <w:r w:rsidR="008104D8">
        <w:rPr>
          <w:color w:val="000000"/>
          <w:lang w:val="en-US"/>
        </w:rPr>
        <w:t>referred for</w:t>
      </w:r>
      <w:r w:rsidR="003A34BB">
        <w:rPr>
          <w:color w:val="000000"/>
          <w:lang w:val="en-US"/>
        </w:rPr>
        <w:t xml:space="preserve"> surg</w:t>
      </w:r>
      <w:r w:rsidR="008104D8">
        <w:rPr>
          <w:color w:val="000000"/>
          <w:lang w:val="en-US"/>
        </w:rPr>
        <w:t>ery</w:t>
      </w:r>
      <w:r w:rsidR="003A34BB">
        <w:rPr>
          <w:color w:val="000000"/>
          <w:lang w:val="en-US"/>
        </w:rPr>
        <w:t xml:space="preserve"> </w:t>
      </w:r>
      <w:r w:rsidR="00ED303C" w:rsidRPr="007A465D">
        <w:rPr>
          <w:color w:val="000000"/>
          <w:lang w:val="en-US"/>
        </w:rPr>
        <w:t>reported arterial events in 61.6%</w:t>
      </w:r>
      <w:r w:rsidR="003A34BB">
        <w:rPr>
          <w:color w:val="000000"/>
          <w:lang w:val="en-US"/>
        </w:rPr>
        <w:t xml:space="preserve"> of the cases</w:t>
      </w:r>
      <w:r w:rsidR="00ED303C" w:rsidRPr="007A465D">
        <w:rPr>
          <w:color w:val="000000"/>
          <w:lang w:val="en-US"/>
        </w:rPr>
        <w:t xml:space="preserve">, </w:t>
      </w:r>
      <w:r w:rsidR="008104D8">
        <w:rPr>
          <w:color w:val="000000"/>
          <w:lang w:val="en-US"/>
        </w:rPr>
        <w:t>but it is likely the increased arterial events</w:t>
      </w:r>
      <w:r w:rsidR="003A34BB">
        <w:rPr>
          <w:color w:val="000000"/>
          <w:lang w:val="en-US"/>
        </w:rPr>
        <w:t xml:space="preserve"> </w:t>
      </w:r>
      <w:r w:rsidR="008104D8">
        <w:rPr>
          <w:color w:val="000000"/>
          <w:lang w:val="en-US"/>
        </w:rPr>
        <w:t>reflect</w:t>
      </w:r>
      <w:r w:rsidR="00FC61FD">
        <w:rPr>
          <w:color w:val="000000"/>
          <w:lang w:val="en-US"/>
        </w:rPr>
        <w:t xml:space="preserve"> referral bias</w:t>
      </w:r>
      <w:r w:rsidR="00CE0FC8" w:rsidRPr="00ED303C">
        <w:rPr>
          <w:lang w:val="en-US"/>
        </w:rPr>
        <w:t>.</w:t>
      </w:r>
      <w:sdt>
        <w:sdtPr>
          <w:rPr>
            <w:color w:val="000000"/>
            <w:vertAlign w:val="superscript"/>
            <w:lang w:val="en-US"/>
          </w:rPr>
          <w:tag w:val="MENDELEY_CITATION_v3_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"/>
          <w:id w:val="-378173607"/>
          <w:placeholder>
            <w:docPart w:val="CF9F03858CABDD479EDBBDDAAA0F0E62"/>
          </w:placeholder>
        </w:sdtPr>
        <w:sdtContent>
          <w:r w:rsidR="00D96D82" w:rsidRPr="00D96D82">
            <w:rPr>
              <w:color w:val="000000"/>
              <w:vertAlign w:val="superscript"/>
              <w:lang w:val="en-US"/>
            </w:rPr>
            <w:t>28</w:t>
          </w:r>
        </w:sdtContent>
      </w:sdt>
      <w:r w:rsidR="00CE0FC8" w:rsidRPr="00ED303C">
        <w:rPr>
          <w:lang w:val="en-US"/>
        </w:rPr>
        <w:t xml:space="preserve"> </w:t>
      </w:r>
    </w:p>
    <w:p w14:paraId="3B1E4EC0" w14:textId="6D7EA86D" w:rsidR="0024517B" w:rsidRDefault="00F17E7F" w:rsidP="00F17E7F">
      <w:pPr>
        <w:autoSpaceDE w:val="0"/>
        <w:autoSpaceDN w:val="0"/>
        <w:adjustRightInd w:val="0"/>
        <w:spacing w:line="480" w:lineRule="auto"/>
        <w:ind w:firstLine="720"/>
        <w:jc w:val="both"/>
        <w:rPr>
          <w:lang w:val="en-US"/>
        </w:rPr>
      </w:pPr>
      <w:r w:rsidRPr="00F17E7F">
        <w:rPr>
          <w:lang w:val="en-US" w:eastAsia="en-US"/>
        </w:rPr>
        <w:t xml:space="preserve">Similar to </w:t>
      </w:r>
      <w:r w:rsidR="007B6995" w:rsidRPr="007A465D">
        <w:rPr>
          <w:i/>
          <w:iCs/>
          <w:lang w:val="en-US" w:eastAsia="en-US"/>
        </w:rPr>
        <w:t>COL3A1</w:t>
      </w:r>
      <w:r w:rsidR="00CE0FC8">
        <w:rPr>
          <w:lang w:val="en-US" w:eastAsia="en-US"/>
        </w:rPr>
        <w:t>,</w:t>
      </w:r>
      <w:r w:rsidR="00CE0FC8" w:rsidRPr="00F17E7F">
        <w:rPr>
          <w:lang w:val="en-US" w:eastAsia="en-US"/>
        </w:rPr>
        <w:t xml:space="preserve"> patients with </w:t>
      </w:r>
      <w:r w:rsidR="008C6E9E" w:rsidRPr="007A465D">
        <w:rPr>
          <w:lang w:val="en-US"/>
        </w:rPr>
        <w:t>TGF</w:t>
      </w:r>
      <w:r w:rsidR="008C6E9E" w:rsidRPr="007A465D">
        <w:rPr>
          <w:color w:val="001D35"/>
          <w:shd w:val="clear" w:color="auto" w:fill="FFFFFF"/>
          <w:lang w:val="en-US"/>
        </w:rPr>
        <w:sym w:font="Symbol" w:char="F062"/>
      </w:r>
      <w:r w:rsidR="008C6E9E">
        <w:rPr>
          <w:color w:val="001D35"/>
          <w:shd w:val="clear" w:color="auto" w:fill="FFFFFF"/>
          <w:lang w:val="en-US"/>
        </w:rPr>
        <w:t xml:space="preserve"> </w:t>
      </w:r>
      <w:r w:rsidR="00EB6BFC">
        <w:rPr>
          <w:lang w:val="en-US" w:eastAsia="en-US"/>
        </w:rPr>
        <w:t>pathway</w:t>
      </w:r>
      <w:r w:rsidR="00EB6BFC" w:rsidRPr="00F17E7F">
        <w:rPr>
          <w:lang w:val="en-US" w:eastAsia="en-US"/>
        </w:rPr>
        <w:t xml:space="preserve"> </w:t>
      </w:r>
      <w:r w:rsidR="00CE0FC8" w:rsidRPr="00F17E7F">
        <w:rPr>
          <w:lang w:val="en-US" w:eastAsia="en-US"/>
        </w:rPr>
        <w:t xml:space="preserve">genes </w:t>
      </w:r>
      <w:r w:rsidR="003A34BB">
        <w:rPr>
          <w:lang w:val="en-US" w:eastAsia="en-US"/>
        </w:rPr>
        <w:t>have primarily dissections as</w:t>
      </w:r>
      <w:r w:rsidRPr="00F17E7F">
        <w:rPr>
          <w:lang w:val="en-US" w:eastAsia="en-US"/>
        </w:rPr>
        <w:t xml:space="preserve"> arterial events, though these occurred later and were less frequent than in </w:t>
      </w:r>
      <w:r w:rsidR="007B6995" w:rsidRPr="007A465D">
        <w:rPr>
          <w:i/>
          <w:iCs/>
          <w:lang w:val="en-US" w:eastAsia="en-US"/>
        </w:rPr>
        <w:t>COL3A1</w:t>
      </w:r>
      <w:r w:rsidRPr="00F17E7F">
        <w:rPr>
          <w:lang w:val="en-US" w:eastAsia="en-US"/>
        </w:rPr>
        <w:t xml:space="preserve">. In contrast, </w:t>
      </w:r>
      <w:r w:rsidR="007B6995" w:rsidRPr="007A465D">
        <w:rPr>
          <w:i/>
          <w:iCs/>
          <w:lang w:val="en-US" w:eastAsia="en-US"/>
        </w:rPr>
        <w:t>FBN1</w:t>
      </w:r>
      <w:r w:rsidR="007B6995" w:rsidRPr="00F17E7F">
        <w:rPr>
          <w:lang w:val="en-US" w:eastAsia="en-US"/>
        </w:rPr>
        <w:t xml:space="preserve"> </w:t>
      </w:r>
      <w:r w:rsidR="003A464B">
        <w:rPr>
          <w:lang w:val="en-US" w:eastAsia="en-US"/>
        </w:rPr>
        <w:t>participants</w:t>
      </w:r>
      <w:r w:rsidR="003A34BB">
        <w:rPr>
          <w:lang w:val="en-US" w:eastAsia="en-US"/>
        </w:rPr>
        <w:t xml:space="preserve"> had primarily </w:t>
      </w:r>
      <w:r w:rsidR="00B41427" w:rsidRPr="00F17E7F">
        <w:rPr>
          <w:lang w:val="en-US" w:eastAsia="en-US"/>
        </w:rPr>
        <w:t>aneurysm repairs</w:t>
      </w:r>
      <w:r w:rsidR="00F44D39">
        <w:rPr>
          <w:lang w:val="en-US" w:eastAsia="en-US"/>
        </w:rPr>
        <w:t xml:space="preserve">, </w:t>
      </w:r>
      <w:r w:rsidR="00587EB8">
        <w:rPr>
          <w:lang w:val="en-US" w:eastAsia="en-US"/>
        </w:rPr>
        <w:t xml:space="preserve">starting in the late 30’s and </w:t>
      </w:r>
      <w:r w:rsidR="008104D8">
        <w:rPr>
          <w:lang w:val="en-US" w:eastAsia="en-US"/>
        </w:rPr>
        <w:t>mostly</w:t>
      </w:r>
      <w:r w:rsidR="00587EB8">
        <w:rPr>
          <w:lang w:val="en-US" w:eastAsia="en-US"/>
        </w:rPr>
        <w:t xml:space="preserve"> in males</w:t>
      </w:r>
      <w:r w:rsidRPr="00F17E7F">
        <w:rPr>
          <w:lang w:val="en-US" w:eastAsia="en-US"/>
        </w:rPr>
        <w:t>.</w:t>
      </w:r>
      <w:r w:rsidR="00215ACE" w:rsidRPr="00DE2804">
        <w:rPr>
          <w:lang w:val="en-US"/>
        </w:rPr>
        <w:t xml:space="preserve"> </w:t>
      </w:r>
      <w:r w:rsidR="003A34BB" w:rsidRPr="00F37D5E">
        <w:rPr>
          <w:i/>
          <w:iCs/>
          <w:color w:val="000000"/>
          <w:lang w:val="en-US"/>
        </w:rPr>
        <w:t>TGFBR1</w:t>
      </w:r>
      <w:r w:rsidR="00824073">
        <w:rPr>
          <w:color w:val="000000"/>
          <w:lang w:val="en-US"/>
        </w:rPr>
        <w:t xml:space="preserve">, </w:t>
      </w:r>
      <w:r w:rsidR="003A34BB" w:rsidRPr="00F37D5E">
        <w:rPr>
          <w:i/>
          <w:iCs/>
          <w:color w:val="000000"/>
          <w:lang w:val="en-US"/>
        </w:rPr>
        <w:t>TGFBR2</w:t>
      </w:r>
      <w:r w:rsidR="00824073">
        <w:rPr>
          <w:i/>
          <w:iCs/>
          <w:color w:val="000000"/>
          <w:lang w:val="en-US"/>
        </w:rPr>
        <w:t xml:space="preserve">, </w:t>
      </w:r>
      <w:r w:rsidR="00824073" w:rsidRPr="00824073">
        <w:rPr>
          <w:color w:val="000000"/>
          <w:lang w:val="en-US"/>
        </w:rPr>
        <w:t>and</w:t>
      </w:r>
      <w:r w:rsidR="00824073">
        <w:rPr>
          <w:i/>
          <w:iCs/>
          <w:color w:val="000000"/>
          <w:lang w:val="en-US"/>
        </w:rPr>
        <w:t xml:space="preserve"> </w:t>
      </w:r>
      <w:r w:rsidR="00824073" w:rsidRPr="000363C1">
        <w:rPr>
          <w:lang w:val="en-US"/>
        </w:rPr>
        <w:t>TGF</w:t>
      </w:r>
      <w:r w:rsidR="00824073" w:rsidRPr="000363C1">
        <w:rPr>
          <w:color w:val="001D35"/>
          <w:shd w:val="clear" w:color="auto" w:fill="FFFFFF"/>
          <w:lang w:val="en-US"/>
        </w:rPr>
        <w:sym w:font="Symbol" w:char="F062"/>
      </w:r>
      <w:r w:rsidR="00824073">
        <w:rPr>
          <w:color w:val="001D35"/>
          <w:shd w:val="clear" w:color="auto" w:fill="FFFFFF"/>
          <w:lang w:val="en-US"/>
        </w:rPr>
        <w:t xml:space="preserve"> </w:t>
      </w:r>
      <w:r w:rsidR="00824073">
        <w:rPr>
          <w:bCs/>
          <w:lang w:val="en-US"/>
        </w:rPr>
        <w:t>pathway</w:t>
      </w:r>
      <w:r w:rsidR="00824073" w:rsidRPr="00C766D7">
        <w:rPr>
          <w:bCs/>
          <w:lang w:val="en-US"/>
        </w:rPr>
        <w:t xml:space="preserve"> genes</w:t>
      </w:r>
      <w:r w:rsidR="003A34BB" w:rsidRPr="00F37D5E">
        <w:rPr>
          <w:color w:val="000000"/>
          <w:lang w:val="en-US"/>
        </w:rPr>
        <w:t xml:space="preserve"> have significantly </w:t>
      </w:r>
      <w:r w:rsidR="00824073">
        <w:rPr>
          <w:color w:val="000000"/>
          <w:lang w:val="en-US"/>
        </w:rPr>
        <w:t>earlier</w:t>
      </w:r>
      <w:r w:rsidR="003A34BB" w:rsidRPr="00F37D5E">
        <w:rPr>
          <w:color w:val="000000"/>
          <w:lang w:val="en-US"/>
        </w:rPr>
        <w:t xml:space="preserve"> arterial event</w:t>
      </w:r>
      <w:r w:rsidR="003A34BB">
        <w:rPr>
          <w:color w:val="000000"/>
          <w:lang w:val="en-US"/>
        </w:rPr>
        <w:t xml:space="preserve"> rates</w:t>
      </w:r>
      <w:r w:rsidR="003A34BB" w:rsidRPr="00F37D5E">
        <w:rPr>
          <w:color w:val="000000"/>
          <w:lang w:val="en-US"/>
        </w:rPr>
        <w:t xml:space="preserve"> when</w:t>
      </w:r>
      <w:r w:rsidR="003A34BB">
        <w:rPr>
          <w:color w:val="000000"/>
          <w:lang w:val="en-US"/>
        </w:rPr>
        <w:t xml:space="preserve"> compared to </w:t>
      </w:r>
      <w:r w:rsidR="003A34BB" w:rsidRPr="00B23371">
        <w:rPr>
          <w:i/>
          <w:iCs/>
          <w:color w:val="000000"/>
          <w:lang w:val="en-US"/>
        </w:rPr>
        <w:t>FBN1</w:t>
      </w:r>
      <w:r w:rsidR="003A34BB">
        <w:rPr>
          <w:color w:val="000000"/>
          <w:lang w:val="en-US"/>
        </w:rPr>
        <w:t>.</w:t>
      </w:r>
      <w:r w:rsidR="003A34BB" w:rsidRPr="00DE2804">
        <w:rPr>
          <w:lang w:val="en-US"/>
        </w:rPr>
        <w:t xml:space="preserve"> </w:t>
      </w:r>
      <w:r w:rsidR="00DA0465" w:rsidRPr="00DE2804">
        <w:rPr>
          <w:lang w:val="en-US"/>
        </w:rPr>
        <w:t xml:space="preserve">A systematic review </w:t>
      </w:r>
      <w:r w:rsidR="00DB6753">
        <w:rPr>
          <w:lang w:val="en-US"/>
        </w:rPr>
        <w:t xml:space="preserve">of all cases </w:t>
      </w:r>
      <w:r w:rsidR="00DA0465" w:rsidRPr="00DE2804">
        <w:rPr>
          <w:lang w:val="en-US"/>
        </w:rPr>
        <w:t>reported</w:t>
      </w:r>
      <w:r w:rsidR="00DB6753">
        <w:rPr>
          <w:lang w:val="en-US"/>
        </w:rPr>
        <w:t xml:space="preserve"> in the literature found</w:t>
      </w:r>
      <w:r w:rsidR="00DA0465" w:rsidRPr="00DE2804">
        <w:rPr>
          <w:lang w:val="en-US"/>
        </w:rPr>
        <w:t xml:space="preserve"> </w:t>
      </w:r>
      <w:r w:rsidR="003A34BB">
        <w:rPr>
          <w:lang w:val="en-US"/>
        </w:rPr>
        <w:t xml:space="preserve">arterial </w:t>
      </w:r>
      <w:r w:rsidR="00DA0465" w:rsidRPr="00DE2804">
        <w:rPr>
          <w:lang w:val="en-US"/>
        </w:rPr>
        <w:t>dissections</w:t>
      </w:r>
      <w:r w:rsidR="00BE368E">
        <w:rPr>
          <w:lang w:val="en-US"/>
        </w:rPr>
        <w:t xml:space="preserve"> in only two percent of patients</w:t>
      </w:r>
      <w:r w:rsidR="00DA0465" w:rsidRPr="00DE2804">
        <w:rPr>
          <w:lang w:val="en-US"/>
        </w:rPr>
        <w:t xml:space="preserve"> </w:t>
      </w:r>
      <w:r w:rsidR="00BE368E">
        <w:rPr>
          <w:lang w:val="en-US"/>
        </w:rPr>
        <w:t xml:space="preserve">with </w:t>
      </w:r>
      <w:r w:rsidR="008C6E9E" w:rsidRPr="007A465D">
        <w:rPr>
          <w:lang w:val="en-US"/>
        </w:rPr>
        <w:t>TGF</w:t>
      </w:r>
      <w:r w:rsidR="008C6E9E" w:rsidRPr="007A465D">
        <w:rPr>
          <w:color w:val="001D35"/>
          <w:shd w:val="clear" w:color="auto" w:fill="FFFFFF"/>
          <w:lang w:val="en-US"/>
        </w:rPr>
        <w:sym w:font="Symbol" w:char="F062"/>
      </w:r>
      <w:r w:rsidR="008C6E9E">
        <w:rPr>
          <w:color w:val="001D35"/>
          <w:shd w:val="clear" w:color="auto" w:fill="FFFFFF"/>
          <w:lang w:val="en-US"/>
        </w:rPr>
        <w:t xml:space="preserve"> </w:t>
      </w:r>
      <w:r w:rsidR="007B6995">
        <w:rPr>
          <w:lang w:val="en-US" w:eastAsia="en-US"/>
        </w:rPr>
        <w:t>pathway</w:t>
      </w:r>
      <w:r w:rsidR="007B6995" w:rsidRPr="00F17E7F">
        <w:rPr>
          <w:lang w:val="en-US" w:eastAsia="en-US"/>
        </w:rPr>
        <w:t xml:space="preserve"> genes </w:t>
      </w:r>
      <w:r w:rsidR="00DA0465" w:rsidRPr="00DE2804">
        <w:rPr>
          <w:lang w:val="en-US"/>
        </w:rPr>
        <w:t>but did not specify the locations of these events.</w:t>
      </w:r>
      <w:r w:rsidRPr="00F17E7F">
        <w:rPr>
          <w:color w:val="000000"/>
          <w:vertAlign w:val="superscript"/>
          <w:lang w:val="en-US"/>
        </w:rPr>
        <w:t xml:space="preserve"> </w:t>
      </w:r>
      <w:sdt>
        <w:sdtPr>
          <w:rPr>
            <w:color w:val="000000"/>
            <w:vertAlign w:val="superscript"/>
            <w:lang w:val="en-US"/>
          </w:rPr>
          <w:tag w:val="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"/>
          <w:id w:val="-1854028990"/>
          <w:placeholder>
            <w:docPart w:val="4739BA2C48464878BA8679EA12BC4986"/>
          </w:placeholder>
        </w:sdtPr>
        <w:sdtContent>
          <w:r w:rsidR="00D96D82" w:rsidRPr="00D96D82">
            <w:rPr>
              <w:color w:val="000000"/>
              <w:vertAlign w:val="superscript"/>
              <w:lang w:val="en-US"/>
            </w:rPr>
            <w:t>29,30</w:t>
          </w:r>
        </w:sdtContent>
      </w:sdt>
      <w:r>
        <w:rPr>
          <w:lang w:val="en-US"/>
        </w:rPr>
        <w:t xml:space="preserve"> </w:t>
      </w:r>
      <w:r w:rsidR="00506C30" w:rsidRPr="00574CBE">
        <w:rPr>
          <w:color w:val="000000"/>
          <w:lang w:val="en-US"/>
        </w:rPr>
        <w:t xml:space="preserve">A cohort study of 53 LDS patients reported that 20 underwent non-aortic interventions, with 30% of these involving endovascular or open vascular repair, </w:t>
      </w:r>
      <w:r w:rsidR="00B41427" w:rsidRPr="00506C30">
        <w:rPr>
          <w:color w:val="000000"/>
          <w:lang w:val="en-US"/>
        </w:rPr>
        <w:t>but this</w:t>
      </w:r>
      <w:r w:rsidR="00B41427" w:rsidRPr="00F37D5E">
        <w:rPr>
          <w:color w:val="000000"/>
          <w:lang w:val="en-US"/>
        </w:rPr>
        <w:t xml:space="preserve"> study did no</w:t>
      </w:r>
      <w:r w:rsidR="002F2C02">
        <w:rPr>
          <w:color w:val="000000"/>
          <w:lang w:val="en-US"/>
        </w:rPr>
        <w:t>t</w:t>
      </w:r>
      <w:r w:rsidRPr="00F37D5E">
        <w:rPr>
          <w:color w:val="000000"/>
          <w:lang w:val="en-US"/>
        </w:rPr>
        <w:t xml:space="preserve"> provide </w:t>
      </w:r>
      <w:r w:rsidR="003A34BB">
        <w:rPr>
          <w:color w:val="000000"/>
          <w:lang w:val="en-US"/>
        </w:rPr>
        <w:t>a</w:t>
      </w:r>
      <w:r w:rsidRPr="00F37D5E">
        <w:rPr>
          <w:color w:val="000000"/>
          <w:lang w:val="en-US"/>
        </w:rPr>
        <w:t xml:space="preserve"> breakdown by gene and loca</w:t>
      </w:r>
      <w:r w:rsidR="00B41427" w:rsidRPr="00F37D5E">
        <w:rPr>
          <w:color w:val="000000"/>
          <w:lang w:val="en-US"/>
        </w:rPr>
        <w:t>tion</w:t>
      </w:r>
      <w:r w:rsidRPr="00F37D5E">
        <w:rPr>
          <w:color w:val="000000"/>
          <w:lang w:val="en-US"/>
        </w:rPr>
        <w:t xml:space="preserve"> of interventions</w:t>
      </w:r>
      <w:r w:rsidRPr="00F37D5E">
        <w:rPr>
          <w:lang w:val="en-US"/>
        </w:rPr>
        <w:t>.</w:t>
      </w:r>
      <w:sdt>
        <w:sdtPr>
          <w:rPr>
            <w:color w:val="000000"/>
            <w:vertAlign w:val="superscript"/>
            <w:lang w:val="en-US"/>
          </w:rPr>
          <w:tag w:val="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"/>
          <w:id w:val="1552185665"/>
          <w:placeholder>
            <w:docPart w:val="1CA4DEDDC8D44162A9342589CCAFCE08"/>
          </w:placeholder>
        </w:sdtPr>
        <w:sdtContent>
          <w:r w:rsidR="00D96D82" w:rsidRPr="00D96D82">
            <w:rPr>
              <w:color w:val="000000"/>
              <w:vertAlign w:val="superscript"/>
              <w:lang w:val="en-US"/>
            </w:rPr>
            <w:t>29,30</w:t>
          </w:r>
        </w:sdtContent>
      </w:sdt>
      <w:r w:rsidRPr="00F37D5E">
        <w:rPr>
          <w:lang w:val="en-US"/>
        </w:rPr>
        <w:t xml:space="preserve"> </w:t>
      </w:r>
      <w:r w:rsidR="00E72781" w:rsidRPr="00F37D5E">
        <w:rPr>
          <w:color w:val="000000"/>
          <w:lang w:val="en-US"/>
        </w:rPr>
        <w:t>A</w:t>
      </w:r>
      <w:r w:rsidR="006D64E7" w:rsidRPr="00F37D5E">
        <w:rPr>
          <w:color w:val="000000"/>
          <w:lang w:val="en-US"/>
        </w:rPr>
        <w:t>n</w:t>
      </w:r>
      <w:r w:rsidR="00401DCB" w:rsidRPr="00F37D5E">
        <w:rPr>
          <w:color w:val="000000"/>
          <w:lang w:val="en-US"/>
        </w:rPr>
        <w:t xml:space="preserve"> </w:t>
      </w:r>
      <w:r w:rsidR="006D64E7" w:rsidRPr="00F37D5E">
        <w:rPr>
          <w:color w:val="000000"/>
          <w:lang w:val="en-US"/>
        </w:rPr>
        <w:t>A</w:t>
      </w:r>
      <w:r w:rsidR="00401DCB" w:rsidRPr="00F37D5E">
        <w:rPr>
          <w:color w:val="000000"/>
          <w:lang w:val="en-US"/>
        </w:rPr>
        <w:t xml:space="preserve">ustralian cohort </w:t>
      </w:r>
      <w:r w:rsidR="006D64E7" w:rsidRPr="00F37D5E">
        <w:rPr>
          <w:color w:val="000000"/>
          <w:lang w:val="en-US"/>
        </w:rPr>
        <w:t>of</w:t>
      </w:r>
      <w:r w:rsidR="00401DCB" w:rsidRPr="00F37D5E">
        <w:rPr>
          <w:color w:val="000000"/>
          <w:lang w:val="en-US"/>
        </w:rPr>
        <w:t xml:space="preserve"> 279 MFS and 28 LDS </w:t>
      </w:r>
      <w:r w:rsidR="00504575">
        <w:rPr>
          <w:color w:val="000000"/>
          <w:lang w:val="en-US"/>
        </w:rPr>
        <w:t>also concluded</w:t>
      </w:r>
      <w:r w:rsidR="00B41427" w:rsidRPr="00F37D5E">
        <w:rPr>
          <w:color w:val="000000"/>
          <w:lang w:val="en-US"/>
        </w:rPr>
        <w:t xml:space="preserve"> </w:t>
      </w:r>
      <w:r w:rsidR="006D64E7" w:rsidRPr="00F37D5E">
        <w:rPr>
          <w:color w:val="000000"/>
          <w:lang w:val="en-US"/>
        </w:rPr>
        <w:t>that</w:t>
      </w:r>
      <w:r w:rsidR="00401DCB" w:rsidRPr="00F37D5E">
        <w:rPr>
          <w:color w:val="000000"/>
          <w:lang w:val="en-US"/>
        </w:rPr>
        <w:t xml:space="preserve"> MFS </w:t>
      </w:r>
      <w:r w:rsidR="003A464B">
        <w:rPr>
          <w:color w:val="000000"/>
          <w:lang w:val="en-US"/>
        </w:rPr>
        <w:t>participants</w:t>
      </w:r>
      <w:r w:rsidR="006D64E7" w:rsidRPr="00F37D5E">
        <w:rPr>
          <w:color w:val="000000"/>
          <w:lang w:val="en-US"/>
        </w:rPr>
        <w:t xml:space="preserve"> are at a lower risk for </w:t>
      </w:r>
      <w:r w:rsidR="00504575">
        <w:rPr>
          <w:color w:val="000000"/>
          <w:lang w:val="en-US"/>
        </w:rPr>
        <w:t xml:space="preserve">an arterial </w:t>
      </w:r>
      <w:r w:rsidR="006D64E7" w:rsidRPr="00F37D5E">
        <w:rPr>
          <w:color w:val="000000"/>
          <w:lang w:val="en-US"/>
        </w:rPr>
        <w:t xml:space="preserve">event than </w:t>
      </w:r>
      <w:r w:rsidR="00401DCB" w:rsidRPr="00F37D5E">
        <w:rPr>
          <w:color w:val="000000"/>
          <w:lang w:val="en-US"/>
        </w:rPr>
        <w:t>LDS</w:t>
      </w:r>
      <w:r w:rsidR="00487A74" w:rsidRPr="00F37D5E">
        <w:rPr>
          <w:color w:val="000000"/>
          <w:lang w:val="en-US"/>
        </w:rPr>
        <w:t>.</w:t>
      </w:r>
      <w:sdt>
        <w:sdtPr>
          <w:rPr>
            <w:color w:val="000000"/>
            <w:vertAlign w:val="superscript"/>
            <w:lang w:val="en-US"/>
          </w:rPr>
          <w:tag w:val="MENDELEY_CITATION_v3_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"/>
          <w:id w:val="-918171151"/>
          <w:placeholder>
            <w:docPart w:val="DefaultPlaceholder_-1854013440"/>
          </w:placeholder>
        </w:sdtPr>
        <w:sdtContent>
          <w:r w:rsidR="00D96D82" w:rsidRPr="00D96D82">
            <w:rPr>
              <w:color w:val="000000"/>
              <w:vertAlign w:val="superscript"/>
              <w:lang w:val="en-US"/>
            </w:rPr>
            <w:t>31</w:t>
          </w:r>
        </w:sdtContent>
      </w:sdt>
      <w:r w:rsidR="00487A74" w:rsidRPr="00F37D5E">
        <w:rPr>
          <w:color w:val="000000"/>
          <w:vertAlign w:val="superscript"/>
          <w:lang w:val="en-US"/>
        </w:rPr>
        <w:t xml:space="preserve"> </w:t>
      </w:r>
    </w:p>
    <w:p w14:paraId="662EA70A" w14:textId="20E6D0B6" w:rsidR="00BE368E" w:rsidRDefault="003E3180" w:rsidP="001C5B5A">
      <w:pPr>
        <w:spacing w:line="480" w:lineRule="auto"/>
        <w:ind w:firstLine="720"/>
        <w:jc w:val="both"/>
        <w:rPr>
          <w:color w:val="000000"/>
          <w:lang w:val="en-US"/>
        </w:rPr>
      </w:pPr>
      <w:r w:rsidRPr="00F37D5E">
        <w:rPr>
          <w:lang w:val="en-US"/>
        </w:rPr>
        <w:lastRenderedPageBreak/>
        <w:t xml:space="preserve">Previous studies </w:t>
      </w:r>
      <w:r>
        <w:rPr>
          <w:lang w:val="en-US"/>
        </w:rPr>
        <w:t xml:space="preserve">to identify systemic features increasing the risk for arterial events </w:t>
      </w:r>
      <w:r w:rsidRPr="00F37D5E">
        <w:rPr>
          <w:lang w:val="en-US"/>
        </w:rPr>
        <w:t>often lack a clear definition for arterial</w:t>
      </w:r>
      <w:r>
        <w:rPr>
          <w:lang w:val="en-US"/>
        </w:rPr>
        <w:t xml:space="preserve"> </w:t>
      </w:r>
      <w:r w:rsidRPr="00F37D5E">
        <w:rPr>
          <w:lang w:val="en-US"/>
        </w:rPr>
        <w:t>events an</w:t>
      </w:r>
      <w:r>
        <w:rPr>
          <w:lang w:val="en-US"/>
        </w:rPr>
        <w:t>d do not</w:t>
      </w:r>
      <w:r w:rsidRPr="00F37D5E">
        <w:rPr>
          <w:lang w:val="en-US"/>
        </w:rPr>
        <w:t xml:space="preserve"> </w:t>
      </w:r>
      <w:r>
        <w:rPr>
          <w:lang w:val="en-US"/>
        </w:rPr>
        <w:t>separate the analyses based on the</w:t>
      </w:r>
      <w:r w:rsidRPr="00F37D5E">
        <w:rPr>
          <w:lang w:val="en-US"/>
        </w:rPr>
        <w:t xml:space="preserve"> individual LDS genes.</w:t>
      </w:r>
      <w:sdt>
        <w:sdtPr>
          <w:rPr>
            <w:color w:val="000000"/>
            <w:vertAlign w:val="superscript"/>
            <w:lang w:val="en-US"/>
          </w:rPr>
          <w:tag w:val="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"/>
          <w:id w:val="-615992976"/>
          <w:placeholder>
            <w:docPart w:val="07ED738C91404277933E105B98EEFC72"/>
          </w:placeholder>
        </w:sdtPr>
        <w:sdtContent>
          <w:r w:rsidRPr="00D96D82">
            <w:rPr>
              <w:color w:val="000000"/>
              <w:vertAlign w:val="superscript"/>
              <w:lang w:val="en-US"/>
            </w:rPr>
            <w:t>25,26,28</w:t>
          </w:r>
        </w:sdtContent>
      </w:sdt>
      <w:r w:rsidRPr="00F37D5E">
        <w:rPr>
          <w:color w:val="000000"/>
          <w:vertAlign w:val="superscript"/>
          <w:lang w:val="en-US"/>
        </w:rPr>
        <w:t xml:space="preserve"> </w:t>
      </w:r>
      <w:r w:rsidR="00BE368E" w:rsidRPr="00DA4942">
        <w:rPr>
          <w:lang w:val="en-US"/>
        </w:rPr>
        <w:t xml:space="preserve">The present analyses identify distinct systemic factors that serve as markers of arterial event risk across specific genetic subgroups. Notably, smoking was significantly associated with an increased incidence of arterial events among individuals harboring </w:t>
      </w:r>
      <w:r w:rsidR="001C5B5A" w:rsidRPr="00F55CFA">
        <w:rPr>
          <w:lang w:val="en-US"/>
        </w:rPr>
        <w:t>TGF</w:t>
      </w:r>
      <w:r w:rsidR="001C5B5A" w:rsidRPr="00F55CFA">
        <w:rPr>
          <w:color w:val="001D35"/>
          <w:shd w:val="clear" w:color="auto" w:fill="FFFFFF"/>
          <w:lang w:val="en-US"/>
        </w:rPr>
        <w:sym w:font="Symbol" w:char="F062"/>
      </w:r>
      <w:r w:rsidR="001C5B5A" w:rsidRPr="00F55CFA">
        <w:rPr>
          <w:color w:val="001D35"/>
          <w:shd w:val="clear" w:color="auto" w:fill="FFFFFF"/>
          <w:lang w:val="en-US"/>
        </w:rPr>
        <w:t>-</w:t>
      </w:r>
      <w:r w:rsidR="001C5B5A" w:rsidRPr="00762EAD">
        <w:rPr>
          <w:color w:val="000000"/>
          <w:lang w:val="en-US"/>
        </w:rPr>
        <w:t xml:space="preserve">pathway </w:t>
      </w:r>
      <w:r w:rsidR="00BE368E" w:rsidRPr="00DA4942">
        <w:rPr>
          <w:rStyle w:val="Strong"/>
          <w:b w:val="0"/>
          <w:bCs w:val="0"/>
          <w:lang w:val="en-US"/>
        </w:rPr>
        <w:t>gene variants</w:t>
      </w:r>
      <w:r w:rsidR="00BE368E" w:rsidRPr="00DA4942">
        <w:rPr>
          <w:lang w:val="en-US"/>
        </w:rPr>
        <w:t xml:space="preserve">. Additionally, hypertension was found to be a significant risk factor for arterial events in individuals with pathogenic variants in </w:t>
      </w:r>
      <w:r w:rsidR="00BE368E" w:rsidRPr="00DA4942">
        <w:rPr>
          <w:rStyle w:val="Strong"/>
          <w:b w:val="0"/>
          <w:bCs w:val="0"/>
          <w:i/>
          <w:iCs/>
          <w:lang w:val="en-US"/>
        </w:rPr>
        <w:t>FBN</w:t>
      </w:r>
      <w:r w:rsidR="00761465">
        <w:rPr>
          <w:rStyle w:val="Strong"/>
          <w:b w:val="0"/>
          <w:bCs w:val="0"/>
          <w:i/>
          <w:iCs/>
          <w:lang w:val="en-US"/>
        </w:rPr>
        <w:t xml:space="preserve">1 </w:t>
      </w:r>
      <w:r w:rsidR="001C5B5A" w:rsidRPr="00762EAD">
        <w:rPr>
          <w:color w:val="000000"/>
          <w:lang w:val="en-US"/>
        </w:rPr>
        <w:t xml:space="preserve">and </w:t>
      </w:r>
      <w:r w:rsidR="001C5B5A" w:rsidRPr="00F55CFA">
        <w:rPr>
          <w:lang w:val="en-US"/>
        </w:rPr>
        <w:t>TGF</w:t>
      </w:r>
      <w:r w:rsidR="001C5B5A" w:rsidRPr="00F55CFA">
        <w:rPr>
          <w:color w:val="001D35"/>
          <w:shd w:val="clear" w:color="auto" w:fill="FFFFFF"/>
          <w:lang w:val="en-US"/>
        </w:rPr>
        <w:sym w:font="Symbol" w:char="F062"/>
      </w:r>
      <w:r w:rsidR="001C5B5A" w:rsidRPr="00F55CFA">
        <w:rPr>
          <w:color w:val="001D35"/>
          <w:shd w:val="clear" w:color="auto" w:fill="FFFFFF"/>
          <w:lang w:val="en-US"/>
        </w:rPr>
        <w:t>-</w:t>
      </w:r>
      <w:r w:rsidR="001C5B5A" w:rsidRPr="00762EAD">
        <w:rPr>
          <w:color w:val="000000"/>
          <w:lang w:val="en-US"/>
        </w:rPr>
        <w:t xml:space="preserve">pathway </w:t>
      </w:r>
      <w:r w:rsidR="00BE368E" w:rsidRPr="00DA4942">
        <w:rPr>
          <w:rStyle w:val="Strong"/>
          <w:b w:val="0"/>
          <w:bCs w:val="0"/>
          <w:lang w:val="en-US"/>
        </w:rPr>
        <w:t>genes</w:t>
      </w:r>
      <w:r w:rsidR="00BE368E" w:rsidRPr="00DA4942">
        <w:rPr>
          <w:lang w:val="en-US"/>
        </w:rPr>
        <w:t>.</w:t>
      </w:r>
      <w:r w:rsidR="001C5B5A" w:rsidRPr="001C5B5A">
        <w:rPr>
          <w:color w:val="000000"/>
          <w:vertAlign w:val="superscript"/>
          <w:lang w:val="en-US"/>
        </w:rPr>
        <w:t xml:space="preserve"> </w:t>
      </w:r>
      <w:sdt>
        <w:sdtPr>
          <w:rPr>
            <w:color w:val="000000"/>
            <w:vertAlign w:val="superscript"/>
            <w:lang w:val="en-US"/>
          </w:rPr>
          <w:tag w:val="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"/>
          <w:id w:val="1602225497"/>
          <w:placeholder>
            <w:docPart w:val="B6C9DFC3268F442D9B04D79A4DED7FE1"/>
          </w:placeholder>
        </w:sdtPr>
        <w:sdtContent>
          <w:r w:rsidR="001C5B5A" w:rsidRPr="00D96D82">
            <w:rPr>
              <w:color w:val="000000"/>
              <w:vertAlign w:val="superscript"/>
              <w:lang w:val="en-US"/>
            </w:rPr>
            <w:t>32–35</w:t>
          </w:r>
        </w:sdtContent>
      </w:sdt>
    </w:p>
    <w:p w14:paraId="54022EB3" w14:textId="69ABF669" w:rsidR="004C4E9F" w:rsidRPr="001C5B5A" w:rsidRDefault="00B41427" w:rsidP="001C5B5A">
      <w:pPr>
        <w:autoSpaceDE w:val="0"/>
        <w:autoSpaceDN w:val="0"/>
        <w:adjustRightInd w:val="0"/>
        <w:spacing w:line="480" w:lineRule="auto"/>
        <w:ind w:firstLine="720"/>
        <w:jc w:val="both"/>
        <w:rPr>
          <w:lang w:val="en-US"/>
        </w:rPr>
      </w:pPr>
      <w:r>
        <w:rPr>
          <w:lang w:val="en-US"/>
        </w:rPr>
        <w:t>We determine</w:t>
      </w:r>
      <w:r w:rsidR="00504575">
        <w:rPr>
          <w:lang w:val="en-US"/>
        </w:rPr>
        <w:t>d</w:t>
      </w:r>
      <w:r>
        <w:rPr>
          <w:lang w:val="en-US"/>
        </w:rPr>
        <w:t xml:space="preserve"> that s</w:t>
      </w:r>
      <w:r w:rsidR="00F00499" w:rsidRPr="00DE2804">
        <w:rPr>
          <w:lang w:val="en-US"/>
        </w:rPr>
        <w:t>ystemic features</w:t>
      </w:r>
      <w:r w:rsidR="00FB3D07">
        <w:rPr>
          <w:lang w:val="en-US"/>
        </w:rPr>
        <w:t>,</w:t>
      </w:r>
      <w:r w:rsidR="00F00499" w:rsidRPr="00DE2804">
        <w:rPr>
          <w:lang w:val="en-US"/>
        </w:rPr>
        <w:t xml:space="preserve"> </w:t>
      </w:r>
      <w:r w:rsidR="00504575">
        <w:rPr>
          <w:lang w:val="en-US"/>
        </w:rPr>
        <w:t>including</w:t>
      </w:r>
      <w:r w:rsidR="00F00499" w:rsidRPr="00DE2804">
        <w:rPr>
          <w:lang w:val="en-US"/>
        </w:rPr>
        <w:t xml:space="preserve"> hypertelorism, </w:t>
      </w:r>
      <w:r w:rsidR="00807714">
        <w:rPr>
          <w:lang w:val="en-US"/>
        </w:rPr>
        <w:t>kyphosis, atrophic scars</w:t>
      </w:r>
      <w:r w:rsidR="00F00499" w:rsidRPr="00DE2804">
        <w:rPr>
          <w:lang w:val="en-US"/>
        </w:rPr>
        <w:t xml:space="preserve">, </w:t>
      </w:r>
      <w:r w:rsidR="009A3C10">
        <w:rPr>
          <w:lang w:val="en-US"/>
        </w:rPr>
        <w:t xml:space="preserve">and </w:t>
      </w:r>
      <w:r w:rsidR="00F00499" w:rsidRPr="00DE2804">
        <w:rPr>
          <w:lang w:val="en-US"/>
        </w:rPr>
        <w:t>aortic tortuosity</w:t>
      </w:r>
      <w:r w:rsidR="00FB3D07">
        <w:rPr>
          <w:lang w:val="en-US"/>
        </w:rPr>
        <w:t>,</w:t>
      </w:r>
      <w:r w:rsidR="009A3C10">
        <w:rPr>
          <w:lang w:val="en-US"/>
        </w:rPr>
        <w:t xml:space="preserve"> </w:t>
      </w:r>
      <w:r w:rsidR="00351E59">
        <w:rPr>
          <w:lang w:val="en-US"/>
        </w:rPr>
        <w:t>were significant</w:t>
      </w:r>
      <w:r w:rsidR="00504575">
        <w:rPr>
          <w:lang w:val="en-US"/>
        </w:rPr>
        <w:t>ly</w:t>
      </w:r>
      <w:r w:rsidR="00351E59">
        <w:rPr>
          <w:lang w:val="en-US"/>
        </w:rPr>
        <w:t xml:space="preserve"> associated with an increased risk for arterial events in </w:t>
      </w:r>
      <w:r w:rsidR="004265E2">
        <w:rPr>
          <w:lang w:val="en-US"/>
        </w:rPr>
        <w:t>participants</w:t>
      </w:r>
      <w:r w:rsidR="009A3C10">
        <w:rPr>
          <w:lang w:val="en-US"/>
        </w:rPr>
        <w:t xml:space="preserve"> with </w:t>
      </w:r>
      <w:r w:rsidR="00FB3D07">
        <w:rPr>
          <w:rFonts w:eastAsia="Arial"/>
          <w:color w:val="000000"/>
          <w:lang w:val="en-US" w:eastAsia="en-US"/>
        </w:rPr>
        <w:t>PVs</w:t>
      </w:r>
      <w:r w:rsidR="00FB3D07" w:rsidRPr="007A465D">
        <w:rPr>
          <w:lang w:val="en-US"/>
        </w:rPr>
        <w:t xml:space="preserve"> </w:t>
      </w:r>
      <w:r w:rsidR="00FB3D07">
        <w:rPr>
          <w:lang w:val="en-US"/>
        </w:rPr>
        <w:t xml:space="preserve">in </w:t>
      </w:r>
      <w:r w:rsidR="008C6E9E" w:rsidRPr="007A465D">
        <w:rPr>
          <w:lang w:val="en-US"/>
        </w:rPr>
        <w:t>TGF</w:t>
      </w:r>
      <w:r w:rsidR="008C6E9E" w:rsidRPr="007A465D">
        <w:rPr>
          <w:color w:val="001D35"/>
          <w:shd w:val="clear" w:color="auto" w:fill="FFFFFF"/>
          <w:lang w:val="en-US"/>
        </w:rPr>
        <w:sym w:font="Symbol" w:char="F062"/>
      </w:r>
      <w:r w:rsidR="008C6E9E">
        <w:rPr>
          <w:color w:val="001D35"/>
          <w:shd w:val="clear" w:color="auto" w:fill="FFFFFF"/>
          <w:lang w:val="en-US"/>
        </w:rPr>
        <w:t xml:space="preserve"> </w:t>
      </w:r>
      <w:r w:rsidR="00FB3D07">
        <w:rPr>
          <w:color w:val="001D35"/>
          <w:shd w:val="clear" w:color="auto" w:fill="FFFFFF"/>
          <w:lang w:val="en-US"/>
        </w:rPr>
        <w:t xml:space="preserve">pathway </w:t>
      </w:r>
      <w:r w:rsidR="003A34BB">
        <w:rPr>
          <w:rFonts w:eastAsia="Arial"/>
          <w:color w:val="000000"/>
          <w:lang w:val="en-US" w:eastAsia="en-US"/>
        </w:rPr>
        <w:t>gene</w:t>
      </w:r>
      <w:r w:rsidR="00FB3D07">
        <w:rPr>
          <w:rFonts w:eastAsia="Arial"/>
          <w:color w:val="000000"/>
          <w:lang w:val="en-US" w:eastAsia="en-US"/>
        </w:rPr>
        <w:t>s</w:t>
      </w:r>
      <w:r w:rsidR="00351E59">
        <w:rPr>
          <w:lang w:val="en-US"/>
        </w:rPr>
        <w:t xml:space="preserve">. </w:t>
      </w:r>
      <w:r w:rsidR="003A34BB" w:rsidRPr="00DF0ABD">
        <w:rPr>
          <w:lang w:val="en-US" w:eastAsia="en-US"/>
        </w:rPr>
        <w:t xml:space="preserve">In </w:t>
      </w:r>
      <w:r w:rsidR="003A34BB">
        <w:rPr>
          <w:lang w:val="en-US" w:eastAsia="en-US"/>
        </w:rPr>
        <w:t xml:space="preserve">another MAC study, </w:t>
      </w:r>
      <w:r w:rsidR="003A34BB" w:rsidRPr="00DF0ABD">
        <w:rPr>
          <w:lang w:val="en-US" w:eastAsia="en-US"/>
        </w:rPr>
        <w:t xml:space="preserve">univariate analyses in </w:t>
      </w:r>
      <w:r w:rsidR="003A34BB" w:rsidRPr="00DF0ABD">
        <w:rPr>
          <w:i/>
          <w:iCs/>
          <w:lang w:val="en-US" w:eastAsia="en-US"/>
        </w:rPr>
        <w:t>TGFBR1</w:t>
      </w:r>
      <w:r w:rsidR="003A34BB" w:rsidRPr="00DF0ABD">
        <w:rPr>
          <w:lang w:val="en-US" w:eastAsia="en-US"/>
        </w:rPr>
        <w:t xml:space="preserve"> and </w:t>
      </w:r>
      <w:r w:rsidR="003A34BB" w:rsidRPr="00DF0ABD">
        <w:rPr>
          <w:i/>
          <w:iCs/>
          <w:lang w:val="en-US" w:eastAsia="en-US"/>
        </w:rPr>
        <w:t>TGFBR2</w:t>
      </w:r>
      <w:r w:rsidR="003A34BB" w:rsidRPr="00DF0ABD">
        <w:rPr>
          <w:lang w:val="en-US" w:eastAsia="en-US"/>
        </w:rPr>
        <w:t xml:space="preserve"> </w:t>
      </w:r>
      <w:r w:rsidR="003A34BB">
        <w:rPr>
          <w:lang w:val="en-US" w:eastAsia="en-US"/>
        </w:rPr>
        <w:t>participants</w:t>
      </w:r>
      <w:r w:rsidR="003A34BB" w:rsidRPr="00DF0ABD">
        <w:rPr>
          <w:lang w:val="en-US" w:eastAsia="en-US"/>
        </w:rPr>
        <w:t xml:space="preserve"> revealed associations between </w:t>
      </w:r>
      <w:r w:rsidR="003A34BB">
        <w:rPr>
          <w:lang w:val="en-US" w:eastAsia="en-US"/>
        </w:rPr>
        <w:t>aortic</w:t>
      </w:r>
      <w:r w:rsidR="003A34BB" w:rsidRPr="00DF0ABD">
        <w:rPr>
          <w:lang w:val="en-US" w:eastAsia="en-US"/>
        </w:rPr>
        <w:t xml:space="preserve"> events and features such as bifid uvula, hypertelorism, craniosynostosis, arched palate, aortic tortuosity, wide scars, and translucent skin.</w:t>
      </w:r>
      <w:r w:rsidR="003A34BB" w:rsidRPr="006233FD">
        <w:rPr>
          <w:color w:val="000000"/>
          <w:vertAlign w:val="superscript"/>
          <w:lang w:val="en-US"/>
        </w:rPr>
        <w:t xml:space="preserve"> </w:t>
      </w:r>
      <w:sdt>
        <w:sdtPr>
          <w:rPr>
            <w:color w:val="000000"/>
            <w:vertAlign w:val="superscript"/>
            <w:lang w:val="en-US"/>
          </w:rPr>
          <w:tag w:val="MENDELEY_CITATION_v3_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"/>
          <w:id w:val="1544399433"/>
          <w:placeholder>
            <w:docPart w:val="96E7587C68A645CFB44C5BC015677280"/>
          </w:placeholder>
        </w:sdtPr>
        <w:sdtContent>
          <w:r w:rsidR="003A34BB" w:rsidRPr="00D96D82">
            <w:rPr>
              <w:color w:val="000000"/>
              <w:vertAlign w:val="superscript"/>
              <w:lang w:val="en-US"/>
            </w:rPr>
            <w:t>11</w:t>
          </w:r>
        </w:sdtContent>
      </w:sdt>
      <w:r w:rsidR="003A34BB" w:rsidRPr="00F37D5E">
        <w:rPr>
          <w:color w:val="000000"/>
          <w:vertAlign w:val="superscript"/>
          <w:lang w:val="en-US"/>
        </w:rPr>
        <w:t xml:space="preserve"> </w:t>
      </w:r>
      <w:r w:rsidR="003A34BB" w:rsidRPr="00DF0ABD">
        <w:rPr>
          <w:lang w:val="en-US" w:eastAsia="en-US"/>
        </w:rPr>
        <w:t xml:space="preserve"> </w:t>
      </w:r>
      <w:r w:rsidR="00D54FEC">
        <w:rPr>
          <w:lang w:val="en-US"/>
        </w:rPr>
        <w:t xml:space="preserve">Thus, </w:t>
      </w:r>
      <w:r w:rsidR="00C970EF">
        <w:rPr>
          <w:lang w:val="en-US"/>
        </w:rPr>
        <w:t>t</w:t>
      </w:r>
      <w:r w:rsidR="00F00499" w:rsidRPr="00DE2804">
        <w:rPr>
          <w:lang w:val="en-US"/>
        </w:rPr>
        <w:t xml:space="preserve">hese </w:t>
      </w:r>
      <w:r w:rsidR="00FB3D07">
        <w:rPr>
          <w:lang w:val="en-US"/>
        </w:rPr>
        <w:t>systemic features</w:t>
      </w:r>
      <w:r w:rsidR="00F00499" w:rsidRPr="00DF0ABD">
        <w:rPr>
          <w:lang w:val="en-US"/>
        </w:rPr>
        <w:t xml:space="preserve"> </w:t>
      </w:r>
      <w:r w:rsidR="00504575">
        <w:rPr>
          <w:lang w:val="en-US"/>
        </w:rPr>
        <w:t>may provide additional</w:t>
      </w:r>
      <w:r w:rsidR="00F00499" w:rsidRPr="00DF0ABD">
        <w:rPr>
          <w:lang w:val="en-US"/>
        </w:rPr>
        <w:t xml:space="preserve"> clinical indicators for heightened surveillance</w:t>
      </w:r>
      <w:r w:rsidR="00B064BC" w:rsidRPr="00DF0ABD">
        <w:rPr>
          <w:color w:val="000000"/>
          <w:lang w:val="en-US"/>
        </w:rPr>
        <w:t xml:space="preserve"> to optimize patient </w:t>
      </w:r>
      <w:r w:rsidR="003A34BB">
        <w:rPr>
          <w:color w:val="000000"/>
          <w:lang w:val="en-US"/>
        </w:rPr>
        <w:t>outcomes</w:t>
      </w:r>
      <w:r w:rsidR="00F00499" w:rsidRPr="00DF0ABD">
        <w:rPr>
          <w:lang w:val="en-US"/>
        </w:rPr>
        <w:t>.</w:t>
      </w:r>
      <w:r w:rsidR="00DF0ABD">
        <w:rPr>
          <w:lang w:val="en-US"/>
        </w:rPr>
        <w:t xml:space="preserve"> </w:t>
      </w:r>
      <w:r w:rsidR="00DF0ABD">
        <w:rPr>
          <w:lang w:val="en-US" w:eastAsia="en-US"/>
        </w:rPr>
        <w:t>P</w:t>
      </w:r>
      <w:r w:rsidR="00DF0ABD" w:rsidRPr="00DF0ABD">
        <w:rPr>
          <w:lang w:val="en-US" w:eastAsia="en-US"/>
        </w:rPr>
        <w:t xml:space="preserve">revious findings </w:t>
      </w:r>
      <w:r w:rsidR="00DF0ABD">
        <w:rPr>
          <w:lang w:val="en-US" w:eastAsia="en-US"/>
        </w:rPr>
        <w:t xml:space="preserve">from our group </w:t>
      </w:r>
      <w:r w:rsidR="00DF0ABD" w:rsidRPr="00DF0ABD">
        <w:rPr>
          <w:lang w:val="en-US" w:eastAsia="en-US"/>
        </w:rPr>
        <w:t xml:space="preserve">highlighted that a history of </w:t>
      </w:r>
      <w:r w:rsidR="00FB3D07">
        <w:rPr>
          <w:lang w:val="en-US" w:eastAsia="en-US"/>
        </w:rPr>
        <w:t xml:space="preserve">a </w:t>
      </w:r>
      <w:r w:rsidR="00DF0ABD" w:rsidRPr="00DF0ABD">
        <w:rPr>
          <w:lang w:val="en-US" w:eastAsia="en-US"/>
        </w:rPr>
        <w:t xml:space="preserve">hernia was associated with an increased risk of aortic events in </w:t>
      </w:r>
      <w:r w:rsidR="00DF0ABD" w:rsidRPr="00DF0ABD">
        <w:rPr>
          <w:i/>
          <w:iCs/>
          <w:lang w:val="en-US" w:eastAsia="en-US"/>
        </w:rPr>
        <w:t>SMAD3</w:t>
      </w:r>
      <w:r w:rsidR="00DF0ABD" w:rsidRPr="00DF0ABD">
        <w:rPr>
          <w:lang w:val="en-US" w:eastAsia="en-US"/>
        </w:rPr>
        <w:t xml:space="preserve"> </w:t>
      </w:r>
      <w:r w:rsidR="003A464B">
        <w:rPr>
          <w:lang w:val="en-US" w:eastAsia="en-US"/>
        </w:rPr>
        <w:t>participants</w:t>
      </w:r>
      <w:r w:rsidR="001645D0">
        <w:rPr>
          <w:lang w:val="en-US" w:eastAsia="en-US"/>
        </w:rPr>
        <w:t>.</w:t>
      </w:r>
      <w:r w:rsidR="001645D0" w:rsidRPr="001645D0">
        <w:rPr>
          <w:color w:val="000000"/>
          <w:vertAlign w:val="superscript"/>
          <w:lang w:val="en-US"/>
        </w:rPr>
        <w:t xml:space="preserve"> </w:t>
      </w:r>
      <w:sdt>
        <w:sdtPr>
          <w:rPr>
            <w:color w:val="000000"/>
            <w:vertAlign w:val="superscript"/>
            <w:lang w:val="en-US"/>
          </w:rPr>
          <w:tag w:val="MENDELEY_CITATION_v3_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"/>
          <w:id w:val="1055591003"/>
          <w:placeholder>
            <w:docPart w:val="55E963E63F7CB14980AF1A5792A79314"/>
          </w:placeholder>
        </w:sdtPr>
        <w:sdtContent>
          <w:r w:rsidR="00D96D82" w:rsidRPr="00D96D82">
            <w:rPr>
              <w:color w:val="000000"/>
              <w:vertAlign w:val="superscript"/>
              <w:lang w:val="en-US"/>
            </w:rPr>
            <w:t>12</w:t>
          </w:r>
        </w:sdtContent>
      </w:sdt>
      <w:r w:rsidR="001645D0">
        <w:rPr>
          <w:lang w:val="en-US" w:eastAsia="en-US"/>
        </w:rPr>
        <w:t xml:space="preserve"> </w:t>
      </w:r>
      <w:r w:rsidR="00FB3D07">
        <w:rPr>
          <w:lang w:val="en-US" w:eastAsia="en-US"/>
        </w:rPr>
        <w:t>In contrast,</w:t>
      </w:r>
      <w:r w:rsidR="00DF0ABD" w:rsidRPr="00DF0ABD">
        <w:rPr>
          <w:lang w:val="en-US" w:eastAsia="en-US"/>
        </w:rPr>
        <w:t xml:space="preserve"> </w:t>
      </w:r>
      <w:r w:rsidR="00FB3D07">
        <w:rPr>
          <w:lang w:val="en-US" w:eastAsia="en-US"/>
        </w:rPr>
        <w:t>we found</w:t>
      </w:r>
      <w:r w:rsidR="00DF0ABD" w:rsidRPr="00F37D5E">
        <w:rPr>
          <w:lang w:val="en-US" w:eastAsia="en-US"/>
        </w:rPr>
        <w:t xml:space="preserve">  </w:t>
      </w:r>
      <w:r w:rsidR="00BE368E">
        <w:rPr>
          <w:lang w:val="en-US" w:eastAsia="en-US"/>
        </w:rPr>
        <w:t xml:space="preserve">doughy skin texture, </w:t>
      </w:r>
      <w:proofErr w:type="spellStart"/>
      <w:r w:rsidR="00BE368E">
        <w:rPr>
          <w:lang w:val="en-US" w:eastAsia="en-US"/>
        </w:rPr>
        <w:t>downslating</w:t>
      </w:r>
      <w:proofErr w:type="spellEnd"/>
      <w:r w:rsidR="00BE368E">
        <w:rPr>
          <w:lang w:val="en-US" w:eastAsia="en-US"/>
        </w:rPr>
        <w:t xml:space="preserve"> palpebral fissures</w:t>
      </w:r>
      <w:r w:rsidR="00DF0ABD" w:rsidRPr="00F37D5E">
        <w:rPr>
          <w:lang w:val="en-US" w:eastAsia="en-US"/>
        </w:rPr>
        <w:t xml:space="preserve"> and wide </w:t>
      </w:r>
      <w:r w:rsidR="00E73FD7">
        <w:rPr>
          <w:lang w:val="en-US" w:eastAsia="en-US"/>
        </w:rPr>
        <w:t xml:space="preserve">or atrophic </w:t>
      </w:r>
      <w:r w:rsidR="00DF0ABD" w:rsidRPr="00F37D5E">
        <w:rPr>
          <w:lang w:val="en-US" w:eastAsia="en-US"/>
        </w:rPr>
        <w:t xml:space="preserve">scars </w:t>
      </w:r>
      <w:r w:rsidR="00FB3D07">
        <w:rPr>
          <w:lang w:val="en-US" w:eastAsia="en-US"/>
        </w:rPr>
        <w:t xml:space="preserve">were associated with arterial event </w:t>
      </w:r>
      <w:r w:rsidR="003E3180">
        <w:rPr>
          <w:lang w:val="en-US" w:eastAsia="en-US"/>
        </w:rPr>
        <w:t>in</w:t>
      </w:r>
      <w:r w:rsidR="00FB3D07" w:rsidRPr="00FB3D07">
        <w:rPr>
          <w:i/>
          <w:iCs/>
          <w:lang w:val="en-US" w:eastAsia="en-US"/>
        </w:rPr>
        <w:t xml:space="preserve"> SMAD3</w:t>
      </w:r>
      <w:r w:rsidR="00FB3D07">
        <w:rPr>
          <w:lang w:val="en-US" w:eastAsia="en-US"/>
        </w:rPr>
        <w:t xml:space="preserve"> cases</w:t>
      </w:r>
      <w:r w:rsidR="00DF0ABD" w:rsidRPr="00F37D5E">
        <w:rPr>
          <w:lang w:val="en-US" w:eastAsia="en-US"/>
        </w:rPr>
        <w:t>.</w:t>
      </w:r>
      <w:r w:rsidR="001645D0" w:rsidRPr="00F37D5E">
        <w:rPr>
          <w:color w:val="000000"/>
          <w:vertAlign w:val="superscript"/>
          <w:lang w:val="en-US"/>
        </w:rPr>
        <w:t xml:space="preserve"> </w:t>
      </w:r>
      <w:sdt>
        <w:sdtPr>
          <w:rPr>
            <w:color w:val="000000"/>
            <w:vertAlign w:val="superscript"/>
            <w:lang w:val="en-US"/>
          </w:rPr>
          <w:tag w:val="MENDELEY_CITATION_v3_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"/>
          <w:id w:val="-1668928438"/>
          <w:placeholder>
            <w:docPart w:val="0C3FC7D0062C2E4183045B2DB63054BC"/>
          </w:placeholder>
        </w:sdtPr>
        <w:sdtContent>
          <w:r w:rsidR="00D96D82" w:rsidRPr="00D96D82">
            <w:rPr>
              <w:color w:val="000000"/>
              <w:vertAlign w:val="superscript"/>
              <w:lang w:val="en-US"/>
            </w:rPr>
            <w:t>11</w:t>
          </w:r>
        </w:sdtContent>
      </w:sdt>
      <w:r w:rsidR="001645D0" w:rsidRPr="00F37D5E">
        <w:rPr>
          <w:color w:val="000000"/>
          <w:vertAlign w:val="superscript"/>
          <w:lang w:val="en-US"/>
        </w:rPr>
        <w:t xml:space="preserve">  </w:t>
      </w:r>
    </w:p>
    <w:p w14:paraId="594D3369" w14:textId="51069251" w:rsidR="00FA5336" w:rsidRPr="00DE2804" w:rsidRDefault="00FA5336" w:rsidP="00BE368E">
      <w:pPr>
        <w:pStyle w:val="NormalWeb"/>
        <w:spacing w:line="480" w:lineRule="auto"/>
        <w:ind w:firstLine="720"/>
        <w:jc w:val="both"/>
        <w:rPr>
          <w:color w:val="000000"/>
        </w:rPr>
      </w:pPr>
      <w:r w:rsidRPr="00DE2804">
        <w:rPr>
          <w:color w:val="000000"/>
        </w:rPr>
        <w:t xml:space="preserve">Tailored surveillance protocols based on gene-specific risks are essential </w:t>
      </w:r>
      <w:r w:rsidR="0002601E">
        <w:rPr>
          <w:color w:val="000000"/>
        </w:rPr>
        <w:t>to improve outcomes while at the same limit costs</w:t>
      </w:r>
      <w:r w:rsidR="003E49CB" w:rsidRPr="00DE2804">
        <w:rPr>
          <w:color w:val="000000"/>
        </w:rPr>
        <w:t xml:space="preserve">. Current </w:t>
      </w:r>
      <w:r w:rsidR="00F21CE6">
        <w:rPr>
          <w:color w:val="000000"/>
        </w:rPr>
        <w:t>A</w:t>
      </w:r>
      <w:r w:rsidR="003E3180">
        <w:rPr>
          <w:color w:val="000000"/>
        </w:rPr>
        <w:t xml:space="preserve">HA/ACC </w:t>
      </w:r>
      <w:r w:rsidR="003E49CB" w:rsidRPr="00DE2804">
        <w:rPr>
          <w:color w:val="000000"/>
        </w:rPr>
        <w:t xml:space="preserve">guidelines </w:t>
      </w:r>
      <w:r w:rsidR="0002601E">
        <w:rPr>
          <w:color w:val="000000"/>
        </w:rPr>
        <w:t xml:space="preserve">recommend </w:t>
      </w:r>
      <w:r w:rsidR="0016214C">
        <w:rPr>
          <w:color w:val="000000"/>
        </w:rPr>
        <w:t xml:space="preserve">routine </w:t>
      </w:r>
      <w:r w:rsidR="0002601E">
        <w:rPr>
          <w:color w:val="000000"/>
        </w:rPr>
        <w:t>head</w:t>
      </w:r>
      <w:r w:rsidR="00D614C3">
        <w:rPr>
          <w:color w:val="000000"/>
        </w:rPr>
        <w:t>-</w:t>
      </w:r>
      <w:r w:rsidR="0002601E">
        <w:rPr>
          <w:color w:val="000000"/>
        </w:rPr>
        <w:t>to</w:t>
      </w:r>
      <w:r w:rsidR="00D614C3">
        <w:rPr>
          <w:color w:val="000000"/>
        </w:rPr>
        <w:t>-</w:t>
      </w:r>
      <w:r w:rsidR="0002601E">
        <w:rPr>
          <w:color w:val="000000"/>
        </w:rPr>
        <w:t xml:space="preserve">pelvis imaging for </w:t>
      </w:r>
      <w:r w:rsidR="00B3454C">
        <w:rPr>
          <w:color w:val="000000"/>
        </w:rPr>
        <w:t xml:space="preserve">individuals with </w:t>
      </w:r>
      <w:r w:rsidR="0002601E">
        <w:rPr>
          <w:color w:val="000000"/>
        </w:rPr>
        <w:t>vEDS and LDS</w:t>
      </w:r>
      <w:r w:rsidR="00CE0FC8">
        <w:rPr>
          <w:color w:val="000000"/>
        </w:rPr>
        <w:t xml:space="preserve">, </w:t>
      </w:r>
      <w:r w:rsidR="00F21CE6">
        <w:rPr>
          <w:color w:val="000000"/>
        </w:rPr>
        <w:t xml:space="preserve">but not those with MFS, </w:t>
      </w:r>
      <w:r w:rsidR="0002601E">
        <w:rPr>
          <w:color w:val="000000"/>
        </w:rPr>
        <w:t xml:space="preserve">and </w:t>
      </w:r>
      <w:r w:rsidR="00215ACE" w:rsidRPr="00DE2804">
        <w:rPr>
          <w:color w:val="000000"/>
        </w:rPr>
        <w:t>when</w:t>
      </w:r>
      <w:r w:rsidR="00CD6F2C" w:rsidRPr="00DE2804">
        <w:rPr>
          <w:color w:val="000000"/>
        </w:rPr>
        <w:t xml:space="preserve"> to </w:t>
      </w:r>
      <w:r w:rsidR="0016214C">
        <w:rPr>
          <w:color w:val="000000"/>
        </w:rPr>
        <w:t>initiate</w:t>
      </w:r>
      <w:r w:rsidR="0016214C" w:rsidRPr="00DE2804">
        <w:rPr>
          <w:color w:val="000000"/>
        </w:rPr>
        <w:t xml:space="preserve"> </w:t>
      </w:r>
      <w:r w:rsidR="00CD6F2C" w:rsidRPr="00DE2804">
        <w:rPr>
          <w:color w:val="000000"/>
        </w:rPr>
        <w:t>this screening</w:t>
      </w:r>
      <w:r w:rsidR="0016214C">
        <w:rPr>
          <w:color w:val="000000"/>
        </w:rPr>
        <w:t xml:space="preserve"> is not specified</w:t>
      </w:r>
      <w:r w:rsidR="00D96D82">
        <w:rPr>
          <w:color w:val="000000"/>
        </w:rPr>
        <w:t xml:space="preserve">. </w:t>
      </w:r>
      <w:sdt>
        <w:sdtPr>
          <w:rPr>
            <w:color w:val="000000"/>
            <w:vertAlign w:val="superscript"/>
          </w:rPr>
          <w:tag w:val="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"/>
          <w:id w:val="1283304936"/>
          <w:placeholder>
            <w:docPart w:val="DefaultPlaceholder_-1854013440"/>
          </w:placeholder>
        </w:sdtPr>
        <w:sdtContent>
          <w:r w:rsidR="00D96D82" w:rsidRPr="00D96D82">
            <w:rPr>
              <w:color w:val="000000"/>
              <w:vertAlign w:val="superscript"/>
            </w:rPr>
            <w:t>5,36</w:t>
          </w:r>
        </w:sdtContent>
      </w:sdt>
      <w:r w:rsidR="00D96D82">
        <w:rPr>
          <w:color w:val="000000"/>
          <w:vertAlign w:val="superscript"/>
        </w:rPr>
        <w:t xml:space="preserve"> </w:t>
      </w:r>
      <w:r w:rsidR="008E3620">
        <w:rPr>
          <w:color w:val="000000"/>
        </w:rPr>
        <w:t>On the other hand European guidelin</w:t>
      </w:r>
      <w:r w:rsidR="003E3180">
        <w:rPr>
          <w:color w:val="000000"/>
        </w:rPr>
        <w:t>e</w:t>
      </w:r>
      <w:r w:rsidR="008E3620">
        <w:rPr>
          <w:color w:val="000000"/>
        </w:rPr>
        <w:t>s recommen</w:t>
      </w:r>
      <w:r w:rsidR="003E3180">
        <w:rPr>
          <w:color w:val="000000"/>
        </w:rPr>
        <w:t>d</w:t>
      </w:r>
      <w:r w:rsidR="008E3620">
        <w:rPr>
          <w:color w:val="000000"/>
        </w:rPr>
        <w:t xml:space="preserve"> imaging </w:t>
      </w:r>
      <w:r w:rsidR="003E3180">
        <w:rPr>
          <w:color w:val="000000"/>
        </w:rPr>
        <w:t>only</w:t>
      </w:r>
      <w:r w:rsidR="008E3620">
        <w:t xml:space="preserve"> for </w:t>
      </w:r>
      <w:r w:rsidR="003E3180">
        <w:t xml:space="preserve">the </w:t>
      </w:r>
      <w:r w:rsidR="008E3620">
        <w:t>initial evaluation.</w:t>
      </w:r>
      <w:sdt>
        <w:sdtPr>
          <w:rPr>
            <w:color w:val="000000"/>
            <w:vertAlign w:val="superscript"/>
          </w:rPr>
          <w:tag w:val="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"/>
          <w:id w:val="89827462"/>
          <w:placeholder>
            <w:docPart w:val="DefaultPlaceholder_-1854013440"/>
          </w:placeholder>
        </w:sdtPr>
        <w:sdtContent>
          <w:r w:rsidR="00D96D82" w:rsidRPr="00D96D82">
            <w:rPr>
              <w:color w:val="000000"/>
              <w:vertAlign w:val="superscript"/>
            </w:rPr>
            <w:t>37</w:t>
          </w:r>
        </w:sdtContent>
      </w:sdt>
      <w:r w:rsidR="008E3620">
        <w:t xml:space="preserve"> </w:t>
      </w:r>
      <w:r w:rsidR="00B3454C">
        <w:rPr>
          <w:color w:val="000000"/>
        </w:rPr>
        <w:t xml:space="preserve">Our current findings support </w:t>
      </w:r>
      <w:r w:rsidR="0016214C">
        <w:rPr>
          <w:color w:val="000000"/>
        </w:rPr>
        <w:t xml:space="preserve">early surveillance </w:t>
      </w:r>
      <w:r w:rsidR="00B3454C">
        <w:rPr>
          <w:color w:val="000000"/>
        </w:rPr>
        <w:t xml:space="preserve">of </w:t>
      </w:r>
      <w:r w:rsidR="003E49CB" w:rsidRPr="00DE2804">
        <w:rPr>
          <w:color w:val="000000"/>
        </w:rPr>
        <w:t xml:space="preserve">the </w:t>
      </w:r>
      <w:r w:rsidR="003A11CB" w:rsidRPr="00DE2804">
        <w:rPr>
          <w:color w:val="000000"/>
        </w:rPr>
        <w:t>head, neck</w:t>
      </w:r>
      <w:r w:rsidR="003E49CB" w:rsidRPr="00DE2804">
        <w:rPr>
          <w:color w:val="000000"/>
        </w:rPr>
        <w:t xml:space="preserve"> and </w:t>
      </w:r>
      <w:proofErr w:type="spellStart"/>
      <w:r w:rsidR="003E49CB" w:rsidRPr="00DE2804">
        <w:rPr>
          <w:color w:val="000000"/>
        </w:rPr>
        <w:t>thoracoabdomi</w:t>
      </w:r>
      <w:r w:rsidR="003A11CB" w:rsidRPr="00DE2804">
        <w:rPr>
          <w:color w:val="000000"/>
        </w:rPr>
        <w:t>nopelvic</w:t>
      </w:r>
      <w:proofErr w:type="spellEnd"/>
      <w:r w:rsidR="0016214C">
        <w:rPr>
          <w:color w:val="000000"/>
        </w:rPr>
        <w:t xml:space="preserve"> zones</w:t>
      </w:r>
      <w:r w:rsidR="00B3454C">
        <w:rPr>
          <w:color w:val="000000"/>
        </w:rPr>
        <w:t xml:space="preserve"> for individuals with </w:t>
      </w:r>
      <w:r w:rsidR="00B3454C" w:rsidRPr="00DE2804">
        <w:rPr>
          <w:i/>
          <w:iCs/>
          <w:color w:val="000000"/>
        </w:rPr>
        <w:t>COL3A1</w:t>
      </w:r>
      <w:r w:rsidR="0016214C">
        <w:rPr>
          <w:color w:val="000000"/>
        </w:rPr>
        <w:t>, star</w:t>
      </w:r>
      <w:r w:rsidR="00B3454C">
        <w:rPr>
          <w:color w:val="000000"/>
        </w:rPr>
        <w:t>t</w:t>
      </w:r>
      <w:r w:rsidR="0016214C">
        <w:rPr>
          <w:color w:val="000000"/>
        </w:rPr>
        <w:t xml:space="preserve">ing </w:t>
      </w:r>
      <w:r w:rsidR="003E3180">
        <w:rPr>
          <w:color w:val="000000"/>
        </w:rPr>
        <w:t>by 12 years of age.</w:t>
      </w:r>
      <w:r w:rsidR="007B6995">
        <w:rPr>
          <w:color w:val="000000"/>
        </w:rPr>
        <w:t xml:space="preserve"> </w:t>
      </w:r>
      <w:r w:rsidR="00215ACE" w:rsidRPr="00DE2804">
        <w:rPr>
          <w:color w:val="000000"/>
        </w:rPr>
        <w:t xml:space="preserve">In </w:t>
      </w:r>
      <w:r w:rsidR="00215ACE" w:rsidRPr="00DE2804">
        <w:rPr>
          <w:color w:val="000000"/>
        </w:rPr>
        <w:lastRenderedPageBreak/>
        <w:t>contrast,</w:t>
      </w:r>
      <w:r w:rsidR="003E49CB" w:rsidRPr="00DE2804">
        <w:rPr>
          <w:color w:val="000000"/>
        </w:rPr>
        <w:t xml:space="preserve"> </w:t>
      </w:r>
      <w:r w:rsidR="00B3454C">
        <w:rPr>
          <w:color w:val="000000"/>
        </w:rPr>
        <w:t xml:space="preserve">individuals </w:t>
      </w:r>
      <w:r w:rsidR="003E49CB" w:rsidRPr="001B6923">
        <w:rPr>
          <w:color w:val="000000"/>
        </w:rPr>
        <w:t>wit</w:t>
      </w:r>
      <w:r w:rsidR="001B6923" w:rsidRPr="001B6923">
        <w:rPr>
          <w:color w:val="000000"/>
        </w:rPr>
        <w:t>h</w:t>
      </w:r>
      <w:r w:rsidR="005E0559" w:rsidRPr="00DE2804">
        <w:rPr>
          <w:color w:val="000000"/>
        </w:rPr>
        <w:t xml:space="preserve"> </w:t>
      </w:r>
      <w:r w:rsidR="007B6995" w:rsidRPr="007A465D">
        <w:rPr>
          <w:i/>
          <w:iCs/>
          <w:color w:val="000000"/>
        </w:rPr>
        <w:t>FBN1</w:t>
      </w:r>
      <w:r w:rsidR="007B6995" w:rsidRPr="00DE2804">
        <w:rPr>
          <w:color w:val="000000"/>
        </w:rPr>
        <w:t xml:space="preserve"> </w:t>
      </w:r>
      <w:r w:rsidR="0016214C">
        <w:rPr>
          <w:color w:val="000000"/>
        </w:rPr>
        <w:t>need surveillance focused on the aorta initially</w:t>
      </w:r>
      <w:r w:rsidR="00110BC1">
        <w:rPr>
          <w:color w:val="000000"/>
        </w:rPr>
        <w:t xml:space="preserve">. Individuals with </w:t>
      </w:r>
      <w:r w:rsidR="008C6E9E" w:rsidRPr="007A465D">
        <w:t>TGF</w:t>
      </w:r>
      <w:r w:rsidR="008C6E9E" w:rsidRPr="007A465D">
        <w:rPr>
          <w:color w:val="001D35"/>
          <w:shd w:val="clear" w:color="auto" w:fill="FFFFFF"/>
        </w:rPr>
        <w:sym w:font="Symbol" w:char="F062"/>
      </w:r>
      <w:r w:rsidR="008C6E9E">
        <w:rPr>
          <w:color w:val="001D35"/>
          <w:shd w:val="clear" w:color="auto" w:fill="FFFFFF"/>
        </w:rPr>
        <w:t xml:space="preserve"> </w:t>
      </w:r>
      <w:r w:rsidR="007B6995">
        <w:rPr>
          <w:lang w:eastAsia="en-US"/>
        </w:rPr>
        <w:t>pathway</w:t>
      </w:r>
      <w:r w:rsidR="007B6995" w:rsidRPr="00F17E7F">
        <w:rPr>
          <w:lang w:eastAsia="en-US"/>
        </w:rPr>
        <w:t xml:space="preserve"> genes </w:t>
      </w:r>
      <w:r w:rsidR="00110BC1">
        <w:rPr>
          <w:color w:val="000000"/>
        </w:rPr>
        <w:t>should have imaging from head</w:t>
      </w:r>
      <w:r w:rsidR="00D614C3">
        <w:rPr>
          <w:color w:val="000000"/>
        </w:rPr>
        <w:t>-</w:t>
      </w:r>
      <w:r w:rsidR="00110BC1">
        <w:rPr>
          <w:color w:val="000000"/>
        </w:rPr>
        <w:t>to</w:t>
      </w:r>
      <w:r w:rsidR="00D614C3">
        <w:rPr>
          <w:color w:val="000000"/>
        </w:rPr>
        <w:t>-</w:t>
      </w:r>
      <w:r w:rsidR="00110BC1">
        <w:rPr>
          <w:color w:val="000000"/>
        </w:rPr>
        <w:t>pelvis at baseline</w:t>
      </w:r>
      <w:r w:rsidR="003E3180">
        <w:rPr>
          <w:color w:val="000000"/>
        </w:rPr>
        <w:t>,</w:t>
      </w:r>
      <w:r w:rsidR="00110BC1">
        <w:rPr>
          <w:color w:val="000000"/>
        </w:rPr>
        <w:t xml:space="preserve"> and </w:t>
      </w:r>
      <w:r w:rsidR="003E3180">
        <w:rPr>
          <w:color w:val="000000"/>
        </w:rPr>
        <w:t>if</w:t>
      </w:r>
      <w:r w:rsidR="00110BC1">
        <w:rPr>
          <w:color w:val="000000"/>
        </w:rPr>
        <w:t xml:space="preserve"> normal, imaging </w:t>
      </w:r>
      <w:r w:rsidR="003E3180">
        <w:rPr>
          <w:color w:val="000000"/>
        </w:rPr>
        <w:t>for arterial changes based on</w:t>
      </w:r>
      <w:r w:rsidR="00110BC1">
        <w:rPr>
          <w:color w:val="000000"/>
        </w:rPr>
        <w:t xml:space="preserve"> age</w:t>
      </w:r>
      <w:r w:rsidR="007A465D">
        <w:rPr>
          <w:color w:val="000000"/>
        </w:rPr>
        <w:t>, cardiovascular findings,</w:t>
      </w:r>
      <w:r w:rsidR="00110BC1">
        <w:rPr>
          <w:color w:val="000000"/>
        </w:rPr>
        <w:t xml:space="preserve"> and other risk factor</w:t>
      </w:r>
      <w:r w:rsidR="00486824">
        <w:rPr>
          <w:color w:val="000000"/>
        </w:rPr>
        <w:t>s</w:t>
      </w:r>
      <w:r w:rsidR="00F52A87" w:rsidRPr="00DE2804">
        <w:rPr>
          <w:color w:val="000000"/>
        </w:rPr>
        <w:t>.</w:t>
      </w:r>
      <w:sdt>
        <w:sdtPr>
          <w:rPr>
            <w:color w:val="000000"/>
            <w:vertAlign w:val="superscript"/>
          </w:rPr>
          <w:tag w:val="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"/>
          <w:id w:val="-294993931"/>
          <w:placeholder>
            <w:docPart w:val="919D2FBA9FED1E4FBB2CB730A2B79B4B"/>
          </w:placeholder>
        </w:sdtPr>
        <w:sdtContent>
          <w:r w:rsidR="00D96D82" w:rsidRPr="00D96D82">
            <w:rPr>
              <w:color w:val="000000"/>
              <w:vertAlign w:val="superscript"/>
            </w:rPr>
            <w:t>5,37</w:t>
          </w:r>
        </w:sdtContent>
      </w:sdt>
      <w:r w:rsidRPr="00DE2804">
        <w:rPr>
          <w:color w:val="000000"/>
        </w:rPr>
        <w:t xml:space="preserve"> Recognizing systemic features, such as </w:t>
      </w:r>
      <w:r w:rsidR="00C502AD">
        <w:rPr>
          <w:color w:val="000000"/>
        </w:rPr>
        <w:t>hypertelorism</w:t>
      </w:r>
      <w:r w:rsidR="00C502AD" w:rsidRPr="00DE2804">
        <w:rPr>
          <w:color w:val="000000"/>
        </w:rPr>
        <w:t xml:space="preserve"> </w:t>
      </w:r>
      <w:r w:rsidRPr="00DE2804">
        <w:rPr>
          <w:color w:val="000000"/>
        </w:rPr>
        <w:t xml:space="preserve">and aortic tortuosity, </w:t>
      </w:r>
      <w:r w:rsidR="00E72781" w:rsidRPr="00DE2804">
        <w:rPr>
          <w:color w:val="000000"/>
        </w:rPr>
        <w:t>in addition to</w:t>
      </w:r>
      <w:r w:rsidRPr="00DE2804">
        <w:rPr>
          <w:color w:val="000000"/>
        </w:rPr>
        <w:t xml:space="preserve"> cardiovascular risk factors</w:t>
      </w:r>
      <w:r w:rsidR="00215ACE" w:rsidRPr="00DE2804">
        <w:rPr>
          <w:color w:val="000000"/>
        </w:rPr>
        <w:t>,</w:t>
      </w:r>
      <w:r w:rsidRPr="00DE2804">
        <w:rPr>
          <w:color w:val="000000"/>
        </w:rPr>
        <w:t xml:space="preserve"> like hypertension and smoking, </w:t>
      </w:r>
      <w:r w:rsidR="00110BC1">
        <w:rPr>
          <w:color w:val="000000"/>
        </w:rPr>
        <w:t xml:space="preserve">may </w:t>
      </w:r>
      <w:r w:rsidR="008740F7">
        <w:rPr>
          <w:color w:val="000000"/>
        </w:rPr>
        <w:t>further inform surveillance</w:t>
      </w:r>
      <w:r w:rsidR="00487A74" w:rsidRPr="00DE2804">
        <w:rPr>
          <w:color w:val="000000"/>
        </w:rPr>
        <w:t>.</w:t>
      </w:r>
      <w:sdt>
        <w:sdtPr>
          <w:rPr>
            <w:color w:val="000000"/>
            <w:vertAlign w:val="superscript"/>
          </w:rPr>
          <w:tag w:val="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"/>
          <w:id w:val="1251478341"/>
          <w:placeholder>
            <w:docPart w:val="DefaultPlaceholder_-1854013440"/>
          </w:placeholder>
        </w:sdtPr>
        <w:sdtContent>
          <w:r w:rsidR="00D96D82" w:rsidRPr="00D96D82">
            <w:rPr>
              <w:color w:val="000000"/>
              <w:vertAlign w:val="superscript"/>
            </w:rPr>
            <w:t>32,38</w:t>
          </w:r>
        </w:sdtContent>
      </w:sdt>
      <w:r w:rsidRPr="00DE2804">
        <w:rPr>
          <w:color w:val="000000"/>
        </w:rPr>
        <w:t xml:space="preserve"> </w:t>
      </w:r>
      <w:proofErr w:type="spellStart"/>
      <w:r w:rsidR="00A31344">
        <w:rPr>
          <w:color w:val="000000"/>
        </w:rPr>
        <w:t>Importantly</w:t>
      </w:r>
      <w:r w:rsidR="00807714">
        <w:t>addressing</w:t>
      </w:r>
      <w:proofErr w:type="spellEnd"/>
      <w:r w:rsidR="00807714">
        <w:t xml:space="preserve"> these modifiable cardiovascular risk factors can help reduce the patient's overall risk</w:t>
      </w:r>
      <w:r w:rsidR="00F52A87" w:rsidRPr="00DE2804">
        <w:rPr>
          <w:color w:val="000000"/>
        </w:rPr>
        <w:t>.</w:t>
      </w:r>
      <w:sdt>
        <w:sdtPr>
          <w:rPr>
            <w:color w:val="000000"/>
            <w:vertAlign w:val="superscript"/>
          </w:rPr>
          <w:tag w:val="MENDELEY_CITATION_v3_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"/>
          <w:id w:val="-990863374"/>
          <w:placeholder>
            <w:docPart w:val="DefaultPlaceholder_-1854013440"/>
          </w:placeholder>
        </w:sdtPr>
        <w:sdtContent>
          <w:r w:rsidR="00D96D82" w:rsidRPr="00D96D82">
            <w:rPr>
              <w:color w:val="000000"/>
              <w:vertAlign w:val="superscript"/>
            </w:rPr>
            <w:t>5</w:t>
          </w:r>
        </w:sdtContent>
      </w:sdt>
    </w:p>
    <w:p w14:paraId="325697A3" w14:textId="295D4A82" w:rsidR="001645D0" w:rsidRDefault="001645D0" w:rsidP="00D92333">
      <w:pPr>
        <w:spacing w:line="480" w:lineRule="auto"/>
        <w:ind w:firstLine="720"/>
        <w:jc w:val="both"/>
        <w:rPr>
          <w:color w:val="000000"/>
          <w:lang w:val="en-US"/>
        </w:rPr>
      </w:pPr>
      <w:r w:rsidRPr="001645D0">
        <w:rPr>
          <w:color w:val="000000"/>
          <w:lang w:val="en-US"/>
        </w:rPr>
        <w:t>It is important to note that the retrospective nature of the data may introduce bias</w:t>
      </w:r>
      <w:r w:rsidR="008740F7">
        <w:rPr>
          <w:color w:val="000000"/>
          <w:lang w:val="en-US"/>
        </w:rPr>
        <w:t>es and limit</w:t>
      </w:r>
      <w:r w:rsidRPr="001645D0">
        <w:rPr>
          <w:color w:val="000000"/>
          <w:lang w:val="en-US"/>
        </w:rPr>
        <w:t xml:space="preserve"> the ability to establish causality. The centers that participated in this survey are all secondary or tertiary reference centers, so </w:t>
      </w:r>
      <w:r w:rsidR="008740F7">
        <w:rPr>
          <w:color w:val="000000"/>
          <w:lang w:val="en-US"/>
        </w:rPr>
        <w:t>a</w:t>
      </w:r>
      <w:r w:rsidR="008740F7" w:rsidRPr="001645D0">
        <w:rPr>
          <w:color w:val="000000"/>
          <w:lang w:val="en-US"/>
        </w:rPr>
        <w:t xml:space="preserve"> </w:t>
      </w:r>
      <w:r w:rsidRPr="001645D0">
        <w:rPr>
          <w:color w:val="000000"/>
          <w:lang w:val="en-US"/>
        </w:rPr>
        <w:t xml:space="preserve">more severe phenotypes associated with PVs in these genes may be overrepresented. Additionally, the aortic sites are primarily directed at the care of adults, which may result </w:t>
      </w:r>
      <w:r w:rsidR="008740F7">
        <w:rPr>
          <w:color w:val="000000"/>
          <w:lang w:val="en-US"/>
        </w:rPr>
        <w:t>few</w:t>
      </w:r>
      <w:r w:rsidR="00F44D39">
        <w:rPr>
          <w:color w:val="000000"/>
          <w:lang w:val="en-US"/>
        </w:rPr>
        <w:t>er</w:t>
      </w:r>
      <w:r w:rsidR="008740F7">
        <w:rPr>
          <w:color w:val="000000"/>
          <w:lang w:val="en-US"/>
        </w:rPr>
        <w:t xml:space="preserve"> childhood onset</w:t>
      </w:r>
      <w:r w:rsidRPr="001645D0">
        <w:rPr>
          <w:color w:val="000000"/>
          <w:lang w:val="en-US"/>
        </w:rPr>
        <w:t xml:space="preserve"> </w:t>
      </w:r>
      <w:r w:rsidR="004265E2">
        <w:rPr>
          <w:color w:val="000000"/>
          <w:lang w:val="en-US"/>
        </w:rPr>
        <w:t>participants</w:t>
      </w:r>
      <w:r w:rsidRPr="001645D0">
        <w:rPr>
          <w:color w:val="000000"/>
          <w:lang w:val="en-US"/>
        </w:rPr>
        <w:t xml:space="preserve">. Assessment of </w:t>
      </w:r>
      <w:r w:rsidR="00F44D39">
        <w:rPr>
          <w:color w:val="000000"/>
          <w:lang w:val="en-US"/>
        </w:rPr>
        <w:t xml:space="preserve">many of the systemic </w:t>
      </w:r>
      <w:r w:rsidRPr="001645D0">
        <w:rPr>
          <w:color w:val="000000"/>
          <w:lang w:val="en-US"/>
        </w:rPr>
        <w:t>features is subjective and</w:t>
      </w:r>
      <w:r w:rsidR="00F44D39">
        <w:rPr>
          <w:color w:val="000000"/>
          <w:lang w:val="en-US"/>
        </w:rPr>
        <w:t xml:space="preserve"> despite MAC data dictionary with illustrations of these features, the features </w:t>
      </w:r>
      <w:r w:rsidRPr="001645D0">
        <w:rPr>
          <w:color w:val="000000"/>
          <w:lang w:val="en-US"/>
        </w:rPr>
        <w:t xml:space="preserve"> </w:t>
      </w:r>
      <w:r w:rsidR="008740F7">
        <w:rPr>
          <w:color w:val="000000"/>
          <w:lang w:val="en-US"/>
        </w:rPr>
        <w:t xml:space="preserve">can vary </w:t>
      </w:r>
      <w:r w:rsidRPr="001645D0">
        <w:rPr>
          <w:color w:val="000000"/>
          <w:lang w:val="en-US"/>
        </w:rPr>
        <w:t>based on the physician assessing the patient.</w:t>
      </w:r>
    </w:p>
    <w:p w14:paraId="7A7CFAF6" w14:textId="5EFC3028" w:rsidR="007B622D" w:rsidRPr="008D53FF" w:rsidRDefault="00DE6781" w:rsidP="00D92333">
      <w:pPr>
        <w:spacing w:line="480" w:lineRule="auto"/>
        <w:ind w:firstLine="720"/>
        <w:jc w:val="both"/>
        <w:rPr>
          <w:strike/>
          <w:color w:val="000000"/>
          <w:lang w:val="en-US"/>
        </w:rPr>
      </w:pPr>
      <w:r w:rsidRPr="00DE2804">
        <w:rPr>
          <w:color w:val="000000"/>
          <w:lang w:val="en-US"/>
        </w:rPr>
        <w:t xml:space="preserve">This study highlights the significant gene-specific </w:t>
      </w:r>
      <w:r w:rsidR="004C4E9F">
        <w:rPr>
          <w:color w:val="000000"/>
          <w:lang w:val="en-US"/>
        </w:rPr>
        <w:t xml:space="preserve">and sex </w:t>
      </w:r>
      <w:r w:rsidRPr="00DE2804">
        <w:rPr>
          <w:color w:val="000000"/>
          <w:lang w:val="en-US"/>
        </w:rPr>
        <w:t>differences in the prevalence, age of onset</w:t>
      </w:r>
      <w:r w:rsidR="004C4E9F">
        <w:rPr>
          <w:color w:val="000000"/>
          <w:lang w:val="en-US"/>
        </w:rPr>
        <w:t>, and penetrance</w:t>
      </w:r>
      <w:r w:rsidRPr="00DE2804">
        <w:rPr>
          <w:color w:val="000000"/>
          <w:lang w:val="en-US"/>
        </w:rPr>
        <w:t xml:space="preserve"> of arterial events in </w:t>
      </w:r>
      <w:r w:rsidR="003A464B">
        <w:rPr>
          <w:color w:val="000000"/>
          <w:lang w:val="en-US"/>
        </w:rPr>
        <w:t>participants</w:t>
      </w:r>
      <w:r w:rsidRPr="00DE2804">
        <w:rPr>
          <w:color w:val="000000"/>
          <w:lang w:val="en-US"/>
        </w:rPr>
        <w:t xml:space="preserve"> with </w:t>
      </w:r>
      <w:r w:rsidR="007B6995" w:rsidRPr="008013DE">
        <w:rPr>
          <w:i/>
          <w:iCs/>
          <w:color w:val="000000"/>
          <w:lang w:val="en-US"/>
        </w:rPr>
        <w:t>COL3A1</w:t>
      </w:r>
      <w:r w:rsidR="007B6995">
        <w:rPr>
          <w:color w:val="000000"/>
          <w:lang w:val="en-US"/>
        </w:rPr>
        <w:t xml:space="preserve">, </w:t>
      </w:r>
      <w:r w:rsidR="008C6E9E" w:rsidRPr="008013DE">
        <w:rPr>
          <w:lang w:val="en-US"/>
        </w:rPr>
        <w:t>TGF</w:t>
      </w:r>
      <w:r w:rsidR="008C6E9E" w:rsidRPr="008013DE">
        <w:rPr>
          <w:color w:val="001D35"/>
          <w:shd w:val="clear" w:color="auto" w:fill="FFFFFF"/>
          <w:lang w:val="en-US"/>
        </w:rPr>
        <w:sym w:font="Symbol" w:char="F062"/>
      </w:r>
      <w:r w:rsidR="008C6E9E">
        <w:rPr>
          <w:color w:val="001D35"/>
          <w:shd w:val="clear" w:color="auto" w:fill="FFFFFF"/>
          <w:lang w:val="en-US"/>
        </w:rPr>
        <w:t xml:space="preserve"> </w:t>
      </w:r>
      <w:r w:rsidR="007B6995">
        <w:rPr>
          <w:lang w:val="en-US" w:eastAsia="en-US"/>
        </w:rPr>
        <w:t>pathway</w:t>
      </w:r>
      <w:r w:rsidR="007B6995" w:rsidRPr="00F17E7F">
        <w:rPr>
          <w:lang w:val="en-US" w:eastAsia="en-US"/>
        </w:rPr>
        <w:t xml:space="preserve"> genes</w:t>
      </w:r>
      <w:r w:rsidR="007B6995">
        <w:rPr>
          <w:lang w:val="en-US" w:eastAsia="en-US"/>
        </w:rPr>
        <w:t xml:space="preserve">, and </w:t>
      </w:r>
      <w:r w:rsidR="007B6995" w:rsidRPr="008013DE">
        <w:rPr>
          <w:i/>
          <w:iCs/>
          <w:lang w:val="en-US" w:eastAsia="en-US"/>
        </w:rPr>
        <w:t>FBN1</w:t>
      </w:r>
      <w:r w:rsidRPr="00DE2804">
        <w:rPr>
          <w:color w:val="000000"/>
          <w:lang w:val="en-US"/>
        </w:rPr>
        <w:t>. The significant associations of traditional cardiovascular risk factors, such as hypertension and smoking, with increased arterial event risk</w:t>
      </w:r>
      <w:r w:rsidR="00215ACE" w:rsidRPr="00DE2804">
        <w:rPr>
          <w:color w:val="000000"/>
          <w:lang w:val="en-US"/>
        </w:rPr>
        <w:t>,</w:t>
      </w:r>
      <w:r w:rsidRPr="00DE2804">
        <w:rPr>
          <w:color w:val="000000"/>
          <w:lang w:val="en-US"/>
        </w:rPr>
        <w:t xml:space="preserve"> emphasize the importance of managing these modifiable factors to mitigate overall risk. Our study underscores the </w:t>
      </w:r>
      <w:r w:rsidR="003B7289">
        <w:rPr>
          <w:color w:val="000000"/>
          <w:lang w:val="en-US"/>
        </w:rPr>
        <w:t>importance of</w:t>
      </w:r>
      <w:r w:rsidRPr="00DE2804">
        <w:rPr>
          <w:color w:val="000000"/>
          <w:lang w:val="en-US"/>
        </w:rPr>
        <w:t xml:space="preserve"> personalized medical care in managing </w:t>
      </w:r>
      <w:r w:rsidR="003A464B">
        <w:rPr>
          <w:color w:val="000000"/>
          <w:lang w:val="en-US"/>
        </w:rPr>
        <w:t>participants</w:t>
      </w:r>
      <w:r w:rsidR="003B7289">
        <w:rPr>
          <w:color w:val="000000"/>
          <w:lang w:val="en-US"/>
        </w:rPr>
        <w:t xml:space="preserve"> with a PV in a </w:t>
      </w:r>
      <w:r w:rsidR="00437297">
        <w:rPr>
          <w:color w:val="000000"/>
          <w:lang w:val="en-US"/>
        </w:rPr>
        <w:t>gene that predispose</w:t>
      </w:r>
      <w:r w:rsidR="003B7289">
        <w:rPr>
          <w:color w:val="000000"/>
          <w:lang w:val="en-US"/>
        </w:rPr>
        <w:t>s</w:t>
      </w:r>
      <w:r w:rsidR="00437297">
        <w:rPr>
          <w:color w:val="000000"/>
          <w:lang w:val="en-US"/>
        </w:rPr>
        <w:t xml:space="preserve"> to </w:t>
      </w:r>
      <w:r w:rsidRPr="00DE2804">
        <w:rPr>
          <w:color w:val="000000"/>
          <w:lang w:val="en-US"/>
        </w:rPr>
        <w:t xml:space="preserve">HTAD, guided by </w:t>
      </w:r>
      <w:r w:rsidR="003B7289">
        <w:rPr>
          <w:color w:val="000000"/>
          <w:lang w:val="en-US"/>
        </w:rPr>
        <w:t xml:space="preserve">the </w:t>
      </w:r>
      <w:r w:rsidRPr="00DE2804">
        <w:rPr>
          <w:color w:val="000000"/>
          <w:lang w:val="en-US"/>
        </w:rPr>
        <w:t xml:space="preserve">specific </w:t>
      </w:r>
      <w:r w:rsidR="00437297">
        <w:rPr>
          <w:color w:val="000000"/>
          <w:lang w:val="en-US"/>
        </w:rPr>
        <w:t>gene and variant</w:t>
      </w:r>
      <w:r w:rsidR="00A31344">
        <w:rPr>
          <w:color w:val="000000"/>
          <w:lang w:val="en-US"/>
        </w:rPr>
        <w:t xml:space="preserve"> type</w:t>
      </w:r>
      <w:r w:rsidRPr="00DE2804">
        <w:rPr>
          <w:color w:val="000000"/>
          <w:lang w:val="en-US"/>
        </w:rPr>
        <w:t xml:space="preserve">, </w:t>
      </w:r>
      <w:r w:rsidR="00BA18AD">
        <w:rPr>
          <w:color w:val="000000"/>
          <w:lang w:val="en-US"/>
        </w:rPr>
        <w:t xml:space="preserve">age and sex of the patient, </w:t>
      </w:r>
      <w:r w:rsidRPr="00DE2804">
        <w:rPr>
          <w:color w:val="000000"/>
          <w:lang w:val="en-US"/>
        </w:rPr>
        <w:t xml:space="preserve">and </w:t>
      </w:r>
      <w:r w:rsidR="00BA18AD">
        <w:rPr>
          <w:color w:val="000000"/>
          <w:lang w:val="en-US"/>
        </w:rPr>
        <w:t xml:space="preserve">their </w:t>
      </w:r>
      <w:r w:rsidRPr="00DE2804">
        <w:rPr>
          <w:color w:val="000000"/>
          <w:lang w:val="en-US"/>
        </w:rPr>
        <w:t>individual risk factors. Tailored surveillance and management strategies based on these factors can facilitate early detection and timely intervention, thereby improving patient outcome</w:t>
      </w:r>
      <w:r w:rsidR="00502E91">
        <w:rPr>
          <w:color w:val="000000"/>
          <w:lang w:val="en-US"/>
        </w:rPr>
        <w:t>s.</w:t>
      </w:r>
    </w:p>
    <w:p w14:paraId="0282124A" w14:textId="3F041265" w:rsidR="007B622D" w:rsidRDefault="007B622D">
      <w:pPr>
        <w:spacing w:line="276" w:lineRule="auto"/>
        <w:rPr>
          <w:color w:val="000000"/>
          <w:lang w:val="en-US"/>
        </w:rPr>
      </w:pPr>
    </w:p>
    <w:p w14:paraId="27C21531" w14:textId="77777777" w:rsidR="00F37D5E" w:rsidRPr="00F37D5E" w:rsidRDefault="00F37D5E" w:rsidP="00F37D5E">
      <w:pPr>
        <w:spacing w:line="480" w:lineRule="auto"/>
        <w:jc w:val="both"/>
        <w:rPr>
          <w:color w:val="000000"/>
          <w:lang w:val="en-US"/>
        </w:rPr>
      </w:pPr>
    </w:p>
    <w:p w14:paraId="2C4E7485" w14:textId="77777777" w:rsidR="001645D0" w:rsidRPr="00F37D5E" w:rsidRDefault="001645D0" w:rsidP="00F37D5E">
      <w:pPr>
        <w:spacing w:line="480" w:lineRule="auto"/>
        <w:jc w:val="both"/>
        <w:rPr>
          <w:color w:val="000000"/>
          <w:lang w:val="en-US"/>
        </w:rPr>
      </w:pPr>
    </w:p>
    <w:p w14:paraId="0E1B9408" w14:textId="6454AA00" w:rsidR="00992D4F" w:rsidRPr="00F37D5E" w:rsidRDefault="007B622D" w:rsidP="00F37D5E">
      <w:pPr>
        <w:spacing w:line="480" w:lineRule="auto"/>
        <w:jc w:val="both"/>
        <w:rPr>
          <w:b/>
          <w:bCs/>
          <w:lang w:val="en-US"/>
        </w:rPr>
      </w:pPr>
      <w:r w:rsidRPr="00F37D5E">
        <w:rPr>
          <w:b/>
          <w:bCs/>
          <w:lang w:val="en-US"/>
        </w:rPr>
        <w:t>REFERENCES</w:t>
      </w:r>
    </w:p>
    <w:sdt>
      <w:sdtPr>
        <w:rPr>
          <w:bCs/>
          <w:lang w:val="en-US"/>
        </w:rPr>
        <w:tag w:val="MENDELEY_BIBLIOGRAPHY"/>
        <w:id w:val="-1778555266"/>
        <w:placeholder>
          <w:docPart w:val="DefaultPlaceholder_-1854013440"/>
        </w:placeholder>
      </w:sdtPr>
      <w:sdtContent>
        <w:p w14:paraId="097193D1" w14:textId="77777777" w:rsidR="00D96D82" w:rsidRPr="00604524" w:rsidRDefault="00D96D82" w:rsidP="00604524">
          <w:pPr>
            <w:spacing w:line="480" w:lineRule="auto"/>
            <w:jc w:val="both"/>
            <w:divId w:val="1216889422"/>
            <w:rPr>
              <w:lang w:val="en-US"/>
            </w:rPr>
          </w:pPr>
          <w:r w:rsidRPr="00604524">
            <w:rPr>
              <w:lang w:val="en-US"/>
            </w:rPr>
            <w:t xml:space="preserve">1. Milewicz DM, Cecchi AC. Heritable Thoracic Aortic Disease Overview. </w:t>
          </w:r>
          <w:proofErr w:type="spellStart"/>
          <w:r w:rsidRPr="00604524">
            <w:rPr>
              <w:i/>
              <w:iCs/>
              <w:lang w:val="en-US"/>
            </w:rPr>
            <w:t>GeneReviews</w:t>
          </w:r>
          <w:proofErr w:type="spellEnd"/>
          <w:r w:rsidRPr="00604524">
            <w:rPr>
              <w:i/>
              <w:iCs/>
              <w:lang w:val="en-US"/>
            </w:rPr>
            <w:t>®</w:t>
          </w:r>
          <w:r w:rsidRPr="00604524">
            <w:rPr>
              <w:lang w:val="en-US"/>
            </w:rPr>
            <w:t>. 2023. Accessed July 10, 2024. https://www.ncbi.nlm.nih.gov/books/NBK1120/.</w:t>
          </w:r>
        </w:p>
        <w:p w14:paraId="65407398" w14:textId="77777777" w:rsidR="00D96D82" w:rsidRPr="00604524" w:rsidRDefault="00D96D82" w:rsidP="00604524">
          <w:pPr>
            <w:spacing w:line="480" w:lineRule="auto"/>
            <w:jc w:val="both"/>
            <w:divId w:val="794713501"/>
            <w:rPr>
              <w:lang w:val="en-US"/>
            </w:rPr>
          </w:pPr>
          <w:r w:rsidRPr="00604524">
            <w:rPr>
              <w:lang w:val="en-US"/>
            </w:rPr>
            <w:t xml:space="preserve">2. Milewicz DM, Trybus KM, Guo DC, et al. Altered Smooth Muscle Cell Force Generation as a Driver of Thoracic Aortic Aneurysms and Dissections. </w:t>
          </w:r>
          <w:proofErr w:type="spellStart"/>
          <w:r w:rsidRPr="00604524">
            <w:rPr>
              <w:i/>
              <w:iCs/>
              <w:lang w:val="en-US"/>
            </w:rPr>
            <w:t>Arterioscler</w:t>
          </w:r>
          <w:proofErr w:type="spellEnd"/>
          <w:r w:rsidRPr="00604524">
            <w:rPr>
              <w:i/>
              <w:iCs/>
              <w:lang w:val="en-US"/>
            </w:rPr>
            <w:t xml:space="preserve"> </w:t>
          </w:r>
          <w:proofErr w:type="spellStart"/>
          <w:r w:rsidRPr="00604524">
            <w:rPr>
              <w:i/>
              <w:iCs/>
              <w:lang w:val="en-US"/>
            </w:rPr>
            <w:t>Thromb</w:t>
          </w:r>
          <w:proofErr w:type="spellEnd"/>
          <w:r w:rsidRPr="00604524">
            <w:rPr>
              <w:i/>
              <w:iCs/>
              <w:lang w:val="en-US"/>
            </w:rPr>
            <w:t xml:space="preserve"> </w:t>
          </w:r>
          <w:proofErr w:type="spellStart"/>
          <w:r w:rsidRPr="00604524">
            <w:rPr>
              <w:i/>
              <w:iCs/>
              <w:lang w:val="en-US"/>
            </w:rPr>
            <w:t>Vasc</w:t>
          </w:r>
          <w:proofErr w:type="spellEnd"/>
          <w:r w:rsidRPr="00604524">
            <w:rPr>
              <w:i/>
              <w:iCs/>
              <w:lang w:val="en-US"/>
            </w:rPr>
            <w:t xml:space="preserve"> Biol</w:t>
          </w:r>
          <w:r w:rsidRPr="00604524">
            <w:rPr>
              <w:lang w:val="en-US"/>
            </w:rPr>
            <w:t>. 2017;37:26–34.</w:t>
          </w:r>
        </w:p>
        <w:p w14:paraId="749F70AC" w14:textId="77777777" w:rsidR="00D96D82" w:rsidRDefault="00D96D82" w:rsidP="00604524">
          <w:pPr>
            <w:spacing w:line="480" w:lineRule="auto"/>
            <w:jc w:val="both"/>
            <w:divId w:val="456683823"/>
          </w:pPr>
          <w:r w:rsidRPr="00604524">
            <w:rPr>
              <w:lang w:val="en-US"/>
            </w:rPr>
            <w:t xml:space="preserve">3. Pinard A, Jones GT, Milewicz DM. Genetics of Thoracic and Abdominal Aortic Diseases. </w:t>
          </w:r>
          <w:r>
            <w:rPr>
              <w:i/>
              <w:iCs/>
            </w:rPr>
            <w:t>Circ Res</w:t>
          </w:r>
          <w:r>
            <w:t>. 2019;124:588–606.</w:t>
          </w:r>
        </w:p>
        <w:p w14:paraId="23B26A40" w14:textId="77777777" w:rsidR="00D96D82" w:rsidRPr="00604524" w:rsidRDefault="00D96D82" w:rsidP="00604524">
          <w:pPr>
            <w:spacing w:line="480" w:lineRule="auto"/>
            <w:jc w:val="both"/>
            <w:divId w:val="1412119491"/>
            <w:rPr>
              <w:lang w:val="en-US"/>
            </w:rPr>
          </w:pPr>
          <w:r>
            <w:t xml:space="preserve">4. Regalado ES, Morris SA, Braverman AC, et al. </w:t>
          </w:r>
          <w:r w:rsidRPr="00604524">
            <w:rPr>
              <w:lang w:val="en-US"/>
            </w:rPr>
            <w:t xml:space="preserve">Comparative Risks of Initial Aortic Events Associated With Genetic Thoracic Aortic Disease. </w:t>
          </w:r>
          <w:r w:rsidRPr="00604524">
            <w:rPr>
              <w:i/>
              <w:iCs/>
              <w:lang w:val="en-US"/>
            </w:rPr>
            <w:t xml:space="preserve">J Am Coll </w:t>
          </w:r>
          <w:proofErr w:type="spellStart"/>
          <w:r w:rsidRPr="00604524">
            <w:rPr>
              <w:i/>
              <w:iCs/>
              <w:lang w:val="en-US"/>
            </w:rPr>
            <w:t>Cardiol</w:t>
          </w:r>
          <w:proofErr w:type="spellEnd"/>
          <w:r w:rsidRPr="00604524">
            <w:rPr>
              <w:lang w:val="en-US"/>
            </w:rPr>
            <w:t>. 2022;80:857–869.</w:t>
          </w:r>
        </w:p>
        <w:p w14:paraId="0EA2E528" w14:textId="77777777" w:rsidR="00D96D82" w:rsidRDefault="00D96D82" w:rsidP="00604524">
          <w:pPr>
            <w:spacing w:line="480" w:lineRule="auto"/>
            <w:jc w:val="both"/>
            <w:divId w:val="1492328094"/>
          </w:pPr>
          <w:r w:rsidRPr="00604524">
            <w:rPr>
              <w:lang w:val="en-US"/>
            </w:rPr>
            <w:t xml:space="preserve">5. Isselbacher EM, </w:t>
          </w:r>
          <w:proofErr w:type="spellStart"/>
          <w:r w:rsidRPr="00604524">
            <w:rPr>
              <w:lang w:val="en-US"/>
            </w:rPr>
            <w:t>Preventza</w:t>
          </w:r>
          <w:proofErr w:type="spellEnd"/>
          <w:r w:rsidRPr="00604524">
            <w:rPr>
              <w:lang w:val="en-US"/>
            </w:rPr>
            <w:t xml:space="preserve"> O, Black JH, et al. 2022 ACC/AHA Guideline for the Diagnosis and Management of Aortic Disease: A Report of the American Heart Association/American College of Cardiology Joint Committee on Clinical Practice Guidelines. </w:t>
          </w:r>
          <w:r>
            <w:rPr>
              <w:i/>
              <w:iCs/>
            </w:rPr>
            <w:t>Circulation</w:t>
          </w:r>
          <w:r>
            <w:t>. 2022;146:E334–E482.</w:t>
          </w:r>
        </w:p>
        <w:p w14:paraId="1A3DE316" w14:textId="77777777" w:rsidR="00D96D82" w:rsidRPr="00604524" w:rsidRDefault="00D96D82" w:rsidP="00604524">
          <w:pPr>
            <w:spacing w:line="480" w:lineRule="auto"/>
            <w:jc w:val="both"/>
            <w:divId w:val="958145122"/>
            <w:rPr>
              <w:lang w:val="en-US"/>
            </w:rPr>
          </w:pPr>
          <w:r>
            <w:t xml:space="preserve">6. Lim MS-A, Guo D-C, Velasco Torrez W, et al. </w:t>
          </w:r>
          <w:r w:rsidRPr="00604524">
            <w:rPr>
              <w:lang w:val="en-US"/>
            </w:rPr>
            <w:t xml:space="preserve">Aortic and arterial manifestations and clinical features in TGFB3-related heritable thoracic aortic disease: results from the Montalcino Aortic Consortium. </w:t>
          </w:r>
          <w:r w:rsidRPr="00604524">
            <w:rPr>
              <w:i/>
              <w:iCs/>
              <w:lang w:val="en-US"/>
            </w:rPr>
            <w:t>J Med Genet</w:t>
          </w:r>
          <w:r w:rsidRPr="00604524">
            <w:rPr>
              <w:lang w:val="en-US"/>
            </w:rPr>
            <w:t>. 2024:jmg-2024-110251.</w:t>
          </w:r>
        </w:p>
        <w:p w14:paraId="533D7545" w14:textId="77777777" w:rsidR="00D96D82" w:rsidRPr="00604524" w:rsidRDefault="00D96D82" w:rsidP="00604524">
          <w:pPr>
            <w:spacing w:line="480" w:lineRule="auto"/>
            <w:jc w:val="both"/>
            <w:divId w:val="1317874778"/>
            <w:rPr>
              <w:lang w:val="en-US"/>
            </w:rPr>
          </w:pPr>
          <w:r w:rsidRPr="00604524">
            <w:rPr>
              <w:lang w:val="en-US"/>
            </w:rPr>
            <w:t xml:space="preserve">7. Shalhub S, Black JH, Cecchi AC, et al. Molecular diagnosis in vascular Ehlers-Danlos syndrome predicts pattern of arterial involvement and outcomes. </w:t>
          </w:r>
          <w:r w:rsidRPr="00604524">
            <w:rPr>
              <w:i/>
              <w:iCs/>
              <w:lang w:val="en-US"/>
            </w:rPr>
            <w:t xml:space="preserve">J </w:t>
          </w:r>
          <w:proofErr w:type="spellStart"/>
          <w:r w:rsidRPr="00604524">
            <w:rPr>
              <w:i/>
              <w:iCs/>
              <w:lang w:val="en-US"/>
            </w:rPr>
            <w:t>Vasc</w:t>
          </w:r>
          <w:proofErr w:type="spellEnd"/>
          <w:r w:rsidRPr="00604524">
            <w:rPr>
              <w:i/>
              <w:iCs/>
              <w:lang w:val="en-US"/>
            </w:rPr>
            <w:t xml:space="preserve"> Surg</w:t>
          </w:r>
          <w:r w:rsidRPr="00604524">
            <w:rPr>
              <w:lang w:val="en-US"/>
            </w:rPr>
            <w:t>. 2014;60:160–169.</w:t>
          </w:r>
        </w:p>
        <w:p w14:paraId="77C8AD55" w14:textId="77777777" w:rsidR="00D96D82" w:rsidRPr="00604524" w:rsidRDefault="00D96D82" w:rsidP="00604524">
          <w:pPr>
            <w:spacing w:line="480" w:lineRule="auto"/>
            <w:jc w:val="both"/>
            <w:divId w:val="1344356577"/>
            <w:rPr>
              <w:lang w:val="en-US"/>
            </w:rPr>
          </w:pPr>
          <w:r w:rsidRPr="00604524">
            <w:rPr>
              <w:lang w:val="en-US"/>
            </w:rPr>
            <w:t xml:space="preserve">8. Pepin M, Schwarze U, </w:t>
          </w:r>
          <w:proofErr w:type="spellStart"/>
          <w:r w:rsidRPr="00604524">
            <w:rPr>
              <w:lang w:val="en-US"/>
            </w:rPr>
            <w:t>Superti-Furga</w:t>
          </w:r>
          <w:proofErr w:type="spellEnd"/>
          <w:r w:rsidRPr="00604524">
            <w:rPr>
              <w:lang w:val="en-US"/>
            </w:rPr>
            <w:t xml:space="preserve"> A, Byers PH. Clinical and genetic features of Ehlers-Danlos syndrome type IV, the vascular type. </w:t>
          </w:r>
          <w:r w:rsidRPr="00604524">
            <w:rPr>
              <w:i/>
              <w:iCs/>
              <w:lang w:val="en-US"/>
            </w:rPr>
            <w:t>N Engl J Med</w:t>
          </w:r>
          <w:r w:rsidRPr="00604524">
            <w:rPr>
              <w:lang w:val="en-US"/>
            </w:rPr>
            <w:t>. 2000;342:673–680.</w:t>
          </w:r>
        </w:p>
        <w:p w14:paraId="68AE8AD7" w14:textId="77777777" w:rsidR="00D96D82" w:rsidRPr="00604524" w:rsidRDefault="00D96D82" w:rsidP="00604524">
          <w:pPr>
            <w:spacing w:line="480" w:lineRule="auto"/>
            <w:jc w:val="both"/>
            <w:divId w:val="861361476"/>
            <w:rPr>
              <w:lang w:val="en-US"/>
            </w:rPr>
          </w:pPr>
          <w:r w:rsidRPr="00604524">
            <w:rPr>
              <w:lang w:val="en-US"/>
            </w:rPr>
            <w:lastRenderedPageBreak/>
            <w:t xml:space="preserve">9. Byers PH, Belmont J, Black J, et al. Diagnosis, natural history, and management in vascular Ehlers-Danlos syndrome. </w:t>
          </w:r>
          <w:r w:rsidRPr="00604524">
            <w:rPr>
              <w:i/>
              <w:iCs/>
              <w:lang w:val="en-US"/>
            </w:rPr>
            <w:t>Am J Med Genet C Semin Med Genet</w:t>
          </w:r>
          <w:r w:rsidRPr="00604524">
            <w:rPr>
              <w:lang w:val="en-US"/>
            </w:rPr>
            <w:t>. 2017;175:40–47.</w:t>
          </w:r>
        </w:p>
        <w:p w14:paraId="0B1148C7" w14:textId="77777777" w:rsidR="00D96D82" w:rsidRPr="00604524" w:rsidRDefault="00D96D82" w:rsidP="00604524">
          <w:pPr>
            <w:spacing w:line="480" w:lineRule="auto"/>
            <w:jc w:val="both"/>
            <w:divId w:val="517277586"/>
            <w:rPr>
              <w:lang w:val="en-US"/>
            </w:rPr>
          </w:pPr>
          <w:r w:rsidRPr="00604524">
            <w:rPr>
              <w:lang w:val="en-US"/>
            </w:rPr>
            <w:t xml:space="preserve">10. Lopez-Sainz A, Mila L, Rodriguez-Palomares J, et al. Aortic Branch Aneurysms and Vascular Risk in Patients With Marfan Syndrome. </w:t>
          </w:r>
          <w:r w:rsidRPr="00604524">
            <w:rPr>
              <w:i/>
              <w:iCs/>
              <w:lang w:val="en-US"/>
            </w:rPr>
            <w:t xml:space="preserve">J Am Coll </w:t>
          </w:r>
          <w:proofErr w:type="spellStart"/>
          <w:r w:rsidRPr="00604524">
            <w:rPr>
              <w:i/>
              <w:iCs/>
              <w:lang w:val="en-US"/>
            </w:rPr>
            <w:t>Cardiol</w:t>
          </w:r>
          <w:proofErr w:type="spellEnd"/>
          <w:r w:rsidRPr="00604524">
            <w:rPr>
              <w:lang w:val="en-US"/>
            </w:rPr>
            <w:t>. 2021;77:3005–3012.</w:t>
          </w:r>
        </w:p>
        <w:p w14:paraId="3121B8A2" w14:textId="77777777" w:rsidR="00D96D82" w:rsidRDefault="00D96D82" w:rsidP="00604524">
          <w:pPr>
            <w:spacing w:line="480" w:lineRule="auto"/>
            <w:jc w:val="both"/>
            <w:divId w:val="335695271"/>
          </w:pPr>
          <w:r w:rsidRPr="00CE4213">
            <w:rPr>
              <w:lang w:val="en-US"/>
            </w:rPr>
            <w:t xml:space="preserve">11. Jondeau G, Ropers J, Regalado E, et al. </w:t>
          </w:r>
          <w:r w:rsidRPr="00604524">
            <w:rPr>
              <w:lang w:val="en-US"/>
            </w:rPr>
            <w:t xml:space="preserve">International Registry of Patients Carrying TGFBR1 or TGFBR2 Mutations: Results of the Montalcino Aortic Consortium. </w:t>
          </w:r>
          <w:r>
            <w:rPr>
              <w:i/>
              <w:iCs/>
            </w:rPr>
            <w:t>Circ Cardiovasc Genet</w:t>
          </w:r>
          <w:r>
            <w:t>. 2016;9:548.</w:t>
          </w:r>
        </w:p>
        <w:p w14:paraId="75B4FD7C" w14:textId="77777777" w:rsidR="00D96D82" w:rsidRPr="00604524" w:rsidRDefault="00D96D82" w:rsidP="00604524">
          <w:pPr>
            <w:spacing w:line="480" w:lineRule="auto"/>
            <w:jc w:val="both"/>
            <w:divId w:val="1241672596"/>
            <w:rPr>
              <w:lang w:val="en-US"/>
            </w:rPr>
          </w:pPr>
          <w:r>
            <w:t xml:space="preserve">12. Hostetler EM, Regalado ES, Guo DC, et al. </w:t>
          </w:r>
          <w:r w:rsidRPr="00604524">
            <w:rPr>
              <w:lang w:val="en-US"/>
            </w:rPr>
            <w:t xml:space="preserve">SMAD3 pathogenic variants: risk for thoracic aortic disease and associated complications from the Montalcino Aortic Consortium. </w:t>
          </w:r>
          <w:r w:rsidRPr="00604524">
            <w:rPr>
              <w:i/>
              <w:iCs/>
              <w:lang w:val="en-US"/>
            </w:rPr>
            <w:t>J Med Genet</w:t>
          </w:r>
          <w:r w:rsidRPr="00604524">
            <w:rPr>
              <w:lang w:val="en-US"/>
            </w:rPr>
            <w:t>. 2019;56:252–260.</w:t>
          </w:r>
        </w:p>
        <w:p w14:paraId="3B6D67B2" w14:textId="77777777" w:rsidR="00D96D82" w:rsidRPr="00604524" w:rsidRDefault="00D96D82" w:rsidP="00604524">
          <w:pPr>
            <w:spacing w:line="480" w:lineRule="auto"/>
            <w:jc w:val="both"/>
            <w:divId w:val="1335257516"/>
            <w:rPr>
              <w:lang w:val="en-US"/>
            </w:rPr>
          </w:pPr>
          <w:r w:rsidRPr="00604524">
            <w:rPr>
              <w:lang w:val="en-US"/>
            </w:rPr>
            <w:t xml:space="preserve">13. MacCarrick G, Black JH, Bowdin S, et al. Loeys-Dietz syndrome: a primer for diagnosis and management. </w:t>
          </w:r>
          <w:r w:rsidRPr="00604524">
            <w:rPr>
              <w:i/>
              <w:iCs/>
              <w:lang w:val="en-US"/>
            </w:rPr>
            <w:t>Genet Med</w:t>
          </w:r>
          <w:r w:rsidRPr="00604524">
            <w:rPr>
              <w:lang w:val="en-US"/>
            </w:rPr>
            <w:t>. 2014;16:576–587.</w:t>
          </w:r>
        </w:p>
        <w:p w14:paraId="6F2FF5D9" w14:textId="77777777" w:rsidR="00D96D82" w:rsidRPr="00604524" w:rsidRDefault="00D96D82" w:rsidP="00604524">
          <w:pPr>
            <w:spacing w:line="480" w:lineRule="auto"/>
            <w:jc w:val="both"/>
            <w:divId w:val="1481337564"/>
            <w:rPr>
              <w:lang w:val="en-US"/>
            </w:rPr>
          </w:pPr>
          <w:r w:rsidRPr="00604524">
            <w:rPr>
              <w:lang w:val="en-US"/>
            </w:rPr>
            <w:t xml:space="preserve">14. </w:t>
          </w:r>
          <w:proofErr w:type="spellStart"/>
          <w:r w:rsidRPr="00604524">
            <w:rPr>
              <w:lang w:val="en-US"/>
            </w:rPr>
            <w:t>Hiratzka</w:t>
          </w:r>
          <w:proofErr w:type="spellEnd"/>
          <w:r w:rsidRPr="00604524">
            <w:rPr>
              <w:lang w:val="en-US"/>
            </w:rPr>
            <w:t xml:space="preserve"> LF, </w:t>
          </w:r>
          <w:proofErr w:type="spellStart"/>
          <w:r w:rsidRPr="00604524">
            <w:rPr>
              <w:lang w:val="en-US"/>
            </w:rPr>
            <w:t>Bakris</w:t>
          </w:r>
          <w:proofErr w:type="spellEnd"/>
          <w:r w:rsidRPr="00604524">
            <w:rPr>
              <w:lang w:val="en-US"/>
            </w:rPr>
            <w:t xml:space="preserve"> GL, Beckman JA, et al. 2010 ACCF/AHA/AATS/ACR/ASA/SCA/SCAI/SIR/STS/SVM Guidelines for the Diagnosis and Management of Patients With Thoracic Aortic Disease. </w:t>
          </w:r>
          <w:r w:rsidRPr="00604524">
            <w:rPr>
              <w:i/>
              <w:iCs/>
              <w:lang w:val="en-US"/>
            </w:rPr>
            <w:t>Circulation</w:t>
          </w:r>
          <w:r w:rsidRPr="00604524">
            <w:rPr>
              <w:lang w:val="en-US"/>
            </w:rPr>
            <w:t>. 2010;121:266–369.</w:t>
          </w:r>
        </w:p>
        <w:p w14:paraId="1DF76C09" w14:textId="77777777" w:rsidR="00D96D82" w:rsidRPr="00604524" w:rsidRDefault="00D96D82" w:rsidP="00604524">
          <w:pPr>
            <w:spacing w:line="480" w:lineRule="auto"/>
            <w:jc w:val="both"/>
            <w:divId w:val="1769619308"/>
            <w:rPr>
              <w:lang w:val="en-US"/>
            </w:rPr>
          </w:pPr>
          <w:r w:rsidRPr="00604524">
            <w:rPr>
              <w:lang w:val="en-US"/>
            </w:rPr>
            <w:t xml:space="preserve">15. Soma K, Kitagawa Y, Toki T, et al. Early-onset Marfan syndrome with a novel missense mutation: A case report. </w:t>
          </w:r>
          <w:r w:rsidRPr="00604524">
            <w:rPr>
              <w:i/>
              <w:iCs/>
              <w:lang w:val="en-US"/>
            </w:rPr>
            <w:t xml:space="preserve">J </w:t>
          </w:r>
          <w:proofErr w:type="spellStart"/>
          <w:r w:rsidRPr="00604524">
            <w:rPr>
              <w:i/>
              <w:iCs/>
              <w:lang w:val="en-US"/>
            </w:rPr>
            <w:t>Cardiol</w:t>
          </w:r>
          <w:proofErr w:type="spellEnd"/>
          <w:r w:rsidRPr="00604524">
            <w:rPr>
              <w:i/>
              <w:iCs/>
              <w:lang w:val="en-US"/>
            </w:rPr>
            <w:t xml:space="preserve"> Cases</w:t>
          </w:r>
          <w:r w:rsidRPr="00604524">
            <w:rPr>
              <w:lang w:val="en-US"/>
            </w:rPr>
            <w:t>. 2023;27:283–286.</w:t>
          </w:r>
        </w:p>
        <w:p w14:paraId="37F865D1" w14:textId="77777777" w:rsidR="00D96D82" w:rsidRPr="00604524" w:rsidRDefault="00D96D82" w:rsidP="00604524">
          <w:pPr>
            <w:spacing w:line="480" w:lineRule="auto"/>
            <w:jc w:val="both"/>
            <w:divId w:val="2019042370"/>
            <w:rPr>
              <w:lang w:val="en-US"/>
            </w:rPr>
          </w:pPr>
          <w:r w:rsidRPr="00604524">
            <w:rPr>
              <w:lang w:val="en-US"/>
            </w:rPr>
            <w:t xml:space="preserve">16. Ozyurt A, </w:t>
          </w:r>
          <w:proofErr w:type="spellStart"/>
          <w:r w:rsidRPr="00604524">
            <w:rPr>
              <w:lang w:val="en-US"/>
            </w:rPr>
            <w:t>Baykan</w:t>
          </w:r>
          <w:proofErr w:type="spellEnd"/>
          <w:r w:rsidRPr="00604524">
            <w:rPr>
              <w:lang w:val="en-US"/>
            </w:rPr>
            <w:t xml:space="preserve"> A, </w:t>
          </w:r>
          <w:proofErr w:type="spellStart"/>
          <w:r w:rsidRPr="00604524">
            <w:rPr>
              <w:lang w:val="en-US"/>
            </w:rPr>
            <w:t>Argun</w:t>
          </w:r>
          <w:proofErr w:type="spellEnd"/>
          <w:r w:rsidRPr="00604524">
            <w:rPr>
              <w:lang w:val="en-US"/>
            </w:rPr>
            <w:t xml:space="preserve"> M, et al. Early onset </w:t>
          </w:r>
          <w:proofErr w:type="spellStart"/>
          <w:r w:rsidRPr="00604524">
            <w:rPr>
              <w:lang w:val="en-US"/>
            </w:rPr>
            <w:t>marfan</w:t>
          </w:r>
          <w:proofErr w:type="spellEnd"/>
          <w:r w:rsidRPr="00604524">
            <w:rPr>
              <w:lang w:val="en-US"/>
            </w:rPr>
            <w:t xml:space="preserve"> syndrome: Atypical clinical presentation of two cases. </w:t>
          </w:r>
          <w:r w:rsidRPr="00604524">
            <w:rPr>
              <w:i/>
              <w:iCs/>
              <w:lang w:val="en-US"/>
            </w:rPr>
            <w:t>Balkan J Med Genet</w:t>
          </w:r>
          <w:r w:rsidRPr="00604524">
            <w:rPr>
              <w:lang w:val="en-US"/>
            </w:rPr>
            <w:t>. 2015;18:71.</w:t>
          </w:r>
        </w:p>
        <w:p w14:paraId="4F66E6E1" w14:textId="77777777" w:rsidR="00D96D82" w:rsidRPr="00604524" w:rsidRDefault="00D96D82" w:rsidP="00604524">
          <w:pPr>
            <w:spacing w:line="480" w:lineRule="auto"/>
            <w:jc w:val="both"/>
            <w:divId w:val="806169124"/>
            <w:rPr>
              <w:lang w:val="en-US"/>
            </w:rPr>
          </w:pPr>
          <w:r w:rsidRPr="00604524">
            <w:rPr>
              <w:lang w:val="en-US"/>
            </w:rPr>
            <w:t xml:space="preserve">17. </w:t>
          </w:r>
          <w:proofErr w:type="spellStart"/>
          <w:r w:rsidRPr="00604524">
            <w:rPr>
              <w:lang w:val="en-US"/>
            </w:rPr>
            <w:t>Ardhanari</w:t>
          </w:r>
          <w:proofErr w:type="spellEnd"/>
          <w:r w:rsidRPr="00604524">
            <w:rPr>
              <w:lang w:val="en-US"/>
            </w:rPr>
            <w:t xml:space="preserve"> M, </w:t>
          </w:r>
          <w:proofErr w:type="spellStart"/>
          <w:r w:rsidRPr="00604524">
            <w:rPr>
              <w:lang w:val="en-US"/>
            </w:rPr>
            <w:t>Barbouth</w:t>
          </w:r>
          <w:proofErr w:type="spellEnd"/>
          <w:r w:rsidRPr="00604524">
            <w:rPr>
              <w:lang w:val="en-US"/>
            </w:rPr>
            <w:t xml:space="preserve"> D, Swaminathan S. Early-Onset Marfan Syndrome: A Case Series. </w:t>
          </w:r>
          <w:r w:rsidRPr="00604524">
            <w:rPr>
              <w:i/>
              <w:iCs/>
              <w:lang w:val="en-US"/>
            </w:rPr>
            <w:t xml:space="preserve">J </w:t>
          </w:r>
          <w:proofErr w:type="spellStart"/>
          <w:r w:rsidRPr="00604524">
            <w:rPr>
              <w:i/>
              <w:iCs/>
              <w:lang w:val="en-US"/>
            </w:rPr>
            <w:t>Pediatr</w:t>
          </w:r>
          <w:proofErr w:type="spellEnd"/>
          <w:r w:rsidRPr="00604524">
            <w:rPr>
              <w:i/>
              <w:iCs/>
              <w:lang w:val="en-US"/>
            </w:rPr>
            <w:t xml:space="preserve"> Genet</w:t>
          </w:r>
          <w:r w:rsidRPr="00604524">
            <w:rPr>
              <w:lang w:val="en-US"/>
            </w:rPr>
            <w:t>. 2019;8:86.</w:t>
          </w:r>
        </w:p>
        <w:p w14:paraId="39B42B6B" w14:textId="77777777" w:rsidR="00D96D82" w:rsidRPr="00604524" w:rsidRDefault="00D96D82" w:rsidP="00604524">
          <w:pPr>
            <w:spacing w:line="480" w:lineRule="auto"/>
            <w:jc w:val="both"/>
            <w:divId w:val="330987075"/>
            <w:rPr>
              <w:lang w:val="en-US"/>
            </w:rPr>
          </w:pPr>
          <w:r w:rsidRPr="00604524">
            <w:rPr>
              <w:lang w:val="en-US"/>
            </w:rPr>
            <w:lastRenderedPageBreak/>
            <w:t xml:space="preserve">18. Richards S, Aziz N, Bale S, et al. Standards and guidelines for the interpretation of sequence variants: a joint consensus recommendation of the American College of Medical Genetics and Genomics and the Association for Molecular Pathology. </w:t>
          </w:r>
          <w:r w:rsidRPr="00604524">
            <w:rPr>
              <w:i/>
              <w:iCs/>
              <w:lang w:val="en-US"/>
            </w:rPr>
            <w:t>Genet Med</w:t>
          </w:r>
          <w:r w:rsidRPr="00604524">
            <w:rPr>
              <w:lang w:val="en-US"/>
            </w:rPr>
            <w:t>. 2015;17:405–424.</w:t>
          </w:r>
        </w:p>
        <w:p w14:paraId="4FF26E01" w14:textId="77777777" w:rsidR="00D96D82" w:rsidRPr="00604524" w:rsidRDefault="00D96D82" w:rsidP="00604524">
          <w:pPr>
            <w:spacing w:line="480" w:lineRule="auto"/>
            <w:jc w:val="both"/>
            <w:divId w:val="711080134"/>
            <w:rPr>
              <w:lang w:val="en-US"/>
            </w:rPr>
          </w:pPr>
          <w:r w:rsidRPr="00604524">
            <w:rPr>
              <w:lang w:val="en-US"/>
            </w:rPr>
            <w:t xml:space="preserve">19. ClinGen Variant Curation SOP Committee. ClinGen General Sequence Variant Curation Process Standard Operating Procedure v3.2. </w:t>
          </w:r>
          <w:r w:rsidRPr="00604524">
            <w:rPr>
              <w:i/>
              <w:iCs/>
              <w:lang w:val="en-US"/>
            </w:rPr>
            <w:t>https://clinicalgenome.org/site/assets/files/7438/variant_curation_sop_v3_2_oct_2022.pdf</w:t>
          </w:r>
          <w:r w:rsidRPr="00604524">
            <w:rPr>
              <w:lang w:val="en-US"/>
            </w:rPr>
            <w:t>. 2022.</w:t>
          </w:r>
        </w:p>
        <w:p w14:paraId="2272F6CE" w14:textId="77777777" w:rsidR="00D96D82" w:rsidRPr="00604524" w:rsidRDefault="00D96D82" w:rsidP="00604524">
          <w:pPr>
            <w:spacing w:line="480" w:lineRule="auto"/>
            <w:jc w:val="both"/>
            <w:divId w:val="274990236"/>
            <w:rPr>
              <w:lang w:val="en-US"/>
            </w:rPr>
          </w:pPr>
          <w:r w:rsidRPr="00604524">
            <w:rPr>
              <w:lang w:val="en-US"/>
            </w:rPr>
            <w:t>20. Tran-</w:t>
          </w:r>
          <w:proofErr w:type="spellStart"/>
          <w:r w:rsidRPr="00604524">
            <w:rPr>
              <w:lang w:val="en-US"/>
            </w:rPr>
            <w:t>Fadulu</w:t>
          </w:r>
          <w:proofErr w:type="spellEnd"/>
          <w:r w:rsidRPr="00604524">
            <w:rPr>
              <w:lang w:val="en-US"/>
            </w:rPr>
            <w:t xml:space="preserve"> V, Pannu H, Kim DH, et al. Analysis of multigenerational families with thoracic aortic aneurysms and dissections due to TGFBR1 or TGFBR2 mutations. </w:t>
          </w:r>
          <w:r w:rsidRPr="00604524">
            <w:rPr>
              <w:i/>
              <w:iCs/>
              <w:lang w:val="en-US"/>
            </w:rPr>
            <w:t>J Med Genet</w:t>
          </w:r>
          <w:r w:rsidRPr="00604524">
            <w:rPr>
              <w:lang w:val="en-US"/>
            </w:rPr>
            <w:t>. 2009;46:607–613.</w:t>
          </w:r>
        </w:p>
        <w:p w14:paraId="2F72F987" w14:textId="77777777" w:rsidR="00D96D82" w:rsidRPr="00604524" w:rsidRDefault="00D96D82" w:rsidP="00604524">
          <w:pPr>
            <w:spacing w:line="480" w:lineRule="auto"/>
            <w:jc w:val="both"/>
            <w:divId w:val="1463233789"/>
            <w:rPr>
              <w:lang w:val="en-US"/>
            </w:rPr>
          </w:pPr>
          <w:r w:rsidRPr="00604524">
            <w:rPr>
              <w:lang w:val="en-US"/>
            </w:rPr>
            <w:t xml:space="preserve">21. </w:t>
          </w:r>
          <w:proofErr w:type="spellStart"/>
          <w:r w:rsidRPr="00604524">
            <w:rPr>
              <w:lang w:val="en-US"/>
            </w:rPr>
            <w:t>Buso</w:t>
          </w:r>
          <w:proofErr w:type="spellEnd"/>
          <w:r w:rsidRPr="00604524">
            <w:rPr>
              <w:lang w:val="en-US"/>
            </w:rPr>
            <w:t xml:space="preserve"> G, </w:t>
          </w:r>
          <w:proofErr w:type="spellStart"/>
          <w:r w:rsidRPr="00604524">
            <w:rPr>
              <w:lang w:val="en-US"/>
            </w:rPr>
            <w:t>Paini</w:t>
          </w:r>
          <w:proofErr w:type="spellEnd"/>
          <w:r w:rsidRPr="00604524">
            <w:rPr>
              <w:lang w:val="en-US"/>
            </w:rPr>
            <w:t xml:space="preserve"> A, </w:t>
          </w:r>
          <w:proofErr w:type="spellStart"/>
          <w:r w:rsidRPr="00604524">
            <w:rPr>
              <w:lang w:val="en-US"/>
            </w:rPr>
            <w:t>Agabiti-Rosei</w:t>
          </w:r>
          <w:proofErr w:type="spellEnd"/>
          <w:r w:rsidRPr="00604524">
            <w:rPr>
              <w:lang w:val="en-US"/>
            </w:rPr>
            <w:t xml:space="preserve"> C, et al. Despite </w:t>
          </w:r>
          <w:proofErr w:type="spellStart"/>
          <w:r w:rsidRPr="00604524">
            <w:rPr>
              <w:lang w:val="en-US"/>
            </w:rPr>
            <w:t>celiprolol</w:t>
          </w:r>
          <w:proofErr w:type="spellEnd"/>
          <w:r w:rsidRPr="00604524">
            <w:rPr>
              <w:lang w:val="en-US"/>
            </w:rPr>
            <w:t xml:space="preserve"> therapy, patients with vascular Ehlers-Danlos syndrome remain at risk of vascular events: A 12-year experience in an Italian referral center. </w:t>
          </w:r>
          <w:proofErr w:type="spellStart"/>
          <w:r w:rsidRPr="00604524">
            <w:rPr>
              <w:i/>
              <w:iCs/>
              <w:lang w:val="en-US"/>
            </w:rPr>
            <w:t>Vasc</w:t>
          </w:r>
          <w:proofErr w:type="spellEnd"/>
          <w:r w:rsidRPr="00604524">
            <w:rPr>
              <w:i/>
              <w:iCs/>
              <w:lang w:val="en-US"/>
            </w:rPr>
            <w:t xml:space="preserve"> Med</w:t>
          </w:r>
          <w:r w:rsidRPr="00604524">
            <w:rPr>
              <w:lang w:val="en-US"/>
            </w:rPr>
            <w:t>. 2024;29:265–273.</w:t>
          </w:r>
        </w:p>
        <w:p w14:paraId="68DB8ED3" w14:textId="77777777" w:rsidR="00D96D82" w:rsidRPr="00604524" w:rsidRDefault="00D96D82" w:rsidP="00604524">
          <w:pPr>
            <w:spacing w:line="480" w:lineRule="auto"/>
            <w:jc w:val="both"/>
            <w:divId w:val="321739066"/>
            <w:rPr>
              <w:lang w:val="en-US"/>
            </w:rPr>
          </w:pPr>
          <w:r w:rsidRPr="00604524">
            <w:rPr>
              <w:lang w:val="en-US"/>
            </w:rPr>
            <w:t xml:space="preserve">22. Akutsu K, Watanabe A, Yamada T, Sahara T, Hiraoka S, Shimizu W. Vascular Involvements Are Common in the Branch Arteries of the Abdominal Aorta Rather Than in the Aorta in Vascular Ehlers-Danlos Syndrome. </w:t>
          </w:r>
          <w:r w:rsidRPr="00604524">
            <w:rPr>
              <w:i/>
              <w:iCs/>
              <w:lang w:val="en-US"/>
            </w:rPr>
            <w:t>CJC Open</w:t>
          </w:r>
          <w:r w:rsidRPr="00604524">
            <w:rPr>
              <w:lang w:val="en-US"/>
            </w:rPr>
            <w:t>. 2023;5:72–76.</w:t>
          </w:r>
        </w:p>
        <w:p w14:paraId="4A032C3D" w14:textId="77777777" w:rsidR="00D96D82" w:rsidRPr="00604524" w:rsidRDefault="00D96D82" w:rsidP="00604524">
          <w:pPr>
            <w:spacing w:line="480" w:lineRule="auto"/>
            <w:jc w:val="both"/>
            <w:divId w:val="1339889605"/>
            <w:rPr>
              <w:lang w:val="en-US"/>
            </w:rPr>
          </w:pPr>
          <w:r w:rsidRPr="00604524">
            <w:rPr>
              <w:lang w:val="en-US"/>
            </w:rPr>
            <w:t xml:space="preserve">23. Frank M, Adham S, Seigle S, et al. Vascular Ehlers-Danlos Syndrome: Long-Term Observational Study. </w:t>
          </w:r>
          <w:r w:rsidRPr="00604524">
            <w:rPr>
              <w:i/>
              <w:iCs/>
              <w:lang w:val="en-US"/>
            </w:rPr>
            <w:t xml:space="preserve">J Am Coll </w:t>
          </w:r>
          <w:proofErr w:type="spellStart"/>
          <w:r w:rsidRPr="00604524">
            <w:rPr>
              <w:i/>
              <w:iCs/>
              <w:lang w:val="en-US"/>
            </w:rPr>
            <w:t>Cardiol</w:t>
          </w:r>
          <w:proofErr w:type="spellEnd"/>
          <w:r w:rsidRPr="00604524">
            <w:rPr>
              <w:lang w:val="en-US"/>
            </w:rPr>
            <w:t>. 2019;73:1948–1957.</w:t>
          </w:r>
        </w:p>
        <w:p w14:paraId="76C4F61A" w14:textId="77777777" w:rsidR="00D96D82" w:rsidRPr="00604524" w:rsidRDefault="00D96D82" w:rsidP="00604524">
          <w:pPr>
            <w:spacing w:line="480" w:lineRule="auto"/>
            <w:jc w:val="both"/>
            <w:divId w:val="710573073"/>
            <w:rPr>
              <w:lang w:val="en-US"/>
            </w:rPr>
          </w:pPr>
          <w:r w:rsidRPr="00604524">
            <w:rPr>
              <w:lang w:val="en-US"/>
            </w:rPr>
            <w:t xml:space="preserve">24. Frank M, </w:t>
          </w:r>
          <w:proofErr w:type="spellStart"/>
          <w:r w:rsidRPr="00604524">
            <w:rPr>
              <w:lang w:val="en-US"/>
            </w:rPr>
            <w:t>Albuisson</w:t>
          </w:r>
          <w:proofErr w:type="spellEnd"/>
          <w:r w:rsidRPr="00604524">
            <w:rPr>
              <w:lang w:val="en-US"/>
            </w:rPr>
            <w:t xml:space="preserve"> J, </w:t>
          </w:r>
          <w:proofErr w:type="spellStart"/>
          <w:r w:rsidRPr="00604524">
            <w:rPr>
              <w:lang w:val="en-US"/>
            </w:rPr>
            <w:t>Ranque</w:t>
          </w:r>
          <w:proofErr w:type="spellEnd"/>
          <w:r w:rsidRPr="00604524">
            <w:rPr>
              <w:lang w:val="en-US"/>
            </w:rPr>
            <w:t xml:space="preserve"> B, et al. The type of variants at the COL3A1 gene associates with the phenotype and severity of vascular Ehlers-Danlos syndrome. </w:t>
          </w:r>
          <w:r w:rsidRPr="00604524">
            <w:rPr>
              <w:i/>
              <w:iCs/>
              <w:lang w:val="en-US"/>
            </w:rPr>
            <w:t>Eur J Hum Genet</w:t>
          </w:r>
          <w:r w:rsidRPr="00604524">
            <w:rPr>
              <w:lang w:val="en-US"/>
            </w:rPr>
            <w:t>. 2015;23:1657–1664.</w:t>
          </w:r>
        </w:p>
        <w:p w14:paraId="7D222A65" w14:textId="77777777" w:rsidR="00D96D82" w:rsidRPr="00604524" w:rsidRDefault="00D96D82" w:rsidP="00604524">
          <w:pPr>
            <w:spacing w:line="480" w:lineRule="auto"/>
            <w:jc w:val="both"/>
            <w:divId w:val="1807621184"/>
            <w:rPr>
              <w:lang w:val="en-US"/>
            </w:rPr>
          </w:pPr>
          <w:r w:rsidRPr="00604524">
            <w:rPr>
              <w:lang w:val="en-US"/>
            </w:rPr>
            <w:t xml:space="preserve">25. Adham S, Legrand A, Bruno RM, et al. Assessment of arterial damage in vascular Ehlers-Danlos syndrome: A retrospective multicentric cohort. </w:t>
          </w:r>
          <w:r w:rsidRPr="00604524">
            <w:rPr>
              <w:i/>
              <w:iCs/>
              <w:lang w:val="en-US"/>
            </w:rPr>
            <w:t>Front Cardiovasc Med</w:t>
          </w:r>
          <w:r w:rsidRPr="00604524">
            <w:rPr>
              <w:lang w:val="en-US"/>
            </w:rPr>
            <w:t>. 2022;9.</w:t>
          </w:r>
        </w:p>
        <w:p w14:paraId="22C15490" w14:textId="77777777" w:rsidR="00D96D82" w:rsidRPr="00604524" w:rsidRDefault="00D96D82" w:rsidP="00604524">
          <w:pPr>
            <w:spacing w:line="480" w:lineRule="auto"/>
            <w:jc w:val="both"/>
            <w:divId w:val="1283418930"/>
            <w:rPr>
              <w:lang w:val="en-US"/>
            </w:rPr>
          </w:pPr>
          <w:r w:rsidRPr="00604524">
            <w:rPr>
              <w:lang w:val="en-US"/>
            </w:rPr>
            <w:lastRenderedPageBreak/>
            <w:t xml:space="preserve">26. Frank M, Adham S, Seigle S, et al. Vascular Ehlers-Danlos Syndrome: Long-Term Observational Study. </w:t>
          </w:r>
          <w:r w:rsidRPr="00604524">
            <w:rPr>
              <w:i/>
              <w:iCs/>
              <w:lang w:val="en-US"/>
            </w:rPr>
            <w:t xml:space="preserve">J Am Coll </w:t>
          </w:r>
          <w:proofErr w:type="spellStart"/>
          <w:r w:rsidRPr="00604524">
            <w:rPr>
              <w:i/>
              <w:iCs/>
              <w:lang w:val="en-US"/>
            </w:rPr>
            <w:t>Cardiol</w:t>
          </w:r>
          <w:proofErr w:type="spellEnd"/>
          <w:r w:rsidRPr="00604524">
            <w:rPr>
              <w:lang w:val="en-US"/>
            </w:rPr>
            <w:t>. 2019;73:1948–1957.</w:t>
          </w:r>
        </w:p>
        <w:p w14:paraId="6DD5D321" w14:textId="77777777" w:rsidR="00D96D82" w:rsidRDefault="00D96D82" w:rsidP="00604524">
          <w:pPr>
            <w:spacing w:line="480" w:lineRule="auto"/>
            <w:jc w:val="both"/>
            <w:divId w:val="2040664548"/>
          </w:pPr>
          <w:r w:rsidRPr="00604524">
            <w:rPr>
              <w:lang w:val="en-US"/>
            </w:rPr>
            <w:t xml:space="preserve">27. Shalhub S, Byers PH, Hicks KL, et al. A multi-institutional experience in the aortic and arterial pathology in individuals with genetically confirmed vascular Ehlers-Danlos syndrome. </w:t>
          </w:r>
          <w:r>
            <w:rPr>
              <w:i/>
              <w:iCs/>
            </w:rPr>
            <w:t>J Vasc Surg</w:t>
          </w:r>
          <w:r>
            <w:t>. 2019;70:1543–1554.</w:t>
          </w:r>
        </w:p>
        <w:p w14:paraId="3F118962" w14:textId="77777777" w:rsidR="00D96D82" w:rsidRPr="00604524" w:rsidRDefault="00D96D82" w:rsidP="00604524">
          <w:pPr>
            <w:spacing w:line="480" w:lineRule="auto"/>
            <w:jc w:val="both"/>
            <w:divId w:val="1082334155"/>
            <w:rPr>
              <w:lang w:val="en-US"/>
            </w:rPr>
          </w:pPr>
          <w:r>
            <w:t xml:space="preserve">28. Shabani M, Abdollahi A, Brar BK, et al. </w:t>
          </w:r>
          <w:r w:rsidRPr="00604524">
            <w:rPr>
              <w:lang w:val="en-US"/>
            </w:rPr>
            <w:t xml:space="preserve">Vascular aneurysms in Ehlers-Danlos syndrome subtypes: A systematic review. </w:t>
          </w:r>
          <w:r w:rsidRPr="00604524">
            <w:rPr>
              <w:i/>
              <w:iCs/>
              <w:lang w:val="en-US"/>
            </w:rPr>
            <w:t>Clin Genet</w:t>
          </w:r>
          <w:r w:rsidRPr="00604524">
            <w:rPr>
              <w:lang w:val="en-US"/>
            </w:rPr>
            <w:t>. 2023;103:261–267.</w:t>
          </w:r>
        </w:p>
        <w:p w14:paraId="1ED039C3" w14:textId="77777777" w:rsidR="00D96D82" w:rsidRPr="00604524" w:rsidRDefault="00D96D82" w:rsidP="00604524">
          <w:pPr>
            <w:spacing w:line="480" w:lineRule="auto"/>
            <w:jc w:val="both"/>
            <w:divId w:val="623266116"/>
            <w:rPr>
              <w:lang w:val="en-US"/>
            </w:rPr>
          </w:pPr>
          <w:r w:rsidRPr="00604524">
            <w:rPr>
              <w:lang w:val="en-US"/>
            </w:rPr>
            <w:t xml:space="preserve">29. Gouda P, Kay R, Habib M, Aziz A, Aziza E, Welsh R. Clinical features and complications of Loeys-Dietz syndrome: A systematic review. </w:t>
          </w:r>
          <w:r w:rsidRPr="00604524">
            <w:rPr>
              <w:i/>
              <w:iCs/>
              <w:lang w:val="en-US"/>
            </w:rPr>
            <w:t xml:space="preserve">Int J </w:t>
          </w:r>
          <w:proofErr w:type="spellStart"/>
          <w:r w:rsidRPr="00604524">
            <w:rPr>
              <w:i/>
              <w:iCs/>
              <w:lang w:val="en-US"/>
            </w:rPr>
            <w:t>Cardiol</w:t>
          </w:r>
          <w:proofErr w:type="spellEnd"/>
          <w:r w:rsidRPr="00604524">
            <w:rPr>
              <w:lang w:val="en-US"/>
            </w:rPr>
            <w:t>. 2022;362:158–167.</w:t>
          </w:r>
        </w:p>
        <w:p w14:paraId="3544BA6B" w14:textId="77777777" w:rsidR="00D96D82" w:rsidRPr="00604524" w:rsidRDefault="00D96D82" w:rsidP="00604524">
          <w:pPr>
            <w:spacing w:line="480" w:lineRule="auto"/>
            <w:jc w:val="both"/>
            <w:divId w:val="1078213523"/>
            <w:rPr>
              <w:lang w:val="en-US"/>
            </w:rPr>
          </w:pPr>
          <w:r w:rsidRPr="00604524">
            <w:rPr>
              <w:lang w:val="en-US"/>
            </w:rPr>
            <w:t xml:space="preserve">30. Aftab M, </w:t>
          </w:r>
          <w:proofErr w:type="spellStart"/>
          <w:r w:rsidRPr="00604524">
            <w:rPr>
              <w:lang w:val="en-US"/>
            </w:rPr>
            <w:t>Cikach</w:t>
          </w:r>
          <w:proofErr w:type="spellEnd"/>
          <w:r w:rsidRPr="00604524">
            <w:rPr>
              <w:lang w:val="en-US"/>
            </w:rPr>
            <w:t xml:space="preserve"> FS, Zhu Y, et al. Loeys-Dietz syndrome: Intermediate-term outcomes of medically and surgically managed patients. </w:t>
          </w:r>
          <w:r w:rsidRPr="00604524">
            <w:rPr>
              <w:i/>
              <w:iCs/>
              <w:lang w:val="en-US"/>
            </w:rPr>
            <w:t xml:space="preserve">J </w:t>
          </w:r>
          <w:proofErr w:type="spellStart"/>
          <w:r w:rsidRPr="00604524">
            <w:rPr>
              <w:i/>
              <w:iCs/>
              <w:lang w:val="en-US"/>
            </w:rPr>
            <w:t>Thorac</w:t>
          </w:r>
          <w:proofErr w:type="spellEnd"/>
          <w:r w:rsidRPr="00604524">
            <w:rPr>
              <w:i/>
              <w:iCs/>
              <w:lang w:val="en-US"/>
            </w:rPr>
            <w:t xml:space="preserve"> Cardiovasc Surg</w:t>
          </w:r>
          <w:r w:rsidRPr="00604524">
            <w:rPr>
              <w:lang w:val="en-US"/>
            </w:rPr>
            <w:t>. 2019;157:439-450.e5.</w:t>
          </w:r>
        </w:p>
        <w:p w14:paraId="28B066C6" w14:textId="77777777" w:rsidR="00D96D82" w:rsidRPr="00604524" w:rsidRDefault="00D96D82" w:rsidP="00604524">
          <w:pPr>
            <w:spacing w:line="480" w:lineRule="auto"/>
            <w:jc w:val="both"/>
            <w:divId w:val="197356569"/>
            <w:rPr>
              <w:lang w:val="en-US"/>
            </w:rPr>
          </w:pPr>
          <w:r w:rsidRPr="00604524">
            <w:rPr>
              <w:lang w:val="en-US"/>
            </w:rPr>
            <w:t xml:space="preserve">31. Robertson EN, Bannon PG, Jeremy RW. Long-term outcomes in heritable thoracic aortic disease. </w:t>
          </w:r>
          <w:r w:rsidRPr="00604524">
            <w:rPr>
              <w:i/>
              <w:iCs/>
              <w:lang w:val="en-US"/>
            </w:rPr>
            <w:t>Front Cardiovasc Med</w:t>
          </w:r>
          <w:r w:rsidRPr="00604524">
            <w:rPr>
              <w:lang w:val="en-US"/>
            </w:rPr>
            <w:t>. 2022;9:1009947.</w:t>
          </w:r>
        </w:p>
        <w:p w14:paraId="126393D9" w14:textId="77777777" w:rsidR="00D96D82" w:rsidRPr="00604524" w:rsidRDefault="00D96D82" w:rsidP="00604524">
          <w:pPr>
            <w:spacing w:line="480" w:lineRule="auto"/>
            <w:jc w:val="both"/>
            <w:divId w:val="730076753"/>
            <w:rPr>
              <w:lang w:val="en-US"/>
            </w:rPr>
          </w:pPr>
          <w:r w:rsidRPr="00604524">
            <w:rPr>
              <w:lang w:val="en-US"/>
            </w:rPr>
            <w:t xml:space="preserve">32. Huguenard AL, Johnson GW, Desai RR, Osbun JW, Dacey RG, Braverman AC. Relationship between phenotypic features in Loeys-Dietz syndrome and the presence of intracranial aneurysms. </w:t>
          </w:r>
          <w:r w:rsidRPr="00604524">
            <w:rPr>
              <w:i/>
              <w:iCs/>
              <w:lang w:val="en-US"/>
            </w:rPr>
            <w:t xml:space="preserve">J </w:t>
          </w:r>
          <w:proofErr w:type="spellStart"/>
          <w:r w:rsidRPr="00604524">
            <w:rPr>
              <w:i/>
              <w:iCs/>
              <w:lang w:val="en-US"/>
            </w:rPr>
            <w:t>Neurosurg</w:t>
          </w:r>
          <w:proofErr w:type="spellEnd"/>
          <w:r w:rsidRPr="00604524">
            <w:rPr>
              <w:lang w:val="en-US"/>
            </w:rPr>
            <w:t>. 2022;138:1385–1392.</w:t>
          </w:r>
        </w:p>
        <w:p w14:paraId="112B9E1D" w14:textId="77777777" w:rsidR="00D96D82" w:rsidRPr="00604524" w:rsidRDefault="00D96D82" w:rsidP="00604524">
          <w:pPr>
            <w:spacing w:line="480" w:lineRule="auto"/>
            <w:jc w:val="both"/>
            <w:divId w:val="762455693"/>
            <w:rPr>
              <w:lang w:val="en-US"/>
            </w:rPr>
          </w:pPr>
          <w:r w:rsidRPr="00604524">
            <w:rPr>
              <w:lang w:val="en-US"/>
            </w:rPr>
            <w:t xml:space="preserve">33. Loeys BL, Schwarze U, Holm T, et al. Aneurysm syndromes caused by mutations in the TGF-beta receptor. </w:t>
          </w:r>
          <w:r w:rsidRPr="00604524">
            <w:rPr>
              <w:i/>
              <w:iCs/>
              <w:lang w:val="en-US"/>
            </w:rPr>
            <w:t>N Engl J Med</w:t>
          </w:r>
          <w:r w:rsidRPr="00604524">
            <w:rPr>
              <w:lang w:val="en-US"/>
            </w:rPr>
            <w:t>. 2006;355:788–798.</w:t>
          </w:r>
        </w:p>
        <w:p w14:paraId="515D6D71" w14:textId="77777777" w:rsidR="00D96D82" w:rsidRPr="00604524" w:rsidRDefault="00D96D82" w:rsidP="00604524">
          <w:pPr>
            <w:spacing w:line="480" w:lineRule="auto"/>
            <w:jc w:val="both"/>
            <w:divId w:val="185292314"/>
            <w:rPr>
              <w:lang w:val="en-US"/>
            </w:rPr>
          </w:pPr>
          <w:r w:rsidRPr="00604524">
            <w:rPr>
              <w:lang w:val="en-US"/>
            </w:rPr>
            <w:t xml:space="preserve">34. Chmielewski P, </w:t>
          </w:r>
          <w:proofErr w:type="spellStart"/>
          <w:r w:rsidRPr="00604524">
            <w:rPr>
              <w:lang w:val="en-US"/>
            </w:rPr>
            <w:t>Ponińska</w:t>
          </w:r>
          <w:proofErr w:type="spellEnd"/>
          <w:r w:rsidRPr="00604524">
            <w:rPr>
              <w:lang w:val="en-US"/>
            </w:rPr>
            <w:t xml:space="preserve"> JK, Michalak E, et al. Cardiovascular involvement and prognosis in Loeys-Dietz syndrome. </w:t>
          </w:r>
          <w:proofErr w:type="spellStart"/>
          <w:r w:rsidRPr="00604524">
            <w:rPr>
              <w:i/>
              <w:iCs/>
              <w:lang w:val="en-US"/>
            </w:rPr>
            <w:t>Kardiol</w:t>
          </w:r>
          <w:proofErr w:type="spellEnd"/>
          <w:r w:rsidRPr="00604524">
            <w:rPr>
              <w:i/>
              <w:iCs/>
              <w:lang w:val="en-US"/>
            </w:rPr>
            <w:t xml:space="preserve"> Pol</w:t>
          </w:r>
          <w:r w:rsidRPr="00604524">
            <w:rPr>
              <w:lang w:val="en-US"/>
            </w:rPr>
            <w:t>. 2023;81:1096–1102.</w:t>
          </w:r>
        </w:p>
        <w:p w14:paraId="083C56A7" w14:textId="77777777" w:rsidR="00D96D82" w:rsidRPr="00604524" w:rsidRDefault="00D96D82" w:rsidP="00604524">
          <w:pPr>
            <w:spacing w:line="480" w:lineRule="auto"/>
            <w:jc w:val="both"/>
            <w:divId w:val="60520425"/>
            <w:rPr>
              <w:lang w:val="en-US"/>
            </w:rPr>
          </w:pPr>
          <w:r w:rsidRPr="00604524">
            <w:rPr>
              <w:lang w:val="en-US"/>
            </w:rPr>
            <w:t xml:space="preserve">35. Maghsoudi D, Nixon TRW, Snead MP. Retinal detachment in Loeys-Dietz syndrome. </w:t>
          </w:r>
          <w:r w:rsidRPr="00604524">
            <w:rPr>
              <w:i/>
              <w:iCs/>
              <w:lang w:val="en-US"/>
            </w:rPr>
            <w:t>Am J Med Genet A</w:t>
          </w:r>
          <w:r w:rsidRPr="00604524">
            <w:rPr>
              <w:lang w:val="en-US"/>
            </w:rPr>
            <w:t>. 2023;191:846–849.</w:t>
          </w:r>
        </w:p>
        <w:p w14:paraId="0DD50CE7" w14:textId="77777777" w:rsidR="00D96D82" w:rsidRPr="00604524" w:rsidRDefault="00D96D82" w:rsidP="00604524">
          <w:pPr>
            <w:spacing w:line="480" w:lineRule="auto"/>
            <w:jc w:val="both"/>
            <w:divId w:val="1306277135"/>
            <w:rPr>
              <w:lang w:val="en-US"/>
            </w:rPr>
          </w:pPr>
          <w:r w:rsidRPr="00604524">
            <w:rPr>
              <w:lang w:val="en-US"/>
            </w:rPr>
            <w:lastRenderedPageBreak/>
            <w:t xml:space="preserve">36. Morris SA, Flyer JN, Yetman AT, et al. Cardiovascular Management of Aortopathy in Children: A Scientific Statement From the American Heart Association. </w:t>
          </w:r>
          <w:r w:rsidRPr="00604524">
            <w:rPr>
              <w:i/>
              <w:iCs/>
              <w:lang w:val="en-US"/>
            </w:rPr>
            <w:t>Circulation</w:t>
          </w:r>
          <w:r w:rsidRPr="00604524">
            <w:rPr>
              <w:lang w:val="en-US"/>
            </w:rPr>
            <w:t>. 2024;150:e228–e254.</w:t>
          </w:r>
        </w:p>
        <w:p w14:paraId="415CB14A" w14:textId="77777777" w:rsidR="00D96D82" w:rsidRPr="00604524" w:rsidRDefault="00D96D82" w:rsidP="00604524">
          <w:pPr>
            <w:spacing w:line="480" w:lineRule="auto"/>
            <w:jc w:val="both"/>
            <w:divId w:val="189344490"/>
            <w:rPr>
              <w:lang w:val="en-US"/>
            </w:rPr>
          </w:pPr>
          <w:r w:rsidRPr="00604524">
            <w:rPr>
              <w:lang w:val="en-US"/>
            </w:rPr>
            <w:t xml:space="preserve">37. </w:t>
          </w:r>
          <w:proofErr w:type="spellStart"/>
          <w:r w:rsidRPr="00604524">
            <w:rPr>
              <w:lang w:val="en-US"/>
            </w:rPr>
            <w:t>Mazzolai</w:t>
          </w:r>
          <w:proofErr w:type="spellEnd"/>
          <w:r w:rsidRPr="00604524">
            <w:rPr>
              <w:lang w:val="en-US"/>
            </w:rPr>
            <w:t xml:space="preserve"> L, </w:t>
          </w:r>
          <w:proofErr w:type="spellStart"/>
          <w:r w:rsidRPr="00604524">
            <w:rPr>
              <w:lang w:val="en-US"/>
            </w:rPr>
            <w:t>Teixido</w:t>
          </w:r>
          <w:proofErr w:type="spellEnd"/>
          <w:r w:rsidRPr="00604524">
            <w:rPr>
              <w:lang w:val="en-US"/>
            </w:rPr>
            <w:t xml:space="preserve">-Tura G, Lanzi S, et al. 2024 ESC Guidelines for the management of peripheral arterial and aortic diseases. </w:t>
          </w:r>
          <w:r w:rsidRPr="00604524">
            <w:rPr>
              <w:i/>
              <w:iCs/>
              <w:lang w:val="en-US"/>
            </w:rPr>
            <w:t>Eur Heart J</w:t>
          </w:r>
          <w:r w:rsidRPr="00604524">
            <w:rPr>
              <w:lang w:val="en-US"/>
            </w:rPr>
            <w:t>. 2024;45.</w:t>
          </w:r>
        </w:p>
        <w:p w14:paraId="1C0A46A4" w14:textId="77777777" w:rsidR="00D96D82" w:rsidRDefault="00D96D82" w:rsidP="00604524">
          <w:pPr>
            <w:spacing w:line="480" w:lineRule="auto"/>
            <w:jc w:val="both"/>
            <w:divId w:val="78066552"/>
          </w:pPr>
          <w:r w:rsidRPr="00604524">
            <w:rPr>
              <w:lang w:val="en-US"/>
            </w:rPr>
            <w:t xml:space="preserve">38. Perez-Vega C, Domingo RA, Tripathi S, et al. Intracranial Aneurysms in Loeys-Dietz Syndrome: A Multicenter Propensity-Matched Analysis. </w:t>
          </w:r>
          <w:r>
            <w:rPr>
              <w:i/>
              <w:iCs/>
            </w:rPr>
            <w:t>Neurosurgery</w:t>
          </w:r>
          <w:r>
            <w:t>. 2022;91:541–546.</w:t>
          </w:r>
        </w:p>
        <w:p w14:paraId="251C0129" w14:textId="5144C47D" w:rsidR="00241244" w:rsidRPr="00F37D5E" w:rsidRDefault="00D96D82" w:rsidP="00F558FD">
          <w:pPr>
            <w:spacing w:line="480" w:lineRule="auto"/>
            <w:jc w:val="both"/>
            <w:rPr>
              <w:bCs/>
              <w:lang w:val="en-US"/>
            </w:rPr>
          </w:pPr>
          <w:r>
            <w:t> </w:t>
          </w:r>
        </w:p>
      </w:sdtContent>
    </w:sdt>
    <w:p w14:paraId="762368FD" w14:textId="7CFF17CD" w:rsidR="00E819B0" w:rsidRDefault="00E819B0" w:rsidP="00E819B0">
      <w:pPr>
        <w:jc w:val="both"/>
        <w:rPr>
          <w:sz w:val="20"/>
          <w:szCs w:val="20"/>
          <w:lang w:val="en-US"/>
        </w:rPr>
      </w:pPr>
    </w:p>
    <w:p w14:paraId="61410297" w14:textId="160D4315" w:rsidR="008C162A" w:rsidRDefault="008C162A" w:rsidP="00E819B0">
      <w:pPr>
        <w:jc w:val="both"/>
        <w:rPr>
          <w:sz w:val="20"/>
          <w:szCs w:val="20"/>
          <w:lang w:val="en-US"/>
        </w:rPr>
      </w:pPr>
    </w:p>
    <w:p w14:paraId="15D34982" w14:textId="65B7C1A3" w:rsidR="008C162A" w:rsidRDefault="008C162A" w:rsidP="00E819B0">
      <w:pPr>
        <w:jc w:val="both"/>
        <w:rPr>
          <w:sz w:val="20"/>
          <w:szCs w:val="20"/>
          <w:lang w:val="en-US"/>
        </w:rPr>
      </w:pPr>
    </w:p>
    <w:p w14:paraId="558C7A02" w14:textId="093178DE" w:rsidR="008C162A" w:rsidRDefault="008C162A" w:rsidP="00E819B0">
      <w:pPr>
        <w:jc w:val="both"/>
        <w:rPr>
          <w:sz w:val="20"/>
          <w:szCs w:val="20"/>
          <w:lang w:val="en-US"/>
        </w:rPr>
      </w:pPr>
    </w:p>
    <w:p w14:paraId="49F6A3D4" w14:textId="15F7EB49" w:rsidR="008C162A" w:rsidRDefault="008C162A" w:rsidP="00E819B0">
      <w:pPr>
        <w:jc w:val="both"/>
        <w:rPr>
          <w:sz w:val="20"/>
          <w:szCs w:val="20"/>
          <w:lang w:val="en-US"/>
        </w:rPr>
      </w:pPr>
    </w:p>
    <w:p w14:paraId="630A1F3E" w14:textId="165D718E" w:rsidR="008C162A" w:rsidRDefault="008C162A" w:rsidP="00E819B0">
      <w:pPr>
        <w:jc w:val="both"/>
        <w:rPr>
          <w:sz w:val="20"/>
          <w:szCs w:val="20"/>
          <w:lang w:val="en-US"/>
        </w:rPr>
      </w:pPr>
    </w:p>
    <w:p w14:paraId="19DA1ADF" w14:textId="5F459F06" w:rsidR="008C162A" w:rsidRDefault="008C162A" w:rsidP="00E819B0">
      <w:pPr>
        <w:jc w:val="both"/>
        <w:rPr>
          <w:sz w:val="20"/>
          <w:szCs w:val="20"/>
          <w:lang w:val="en-US"/>
        </w:rPr>
      </w:pPr>
    </w:p>
    <w:p w14:paraId="0CF283FF" w14:textId="4EBE86CE" w:rsidR="008C162A" w:rsidRDefault="008C162A" w:rsidP="00E819B0">
      <w:pPr>
        <w:jc w:val="both"/>
        <w:rPr>
          <w:sz w:val="20"/>
          <w:szCs w:val="20"/>
          <w:lang w:val="en-US"/>
        </w:rPr>
      </w:pPr>
    </w:p>
    <w:p w14:paraId="7E467D60" w14:textId="7144C555" w:rsidR="008C162A" w:rsidRDefault="008C162A" w:rsidP="00E819B0">
      <w:pPr>
        <w:jc w:val="both"/>
        <w:rPr>
          <w:sz w:val="20"/>
          <w:szCs w:val="20"/>
          <w:lang w:val="en-US"/>
        </w:rPr>
      </w:pPr>
    </w:p>
    <w:p w14:paraId="765338A6" w14:textId="71B1325C" w:rsidR="008C162A" w:rsidRDefault="008C162A" w:rsidP="00E819B0">
      <w:pPr>
        <w:jc w:val="both"/>
        <w:rPr>
          <w:sz w:val="20"/>
          <w:szCs w:val="20"/>
          <w:lang w:val="en-US"/>
        </w:rPr>
      </w:pPr>
    </w:p>
    <w:p w14:paraId="35E5EF94" w14:textId="5124D9DB" w:rsidR="008C162A" w:rsidRDefault="008C162A" w:rsidP="00E819B0">
      <w:pPr>
        <w:jc w:val="both"/>
        <w:rPr>
          <w:sz w:val="20"/>
          <w:szCs w:val="20"/>
          <w:lang w:val="en-US"/>
        </w:rPr>
      </w:pPr>
    </w:p>
    <w:p w14:paraId="0DC67F47" w14:textId="130D7CAB" w:rsidR="008C162A" w:rsidRDefault="008C162A" w:rsidP="00E819B0">
      <w:pPr>
        <w:jc w:val="both"/>
        <w:rPr>
          <w:sz w:val="20"/>
          <w:szCs w:val="20"/>
          <w:lang w:val="en-US"/>
        </w:rPr>
      </w:pPr>
    </w:p>
    <w:p w14:paraId="39D904FA" w14:textId="55A0B06D" w:rsidR="008C162A" w:rsidRDefault="008C162A" w:rsidP="00E819B0">
      <w:pPr>
        <w:jc w:val="both"/>
        <w:rPr>
          <w:sz w:val="20"/>
          <w:szCs w:val="20"/>
          <w:lang w:val="en-US"/>
        </w:rPr>
      </w:pPr>
    </w:p>
    <w:p w14:paraId="31EB35E7" w14:textId="2ED406F4" w:rsidR="008C162A" w:rsidRDefault="008C162A" w:rsidP="00E819B0">
      <w:pPr>
        <w:jc w:val="both"/>
        <w:rPr>
          <w:sz w:val="20"/>
          <w:szCs w:val="20"/>
          <w:lang w:val="en-US"/>
        </w:rPr>
      </w:pPr>
    </w:p>
    <w:p w14:paraId="171B88AC" w14:textId="77777777" w:rsidR="001C5B5A" w:rsidRPr="00122EA6" w:rsidRDefault="001C5B5A" w:rsidP="00E819B0">
      <w:pPr>
        <w:jc w:val="both"/>
        <w:rPr>
          <w:sz w:val="20"/>
          <w:szCs w:val="20"/>
          <w:lang w:val="en-US"/>
        </w:rPr>
      </w:pPr>
    </w:p>
    <w:p w14:paraId="477FA932" w14:textId="0EC46788" w:rsidR="00E819B0" w:rsidRPr="00E3687F" w:rsidRDefault="00E3687F" w:rsidP="00E819B0">
      <w:pPr>
        <w:jc w:val="both"/>
        <w:rPr>
          <w:lang w:val="en-US"/>
        </w:rPr>
      </w:pPr>
      <w:r w:rsidRPr="00E3687F">
        <w:rPr>
          <w:lang w:val="en-US"/>
        </w:rPr>
        <w:t>Table</w:t>
      </w:r>
      <w:r w:rsidR="00E819B0" w:rsidRPr="00E3687F">
        <w:rPr>
          <w:lang w:val="en-US"/>
        </w:rPr>
        <w:t xml:space="preserve"> 1: Study population and pathogenic and likely pathogenic variants in genes.</w:t>
      </w:r>
    </w:p>
    <w:tbl>
      <w:tblPr>
        <w:tblStyle w:val="TableGrid"/>
        <w:tblW w:w="11729" w:type="dxa"/>
        <w:tblInd w:w="-1155" w:type="dxa"/>
        <w:tblLayout w:type="fixed"/>
        <w:tblLook w:val="04A0" w:firstRow="1" w:lastRow="0" w:firstColumn="1" w:lastColumn="0" w:noHBand="0" w:noVBand="1"/>
      </w:tblPr>
      <w:tblGrid>
        <w:gridCol w:w="1837"/>
        <w:gridCol w:w="1247"/>
        <w:gridCol w:w="1306"/>
        <w:gridCol w:w="1260"/>
        <w:gridCol w:w="1440"/>
        <w:gridCol w:w="1350"/>
        <w:gridCol w:w="1285"/>
        <w:gridCol w:w="965"/>
        <w:gridCol w:w="1039"/>
      </w:tblGrid>
      <w:tr w:rsidR="00E77746" w:rsidRPr="00E819B0" w14:paraId="59C29F0A" w14:textId="77777777" w:rsidTr="00E77746">
        <w:trPr>
          <w:trHeight w:val="372"/>
        </w:trPr>
        <w:tc>
          <w:tcPr>
            <w:tcW w:w="1837" w:type="dxa"/>
            <w:vAlign w:val="center"/>
          </w:tcPr>
          <w:p w14:paraId="078AC39A" w14:textId="77777777" w:rsidR="00E819B0" w:rsidRPr="00E819B0" w:rsidRDefault="00E819B0" w:rsidP="00E819B0">
            <w:pPr>
              <w:jc w:val="center"/>
              <w:rPr>
                <w:i/>
                <w:iCs/>
                <w:color w:val="000000"/>
                <w:sz w:val="15"/>
                <w:szCs w:val="15"/>
                <w:lang w:val="en-US"/>
              </w:rPr>
            </w:pPr>
          </w:p>
        </w:tc>
        <w:tc>
          <w:tcPr>
            <w:tcW w:w="1247" w:type="dxa"/>
            <w:vAlign w:val="center"/>
          </w:tcPr>
          <w:p w14:paraId="73D1ADD4" w14:textId="77777777" w:rsidR="00E819B0" w:rsidRPr="00E819B0" w:rsidRDefault="00E819B0" w:rsidP="00E819B0">
            <w:pPr>
              <w:jc w:val="center"/>
              <w:rPr>
                <w:b/>
                <w:bCs/>
                <w:sz w:val="15"/>
                <w:szCs w:val="15"/>
              </w:rPr>
            </w:pPr>
            <w:r w:rsidRPr="00E819B0">
              <w:rPr>
                <w:b/>
                <w:bCs/>
                <w:sz w:val="15"/>
                <w:szCs w:val="15"/>
              </w:rPr>
              <w:t>TOTAL</w:t>
            </w:r>
          </w:p>
          <w:p w14:paraId="717E95A7" w14:textId="6E1FF33D" w:rsidR="00E819B0" w:rsidRPr="00E819B0" w:rsidRDefault="00E819B0" w:rsidP="00E819B0">
            <w:pPr>
              <w:jc w:val="center"/>
              <w:rPr>
                <w:color w:val="000000"/>
                <w:sz w:val="15"/>
                <w:szCs w:val="15"/>
              </w:rPr>
            </w:pPr>
            <w:r w:rsidRPr="00E819B0">
              <w:rPr>
                <w:b/>
                <w:bCs/>
                <w:sz w:val="15"/>
                <w:szCs w:val="15"/>
              </w:rPr>
              <w:t xml:space="preserve"> (n=18</w:t>
            </w:r>
            <w:r w:rsidR="00DE45FC">
              <w:rPr>
                <w:b/>
                <w:bCs/>
                <w:sz w:val="15"/>
                <w:szCs w:val="15"/>
              </w:rPr>
              <w:t>25</w:t>
            </w:r>
            <w:r w:rsidRPr="00E819B0">
              <w:rPr>
                <w:b/>
                <w:bCs/>
                <w:sz w:val="15"/>
                <w:szCs w:val="15"/>
              </w:rPr>
              <w:t>)</w:t>
            </w:r>
          </w:p>
        </w:tc>
        <w:tc>
          <w:tcPr>
            <w:tcW w:w="1306" w:type="dxa"/>
            <w:vAlign w:val="center"/>
          </w:tcPr>
          <w:p w14:paraId="2040160A" w14:textId="4E2295BA" w:rsidR="00E819B0" w:rsidRPr="00E819B0" w:rsidRDefault="00E819B0" w:rsidP="00E819B0">
            <w:pPr>
              <w:jc w:val="center"/>
              <w:rPr>
                <w:sz w:val="15"/>
                <w:szCs w:val="15"/>
              </w:rPr>
            </w:pPr>
            <w:r w:rsidRPr="00E819B0">
              <w:rPr>
                <w:b/>
                <w:bCs/>
                <w:i/>
                <w:iCs/>
                <w:sz w:val="15"/>
                <w:szCs w:val="15"/>
              </w:rPr>
              <w:t>COL3A1</w:t>
            </w:r>
          </w:p>
          <w:p w14:paraId="559A4689" w14:textId="77777777" w:rsidR="00E819B0" w:rsidRPr="00E819B0" w:rsidRDefault="00E819B0" w:rsidP="00E819B0">
            <w:pPr>
              <w:jc w:val="center"/>
              <w:rPr>
                <w:color w:val="000000"/>
                <w:sz w:val="15"/>
                <w:szCs w:val="15"/>
              </w:rPr>
            </w:pPr>
            <w:r w:rsidRPr="00E819B0">
              <w:rPr>
                <w:b/>
                <w:bCs/>
                <w:sz w:val="15"/>
                <w:szCs w:val="15"/>
              </w:rPr>
              <w:t>(n = 125)</w:t>
            </w:r>
          </w:p>
        </w:tc>
        <w:tc>
          <w:tcPr>
            <w:tcW w:w="1260" w:type="dxa"/>
            <w:vAlign w:val="center"/>
          </w:tcPr>
          <w:p w14:paraId="1A90EBDC" w14:textId="1FD6D59E" w:rsidR="00E819B0" w:rsidRPr="00E819B0" w:rsidRDefault="00E819B0" w:rsidP="00E819B0">
            <w:pPr>
              <w:jc w:val="center"/>
              <w:rPr>
                <w:b/>
                <w:bCs/>
                <w:sz w:val="15"/>
                <w:szCs w:val="15"/>
              </w:rPr>
            </w:pPr>
            <w:r w:rsidRPr="00E819B0">
              <w:rPr>
                <w:b/>
                <w:bCs/>
                <w:i/>
                <w:iCs/>
                <w:sz w:val="15"/>
                <w:szCs w:val="15"/>
              </w:rPr>
              <w:t>TGFBR1</w:t>
            </w:r>
          </w:p>
          <w:p w14:paraId="44B51497" w14:textId="7143A63C" w:rsidR="00E819B0" w:rsidRPr="00E819B0" w:rsidRDefault="00E819B0" w:rsidP="00E819B0">
            <w:pPr>
              <w:jc w:val="center"/>
              <w:rPr>
                <w:color w:val="000000"/>
                <w:sz w:val="15"/>
                <w:szCs w:val="15"/>
              </w:rPr>
            </w:pPr>
            <w:r w:rsidRPr="00E819B0">
              <w:rPr>
                <w:b/>
                <w:bCs/>
                <w:sz w:val="15"/>
                <w:szCs w:val="15"/>
              </w:rPr>
              <w:t>(n=13</w:t>
            </w:r>
            <w:r w:rsidR="00DE45FC">
              <w:rPr>
                <w:b/>
                <w:bCs/>
                <w:sz w:val="15"/>
                <w:szCs w:val="15"/>
              </w:rPr>
              <w:t>7</w:t>
            </w:r>
            <w:r w:rsidRPr="00E819B0">
              <w:rPr>
                <w:b/>
                <w:bCs/>
                <w:sz w:val="15"/>
                <w:szCs w:val="15"/>
              </w:rPr>
              <w:t>)</w:t>
            </w:r>
          </w:p>
        </w:tc>
        <w:tc>
          <w:tcPr>
            <w:tcW w:w="1440" w:type="dxa"/>
            <w:vAlign w:val="center"/>
          </w:tcPr>
          <w:p w14:paraId="71E3AB23" w14:textId="0FCDC819" w:rsidR="00E819B0" w:rsidRPr="00E819B0" w:rsidRDefault="00E819B0" w:rsidP="00E819B0">
            <w:pPr>
              <w:jc w:val="center"/>
              <w:rPr>
                <w:b/>
                <w:bCs/>
                <w:i/>
                <w:iCs/>
                <w:sz w:val="15"/>
                <w:szCs w:val="15"/>
              </w:rPr>
            </w:pPr>
            <w:r w:rsidRPr="00E819B0">
              <w:rPr>
                <w:b/>
                <w:bCs/>
                <w:i/>
                <w:iCs/>
                <w:sz w:val="15"/>
                <w:szCs w:val="15"/>
              </w:rPr>
              <w:t>TGFBR2</w:t>
            </w:r>
          </w:p>
          <w:p w14:paraId="46294617" w14:textId="6C5B90EC" w:rsidR="00E819B0" w:rsidRPr="00E819B0" w:rsidRDefault="00E819B0" w:rsidP="00E819B0">
            <w:pPr>
              <w:jc w:val="center"/>
              <w:rPr>
                <w:color w:val="000000"/>
                <w:sz w:val="15"/>
                <w:szCs w:val="15"/>
              </w:rPr>
            </w:pPr>
            <w:r w:rsidRPr="00E819B0">
              <w:rPr>
                <w:b/>
                <w:bCs/>
                <w:sz w:val="15"/>
                <w:szCs w:val="15"/>
              </w:rPr>
              <w:t>(n=16</w:t>
            </w:r>
            <w:r w:rsidR="00DE45FC">
              <w:rPr>
                <w:b/>
                <w:bCs/>
                <w:sz w:val="15"/>
                <w:szCs w:val="15"/>
              </w:rPr>
              <w:t>8</w:t>
            </w:r>
            <w:r w:rsidRPr="00E819B0">
              <w:rPr>
                <w:b/>
                <w:bCs/>
                <w:sz w:val="15"/>
                <w:szCs w:val="15"/>
              </w:rPr>
              <w:t>)</w:t>
            </w:r>
          </w:p>
        </w:tc>
        <w:tc>
          <w:tcPr>
            <w:tcW w:w="1350" w:type="dxa"/>
            <w:vAlign w:val="center"/>
          </w:tcPr>
          <w:p w14:paraId="3872BB3F" w14:textId="64821550" w:rsidR="00E819B0" w:rsidRPr="00E819B0" w:rsidRDefault="00E819B0" w:rsidP="00E819B0">
            <w:pPr>
              <w:jc w:val="center"/>
              <w:rPr>
                <w:sz w:val="15"/>
                <w:szCs w:val="15"/>
              </w:rPr>
            </w:pPr>
            <w:r w:rsidRPr="00E819B0">
              <w:rPr>
                <w:b/>
                <w:bCs/>
                <w:i/>
                <w:iCs/>
                <w:sz w:val="15"/>
                <w:szCs w:val="15"/>
              </w:rPr>
              <w:t>SMAD3</w:t>
            </w:r>
          </w:p>
          <w:p w14:paraId="24862007" w14:textId="77777777" w:rsidR="00E819B0" w:rsidRPr="00E819B0" w:rsidRDefault="00E819B0" w:rsidP="00E819B0">
            <w:pPr>
              <w:jc w:val="center"/>
              <w:rPr>
                <w:color w:val="000000"/>
                <w:sz w:val="15"/>
                <w:szCs w:val="15"/>
              </w:rPr>
            </w:pPr>
            <w:r w:rsidRPr="00E819B0">
              <w:rPr>
                <w:b/>
                <w:bCs/>
                <w:sz w:val="15"/>
                <w:szCs w:val="15"/>
              </w:rPr>
              <w:t>(n= 196)</w:t>
            </w:r>
          </w:p>
        </w:tc>
        <w:tc>
          <w:tcPr>
            <w:tcW w:w="1285" w:type="dxa"/>
            <w:vAlign w:val="center"/>
          </w:tcPr>
          <w:p w14:paraId="4887729A" w14:textId="6D787AAC" w:rsidR="00E819B0" w:rsidRPr="00E819B0" w:rsidRDefault="00E819B0" w:rsidP="00E819B0">
            <w:pPr>
              <w:jc w:val="center"/>
              <w:rPr>
                <w:b/>
                <w:bCs/>
                <w:sz w:val="15"/>
                <w:szCs w:val="15"/>
              </w:rPr>
            </w:pPr>
            <w:r w:rsidRPr="00E819B0">
              <w:rPr>
                <w:b/>
                <w:bCs/>
                <w:i/>
                <w:iCs/>
                <w:sz w:val="15"/>
                <w:szCs w:val="15"/>
              </w:rPr>
              <w:t>TGFB2</w:t>
            </w:r>
          </w:p>
          <w:p w14:paraId="0F44516B" w14:textId="1BD711EC" w:rsidR="00E819B0" w:rsidRPr="00E819B0" w:rsidRDefault="00E819B0" w:rsidP="00E819B0">
            <w:pPr>
              <w:jc w:val="center"/>
              <w:rPr>
                <w:color w:val="000000"/>
                <w:sz w:val="15"/>
                <w:szCs w:val="15"/>
              </w:rPr>
            </w:pPr>
            <w:r w:rsidRPr="00E819B0">
              <w:rPr>
                <w:b/>
                <w:bCs/>
                <w:sz w:val="15"/>
                <w:szCs w:val="15"/>
              </w:rPr>
              <w:t>(n=12</w:t>
            </w:r>
            <w:r w:rsidR="00DE45FC">
              <w:rPr>
                <w:b/>
                <w:bCs/>
                <w:sz w:val="15"/>
                <w:szCs w:val="15"/>
              </w:rPr>
              <w:t>6</w:t>
            </w:r>
            <w:r w:rsidRPr="00E819B0">
              <w:rPr>
                <w:b/>
                <w:bCs/>
                <w:sz w:val="15"/>
                <w:szCs w:val="15"/>
              </w:rPr>
              <w:t>)</w:t>
            </w:r>
          </w:p>
        </w:tc>
        <w:tc>
          <w:tcPr>
            <w:tcW w:w="965" w:type="dxa"/>
            <w:vAlign w:val="center"/>
          </w:tcPr>
          <w:p w14:paraId="4AF436AF" w14:textId="77777777" w:rsidR="00E819B0" w:rsidRPr="00E819B0" w:rsidRDefault="00E819B0" w:rsidP="00E819B0">
            <w:pPr>
              <w:jc w:val="center"/>
              <w:rPr>
                <w:sz w:val="15"/>
                <w:szCs w:val="15"/>
              </w:rPr>
            </w:pPr>
            <w:r w:rsidRPr="00E819B0">
              <w:rPr>
                <w:b/>
                <w:bCs/>
                <w:i/>
                <w:iCs/>
                <w:sz w:val="15"/>
                <w:szCs w:val="15"/>
              </w:rPr>
              <w:t>TGFB3</w:t>
            </w:r>
          </w:p>
          <w:p w14:paraId="15E2B5FD" w14:textId="77777777" w:rsidR="00E819B0" w:rsidRPr="00E819B0" w:rsidRDefault="00E819B0" w:rsidP="00E819B0">
            <w:pPr>
              <w:jc w:val="center"/>
              <w:rPr>
                <w:color w:val="000000"/>
                <w:sz w:val="15"/>
                <w:szCs w:val="15"/>
              </w:rPr>
            </w:pPr>
            <w:r w:rsidRPr="00E819B0">
              <w:rPr>
                <w:b/>
                <w:bCs/>
                <w:sz w:val="15"/>
                <w:szCs w:val="15"/>
              </w:rPr>
              <w:t>(n=45)</w:t>
            </w:r>
          </w:p>
        </w:tc>
        <w:tc>
          <w:tcPr>
            <w:tcW w:w="1039" w:type="dxa"/>
            <w:vAlign w:val="center"/>
          </w:tcPr>
          <w:p w14:paraId="356C594B" w14:textId="77777777" w:rsidR="00E819B0" w:rsidRPr="00E819B0" w:rsidRDefault="00E819B0" w:rsidP="00E819B0">
            <w:pPr>
              <w:jc w:val="center"/>
              <w:rPr>
                <w:sz w:val="15"/>
                <w:szCs w:val="15"/>
              </w:rPr>
            </w:pPr>
            <w:r w:rsidRPr="00E819B0">
              <w:rPr>
                <w:b/>
                <w:bCs/>
                <w:i/>
                <w:iCs/>
                <w:sz w:val="15"/>
                <w:szCs w:val="15"/>
              </w:rPr>
              <w:t>FBN1</w:t>
            </w:r>
          </w:p>
          <w:p w14:paraId="18AA566F" w14:textId="3E286C88" w:rsidR="00E819B0" w:rsidRPr="00E819B0" w:rsidRDefault="00E819B0" w:rsidP="00E819B0">
            <w:pPr>
              <w:jc w:val="center"/>
              <w:rPr>
                <w:color w:val="000000"/>
                <w:sz w:val="15"/>
                <w:szCs w:val="15"/>
              </w:rPr>
            </w:pPr>
            <w:r w:rsidRPr="00E819B0">
              <w:rPr>
                <w:b/>
                <w:bCs/>
                <w:sz w:val="15"/>
                <w:szCs w:val="15"/>
              </w:rPr>
              <w:t>(n=10</w:t>
            </w:r>
            <w:r w:rsidR="00DE45FC">
              <w:rPr>
                <w:b/>
                <w:bCs/>
                <w:sz w:val="15"/>
                <w:szCs w:val="15"/>
              </w:rPr>
              <w:t>28</w:t>
            </w:r>
            <w:r w:rsidRPr="00E819B0">
              <w:rPr>
                <w:b/>
                <w:bCs/>
                <w:sz w:val="15"/>
                <w:szCs w:val="15"/>
              </w:rPr>
              <w:t>)</w:t>
            </w:r>
          </w:p>
        </w:tc>
      </w:tr>
      <w:tr w:rsidR="00E77746" w:rsidRPr="00E819B0" w14:paraId="6CF1EABE" w14:textId="77777777" w:rsidTr="00E77746">
        <w:trPr>
          <w:trHeight w:val="356"/>
        </w:trPr>
        <w:tc>
          <w:tcPr>
            <w:tcW w:w="1837" w:type="dxa"/>
            <w:vAlign w:val="center"/>
          </w:tcPr>
          <w:p w14:paraId="1A5C1DC0" w14:textId="77777777" w:rsidR="00E819B0" w:rsidRPr="0040152B" w:rsidRDefault="00E819B0" w:rsidP="00E819B0">
            <w:pPr>
              <w:jc w:val="center"/>
              <w:rPr>
                <w:i/>
                <w:iCs/>
                <w:color w:val="000000"/>
                <w:sz w:val="15"/>
                <w:szCs w:val="15"/>
              </w:rPr>
            </w:pPr>
            <w:r w:rsidRPr="0040152B">
              <w:rPr>
                <w:sz w:val="15"/>
                <w:szCs w:val="15"/>
              </w:rPr>
              <w:t>No of Probands</w:t>
            </w:r>
          </w:p>
        </w:tc>
        <w:tc>
          <w:tcPr>
            <w:tcW w:w="1247" w:type="dxa"/>
            <w:vAlign w:val="center"/>
          </w:tcPr>
          <w:p w14:paraId="6DA60AE3" w14:textId="3E6C4AE6" w:rsidR="00E819B0" w:rsidRPr="00E819B0" w:rsidRDefault="00E819B0" w:rsidP="00E819B0">
            <w:pPr>
              <w:jc w:val="center"/>
              <w:rPr>
                <w:sz w:val="15"/>
                <w:szCs w:val="15"/>
                <w:lang w:val="es-ES"/>
              </w:rPr>
            </w:pPr>
            <w:r w:rsidRPr="00E819B0">
              <w:rPr>
                <w:sz w:val="15"/>
                <w:szCs w:val="15"/>
                <w:lang w:val="es-ES"/>
              </w:rPr>
              <w:t>9</w:t>
            </w:r>
            <w:r w:rsidR="00EF607D">
              <w:rPr>
                <w:sz w:val="15"/>
                <w:szCs w:val="15"/>
                <w:lang w:val="es-ES"/>
              </w:rPr>
              <w:t>16</w:t>
            </w:r>
          </w:p>
          <w:p w14:paraId="5AEDFD6E" w14:textId="56FC12C4" w:rsidR="00E819B0" w:rsidRPr="00E819B0" w:rsidRDefault="00E819B0" w:rsidP="00E819B0">
            <w:pPr>
              <w:jc w:val="center"/>
              <w:rPr>
                <w:sz w:val="15"/>
                <w:szCs w:val="15"/>
                <w:lang w:val="es-ES"/>
              </w:rPr>
            </w:pPr>
            <w:r w:rsidRPr="00E819B0">
              <w:rPr>
                <w:sz w:val="15"/>
                <w:szCs w:val="15"/>
              </w:rPr>
              <w:t>(5</w:t>
            </w:r>
            <w:r w:rsidR="00EF607D">
              <w:rPr>
                <w:sz w:val="15"/>
                <w:szCs w:val="15"/>
              </w:rPr>
              <w:t>0</w:t>
            </w:r>
            <w:r w:rsidRPr="00E819B0">
              <w:rPr>
                <w:sz w:val="15"/>
                <w:szCs w:val="15"/>
              </w:rPr>
              <w:t>.</w:t>
            </w:r>
            <w:r w:rsidR="00EF607D">
              <w:rPr>
                <w:sz w:val="15"/>
                <w:szCs w:val="15"/>
              </w:rPr>
              <w:t>2</w:t>
            </w:r>
            <w:r w:rsidRPr="00E819B0">
              <w:rPr>
                <w:sz w:val="15"/>
                <w:szCs w:val="15"/>
              </w:rPr>
              <w:t>%)</w:t>
            </w:r>
          </w:p>
        </w:tc>
        <w:tc>
          <w:tcPr>
            <w:tcW w:w="1306" w:type="dxa"/>
            <w:vAlign w:val="center"/>
          </w:tcPr>
          <w:p w14:paraId="14CA0B87" w14:textId="738A8450" w:rsidR="00E819B0" w:rsidRPr="00E819B0" w:rsidRDefault="00EF607D" w:rsidP="00E819B0">
            <w:pPr>
              <w:jc w:val="center"/>
              <w:rPr>
                <w:sz w:val="15"/>
                <w:szCs w:val="15"/>
                <w:lang w:val="es-ES"/>
              </w:rPr>
            </w:pPr>
            <w:r>
              <w:rPr>
                <w:sz w:val="15"/>
                <w:szCs w:val="15"/>
                <w:lang w:val="es-ES"/>
              </w:rPr>
              <w:t>101</w:t>
            </w:r>
          </w:p>
          <w:p w14:paraId="77204504" w14:textId="15FC8D6B" w:rsidR="00E819B0" w:rsidRPr="00E819B0" w:rsidRDefault="00E819B0" w:rsidP="00E819B0">
            <w:pPr>
              <w:jc w:val="center"/>
              <w:rPr>
                <w:sz w:val="15"/>
                <w:szCs w:val="15"/>
                <w:lang w:val="es-ES"/>
              </w:rPr>
            </w:pPr>
            <w:r w:rsidRPr="00E819B0">
              <w:rPr>
                <w:sz w:val="15"/>
                <w:szCs w:val="15"/>
              </w:rPr>
              <w:t>(80.8%)</w:t>
            </w:r>
          </w:p>
        </w:tc>
        <w:tc>
          <w:tcPr>
            <w:tcW w:w="1260" w:type="dxa"/>
            <w:vAlign w:val="center"/>
          </w:tcPr>
          <w:p w14:paraId="0E5A5464" w14:textId="2B4F0A58" w:rsidR="00E819B0" w:rsidRPr="00E819B0" w:rsidRDefault="00EF607D" w:rsidP="00E819B0">
            <w:pPr>
              <w:jc w:val="center"/>
              <w:rPr>
                <w:sz w:val="15"/>
                <w:szCs w:val="15"/>
                <w:lang w:val="es-ES"/>
              </w:rPr>
            </w:pPr>
            <w:r>
              <w:rPr>
                <w:sz w:val="15"/>
                <w:szCs w:val="15"/>
                <w:lang w:val="es-ES"/>
              </w:rPr>
              <w:t>74</w:t>
            </w:r>
          </w:p>
          <w:p w14:paraId="2C04A569" w14:textId="6F43D84E" w:rsidR="00E819B0" w:rsidRPr="00E819B0" w:rsidRDefault="00E819B0" w:rsidP="00E819B0">
            <w:pPr>
              <w:jc w:val="center"/>
              <w:rPr>
                <w:sz w:val="15"/>
                <w:szCs w:val="15"/>
                <w:lang w:val="es-ES"/>
              </w:rPr>
            </w:pPr>
            <w:r w:rsidRPr="00E819B0">
              <w:rPr>
                <w:sz w:val="15"/>
                <w:szCs w:val="15"/>
              </w:rPr>
              <w:t>(5</w:t>
            </w:r>
            <w:r w:rsidR="00EF607D">
              <w:rPr>
                <w:sz w:val="15"/>
                <w:szCs w:val="15"/>
              </w:rPr>
              <w:t>4</w:t>
            </w:r>
            <w:r w:rsidRPr="00E819B0">
              <w:rPr>
                <w:sz w:val="15"/>
                <w:szCs w:val="15"/>
              </w:rPr>
              <w:t>.</w:t>
            </w:r>
            <w:r w:rsidR="00EF607D">
              <w:rPr>
                <w:sz w:val="15"/>
                <w:szCs w:val="15"/>
              </w:rPr>
              <w:t>0</w:t>
            </w:r>
            <w:r w:rsidRPr="00E819B0">
              <w:rPr>
                <w:sz w:val="15"/>
                <w:szCs w:val="15"/>
              </w:rPr>
              <w:t>%)</w:t>
            </w:r>
          </w:p>
        </w:tc>
        <w:tc>
          <w:tcPr>
            <w:tcW w:w="1440" w:type="dxa"/>
            <w:vAlign w:val="center"/>
          </w:tcPr>
          <w:p w14:paraId="34857095" w14:textId="6B36DF55" w:rsidR="00E819B0" w:rsidRPr="00E819B0" w:rsidRDefault="00EF607D" w:rsidP="00E819B0">
            <w:pPr>
              <w:jc w:val="center"/>
              <w:rPr>
                <w:sz w:val="15"/>
                <w:szCs w:val="15"/>
                <w:lang w:val="es-ES"/>
              </w:rPr>
            </w:pPr>
            <w:r>
              <w:rPr>
                <w:sz w:val="15"/>
                <w:szCs w:val="15"/>
                <w:lang w:val="es-ES"/>
              </w:rPr>
              <w:t>74</w:t>
            </w:r>
          </w:p>
          <w:p w14:paraId="494A89D5" w14:textId="721D48FD" w:rsidR="00E819B0" w:rsidRPr="00E819B0" w:rsidRDefault="00E819B0" w:rsidP="00E819B0">
            <w:pPr>
              <w:jc w:val="center"/>
              <w:rPr>
                <w:sz w:val="15"/>
                <w:szCs w:val="15"/>
                <w:lang w:val="es-ES"/>
              </w:rPr>
            </w:pPr>
            <w:r w:rsidRPr="00E819B0">
              <w:rPr>
                <w:sz w:val="15"/>
                <w:szCs w:val="15"/>
                <w:lang w:val="es-ES"/>
              </w:rPr>
              <w:t xml:space="preserve"> </w:t>
            </w:r>
            <w:r w:rsidRPr="00E819B0">
              <w:rPr>
                <w:sz w:val="15"/>
                <w:szCs w:val="15"/>
              </w:rPr>
              <w:t>(</w:t>
            </w:r>
            <w:r w:rsidR="00EF607D">
              <w:rPr>
                <w:sz w:val="15"/>
                <w:szCs w:val="15"/>
              </w:rPr>
              <w:t>44.0</w:t>
            </w:r>
            <w:r w:rsidRPr="00E819B0">
              <w:rPr>
                <w:sz w:val="15"/>
                <w:szCs w:val="15"/>
              </w:rPr>
              <w:t>%)</w:t>
            </w:r>
          </w:p>
        </w:tc>
        <w:tc>
          <w:tcPr>
            <w:tcW w:w="1350" w:type="dxa"/>
            <w:vAlign w:val="center"/>
          </w:tcPr>
          <w:p w14:paraId="7E1F7BA7" w14:textId="26C6520A" w:rsidR="00E819B0" w:rsidRPr="00E819B0" w:rsidRDefault="00EF607D" w:rsidP="00E819B0">
            <w:pPr>
              <w:jc w:val="center"/>
              <w:rPr>
                <w:sz w:val="15"/>
                <w:szCs w:val="15"/>
                <w:lang w:val="es-ES"/>
              </w:rPr>
            </w:pPr>
            <w:r>
              <w:rPr>
                <w:sz w:val="15"/>
                <w:szCs w:val="15"/>
                <w:lang w:val="es-ES"/>
              </w:rPr>
              <w:t>79</w:t>
            </w:r>
          </w:p>
          <w:p w14:paraId="4B967E4E" w14:textId="02EB7D0A" w:rsidR="00E819B0" w:rsidRPr="00E819B0" w:rsidRDefault="00E819B0" w:rsidP="00E819B0">
            <w:pPr>
              <w:jc w:val="center"/>
              <w:rPr>
                <w:sz w:val="15"/>
                <w:szCs w:val="15"/>
                <w:lang w:val="es-ES"/>
              </w:rPr>
            </w:pPr>
            <w:r w:rsidRPr="00E819B0">
              <w:rPr>
                <w:sz w:val="15"/>
                <w:szCs w:val="15"/>
                <w:lang w:val="es-ES"/>
              </w:rPr>
              <w:t>(4</w:t>
            </w:r>
            <w:r w:rsidR="00EF607D">
              <w:rPr>
                <w:sz w:val="15"/>
                <w:szCs w:val="15"/>
                <w:lang w:val="es-ES"/>
              </w:rPr>
              <w:t>0.3</w:t>
            </w:r>
            <w:r w:rsidRPr="00E819B0">
              <w:rPr>
                <w:sz w:val="15"/>
                <w:szCs w:val="15"/>
                <w:lang w:val="es-ES"/>
              </w:rPr>
              <w:t>%)</w:t>
            </w:r>
          </w:p>
        </w:tc>
        <w:tc>
          <w:tcPr>
            <w:tcW w:w="1285" w:type="dxa"/>
            <w:vAlign w:val="center"/>
          </w:tcPr>
          <w:p w14:paraId="266EBD80" w14:textId="16F164AC" w:rsidR="00E819B0" w:rsidRPr="00E819B0" w:rsidRDefault="00EF607D" w:rsidP="00E819B0">
            <w:pPr>
              <w:jc w:val="center"/>
              <w:rPr>
                <w:sz w:val="15"/>
                <w:szCs w:val="15"/>
                <w:lang w:val="es-ES"/>
              </w:rPr>
            </w:pPr>
            <w:r>
              <w:rPr>
                <w:sz w:val="15"/>
                <w:szCs w:val="15"/>
                <w:lang w:val="es-ES"/>
              </w:rPr>
              <w:t>54</w:t>
            </w:r>
            <w:r w:rsidR="00E819B0" w:rsidRPr="00E819B0">
              <w:rPr>
                <w:sz w:val="15"/>
                <w:szCs w:val="15"/>
                <w:lang w:val="es-ES"/>
              </w:rPr>
              <w:t xml:space="preserve"> </w:t>
            </w:r>
          </w:p>
          <w:p w14:paraId="67784C94" w14:textId="71C08973" w:rsidR="00E819B0" w:rsidRPr="00E819B0" w:rsidRDefault="00E819B0" w:rsidP="00E819B0">
            <w:pPr>
              <w:jc w:val="center"/>
              <w:rPr>
                <w:sz w:val="15"/>
                <w:szCs w:val="15"/>
                <w:lang w:val="es-ES"/>
              </w:rPr>
            </w:pPr>
            <w:r w:rsidRPr="00E819B0">
              <w:rPr>
                <w:sz w:val="15"/>
                <w:szCs w:val="15"/>
                <w:lang w:val="es-ES"/>
              </w:rPr>
              <w:t>(42.</w:t>
            </w:r>
            <w:r w:rsidR="00EF607D">
              <w:rPr>
                <w:sz w:val="15"/>
                <w:szCs w:val="15"/>
                <w:lang w:val="es-ES"/>
              </w:rPr>
              <w:t>9</w:t>
            </w:r>
            <w:r w:rsidRPr="00E819B0">
              <w:rPr>
                <w:sz w:val="15"/>
                <w:szCs w:val="15"/>
                <w:lang w:val="es-ES"/>
              </w:rPr>
              <w:t>%)</w:t>
            </w:r>
          </w:p>
        </w:tc>
        <w:tc>
          <w:tcPr>
            <w:tcW w:w="965" w:type="dxa"/>
            <w:vAlign w:val="center"/>
          </w:tcPr>
          <w:p w14:paraId="28260B41" w14:textId="77777777" w:rsidR="00E819B0" w:rsidRPr="00E819B0" w:rsidRDefault="00E819B0" w:rsidP="00E819B0">
            <w:pPr>
              <w:jc w:val="center"/>
              <w:rPr>
                <w:sz w:val="15"/>
                <w:szCs w:val="15"/>
                <w:lang w:val="es-ES"/>
              </w:rPr>
            </w:pPr>
            <w:r w:rsidRPr="00E819B0">
              <w:rPr>
                <w:sz w:val="15"/>
                <w:szCs w:val="15"/>
                <w:lang w:val="es-ES"/>
              </w:rPr>
              <w:t>25</w:t>
            </w:r>
          </w:p>
          <w:p w14:paraId="0D1EA63B" w14:textId="0168AF9F" w:rsidR="00E819B0" w:rsidRPr="00E819B0" w:rsidRDefault="00E819B0" w:rsidP="00E819B0">
            <w:pPr>
              <w:jc w:val="center"/>
              <w:rPr>
                <w:sz w:val="15"/>
                <w:szCs w:val="15"/>
                <w:lang w:val="es-ES"/>
              </w:rPr>
            </w:pPr>
            <w:r w:rsidRPr="00E819B0">
              <w:rPr>
                <w:sz w:val="15"/>
                <w:szCs w:val="15"/>
                <w:lang w:val="es-ES"/>
              </w:rPr>
              <w:t xml:space="preserve"> (55.5%)</w:t>
            </w:r>
          </w:p>
        </w:tc>
        <w:tc>
          <w:tcPr>
            <w:tcW w:w="1039" w:type="dxa"/>
            <w:vAlign w:val="center"/>
          </w:tcPr>
          <w:p w14:paraId="4BAFF1DA" w14:textId="2C60327F" w:rsidR="00E819B0" w:rsidRPr="00E819B0" w:rsidRDefault="00EF607D" w:rsidP="00E819B0">
            <w:pPr>
              <w:jc w:val="center"/>
              <w:rPr>
                <w:sz w:val="15"/>
                <w:szCs w:val="15"/>
                <w:lang w:val="es-ES"/>
              </w:rPr>
            </w:pPr>
            <w:r>
              <w:rPr>
                <w:sz w:val="15"/>
                <w:szCs w:val="15"/>
                <w:lang w:val="es-ES"/>
              </w:rPr>
              <w:t>534</w:t>
            </w:r>
          </w:p>
          <w:p w14:paraId="6BDBDE74" w14:textId="38B4EDF1" w:rsidR="00E819B0" w:rsidRPr="00E819B0" w:rsidRDefault="00E819B0" w:rsidP="00E819B0">
            <w:pPr>
              <w:jc w:val="center"/>
              <w:rPr>
                <w:sz w:val="15"/>
                <w:szCs w:val="15"/>
                <w:lang w:val="es-ES"/>
              </w:rPr>
            </w:pPr>
            <w:r w:rsidRPr="00E819B0">
              <w:rPr>
                <w:sz w:val="15"/>
                <w:szCs w:val="15"/>
                <w:lang w:val="es-ES"/>
              </w:rPr>
              <w:t xml:space="preserve"> (</w:t>
            </w:r>
            <w:r w:rsidR="00EF607D">
              <w:rPr>
                <w:sz w:val="15"/>
                <w:szCs w:val="15"/>
                <w:lang w:val="es-ES"/>
              </w:rPr>
              <w:t>51.9</w:t>
            </w:r>
            <w:r w:rsidRPr="00E819B0">
              <w:rPr>
                <w:sz w:val="15"/>
                <w:szCs w:val="15"/>
                <w:lang w:val="es-ES"/>
              </w:rPr>
              <w:t>%)</w:t>
            </w:r>
          </w:p>
        </w:tc>
      </w:tr>
      <w:tr w:rsidR="00E77746" w:rsidRPr="00E819B0" w14:paraId="0A9D1236" w14:textId="77777777" w:rsidTr="00E77746">
        <w:trPr>
          <w:trHeight w:val="372"/>
        </w:trPr>
        <w:tc>
          <w:tcPr>
            <w:tcW w:w="1837" w:type="dxa"/>
            <w:vAlign w:val="center"/>
          </w:tcPr>
          <w:p w14:paraId="17C77CBA" w14:textId="03CBECB7" w:rsidR="00E819B0" w:rsidRPr="0040152B" w:rsidRDefault="00E819B0" w:rsidP="00E819B0">
            <w:pPr>
              <w:jc w:val="center"/>
              <w:rPr>
                <w:color w:val="000000"/>
                <w:sz w:val="15"/>
                <w:szCs w:val="15"/>
              </w:rPr>
            </w:pPr>
            <w:r w:rsidRPr="0040152B">
              <w:rPr>
                <w:color w:val="000000"/>
                <w:sz w:val="15"/>
                <w:szCs w:val="15"/>
              </w:rPr>
              <w:t>&lt;18 years</w:t>
            </w:r>
          </w:p>
        </w:tc>
        <w:tc>
          <w:tcPr>
            <w:tcW w:w="1247" w:type="dxa"/>
            <w:vAlign w:val="center"/>
          </w:tcPr>
          <w:p w14:paraId="19C21350" w14:textId="77777777" w:rsidR="00E819B0" w:rsidRPr="00E819B0" w:rsidRDefault="00E819B0" w:rsidP="00E819B0">
            <w:pPr>
              <w:jc w:val="center"/>
              <w:rPr>
                <w:sz w:val="15"/>
                <w:szCs w:val="15"/>
                <w:lang w:val="es-ES"/>
              </w:rPr>
            </w:pPr>
            <w:r w:rsidRPr="00E819B0">
              <w:rPr>
                <w:sz w:val="15"/>
                <w:szCs w:val="15"/>
                <w:lang w:val="es-ES"/>
              </w:rPr>
              <w:t>417</w:t>
            </w:r>
          </w:p>
          <w:p w14:paraId="5B08AF3B" w14:textId="4E8B5F73" w:rsidR="00E819B0" w:rsidRPr="00E819B0" w:rsidRDefault="00E819B0" w:rsidP="00E819B0">
            <w:pPr>
              <w:jc w:val="center"/>
              <w:rPr>
                <w:sz w:val="15"/>
                <w:szCs w:val="15"/>
                <w:lang w:val="es-ES"/>
              </w:rPr>
            </w:pPr>
            <w:r w:rsidRPr="00E819B0">
              <w:rPr>
                <w:sz w:val="15"/>
                <w:szCs w:val="15"/>
                <w:lang w:val="es-ES"/>
              </w:rPr>
              <w:t xml:space="preserve"> (2</w:t>
            </w:r>
            <w:r w:rsidR="00D55F03">
              <w:rPr>
                <w:sz w:val="15"/>
                <w:szCs w:val="15"/>
                <w:lang w:val="es-ES"/>
              </w:rPr>
              <w:t>2.8</w:t>
            </w:r>
            <w:r w:rsidRPr="00E819B0">
              <w:rPr>
                <w:sz w:val="15"/>
                <w:szCs w:val="15"/>
                <w:lang w:val="es-ES"/>
              </w:rPr>
              <w:t>%)</w:t>
            </w:r>
          </w:p>
        </w:tc>
        <w:tc>
          <w:tcPr>
            <w:tcW w:w="1306" w:type="dxa"/>
            <w:vAlign w:val="center"/>
          </w:tcPr>
          <w:p w14:paraId="2EDC277F" w14:textId="77777777" w:rsidR="00E819B0" w:rsidRPr="00E819B0" w:rsidRDefault="00E819B0" w:rsidP="00E819B0">
            <w:pPr>
              <w:jc w:val="center"/>
              <w:rPr>
                <w:sz w:val="15"/>
                <w:szCs w:val="15"/>
                <w:lang w:val="es-ES"/>
              </w:rPr>
            </w:pPr>
            <w:r w:rsidRPr="00E819B0">
              <w:rPr>
                <w:sz w:val="15"/>
                <w:szCs w:val="15"/>
                <w:lang w:val="es-ES"/>
              </w:rPr>
              <w:t>21</w:t>
            </w:r>
          </w:p>
          <w:p w14:paraId="77374518" w14:textId="63A43D9A" w:rsidR="00E819B0" w:rsidRPr="00E819B0" w:rsidRDefault="00E819B0" w:rsidP="00E819B0">
            <w:pPr>
              <w:jc w:val="center"/>
              <w:rPr>
                <w:sz w:val="15"/>
                <w:szCs w:val="15"/>
                <w:lang w:val="es-ES"/>
              </w:rPr>
            </w:pPr>
            <w:r w:rsidRPr="00E819B0">
              <w:rPr>
                <w:sz w:val="15"/>
                <w:szCs w:val="15"/>
                <w:lang w:val="es-ES"/>
              </w:rPr>
              <w:t xml:space="preserve"> (16.8%)</w:t>
            </w:r>
          </w:p>
        </w:tc>
        <w:tc>
          <w:tcPr>
            <w:tcW w:w="1260" w:type="dxa"/>
            <w:vAlign w:val="center"/>
          </w:tcPr>
          <w:p w14:paraId="2BC9468C" w14:textId="77777777" w:rsidR="00E819B0" w:rsidRPr="00E819B0" w:rsidRDefault="00E819B0" w:rsidP="00E819B0">
            <w:pPr>
              <w:jc w:val="center"/>
              <w:rPr>
                <w:sz w:val="15"/>
                <w:szCs w:val="15"/>
                <w:lang w:val="es-ES"/>
              </w:rPr>
            </w:pPr>
            <w:r w:rsidRPr="00E819B0">
              <w:rPr>
                <w:sz w:val="15"/>
                <w:szCs w:val="15"/>
                <w:lang w:val="es-ES"/>
              </w:rPr>
              <w:t xml:space="preserve">28 </w:t>
            </w:r>
          </w:p>
          <w:p w14:paraId="1E62A1AE" w14:textId="5EBDABB0" w:rsidR="00E819B0" w:rsidRPr="00E819B0" w:rsidRDefault="00E819B0" w:rsidP="00E819B0">
            <w:pPr>
              <w:jc w:val="center"/>
              <w:rPr>
                <w:sz w:val="15"/>
                <w:szCs w:val="15"/>
                <w:lang w:val="es-ES"/>
              </w:rPr>
            </w:pPr>
            <w:r w:rsidRPr="00E819B0">
              <w:rPr>
                <w:sz w:val="15"/>
                <w:szCs w:val="15"/>
                <w:lang w:val="es-ES"/>
              </w:rPr>
              <w:t>(20.</w:t>
            </w:r>
            <w:r w:rsidR="00D55F03">
              <w:rPr>
                <w:sz w:val="15"/>
                <w:szCs w:val="15"/>
                <w:lang w:val="es-ES"/>
              </w:rPr>
              <w:t>4</w:t>
            </w:r>
            <w:r w:rsidRPr="00E819B0">
              <w:rPr>
                <w:sz w:val="15"/>
                <w:szCs w:val="15"/>
                <w:lang w:val="es-ES"/>
              </w:rPr>
              <w:t>%)</w:t>
            </w:r>
          </w:p>
        </w:tc>
        <w:tc>
          <w:tcPr>
            <w:tcW w:w="1440" w:type="dxa"/>
            <w:vAlign w:val="center"/>
          </w:tcPr>
          <w:p w14:paraId="1523657B" w14:textId="77777777" w:rsidR="00E819B0" w:rsidRPr="00E819B0" w:rsidRDefault="00E819B0" w:rsidP="00E819B0">
            <w:pPr>
              <w:jc w:val="center"/>
              <w:rPr>
                <w:sz w:val="15"/>
                <w:szCs w:val="15"/>
                <w:lang w:val="es-ES"/>
              </w:rPr>
            </w:pPr>
            <w:r w:rsidRPr="00E819B0">
              <w:rPr>
                <w:sz w:val="15"/>
                <w:szCs w:val="15"/>
                <w:lang w:val="es-ES"/>
              </w:rPr>
              <w:t>39</w:t>
            </w:r>
          </w:p>
          <w:p w14:paraId="48E162B5" w14:textId="4D1E3887" w:rsidR="00E819B0" w:rsidRPr="00E819B0" w:rsidRDefault="00E819B0" w:rsidP="00E819B0">
            <w:pPr>
              <w:jc w:val="center"/>
              <w:rPr>
                <w:sz w:val="15"/>
                <w:szCs w:val="15"/>
                <w:lang w:val="es-ES"/>
              </w:rPr>
            </w:pPr>
            <w:r w:rsidRPr="00E819B0">
              <w:rPr>
                <w:sz w:val="15"/>
                <w:szCs w:val="15"/>
                <w:lang w:val="es-ES"/>
              </w:rPr>
              <w:t xml:space="preserve"> (23.</w:t>
            </w:r>
            <w:r w:rsidR="00D55F03">
              <w:rPr>
                <w:sz w:val="15"/>
                <w:szCs w:val="15"/>
                <w:lang w:val="es-ES"/>
              </w:rPr>
              <w:t>2</w:t>
            </w:r>
            <w:r w:rsidRPr="00E819B0">
              <w:rPr>
                <w:sz w:val="15"/>
                <w:szCs w:val="15"/>
                <w:lang w:val="es-ES"/>
              </w:rPr>
              <w:t>%)</w:t>
            </w:r>
          </w:p>
        </w:tc>
        <w:tc>
          <w:tcPr>
            <w:tcW w:w="1350" w:type="dxa"/>
            <w:vAlign w:val="center"/>
          </w:tcPr>
          <w:p w14:paraId="0B155B97" w14:textId="77777777" w:rsidR="00E819B0" w:rsidRPr="00E819B0" w:rsidRDefault="00E819B0" w:rsidP="00E819B0">
            <w:pPr>
              <w:jc w:val="center"/>
              <w:rPr>
                <w:sz w:val="15"/>
                <w:szCs w:val="15"/>
                <w:lang w:val="es-ES"/>
              </w:rPr>
            </w:pPr>
            <w:r w:rsidRPr="00E819B0">
              <w:rPr>
                <w:sz w:val="15"/>
                <w:szCs w:val="15"/>
                <w:lang w:val="es-ES"/>
              </w:rPr>
              <w:t xml:space="preserve">20 </w:t>
            </w:r>
          </w:p>
          <w:p w14:paraId="09949312" w14:textId="0F820C0F" w:rsidR="00E819B0" w:rsidRPr="00E819B0" w:rsidRDefault="00E819B0" w:rsidP="00E819B0">
            <w:pPr>
              <w:jc w:val="center"/>
              <w:rPr>
                <w:sz w:val="15"/>
                <w:szCs w:val="15"/>
                <w:lang w:val="es-ES"/>
              </w:rPr>
            </w:pPr>
            <w:r w:rsidRPr="00E819B0">
              <w:rPr>
                <w:sz w:val="15"/>
                <w:szCs w:val="15"/>
                <w:lang w:val="es-ES"/>
              </w:rPr>
              <w:t>(10.2%)</w:t>
            </w:r>
          </w:p>
        </w:tc>
        <w:tc>
          <w:tcPr>
            <w:tcW w:w="1285" w:type="dxa"/>
            <w:vAlign w:val="center"/>
          </w:tcPr>
          <w:p w14:paraId="3EEA8E62" w14:textId="77777777" w:rsidR="00E819B0" w:rsidRPr="00E819B0" w:rsidRDefault="00E819B0" w:rsidP="00E819B0">
            <w:pPr>
              <w:jc w:val="center"/>
              <w:rPr>
                <w:sz w:val="15"/>
                <w:szCs w:val="15"/>
                <w:lang w:val="es-ES"/>
              </w:rPr>
            </w:pPr>
            <w:r w:rsidRPr="00E819B0">
              <w:rPr>
                <w:sz w:val="15"/>
                <w:szCs w:val="15"/>
                <w:lang w:val="es-ES"/>
              </w:rPr>
              <w:t>30</w:t>
            </w:r>
          </w:p>
          <w:p w14:paraId="23DAE0CC" w14:textId="4B45860B" w:rsidR="00E819B0" w:rsidRPr="00E819B0" w:rsidRDefault="00E819B0" w:rsidP="00E819B0">
            <w:pPr>
              <w:jc w:val="center"/>
              <w:rPr>
                <w:sz w:val="15"/>
                <w:szCs w:val="15"/>
                <w:lang w:val="es-ES"/>
              </w:rPr>
            </w:pPr>
            <w:r w:rsidRPr="00E819B0">
              <w:rPr>
                <w:sz w:val="15"/>
                <w:szCs w:val="15"/>
                <w:lang w:val="es-ES"/>
              </w:rPr>
              <w:t xml:space="preserve"> (2</w:t>
            </w:r>
            <w:r w:rsidR="008558D3">
              <w:rPr>
                <w:sz w:val="15"/>
                <w:szCs w:val="15"/>
                <w:lang w:val="es-ES"/>
              </w:rPr>
              <w:t>3.8</w:t>
            </w:r>
            <w:r w:rsidRPr="00E819B0">
              <w:rPr>
                <w:sz w:val="15"/>
                <w:szCs w:val="15"/>
                <w:lang w:val="es-ES"/>
              </w:rPr>
              <w:t>%)</w:t>
            </w:r>
          </w:p>
        </w:tc>
        <w:tc>
          <w:tcPr>
            <w:tcW w:w="965" w:type="dxa"/>
            <w:vAlign w:val="center"/>
          </w:tcPr>
          <w:p w14:paraId="5D6F548D" w14:textId="00BDBE05" w:rsidR="00E819B0" w:rsidRPr="00E819B0" w:rsidRDefault="00E819B0" w:rsidP="00E819B0">
            <w:pPr>
              <w:jc w:val="center"/>
              <w:rPr>
                <w:sz w:val="15"/>
                <w:szCs w:val="15"/>
                <w:lang w:val="es-ES"/>
              </w:rPr>
            </w:pPr>
            <w:r w:rsidRPr="00E819B0">
              <w:rPr>
                <w:sz w:val="15"/>
                <w:szCs w:val="15"/>
                <w:lang w:val="es-ES"/>
              </w:rPr>
              <w:t>1</w:t>
            </w:r>
            <w:r w:rsidR="00D55F03">
              <w:rPr>
                <w:sz w:val="15"/>
                <w:szCs w:val="15"/>
                <w:lang w:val="es-ES"/>
              </w:rPr>
              <w:t>3</w:t>
            </w:r>
          </w:p>
          <w:p w14:paraId="1EEEC1FC" w14:textId="4AB4EDA4" w:rsidR="00E819B0" w:rsidRPr="00E819B0" w:rsidRDefault="00E819B0" w:rsidP="00E819B0">
            <w:pPr>
              <w:jc w:val="center"/>
              <w:rPr>
                <w:sz w:val="15"/>
                <w:szCs w:val="15"/>
                <w:lang w:val="es-ES"/>
              </w:rPr>
            </w:pPr>
            <w:r w:rsidRPr="00E819B0">
              <w:rPr>
                <w:sz w:val="15"/>
                <w:szCs w:val="15"/>
                <w:lang w:val="es-ES"/>
              </w:rPr>
              <w:t xml:space="preserve"> (</w:t>
            </w:r>
            <w:r w:rsidR="008558D3">
              <w:rPr>
                <w:sz w:val="15"/>
                <w:szCs w:val="15"/>
                <w:lang w:val="es-ES"/>
              </w:rPr>
              <w:t>28.8</w:t>
            </w:r>
            <w:r w:rsidRPr="00E819B0">
              <w:rPr>
                <w:sz w:val="15"/>
                <w:szCs w:val="15"/>
                <w:lang w:val="es-ES"/>
              </w:rPr>
              <w:t>%)</w:t>
            </w:r>
          </w:p>
        </w:tc>
        <w:tc>
          <w:tcPr>
            <w:tcW w:w="1039" w:type="dxa"/>
            <w:vAlign w:val="center"/>
          </w:tcPr>
          <w:p w14:paraId="6760BD59" w14:textId="180238C4" w:rsidR="0040152B" w:rsidRDefault="00E819B0" w:rsidP="00E819B0">
            <w:pPr>
              <w:jc w:val="center"/>
              <w:rPr>
                <w:sz w:val="15"/>
                <w:szCs w:val="15"/>
                <w:lang w:val="es-ES"/>
              </w:rPr>
            </w:pPr>
            <w:r w:rsidRPr="00E819B0">
              <w:rPr>
                <w:sz w:val="15"/>
                <w:szCs w:val="15"/>
                <w:lang w:val="es-ES"/>
              </w:rPr>
              <w:t>26</w:t>
            </w:r>
            <w:r w:rsidR="00D55F03">
              <w:rPr>
                <w:sz w:val="15"/>
                <w:szCs w:val="15"/>
                <w:lang w:val="es-ES"/>
              </w:rPr>
              <w:t>6</w:t>
            </w:r>
          </w:p>
          <w:p w14:paraId="4894AC26" w14:textId="45209448" w:rsidR="00E819B0" w:rsidRPr="00E819B0" w:rsidRDefault="00E819B0" w:rsidP="00E819B0">
            <w:pPr>
              <w:jc w:val="center"/>
              <w:rPr>
                <w:sz w:val="15"/>
                <w:szCs w:val="15"/>
                <w:lang w:val="es-ES"/>
              </w:rPr>
            </w:pPr>
            <w:r w:rsidRPr="00E819B0">
              <w:rPr>
                <w:sz w:val="15"/>
                <w:szCs w:val="15"/>
                <w:lang w:val="es-ES"/>
              </w:rPr>
              <w:t xml:space="preserve"> (2</w:t>
            </w:r>
            <w:r w:rsidR="008558D3">
              <w:rPr>
                <w:sz w:val="15"/>
                <w:szCs w:val="15"/>
                <w:lang w:val="es-ES"/>
              </w:rPr>
              <w:t>5.9</w:t>
            </w:r>
            <w:r w:rsidRPr="00E819B0">
              <w:rPr>
                <w:sz w:val="15"/>
                <w:szCs w:val="15"/>
                <w:lang w:val="es-ES"/>
              </w:rPr>
              <w:t>%)</w:t>
            </w:r>
          </w:p>
        </w:tc>
      </w:tr>
      <w:tr w:rsidR="0040152B" w:rsidRPr="00E819B0" w14:paraId="43A7B102" w14:textId="77777777" w:rsidTr="00E77746">
        <w:trPr>
          <w:trHeight w:val="186"/>
        </w:trPr>
        <w:tc>
          <w:tcPr>
            <w:tcW w:w="11729" w:type="dxa"/>
            <w:gridSpan w:val="9"/>
            <w:vAlign w:val="center"/>
          </w:tcPr>
          <w:p w14:paraId="46D06461" w14:textId="77777777" w:rsidR="0040152B" w:rsidRPr="00E819B0" w:rsidRDefault="0040152B" w:rsidP="0040152B">
            <w:pPr>
              <w:jc w:val="center"/>
              <w:rPr>
                <w:b/>
                <w:bCs/>
                <w:color w:val="000000"/>
                <w:sz w:val="15"/>
                <w:szCs w:val="15"/>
              </w:rPr>
            </w:pPr>
            <w:r w:rsidRPr="00E819B0">
              <w:rPr>
                <w:b/>
                <w:bCs/>
                <w:sz w:val="15"/>
                <w:szCs w:val="15"/>
              </w:rPr>
              <w:t>Type of variant</w:t>
            </w:r>
          </w:p>
        </w:tc>
      </w:tr>
      <w:tr w:rsidR="00E77746" w:rsidRPr="00E819B0" w14:paraId="78A2D15B" w14:textId="77777777" w:rsidTr="00E77746">
        <w:trPr>
          <w:trHeight w:val="356"/>
        </w:trPr>
        <w:tc>
          <w:tcPr>
            <w:tcW w:w="1837" w:type="dxa"/>
            <w:vAlign w:val="center"/>
          </w:tcPr>
          <w:p w14:paraId="133E766A" w14:textId="77777777" w:rsidR="0040152B" w:rsidRPr="0040152B" w:rsidRDefault="0040152B" w:rsidP="0040152B">
            <w:pPr>
              <w:jc w:val="center"/>
              <w:rPr>
                <w:i/>
                <w:iCs/>
                <w:color w:val="000000"/>
                <w:sz w:val="15"/>
                <w:szCs w:val="15"/>
              </w:rPr>
            </w:pPr>
            <w:r w:rsidRPr="0040152B">
              <w:rPr>
                <w:sz w:val="15"/>
                <w:szCs w:val="15"/>
              </w:rPr>
              <w:t>Missense</w:t>
            </w:r>
          </w:p>
        </w:tc>
        <w:tc>
          <w:tcPr>
            <w:tcW w:w="1247" w:type="dxa"/>
            <w:vAlign w:val="center"/>
          </w:tcPr>
          <w:p w14:paraId="4AE96315" w14:textId="73D3791B" w:rsidR="0040152B" w:rsidRPr="00E819B0" w:rsidRDefault="0040152B" w:rsidP="0040152B">
            <w:pPr>
              <w:jc w:val="center"/>
              <w:rPr>
                <w:sz w:val="15"/>
                <w:szCs w:val="15"/>
                <w:lang w:val="es-ES"/>
              </w:rPr>
            </w:pPr>
            <w:r w:rsidRPr="00E819B0">
              <w:rPr>
                <w:sz w:val="15"/>
                <w:szCs w:val="15"/>
                <w:lang w:val="es-ES"/>
              </w:rPr>
              <w:t>11</w:t>
            </w:r>
            <w:r w:rsidR="00F4412C">
              <w:rPr>
                <w:sz w:val="15"/>
                <w:szCs w:val="15"/>
                <w:lang w:val="es-ES"/>
              </w:rPr>
              <w:t>31</w:t>
            </w:r>
            <w:r w:rsidRPr="00E819B0">
              <w:rPr>
                <w:sz w:val="15"/>
                <w:szCs w:val="15"/>
                <w:lang w:val="es-ES"/>
              </w:rPr>
              <w:t xml:space="preserve"> </w:t>
            </w:r>
          </w:p>
          <w:p w14:paraId="5E518E6F" w14:textId="03C45011" w:rsidR="0040152B" w:rsidRPr="00E819B0" w:rsidRDefault="0040152B" w:rsidP="0040152B">
            <w:pPr>
              <w:jc w:val="center"/>
              <w:rPr>
                <w:color w:val="000000"/>
                <w:sz w:val="15"/>
                <w:szCs w:val="15"/>
              </w:rPr>
            </w:pPr>
            <w:r w:rsidRPr="00E819B0">
              <w:rPr>
                <w:sz w:val="15"/>
                <w:szCs w:val="15"/>
                <w:lang w:val="es-ES"/>
              </w:rPr>
              <w:t>(6</w:t>
            </w:r>
            <w:r w:rsidR="00F4412C">
              <w:rPr>
                <w:sz w:val="15"/>
                <w:szCs w:val="15"/>
                <w:lang w:val="es-ES"/>
              </w:rPr>
              <w:t>2.0</w:t>
            </w:r>
            <w:r w:rsidRPr="00E819B0">
              <w:rPr>
                <w:sz w:val="15"/>
                <w:szCs w:val="15"/>
                <w:lang w:val="es-ES"/>
              </w:rPr>
              <w:t>%)</w:t>
            </w:r>
          </w:p>
        </w:tc>
        <w:tc>
          <w:tcPr>
            <w:tcW w:w="1306" w:type="dxa"/>
            <w:vAlign w:val="center"/>
          </w:tcPr>
          <w:p w14:paraId="4B54F451" w14:textId="77777777" w:rsidR="0040152B" w:rsidRPr="00E819B0" w:rsidRDefault="0040152B" w:rsidP="0040152B">
            <w:pPr>
              <w:jc w:val="center"/>
              <w:rPr>
                <w:sz w:val="15"/>
                <w:szCs w:val="15"/>
                <w:lang w:val="es-ES"/>
              </w:rPr>
            </w:pPr>
            <w:r w:rsidRPr="00E819B0">
              <w:rPr>
                <w:sz w:val="15"/>
                <w:szCs w:val="15"/>
                <w:lang w:val="es-ES"/>
              </w:rPr>
              <w:t xml:space="preserve">80 </w:t>
            </w:r>
          </w:p>
          <w:p w14:paraId="79D20E90" w14:textId="768AF138" w:rsidR="0040152B" w:rsidRPr="00E819B0" w:rsidRDefault="0040152B" w:rsidP="0040152B">
            <w:pPr>
              <w:jc w:val="center"/>
              <w:rPr>
                <w:color w:val="000000"/>
                <w:sz w:val="15"/>
                <w:szCs w:val="15"/>
              </w:rPr>
            </w:pPr>
            <w:r w:rsidRPr="00E819B0">
              <w:rPr>
                <w:sz w:val="15"/>
                <w:szCs w:val="15"/>
                <w:lang w:val="es-ES"/>
              </w:rPr>
              <w:t>(64.0%)</w:t>
            </w:r>
          </w:p>
        </w:tc>
        <w:tc>
          <w:tcPr>
            <w:tcW w:w="1260" w:type="dxa"/>
            <w:vAlign w:val="center"/>
          </w:tcPr>
          <w:p w14:paraId="157BDDC1" w14:textId="77777777" w:rsidR="0040152B" w:rsidRPr="00E819B0" w:rsidRDefault="0040152B" w:rsidP="0040152B">
            <w:pPr>
              <w:jc w:val="center"/>
              <w:rPr>
                <w:sz w:val="15"/>
                <w:szCs w:val="15"/>
                <w:lang w:val="es-ES"/>
              </w:rPr>
            </w:pPr>
            <w:r w:rsidRPr="00E819B0">
              <w:rPr>
                <w:sz w:val="15"/>
                <w:szCs w:val="15"/>
                <w:lang w:val="es-ES"/>
              </w:rPr>
              <w:t>121</w:t>
            </w:r>
          </w:p>
          <w:p w14:paraId="0A85AD24" w14:textId="5289F3B0" w:rsidR="0040152B" w:rsidRPr="00E819B0" w:rsidRDefault="0040152B" w:rsidP="0040152B">
            <w:pPr>
              <w:jc w:val="center"/>
              <w:rPr>
                <w:color w:val="000000"/>
                <w:sz w:val="15"/>
                <w:szCs w:val="15"/>
              </w:rPr>
            </w:pPr>
            <w:r w:rsidRPr="00E819B0">
              <w:rPr>
                <w:sz w:val="15"/>
                <w:szCs w:val="15"/>
                <w:lang w:val="es-ES"/>
              </w:rPr>
              <w:t xml:space="preserve"> (8</w:t>
            </w:r>
            <w:r w:rsidR="00F4412C">
              <w:rPr>
                <w:sz w:val="15"/>
                <w:szCs w:val="15"/>
                <w:lang w:val="es-ES"/>
              </w:rPr>
              <w:t>8</w:t>
            </w:r>
            <w:r w:rsidR="00CF303A">
              <w:rPr>
                <w:sz w:val="15"/>
                <w:szCs w:val="15"/>
                <w:lang w:val="es-ES"/>
              </w:rPr>
              <w:t>.</w:t>
            </w:r>
            <w:r w:rsidR="00F4412C">
              <w:rPr>
                <w:sz w:val="15"/>
                <w:szCs w:val="15"/>
                <w:lang w:val="es-ES"/>
              </w:rPr>
              <w:t>3</w:t>
            </w:r>
            <w:r w:rsidRPr="00E819B0">
              <w:rPr>
                <w:sz w:val="15"/>
                <w:szCs w:val="15"/>
                <w:lang w:val="es-ES"/>
              </w:rPr>
              <w:t>%)</w:t>
            </w:r>
          </w:p>
        </w:tc>
        <w:tc>
          <w:tcPr>
            <w:tcW w:w="1440" w:type="dxa"/>
            <w:vAlign w:val="center"/>
          </w:tcPr>
          <w:p w14:paraId="5A9BF6A5" w14:textId="77777777" w:rsidR="0040152B" w:rsidRPr="00E819B0" w:rsidRDefault="0040152B" w:rsidP="0040152B">
            <w:pPr>
              <w:jc w:val="center"/>
              <w:rPr>
                <w:sz w:val="15"/>
                <w:szCs w:val="15"/>
                <w:lang w:val="es-ES"/>
              </w:rPr>
            </w:pPr>
            <w:r w:rsidRPr="00E819B0">
              <w:rPr>
                <w:sz w:val="15"/>
                <w:szCs w:val="15"/>
                <w:lang w:val="es-ES"/>
              </w:rPr>
              <w:t>148</w:t>
            </w:r>
          </w:p>
          <w:p w14:paraId="454FF740" w14:textId="1BC5823E" w:rsidR="0040152B" w:rsidRPr="00E819B0" w:rsidRDefault="0040152B" w:rsidP="0040152B">
            <w:pPr>
              <w:jc w:val="center"/>
              <w:rPr>
                <w:color w:val="000000"/>
                <w:sz w:val="15"/>
                <w:szCs w:val="15"/>
              </w:rPr>
            </w:pPr>
            <w:r w:rsidRPr="00E819B0">
              <w:rPr>
                <w:sz w:val="15"/>
                <w:szCs w:val="15"/>
                <w:lang w:val="es-ES"/>
              </w:rPr>
              <w:t xml:space="preserve"> (88.</w:t>
            </w:r>
            <w:r w:rsidR="00F4412C">
              <w:rPr>
                <w:sz w:val="15"/>
                <w:szCs w:val="15"/>
                <w:lang w:val="es-ES"/>
              </w:rPr>
              <w:t>1</w:t>
            </w:r>
            <w:r w:rsidRPr="00E819B0">
              <w:rPr>
                <w:sz w:val="15"/>
                <w:szCs w:val="15"/>
                <w:lang w:val="es-ES"/>
              </w:rPr>
              <w:t>%)</w:t>
            </w:r>
          </w:p>
        </w:tc>
        <w:tc>
          <w:tcPr>
            <w:tcW w:w="1350" w:type="dxa"/>
            <w:vAlign w:val="center"/>
          </w:tcPr>
          <w:p w14:paraId="631C24A1" w14:textId="77777777" w:rsidR="0040152B" w:rsidRPr="00E819B0" w:rsidRDefault="0040152B" w:rsidP="0040152B">
            <w:pPr>
              <w:jc w:val="center"/>
              <w:rPr>
                <w:sz w:val="15"/>
                <w:szCs w:val="15"/>
                <w:lang w:val="es-ES"/>
              </w:rPr>
            </w:pPr>
            <w:r w:rsidRPr="00E819B0">
              <w:rPr>
                <w:sz w:val="15"/>
                <w:szCs w:val="15"/>
                <w:lang w:val="es-ES"/>
              </w:rPr>
              <w:t>112</w:t>
            </w:r>
          </w:p>
          <w:p w14:paraId="27CD1C6E" w14:textId="7E7B6766" w:rsidR="0040152B" w:rsidRPr="00E819B0" w:rsidRDefault="0040152B" w:rsidP="0040152B">
            <w:pPr>
              <w:jc w:val="center"/>
              <w:rPr>
                <w:color w:val="000000"/>
                <w:sz w:val="15"/>
                <w:szCs w:val="15"/>
              </w:rPr>
            </w:pPr>
            <w:r w:rsidRPr="00E819B0">
              <w:rPr>
                <w:sz w:val="15"/>
                <w:szCs w:val="15"/>
                <w:lang w:val="es-ES"/>
              </w:rPr>
              <w:t xml:space="preserve"> (57.</w:t>
            </w:r>
            <w:r w:rsidR="00F4412C">
              <w:rPr>
                <w:sz w:val="15"/>
                <w:szCs w:val="15"/>
                <w:lang w:val="es-ES"/>
              </w:rPr>
              <w:t>1</w:t>
            </w:r>
            <w:r w:rsidRPr="00E819B0">
              <w:rPr>
                <w:sz w:val="15"/>
                <w:szCs w:val="15"/>
                <w:lang w:val="es-ES"/>
              </w:rPr>
              <w:t>%)</w:t>
            </w:r>
          </w:p>
        </w:tc>
        <w:tc>
          <w:tcPr>
            <w:tcW w:w="1285" w:type="dxa"/>
            <w:vAlign w:val="center"/>
          </w:tcPr>
          <w:p w14:paraId="6D5E03FD" w14:textId="4662C326" w:rsidR="0040152B" w:rsidRPr="00E819B0" w:rsidRDefault="0040152B" w:rsidP="0040152B">
            <w:pPr>
              <w:jc w:val="center"/>
              <w:rPr>
                <w:sz w:val="15"/>
                <w:szCs w:val="15"/>
                <w:lang w:val="es-ES"/>
              </w:rPr>
            </w:pPr>
            <w:r w:rsidRPr="00E819B0">
              <w:rPr>
                <w:sz w:val="15"/>
                <w:szCs w:val="15"/>
                <w:lang w:val="es-ES"/>
              </w:rPr>
              <w:t>5</w:t>
            </w:r>
            <w:r w:rsidR="00F4412C">
              <w:rPr>
                <w:sz w:val="15"/>
                <w:szCs w:val="15"/>
                <w:lang w:val="es-ES"/>
              </w:rPr>
              <w:t>7</w:t>
            </w:r>
          </w:p>
          <w:p w14:paraId="02C87B0F" w14:textId="62C86E4B" w:rsidR="0040152B" w:rsidRPr="00E819B0" w:rsidRDefault="0040152B" w:rsidP="0040152B">
            <w:pPr>
              <w:jc w:val="center"/>
              <w:rPr>
                <w:color w:val="000000"/>
                <w:sz w:val="15"/>
                <w:szCs w:val="15"/>
              </w:rPr>
            </w:pPr>
            <w:r w:rsidRPr="00E819B0">
              <w:rPr>
                <w:sz w:val="15"/>
                <w:szCs w:val="15"/>
                <w:lang w:val="es-ES"/>
              </w:rPr>
              <w:t xml:space="preserve"> (4</w:t>
            </w:r>
            <w:r w:rsidR="00F4412C">
              <w:rPr>
                <w:sz w:val="15"/>
                <w:szCs w:val="15"/>
                <w:lang w:val="es-ES"/>
              </w:rPr>
              <w:t>5.2</w:t>
            </w:r>
            <w:r w:rsidRPr="00E819B0">
              <w:rPr>
                <w:sz w:val="15"/>
                <w:szCs w:val="15"/>
                <w:lang w:val="es-ES"/>
              </w:rPr>
              <w:t>%)</w:t>
            </w:r>
          </w:p>
        </w:tc>
        <w:tc>
          <w:tcPr>
            <w:tcW w:w="965" w:type="dxa"/>
            <w:vAlign w:val="center"/>
          </w:tcPr>
          <w:p w14:paraId="0D4E1E90" w14:textId="77777777" w:rsidR="0040152B" w:rsidRPr="00E819B0" w:rsidRDefault="0040152B" w:rsidP="0040152B">
            <w:pPr>
              <w:jc w:val="center"/>
              <w:rPr>
                <w:sz w:val="15"/>
                <w:szCs w:val="15"/>
                <w:lang w:val="es-ES"/>
              </w:rPr>
            </w:pPr>
            <w:r w:rsidRPr="00E819B0">
              <w:rPr>
                <w:sz w:val="15"/>
                <w:szCs w:val="15"/>
                <w:lang w:val="es-ES"/>
              </w:rPr>
              <w:t>17</w:t>
            </w:r>
          </w:p>
          <w:p w14:paraId="6025B2C8" w14:textId="21CA1669" w:rsidR="0040152B" w:rsidRPr="00E819B0" w:rsidRDefault="0040152B" w:rsidP="0040152B">
            <w:pPr>
              <w:jc w:val="center"/>
              <w:rPr>
                <w:color w:val="000000"/>
                <w:sz w:val="15"/>
                <w:szCs w:val="15"/>
              </w:rPr>
            </w:pPr>
            <w:r w:rsidRPr="00E819B0">
              <w:rPr>
                <w:sz w:val="15"/>
                <w:szCs w:val="15"/>
                <w:lang w:val="es-ES"/>
              </w:rPr>
              <w:t xml:space="preserve"> (37.</w:t>
            </w:r>
            <w:r w:rsidR="004564B9">
              <w:rPr>
                <w:sz w:val="15"/>
                <w:szCs w:val="15"/>
                <w:lang w:val="es-ES"/>
              </w:rPr>
              <w:t>8</w:t>
            </w:r>
            <w:r w:rsidRPr="00E819B0">
              <w:rPr>
                <w:sz w:val="15"/>
                <w:szCs w:val="15"/>
                <w:lang w:val="es-ES"/>
              </w:rPr>
              <w:t>%)</w:t>
            </w:r>
          </w:p>
        </w:tc>
        <w:tc>
          <w:tcPr>
            <w:tcW w:w="1039" w:type="dxa"/>
            <w:vAlign w:val="center"/>
          </w:tcPr>
          <w:p w14:paraId="108CEE90" w14:textId="5C06826E" w:rsidR="0040152B" w:rsidRPr="00E819B0" w:rsidRDefault="0040152B" w:rsidP="0040152B">
            <w:pPr>
              <w:jc w:val="center"/>
              <w:rPr>
                <w:sz w:val="15"/>
                <w:szCs w:val="15"/>
                <w:lang w:val="es-ES"/>
              </w:rPr>
            </w:pPr>
            <w:r w:rsidRPr="00E819B0">
              <w:rPr>
                <w:sz w:val="15"/>
                <w:szCs w:val="15"/>
                <w:lang w:val="es-ES"/>
              </w:rPr>
              <w:t>5</w:t>
            </w:r>
            <w:r w:rsidR="00F4412C">
              <w:rPr>
                <w:sz w:val="15"/>
                <w:szCs w:val="15"/>
                <w:lang w:val="es-ES"/>
              </w:rPr>
              <w:t>96</w:t>
            </w:r>
          </w:p>
          <w:p w14:paraId="214895AD" w14:textId="24F9811E" w:rsidR="0040152B" w:rsidRPr="00E819B0" w:rsidRDefault="0040152B" w:rsidP="0040152B">
            <w:pPr>
              <w:jc w:val="center"/>
              <w:rPr>
                <w:color w:val="000000"/>
                <w:sz w:val="15"/>
                <w:szCs w:val="15"/>
              </w:rPr>
            </w:pPr>
            <w:r w:rsidRPr="00E819B0">
              <w:rPr>
                <w:sz w:val="15"/>
                <w:szCs w:val="15"/>
                <w:lang w:val="es-ES"/>
              </w:rPr>
              <w:t xml:space="preserve"> (</w:t>
            </w:r>
            <w:r w:rsidR="00F4412C">
              <w:rPr>
                <w:sz w:val="15"/>
                <w:szCs w:val="15"/>
                <w:lang w:val="es-ES"/>
              </w:rPr>
              <w:t>57.9</w:t>
            </w:r>
            <w:r w:rsidRPr="00E819B0">
              <w:rPr>
                <w:sz w:val="15"/>
                <w:szCs w:val="15"/>
                <w:lang w:val="es-ES"/>
              </w:rPr>
              <w:t>%)</w:t>
            </w:r>
          </w:p>
        </w:tc>
      </w:tr>
      <w:tr w:rsidR="00E77746" w:rsidRPr="00E819B0" w14:paraId="381AC632" w14:textId="77777777" w:rsidTr="00E77746">
        <w:trPr>
          <w:trHeight w:val="372"/>
        </w:trPr>
        <w:tc>
          <w:tcPr>
            <w:tcW w:w="1837" w:type="dxa"/>
            <w:vAlign w:val="center"/>
          </w:tcPr>
          <w:p w14:paraId="19468327" w14:textId="73F4CBB5" w:rsidR="0040152B" w:rsidRPr="0040152B" w:rsidRDefault="0016403E" w:rsidP="0040152B">
            <w:pPr>
              <w:jc w:val="center"/>
              <w:rPr>
                <w:i/>
                <w:iCs/>
                <w:color w:val="000000"/>
                <w:sz w:val="15"/>
                <w:szCs w:val="15"/>
              </w:rPr>
            </w:pPr>
            <w:r w:rsidRPr="0040152B">
              <w:rPr>
                <w:sz w:val="15"/>
                <w:szCs w:val="15"/>
              </w:rPr>
              <w:t>H</w:t>
            </w:r>
            <w:r>
              <w:rPr>
                <w:sz w:val="15"/>
                <w:szCs w:val="15"/>
              </w:rPr>
              <w:t>aploinsufficency</w:t>
            </w:r>
          </w:p>
        </w:tc>
        <w:tc>
          <w:tcPr>
            <w:tcW w:w="1247" w:type="dxa"/>
            <w:vAlign w:val="center"/>
          </w:tcPr>
          <w:p w14:paraId="1FD5D9D8" w14:textId="7FA05912" w:rsidR="0040152B" w:rsidRPr="00E819B0" w:rsidRDefault="0040152B" w:rsidP="0040152B">
            <w:pPr>
              <w:jc w:val="center"/>
              <w:rPr>
                <w:sz w:val="15"/>
                <w:szCs w:val="15"/>
                <w:lang w:val="es-ES"/>
              </w:rPr>
            </w:pPr>
            <w:r w:rsidRPr="00E819B0">
              <w:rPr>
                <w:sz w:val="15"/>
                <w:szCs w:val="15"/>
                <w:lang w:val="es-ES"/>
              </w:rPr>
              <w:t>4</w:t>
            </w:r>
            <w:r w:rsidR="00F4412C">
              <w:rPr>
                <w:sz w:val="15"/>
                <w:szCs w:val="15"/>
                <w:lang w:val="es-ES"/>
              </w:rPr>
              <w:t>69</w:t>
            </w:r>
          </w:p>
          <w:p w14:paraId="412222A5" w14:textId="435984F5" w:rsidR="0040152B" w:rsidRPr="00E819B0" w:rsidRDefault="0040152B" w:rsidP="0040152B">
            <w:pPr>
              <w:jc w:val="center"/>
              <w:rPr>
                <w:color w:val="000000"/>
                <w:sz w:val="15"/>
                <w:szCs w:val="15"/>
              </w:rPr>
            </w:pPr>
            <w:r w:rsidRPr="00E819B0">
              <w:rPr>
                <w:sz w:val="15"/>
                <w:szCs w:val="15"/>
                <w:lang w:val="es-ES"/>
              </w:rPr>
              <w:t xml:space="preserve"> (25.</w:t>
            </w:r>
            <w:r w:rsidR="00F4412C">
              <w:rPr>
                <w:sz w:val="15"/>
                <w:szCs w:val="15"/>
                <w:lang w:val="es-ES"/>
              </w:rPr>
              <w:t>7</w:t>
            </w:r>
            <w:r w:rsidRPr="00E819B0">
              <w:rPr>
                <w:sz w:val="15"/>
                <w:szCs w:val="15"/>
                <w:lang w:val="es-ES"/>
              </w:rPr>
              <w:t>%)</w:t>
            </w:r>
          </w:p>
        </w:tc>
        <w:tc>
          <w:tcPr>
            <w:tcW w:w="1306" w:type="dxa"/>
            <w:vAlign w:val="center"/>
          </w:tcPr>
          <w:p w14:paraId="0F17A41D" w14:textId="77777777" w:rsidR="0040152B" w:rsidRPr="00E819B0" w:rsidRDefault="0040152B" w:rsidP="0040152B">
            <w:pPr>
              <w:jc w:val="center"/>
              <w:rPr>
                <w:sz w:val="15"/>
                <w:szCs w:val="15"/>
                <w:lang w:val="es-ES"/>
              </w:rPr>
            </w:pPr>
            <w:r w:rsidRPr="00E819B0">
              <w:rPr>
                <w:sz w:val="15"/>
                <w:szCs w:val="15"/>
                <w:lang w:val="es-ES"/>
              </w:rPr>
              <w:t>16</w:t>
            </w:r>
          </w:p>
          <w:p w14:paraId="5597E59D" w14:textId="19BD52A1" w:rsidR="0040152B" w:rsidRPr="00E819B0" w:rsidRDefault="0040152B" w:rsidP="0040152B">
            <w:pPr>
              <w:jc w:val="center"/>
              <w:rPr>
                <w:color w:val="000000"/>
                <w:sz w:val="15"/>
                <w:szCs w:val="15"/>
              </w:rPr>
            </w:pPr>
            <w:r w:rsidRPr="00E819B0">
              <w:rPr>
                <w:sz w:val="15"/>
                <w:szCs w:val="15"/>
                <w:lang w:val="es-ES"/>
              </w:rPr>
              <w:t xml:space="preserve"> (12.8%)</w:t>
            </w:r>
          </w:p>
        </w:tc>
        <w:tc>
          <w:tcPr>
            <w:tcW w:w="1260" w:type="dxa"/>
            <w:vAlign w:val="center"/>
          </w:tcPr>
          <w:p w14:paraId="271CDFAA" w14:textId="68F6F961" w:rsidR="0040152B" w:rsidRPr="00E819B0" w:rsidRDefault="00F4412C" w:rsidP="0040152B">
            <w:pPr>
              <w:jc w:val="center"/>
              <w:rPr>
                <w:sz w:val="15"/>
                <w:szCs w:val="15"/>
                <w:lang w:val="es-ES"/>
              </w:rPr>
            </w:pPr>
            <w:r>
              <w:rPr>
                <w:sz w:val="15"/>
                <w:szCs w:val="15"/>
                <w:lang w:val="es-ES"/>
              </w:rPr>
              <w:t>10</w:t>
            </w:r>
            <w:r w:rsidR="0040152B" w:rsidRPr="00E819B0">
              <w:rPr>
                <w:sz w:val="15"/>
                <w:szCs w:val="15"/>
                <w:lang w:val="es-ES"/>
              </w:rPr>
              <w:t xml:space="preserve"> </w:t>
            </w:r>
          </w:p>
          <w:p w14:paraId="3F50916D" w14:textId="06DA31D4" w:rsidR="0040152B" w:rsidRPr="00E819B0" w:rsidRDefault="0040152B" w:rsidP="0040152B">
            <w:pPr>
              <w:jc w:val="center"/>
              <w:rPr>
                <w:color w:val="000000"/>
                <w:sz w:val="15"/>
                <w:szCs w:val="15"/>
              </w:rPr>
            </w:pPr>
            <w:r w:rsidRPr="00E819B0">
              <w:rPr>
                <w:sz w:val="15"/>
                <w:szCs w:val="15"/>
                <w:lang w:val="es-ES"/>
              </w:rPr>
              <w:t>(</w:t>
            </w:r>
            <w:r w:rsidR="00F4412C">
              <w:rPr>
                <w:sz w:val="15"/>
                <w:szCs w:val="15"/>
                <w:lang w:val="es-ES"/>
              </w:rPr>
              <w:t>7.3</w:t>
            </w:r>
            <w:r w:rsidRPr="00E819B0">
              <w:rPr>
                <w:sz w:val="15"/>
                <w:szCs w:val="15"/>
                <w:lang w:val="es-ES"/>
              </w:rPr>
              <w:t>%)</w:t>
            </w:r>
          </w:p>
        </w:tc>
        <w:tc>
          <w:tcPr>
            <w:tcW w:w="1440" w:type="dxa"/>
            <w:vAlign w:val="center"/>
          </w:tcPr>
          <w:p w14:paraId="775BD4B7" w14:textId="77777777" w:rsidR="0040152B" w:rsidRPr="00E819B0" w:rsidRDefault="0040152B" w:rsidP="0040152B">
            <w:pPr>
              <w:jc w:val="center"/>
              <w:rPr>
                <w:sz w:val="15"/>
                <w:szCs w:val="15"/>
                <w:lang w:val="es-ES"/>
              </w:rPr>
            </w:pPr>
            <w:r w:rsidRPr="00E819B0">
              <w:rPr>
                <w:sz w:val="15"/>
                <w:szCs w:val="15"/>
                <w:lang w:val="es-ES"/>
              </w:rPr>
              <w:t>1</w:t>
            </w:r>
          </w:p>
          <w:p w14:paraId="10E7D0D3" w14:textId="256C6DC2" w:rsidR="0040152B" w:rsidRPr="00E819B0" w:rsidRDefault="0040152B" w:rsidP="0040152B">
            <w:pPr>
              <w:jc w:val="center"/>
              <w:rPr>
                <w:color w:val="000000"/>
                <w:sz w:val="15"/>
                <w:szCs w:val="15"/>
              </w:rPr>
            </w:pPr>
            <w:r w:rsidRPr="00E819B0">
              <w:rPr>
                <w:sz w:val="15"/>
                <w:szCs w:val="15"/>
                <w:lang w:val="es-ES"/>
              </w:rPr>
              <w:t xml:space="preserve"> (0.</w:t>
            </w:r>
            <w:r w:rsidR="00CF303A">
              <w:rPr>
                <w:sz w:val="15"/>
                <w:szCs w:val="15"/>
                <w:lang w:val="es-ES"/>
              </w:rPr>
              <w:t>6</w:t>
            </w:r>
            <w:r w:rsidRPr="00E819B0">
              <w:rPr>
                <w:sz w:val="15"/>
                <w:szCs w:val="15"/>
                <w:lang w:val="es-ES"/>
              </w:rPr>
              <w:t>%)</w:t>
            </w:r>
          </w:p>
        </w:tc>
        <w:tc>
          <w:tcPr>
            <w:tcW w:w="1350" w:type="dxa"/>
            <w:vAlign w:val="center"/>
          </w:tcPr>
          <w:p w14:paraId="628D7F70" w14:textId="77777777" w:rsidR="0040152B" w:rsidRPr="00E819B0" w:rsidRDefault="0040152B" w:rsidP="0040152B">
            <w:pPr>
              <w:jc w:val="center"/>
              <w:rPr>
                <w:sz w:val="15"/>
                <w:szCs w:val="15"/>
                <w:lang w:val="es-ES"/>
              </w:rPr>
            </w:pPr>
            <w:r w:rsidRPr="00E819B0">
              <w:rPr>
                <w:sz w:val="15"/>
                <w:szCs w:val="15"/>
                <w:lang w:val="es-ES"/>
              </w:rPr>
              <w:t>52</w:t>
            </w:r>
          </w:p>
          <w:p w14:paraId="2842FA68" w14:textId="27577E1A" w:rsidR="0040152B" w:rsidRPr="00E819B0" w:rsidRDefault="0040152B" w:rsidP="0040152B">
            <w:pPr>
              <w:jc w:val="center"/>
              <w:rPr>
                <w:color w:val="000000"/>
                <w:sz w:val="15"/>
                <w:szCs w:val="15"/>
              </w:rPr>
            </w:pPr>
            <w:r w:rsidRPr="00E819B0">
              <w:rPr>
                <w:sz w:val="15"/>
                <w:szCs w:val="15"/>
                <w:lang w:val="es-ES"/>
              </w:rPr>
              <w:t xml:space="preserve"> (26.5%)</w:t>
            </w:r>
          </w:p>
        </w:tc>
        <w:tc>
          <w:tcPr>
            <w:tcW w:w="1285" w:type="dxa"/>
            <w:vAlign w:val="center"/>
          </w:tcPr>
          <w:p w14:paraId="0D343810" w14:textId="60FFB010" w:rsidR="0040152B" w:rsidRPr="00E819B0" w:rsidRDefault="00F4412C" w:rsidP="0040152B">
            <w:pPr>
              <w:jc w:val="center"/>
              <w:rPr>
                <w:sz w:val="15"/>
                <w:szCs w:val="15"/>
                <w:lang w:val="es-ES"/>
              </w:rPr>
            </w:pPr>
            <w:r>
              <w:rPr>
                <w:sz w:val="15"/>
                <w:szCs w:val="15"/>
                <w:lang w:val="es-ES"/>
              </w:rPr>
              <w:t>69</w:t>
            </w:r>
          </w:p>
          <w:p w14:paraId="2C8D33C3" w14:textId="3A86C9C9" w:rsidR="0040152B" w:rsidRPr="00E819B0" w:rsidRDefault="0040152B" w:rsidP="0040152B">
            <w:pPr>
              <w:jc w:val="center"/>
              <w:rPr>
                <w:color w:val="000000"/>
                <w:sz w:val="15"/>
                <w:szCs w:val="15"/>
              </w:rPr>
            </w:pPr>
            <w:r w:rsidRPr="00E819B0">
              <w:rPr>
                <w:sz w:val="15"/>
                <w:szCs w:val="15"/>
                <w:lang w:val="es-ES"/>
              </w:rPr>
              <w:t xml:space="preserve"> (</w:t>
            </w:r>
            <w:r w:rsidR="00F4412C">
              <w:rPr>
                <w:sz w:val="15"/>
                <w:szCs w:val="15"/>
                <w:lang w:val="es-ES"/>
              </w:rPr>
              <w:t>54.8</w:t>
            </w:r>
            <w:r w:rsidRPr="00E819B0">
              <w:rPr>
                <w:sz w:val="15"/>
                <w:szCs w:val="15"/>
                <w:lang w:val="es-ES"/>
              </w:rPr>
              <w:t>%)</w:t>
            </w:r>
          </w:p>
        </w:tc>
        <w:tc>
          <w:tcPr>
            <w:tcW w:w="965" w:type="dxa"/>
            <w:vAlign w:val="center"/>
          </w:tcPr>
          <w:p w14:paraId="589361C8" w14:textId="77777777" w:rsidR="0040152B" w:rsidRPr="00E819B0" w:rsidRDefault="0040152B" w:rsidP="0040152B">
            <w:pPr>
              <w:jc w:val="center"/>
              <w:rPr>
                <w:sz w:val="15"/>
                <w:szCs w:val="15"/>
                <w:lang w:val="es-ES"/>
              </w:rPr>
            </w:pPr>
            <w:r w:rsidRPr="00E819B0">
              <w:rPr>
                <w:sz w:val="15"/>
                <w:szCs w:val="15"/>
                <w:lang w:val="es-ES"/>
              </w:rPr>
              <w:t>28</w:t>
            </w:r>
          </w:p>
          <w:p w14:paraId="40077A5C" w14:textId="2886DB2F" w:rsidR="0040152B" w:rsidRPr="00E819B0" w:rsidRDefault="0040152B" w:rsidP="0040152B">
            <w:pPr>
              <w:jc w:val="center"/>
              <w:rPr>
                <w:color w:val="000000"/>
                <w:sz w:val="15"/>
                <w:szCs w:val="15"/>
              </w:rPr>
            </w:pPr>
            <w:r w:rsidRPr="00E819B0">
              <w:rPr>
                <w:sz w:val="15"/>
                <w:szCs w:val="15"/>
                <w:lang w:val="es-ES"/>
              </w:rPr>
              <w:t xml:space="preserve"> (62.2%)</w:t>
            </w:r>
          </w:p>
        </w:tc>
        <w:tc>
          <w:tcPr>
            <w:tcW w:w="1039" w:type="dxa"/>
            <w:vAlign w:val="center"/>
          </w:tcPr>
          <w:p w14:paraId="2A7A1510" w14:textId="73E028F8" w:rsidR="0040152B" w:rsidRPr="00E819B0" w:rsidRDefault="0040152B" w:rsidP="0040152B">
            <w:pPr>
              <w:jc w:val="center"/>
              <w:rPr>
                <w:sz w:val="15"/>
                <w:szCs w:val="15"/>
                <w:lang w:val="es-ES"/>
              </w:rPr>
            </w:pPr>
            <w:r w:rsidRPr="00E819B0">
              <w:rPr>
                <w:sz w:val="15"/>
                <w:szCs w:val="15"/>
                <w:lang w:val="es-ES"/>
              </w:rPr>
              <w:t>2</w:t>
            </w:r>
            <w:r w:rsidR="00F4412C">
              <w:rPr>
                <w:sz w:val="15"/>
                <w:szCs w:val="15"/>
                <w:lang w:val="es-ES"/>
              </w:rPr>
              <w:t>93</w:t>
            </w:r>
          </w:p>
          <w:p w14:paraId="79EDEFF0" w14:textId="3C743D9E" w:rsidR="0040152B" w:rsidRPr="00E819B0" w:rsidRDefault="0040152B" w:rsidP="0040152B">
            <w:pPr>
              <w:jc w:val="center"/>
              <w:rPr>
                <w:color w:val="000000"/>
                <w:sz w:val="15"/>
                <w:szCs w:val="15"/>
              </w:rPr>
            </w:pPr>
            <w:r w:rsidRPr="00E819B0">
              <w:rPr>
                <w:sz w:val="15"/>
                <w:szCs w:val="15"/>
                <w:lang w:val="es-ES"/>
              </w:rPr>
              <w:t xml:space="preserve"> (28.</w:t>
            </w:r>
            <w:r w:rsidR="00F4412C">
              <w:rPr>
                <w:sz w:val="15"/>
                <w:szCs w:val="15"/>
                <w:lang w:val="es-ES"/>
              </w:rPr>
              <w:t>5</w:t>
            </w:r>
            <w:r w:rsidRPr="00E819B0">
              <w:rPr>
                <w:sz w:val="15"/>
                <w:szCs w:val="15"/>
                <w:lang w:val="es-ES"/>
              </w:rPr>
              <w:t>%)</w:t>
            </w:r>
          </w:p>
        </w:tc>
      </w:tr>
      <w:tr w:rsidR="00E77746" w:rsidRPr="00E819B0" w14:paraId="1A3DF831" w14:textId="77777777" w:rsidTr="00E77746">
        <w:trPr>
          <w:trHeight w:val="372"/>
        </w:trPr>
        <w:tc>
          <w:tcPr>
            <w:tcW w:w="1837" w:type="dxa"/>
            <w:vAlign w:val="center"/>
          </w:tcPr>
          <w:p w14:paraId="76323750" w14:textId="77777777" w:rsidR="0040152B" w:rsidRPr="0040152B" w:rsidRDefault="0040152B" w:rsidP="0040152B">
            <w:pPr>
              <w:jc w:val="center"/>
              <w:rPr>
                <w:i/>
                <w:iCs/>
                <w:color w:val="000000"/>
                <w:sz w:val="15"/>
                <w:szCs w:val="15"/>
              </w:rPr>
            </w:pPr>
            <w:r w:rsidRPr="0040152B">
              <w:rPr>
                <w:sz w:val="15"/>
                <w:szCs w:val="15"/>
              </w:rPr>
              <w:t>Inframe Indel</w:t>
            </w:r>
          </w:p>
        </w:tc>
        <w:tc>
          <w:tcPr>
            <w:tcW w:w="1247" w:type="dxa"/>
            <w:vAlign w:val="center"/>
          </w:tcPr>
          <w:p w14:paraId="750FA29B" w14:textId="5FF835B6" w:rsidR="0040152B" w:rsidRPr="00E819B0" w:rsidRDefault="0040152B" w:rsidP="0040152B">
            <w:pPr>
              <w:jc w:val="center"/>
              <w:rPr>
                <w:sz w:val="15"/>
                <w:szCs w:val="15"/>
                <w:lang w:val="es-ES"/>
              </w:rPr>
            </w:pPr>
            <w:r w:rsidRPr="00E819B0">
              <w:rPr>
                <w:sz w:val="15"/>
                <w:szCs w:val="15"/>
                <w:lang w:val="es-ES"/>
              </w:rPr>
              <w:t>1</w:t>
            </w:r>
            <w:r w:rsidR="00F4412C">
              <w:rPr>
                <w:sz w:val="15"/>
                <w:szCs w:val="15"/>
                <w:lang w:val="es-ES"/>
              </w:rPr>
              <w:t>73</w:t>
            </w:r>
          </w:p>
          <w:p w14:paraId="7F80FF61" w14:textId="75733453" w:rsidR="0040152B" w:rsidRPr="00E819B0" w:rsidRDefault="0040152B" w:rsidP="0040152B">
            <w:pPr>
              <w:jc w:val="center"/>
              <w:rPr>
                <w:color w:val="000000"/>
                <w:sz w:val="15"/>
                <w:szCs w:val="15"/>
              </w:rPr>
            </w:pPr>
            <w:r w:rsidRPr="00E819B0">
              <w:rPr>
                <w:sz w:val="15"/>
                <w:szCs w:val="15"/>
                <w:lang w:val="es-ES"/>
              </w:rPr>
              <w:t xml:space="preserve"> (</w:t>
            </w:r>
            <w:r w:rsidR="00F4412C">
              <w:rPr>
                <w:sz w:val="15"/>
                <w:szCs w:val="15"/>
                <w:lang w:val="es-ES"/>
              </w:rPr>
              <w:t>9.4</w:t>
            </w:r>
            <w:r w:rsidRPr="00E819B0">
              <w:rPr>
                <w:sz w:val="15"/>
                <w:szCs w:val="15"/>
                <w:lang w:val="es-ES"/>
              </w:rPr>
              <w:t>%)</w:t>
            </w:r>
          </w:p>
        </w:tc>
        <w:tc>
          <w:tcPr>
            <w:tcW w:w="1306" w:type="dxa"/>
            <w:vAlign w:val="center"/>
          </w:tcPr>
          <w:p w14:paraId="2772B209" w14:textId="5E7F02A6" w:rsidR="0040152B" w:rsidRPr="00E819B0" w:rsidRDefault="0040152B" w:rsidP="0040152B">
            <w:pPr>
              <w:jc w:val="center"/>
              <w:rPr>
                <w:sz w:val="15"/>
                <w:szCs w:val="15"/>
                <w:lang w:val="es-ES"/>
              </w:rPr>
            </w:pPr>
            <w:r w:rsidRPr="00E819B0">
              <w:rPr>
                <w:sz w:val="15"/>
                <w:szCs w:val="15"/>
                <w:lang w:val="es-ES"/>
              </w:rPr>
              <w:t>2</w:t>
            </w:r>
            <w:r w:rsidR="00F4412C">
              <w:rPr>
                <w:sz w:val="15"/>
                <w:szCs w:val="15"/>
                <w:lang w:val="es-ES"/>
              </w:rPr>
              <w:t>5</w:t>
            </w:r>
          </w:p>
          <w:p w14:paraId="12D22E3E" w14:textId="79D126E9" w:rsidR="0040152B" w:rsidRPr="00E819B0" w:rsidRDefault="0040152B" w:rsidP="0040152B">
            <w:pPr>
              <w:jc w:val="center"/>
              <w:rPr>
                <w:color w:val="000000"/>
                <w:sz w:val="15"/>
                <w:szCs w:val="15"/>
              </w:rPr>
            </w:pPr>
            <w:r w:rsidRPr="00E819B0">
              <w:rPr>
                <w:sz w:val="15"/>
                <w:szCs w:val="15"/>
                <w:lang w:val="es-ES"/>
              </w:rPr>
              <w:t xml:space="preserve"> (</w:t>
            </w:r>
            <w:r w:rsidR="00F4412C">
              <w:rPr>
                <w:sz w:val="15"/>
                <w:szCs w:val="15"/>
                <w:lang w:val="es-ES"/>
              </w:rPr>
              <w:t>20.0</w:t>
            </w:r>
            <w:r w:rsidRPr="00E819B0">
              <w:rPr>
                <w:sz w:val="15"/>
                <w:szCs w:val="15"/>
                <w:lang w:val="es-ES"/>
              </w:rPr>
              <w:t>%)</w:t>
            </w:r>
          </w:p>
        </w:tc>
        <w:tc>
          <w:tcPr>
            <w:tcW w:w="1260" w:type="dxa"/>
            <w:vAlign w:val="center"/>
          </w:tcPr>
          <w:p w14:paraId="6BCEB93C" w14:textId="5251A369" w:rsidR="0040152B" w:rsidRPr="00E819B0" w:rsidRDefault="0040152B" w:rsidP="0040152B">
            <w:pPr>
              <w:jc w:val="center"/>
              <w:rPr>
                <w:sz w:val="15"/>
                <w:szCs w:val="15"/>
                <w:lang w:val="es-ES"/>
              </w:rPr>
            </w:pPr>
            <w:r w:rsidRPr="00E819B0">
              <w:rPr>
                <w:sz w:val="15"/>
                <w:szCs w:val="15"/>
                <w:lang w:val="es-ES"/>
              </w:rPr>
              <w:t>6</w:t>
            </w:r>
          </w:p>
          <w:p w14:paraId="2444B9B2" w14:textId="2761BE50" w:rsidR="0040152B" w:rsidRPr="00E819B0" w:rsidRDefault="0040152B" w:rsidP="0040152B">
            <w:pPr>
              <w:jc w:val="center"/>
              <w:rPr>
                <w:color w:val="000000"/>
                <w:sz w:val="15"/>
                <w:szCs w:val="15"/>
              </w:rPr>
            </w:pPr>
            <w:r w:rsidRPr="00E819B0">
              <w:rPr>
                <w:sz w:val="15"/>
                <w:szCs w:val="15"/>
                <w:lang w:val="es-ES"/>
              </w:rPr>
              <w:t xml:space="preserve"> (4.4%)</w:t>
            </w:r>
          </w:p>
        </w:tc>
        <w:tc>
          <w:tcPr>
            <w:tcW w:w="1440" w:type="dxa"/>
            <w:vAlign w:val="center"/>
          </w:tcPr>
          <w:p w14:paraId="38D79D90" w14:textId="77777777" w:rsidR="0040152B" w:rsidRPr="00E819B0" w:rsidRDefault="0040152B" w:rsidP="0040152B">
            <w:pPr>
              <w:jc w:val="center"/>
              <w:rPr>
                <w:sz w:val="15"/>
                <w:szCs w:val="15"/>
                <w:lang w:val="es-ES"/>
              </w:rPr>
            </w:pPr>
            <w:r w:rsidRPr="00E819B0">
              <w:rPr>
                <w:sz w:val="15"/>
                <w:szCs w:val="15"/>
                <w:lang w:val="es-ES"/>
              </w:rPr>
              <w:t>2</w:t>
            </w:r>
          </w:p>
          <w:p w14:paraId="7B94ABD7" w14:textId="7AE1DEF2" w:rsidR="0040152B" w:rsidRPr="00E819B0" w:rsidRDefault="0040152B" w:rsidP="0040152B">
            <w:pPr>
              <w:jc w:val="center"/>
              <w:rPr>
                <w:color w:val="000000"/>
                <w:sz w:val="15"/>
                <w:szCs w:val="15"/>
              </w:rPr>
            </w:pPr>
            <w:r w:rsidRPr="00E819B0">
              <w:rPr>
                <w:sz w:val="15"/>
                <w:szCs w:val="15"/>
                <w:lang w:val="es-ES"/>
              </w:rPr>
              <w:t xml:space="preserve"> (1.</w:t>
            </w:r>
            <w:r w:rsidR="00CF303A">
              <w:rPr>
                <w:sz w:val="15"/>
                <w:szCs w:val="15"/>
                <w:lang w:val="es-ES"/>
              </w:rPr>
              <w:t>2</w:t>
            </w:r>
            <w:r w:rsidRPr="00E819B0">
              <w:rPr>
                <w:sz w:val="15"/>
                <w:szCs w:val="15"/>
                <w:lang w:val="es-ES"/>
              </w:rPr>
              <w:t>%)</w:t>
            </w:r>
          </w:p>
        </w:tc>
        <w:tc>
          <w:tcPr>
            <w:tcW w:w="1350" w:type="dxa"/>
            <w:vAlign w:val="center"/>
          </w:tcPr>
          <w:p w14:paraId="0427BB59" w14:textId="1BFFA2F8" w:rsidR="0040152B" w:rsidRPr="00E819B0" w:rsidRDefault="00F4412C" w:rsidP="0040152B">
            <w:pPr>
              <w:jc w:val="center"/>
              <w:rPr>
                <w:sz w:val="15"/>
                <w:szCs w:val="15"/>
                <w:lang w:val="es-ES"/>
              </w:rPr>
            </w:pPr>
            <w:r>
              <w:rPr>
                <w:sz w:val="15"/>
                <w:szCs w:val="15"/>
                <w:lang w:val="es-ES"/>
              </w:rPr>
              <w:t>12</w:t>
            </w:r>
          </w:p>
          <w:p w14:paraId="11915091" w14:textId="7C063FA3" w:rsidR="0040152B" w:rsidRPr="00E819B0" w:rsidRDefault="0040152B" w:rsidP="0040152B">
            <w:pPr>
              <w:jc w:val="center"/>
              <w:rPr>
                <w:color w:val="000000"/>
                <w:sz w:val="15"/>
                <w:szCs w:val="15"/>
              </w:rPr>
            </w:pPr>
            <w:r w:rsidRPr="00E819B0">
              <w:rPr>
                <w:sz w:val="15"/>
                <w:szCs w:val="15"/>
                <w:lang w:val="es-ES"/>
              </w:rPr>
              <w:t xml:space="preserve"> (</w:t>
            </w:r>
            <w:r w:rsidR="00F4412C">
              <w:rPr>
                <w:sz w:val="15"/>
                <w:szCs w:val="15"/>
                <w:lang w:val="es-ES"/>
              </w:rPr>
              <w:t>6.1</w:t>
            </w:r>
            <w:r w:rsidRPr="00E819B0">
              <w:rPr>
                <w:sz w:val="15"/>
                <w:szCs w:val="15"/>
                <w:lang w:val="es-ES"/>
              </w:rPr>
              <w:t>%)</w:t>
            </w:r>
          </w:p>
        </w:tc>
        <w:tc>
          <w:tcPr>
            <w:tcW w:w="1285" w:type="dxa"/>
            <w:vAlign w:val="center"/>
          </w:tcPr>
          <w:p w14:paraId="011C706C" w14:textId="77777777" w:rsidR="0040152B" w:rsidRPr="00E819B0" w:rsidRDefault="0040152B" w:rsidP="0040152B">
            <w:pPr>
              <w:jc w:val="center"/>
              <w:rPr>
                <w:sz w:val="15"/>
                <w:szCs w:val="15"/>
                <w:lang w:val="es-ES"/>
              </w:rPr>
            </w:pPr>
            <w:r w:rsidRPr="00E819B0">
              <w:rPr>
                <w:sz w:val="15"/>
                <w:szCs w:val="15"/>
                <w:lang w:val="es-ES"/>
              </w:rPr>
              <w:t>0</w:t>
            </w:r>
          </w:p>
          <w:p w14:paraId="0ECC8F17" w14:textId="286D387A" w:rsidR="0040152B" w:rsidRPr="00E819B0" w:rsidRDefault="0040152B" w:rsidP="0040152B">
            <w:pPr>
              <w:jc w:val="center"/>
              <w:rPr>
                <w:color w:val="000000"/>
                <w:sz w:val="15"/>
                <w:szCs w:val="15"/>
              </w:rPr>
            </w:pPr>
            <w:r w:rsidRPr="00E819B0">
              <w:rPr>
                <w:sz w:val="15"/>
                <w:szCs w:val="15"/>
                <w:lang w:val="es-ES"/>
              </w:rPr>
              <w:t xml:space="preserve"> (0.0%)</w:t>
            </w:r>
          </w:p>
        </w:tc>
        <w:tc>
          <w:tcPr>
            <w:tcW w:w="965" w:type="dxa"/>
            <w:vAlign w:val="center"/>
          </w:tcPr>
          <w:p w14:paraId="2D35F648" w14:textId="77777777" w:rsidR="0040152B" w:rsidRPr="00E819B0" w:rsidRDefault="0040152B" w:rsidP="0040152B">
            <w:pPr>
              <w:jc w:val="center"/>
              <w:rPr>
                <w:sz w:val="15"/>
                <w:szCs w:val="15"/>
                <w:lang w:val="es-ES"/>
              </w:rPr>
            </w:pPr>
            <w:r w:rsidRPr="00E819B0">
              <w:rPr>
                <w:sz w:val="15"/>
                <w:szCs w:val="15"/>
                <w:lang w:val="es-ES"/>
              </w:rPr>
              <w:t>0</w:t>
            </w:r>
          </w:p>
          <w:p w14:paraId="589A129C" w14:textId="3B119961" w:rsidR="0040152B" w:rsidRPr="00E819B0" w:rsidRDefault="0040152B" w:rsidP="0040152B">
            <w:pPr>
              <w:jc w:val="center"/>
              <w:rPr>
                <w:color w:val="000000"/>
                <w:sz w:val="15"/>
                <w:szCs w:val="15"/>
              </w:rPr>
            </w:pPr>
            <w:r w:rsidRPr="00E819B0">
              <w:rPr>
                <w:sz w:val="15"/>
                <w:szCs w:val="15"/>
                <w:lang w:val="es-ES"/>
              </w:rPr>
              <w:t xml:space="preserve"> (0.0%)</w:t>
            </w:r>
          </w:p>
        </w:tc>
        <w:tc>
          <w:tcPr>
            <w:tcW w:w="1039" w:type="dxa"/>
            <w:vAlign w:val="center"/>
          </w:tcPr>
          <w:p w14:paraId="7D387B2C" w14:textId="30781166" w:rsidR="0040152B" w:rsidRPr="00E819B0" w:rsidRDefault="0040152B" w:rsidP="0040152B">
            <w:pPr>
              <w:jc w:val="center"/>
              <w:rPr>
                <w:sz w:val="15"/>
                <w:szCs w:val="15"/>
                <w:lang w:val="es-ES"/>
              </w:rPr>
            </w:pPr>
            <w:r w:rsidRPr="00E819B0">
              <w:rPr>
                <w:sz w:val="15"/>
                <w:szCs w:val="15"/>
                <w:lang w:val="es-ES"/>
              </w:rPr>
              <w:t>12</w:t>
            </w:r>
            <w:r w:rsidR="00F4412C">
              <w:rPr>
                <w:sz w:val="15"/>
                <w:szCs w:val="15"/>
                <w:lang w:val="es-ES"/>
              </w:rPr>
              <w:t>8</w:t>
            </w:r>
          </w:p>
          <w:p w14:paraId="29C8DFC9" w14:textId="1F96DB0B" w:rsidR="0040152B" w:rsidRPr="00E819B0" w:rsidRDefault="0040152B" w:rsidP="0040152B">
            <w:pPr>
              <w:jc w:val="center"/>
              <w:rPr>
                <w:color w:val="000000"/>
                <w:sz w:val="15"/>
                <w:szCs w:val="15"/>
              </w:rPr>
            </w:pPr>
            <w:r w:rsidRPr="00E819B0">
              <w:rPr>
                <w:sz w:val="15"/>
                <w:szCs w:val="15"/>
                <w:lang w:val="es-ES"/>
              </w:rPr>
              <w:t xml:space="preserve"> (12.</w:t>
            </w:r>
            <w:r w:rsidR="00F4412C">
              <w:rPr>
                <w:sz w:val="15"/>
                <w:szCs w:val="15"/>
                <w:lang w:val="es-ES"/>
              </w:rPr>
              <w:t>5</w:t>
            </w:r>
            <w:r w:rsidRPr="00E819B0">
              <w:rPr>
                <w:sz w:val="15"/>
                <w:szCs w:val="15"/>
                <w:lang w:val="es-ES"/>
              </w:rPr>
              <w:t>%)</w:t>
            </w:r>
          </w:p>
        </w:tc>
      </w:tr>
      <w:tr w:rsidR="00EF607D" w:rsidRPr="00E819B0" w14:paraId="53E63438" w14:textId="77777777" w:rsidTr="00E77746">
        <w:trPr>
          <w:trHeight w:val="356"/>
        </w:trPr>
        <w:tc>
          <w:tcPr>
            <w:tcW w:w="1837" w:type="dxa"/>
            <w:vAlign w:val="center"/>
          </w:tcPr>
          <w:p w14:paraId="3DE3F7A3" w14:textId="2BBBD8CC" w:rsidR="00EF607D" w:rsidRPr="0040152B" w:rsidRDefault="00EF607D" w:rsidP="0040152B">
            <w:pPr>
              <w:jc w:val="center"/>
              <w:rPr>
                <w:sz w:val="15"/>
                <w:szCs w:val="15"/>
              </w:rPr>
            </w:pPr>
            <w:r>
              <w:rPr>
                <w:sz w:val="15"/>
                <w:szCs w:val="15"/>
              </w:rPr>
              <w:t>PTC non NMD</w:t>
            </w:r>
          </w:p>
        </w:tc>
        <w:tc>
          <w:tcPr>
            <w:tcW w:w="1247" w:type="dxa"/>
            <w:vAlign w:val="center"/>
          </w:tcPr>
          <w:p w14:paraId="6EEE3A02" w14:textId="77777777" w:rsidR="00EF607D" w:rsidRDefault="00F4412C" w:rsidP="0040152B">
            <w:pPr>
              <w:jc w:val="center"/>
              <w:rPr>
                <w:sz w:val="15"/>
                <w:szCs w:val="15"/>
                <w:lang w:val="es-ES"/>
              </w:rPr>
            </w:pPr>
            <w:r>
              <w:rPr>
                <w:sz w:val="15"/>
                <w:szCs w:val="15"/>
                <w:lang w:val="es-ES"/>
              </w:rPr>
              <w:t>40</w:t>
            </w:r>
          </w:p>
          <w:p w14:paraId="6D9FF191" w14:textId="7061DD49" w:rsidR="00F4412C" w:rsidRPr="00E819B0" w:rsidRDefault="00F4412C" w:rsidP="0040152B">
            <w:pPr>
              <w:jc w:val="center"/>
              <w:rPr>
                <w:sz w:val="15"/>
                <w:szCs w:val="15"/>
                <w:lang w:val="es-ES"/>
              </w:rPr>
            </w:pPr>
            <w:r>
              <w:rPr>
                <w:sz w:val="15"/>
                <w:szCs w:val="15"/>
                <w:lang w:val="es-ES"/>
              </w:rPr>
              <w:t>(2.2)</w:t>
            </w:r>
          </w:p>
        </w:tc>
        <w:tc>
          <w:tcPr>
            <w:tcW w:w="1306" w:type="dxa"/>
            <w:vAlign w:val="center"/>
          </w:tcPr>
          <w:p w14:paraId="6E7B6D9E" w14:textId="77777777" w:rsidR="00EF607D" w:rsidRDefault="00F4412C" w:rsidP="0040152B">
            <w:pPr>
              <w:jc w:val="center"/>
              <w:rPr>
                <w:sz w:val="15"/>
                <w:szCs w:val="15"/>
                <w:lang w:val="es-ES"/>
              </w:rPr>
            </w:pPr>
            <w:r>
              <w:rPr>
                <w:sz w:val="15"/>
                <w:szCs w:val="15"/>
                <w:lang w:val="es-ES"/>
              </w:rPr>
              <w:t>2</w:t>
            </w:r>
          </w:p>
          <w:p w14:paraId="2C034136" w14:textId="25784A5E" w:rsidR="00F4412C" w:rsidRPr="00E819B0" w:rsidRDefault="00F4412C" w:rsidP="0040152B">
            <w:pPr>
              <w:jc w:val="center"/>
              <w:rPr>
                <w:sz w:val="15"/>
                <w:szCs w:val="15"/>
                <w:lang w:val="es-ES"/>
              </w:rPr>
            </w:pPr>
            <w:r>
              <w:rPr>
                <w:sz w:val="15"/>
                <w:szCs w:val="15"/>
                <w:lang w:val="es-ES"/>
              </w:rPr>
              <w:t>(1.6%)</w:t>
            </w:r>
          </w:p>
        </w:tc>
        <w:tc>
          <w:tcPr>
            <w:tcW w:w="1260" w:type="dxa"/>
            <w:vAlign w:val="center"/>
          </w:tcPr>
          <w:p w14:paraId="3E3C25A9" w14:textId="77777777" w:rsidR="00F4412C" w:rsidRPr="00E819B0" w:rsidRDefault="00F4412C" w:rsidP="00F4412C">
            <w:pPr>
              <w:jc w:val="center"/>
              <w:rPr>
                <w:sz w:val="15"/>
                <w:szCs w:val="15"/>
                <w:lang w:val="es-ES"/>
              </w:rPr>
            </w:pPr>
            <w:r w:rsidRPr="00E819B0">
              <w:rPr>
                <w:sz w:val="15"/>
                <w:szCs w:val="15"/>
                <w:lang w:val="es-ES"/>
              </w:rPr>
              <w:t>0</w:t>
            </w:r>
          </w:p>
          <w:p w14:paraId="13E98013" w14:textId="247DAC3F" w:rsidR="00EF607D" w:rsidRPr="00E819B0" w:rsidRDefault="00F4412C" w:rsidP="00F4412C">
            <w:pPr>
              <w:jc w:val="center"/>
              <w:rPr>
                <w:sz w:val="15"/>
                <w:szCs w:val="15"/>
                <w:lang w:val="es-ES"/>
              </w:rPr>
            </w:pPr>
            <w:r w:rsidRPr="00E819B0">
              <w:rPr>
                <w:sz w:val="15"/>
                <w:szCs w:val="15"/>
                <w:lang w:val="es-ES"/>
              </w:rPr>
              <w:t xml:space="preserve"> (0.0%)</w:t>
            </w:r>
          </w:p>
        </w:tc>
        <w:tc>
          <w:tcPr>
            <w:tcW w:w="1440" w:type="dxa"/>
            <w:vAlign w:val="center"/>
          </w:tcPr>
          <w:p w14:paraId="2F35E8FB" w14:textId="77777777" w:rsidR="00EF607D" w:rsidRDefault="00F4412C" w:rsidP="0040152B">
            <w:pPr>
              <w:jc w:val="center"/>
              <w:rPr>
                <w:sz w:val="15"/>
                <w:szCs w:val="15"/>
                <w:lang w:val="es-ES"/>
              </w:rPr>
            </w:pPr>
            <w:r>
              <w:rPr>
                <w:sz w:val="15"/>
                <w:szCs w:val="15"/>
                <w:lang w:val="es-ES"/>
              </w:rPr>
              <w:t>12</w:t>
            </w:r>
          </w:p>
          <w:p w14:paraId="7FE30901" w14:textId="6A1A9829" w:rsidR="00F4412C" w:rsidRPr="00E819B0" w:rsidRDefault="00F4412C" w:rsidP="0040152B">
            <w:pPr>
              <w:jc w:val="center"/>
              <w:rPr>
                <w:sz w:val="15"/>
                <w:szCs w:val="15"/>
                <w:lang w:val="es-ES"/>
              </w:rPr>
            </w:pPr>
            <w:r>
              <w:rPr>
                <w:sz w:val="15"/>
                <w:szCs w:val="15"/>
                <w:lang w:val="es-ES"/>
              </w:rPr>
              <w:t>(7.1%)</w:t>
            </w:r>
          </w:p>
        </w:tc>
        <w:tc>
          <w:tcPr>
            <w:tcW w:w="1350" w:type="dxa"/>
            <w:vAlign w:val="center"/>
          </w:tcPr>
          <w:p w14:paraId="3B214AE9" w14:textId="77777777" w:rsidR="00EF607D" w:rsidRDefault="00F4412C" w:rsidP="0040152B">
            <w:pPr>
              <w:jc w:val="center"/>
              <w:rPr>
                <w:sz w:val="15"/>
                <w:szCs w:val="15"/>
                <w:lang w:val="es-ES"/>
              </w:rPr>
            </w:pPr>
            <w:r>
              <w:rPr>
                <w:sz w:val="15"/>
                <w:szCs w:val="15"/>
                <w:lang w:val="es-ES"/>
              </w:rPr>
              <w:t>15</w:t>
            </w:r>
          </w:p>
          <w:p w14:paraId="43DD5CBB" w14:textId="380AD4E3" w:rsidR="00F4412C" w:rsidRPr="00E819B0" w:rsidRDefault="00F4412C" w:rsidP="0040152B">
            <w:pPr>
              <w:jc w:val="center"/>
              <w:rPr>
                <w:sz w:val="15"/>
                <w:szCs w:val="15"/>
                <w:lang w:val="es-ES"/>
              </w:rPr>
            </w:pPr>
            <w:r>
              <w:rPr>
                <w:sz w:val="15"/>
                <w:szCs w:val="15"/>
                <w:lang w:val="es-ES"/>
              </w:rPr>
              <w:t>(7.7%)</w:t>
            </w:r>
          </w:p>
        </w:tc>
        <w:tc>
          <w:tcPr>
            <w:tcW w:w="1285" w:type="dxa"/>
            <w:vAlign w:val="center"/>
          </w:tcPr>
          <w:p w14:paraId="3FBFADDE" w14:textId="77777777" w:rsidR="00F4412C" w:rsidRPr="00E819B0" w:rsidRDefault="00F4412C" w:rsidP="00F4412C">
            <w:pPr>
              <w:jc w:val="center"/>
              <w:rPr>
                <w:sz w:val="15"/>
                <w:szCs w:val="15"/>
                <w:lang w:val="es-ES"/>
              </w:rPr>
            </w:pPr>
            <w:r w:rsidRPr="00E819B0">
              <w:rPr>
                <w:sz w:val="15"/>
                <w:szCs w:val="15"/>
                <w:lang w:val="es-ES"/>
              </w:rPr>
              <w:t>0</w:t>
            </w:r>
          </w:p>
          <w:p w14:paraId="1E3B4508" w14:textId="377E0593" w:rsidR="00EF607D" w:rsidRPr="00E819B0" w:rsidRDefault="00F4412C" w:rsidP="00F4412C">
            <w:pPr>
              <w:jc w:val="center"/>
              <w:rPr>
                <w:sz w:val="15"/>
                <w:szCs w:val="15"/>
                <w:lang w:val="es-ES"/>
              </w:rPr>
            </w:pPr>
            <w:r w:rsidRPr="00E819B0">
              <w:rPr>
                <w:sz w:val="15"/>
                <w:szCs w:val="15"/>
                <w:lang w:val="es-ES"/>
              </w:rPr>
              <w:t xml:space="preserve"> (0.0%)</w:t>
            </w:r>
          </w:p>
        </w:tc>
        <w:tc>
          <w:tcPr>
            <w:tcW w:w="965" w:type="dxa"/>
            <w:vAlign w:val="center"/>
          </w:tcPr>
          <w:p w14:paraId="46CE18D2" w14:textId="77777777" w:rsidR="00F4412C" w:rsidRPr="00E819B0" w:rsidRDefault="00F4412C" w:rsidP="00F4412C">
            <w:pPr>
              <w:jc w:val="center"/>
              <w:rPr>
                <w:sz w:val="15"/>
                <w:szCs w:val="15"/>
                <w:lang w:val="es-ES"/>
              </w:rPr>
            </w:pPr>
            <w:r w:rsidRPr="00E819B0">
              <w:rPr>
                <w:sz w:val="15"/>
                <w:szCs w:val="15"/>
                <w:lang w:val="es-ES"/>
              </w:rPr>
              <w:t xml:space="preserve">0 </w:t>
            </w:r>
          </w:p>
          <w:p w14:paraId="62D4083D" w14:textId="6B9B08A1" w:rsidR="00EF607D" w:rsidRPr="00E819B0" w:rsidRDefault="00F4412C" w:rsidP="00F4412C">
            <w:pPr>
              <w:jc w:val="center"/>
              <w:rPr>
                <w:sz w:val="15"/>
                <w:szCs w:val="15"/>
                <w:lang w:val="es-ES"/>
              </w:rPr>
            </w:pPr>
            <w:r w:rsidRPr="00E819B0">
              <w:rPr>
                <w:sz w:val="15"/>
                <w:szCs w:val="15"/>
                <w:lang w:val="es-ES"/>
              </w:rPr>
              <w:t>(0.0%)</w:t>
            </w:r>
          </w:p>
        </w:tc>
        <w:tc>
          <w:tcPr>
            <w:tcW w:w="1039" w:type="dxa"/>
            <w:vAlign w:val="center"/>
          </w:tcPr>
          <w:p w14:paraId="7B4CFF2C" w14:textId="5F28981E" w:rsidR="00EF607D" w:rsidRPr="00E819B0" w:rsidRDefault="00F4412C" w:rsidP="0040152B">
            <w:pPr>
              <w:jc w:val="center"/>
              <w:rPr>
                <w:sz w:val="15"/>
                <w:szCs w:val="15"/>
                <w:lang w:val="es-ES"/>
              </w:rPr>
            </w:pPr>
            <w:r>
              <w:rPr>
                <w:sz w:val="15"/>
                <w:szCs w:val="15"/>
                <w:lang w:val="es-ES"/>
              </w:rPr>
              <w:t>11</w:t>
            </w:r>
            <w:r>
              <w:rPr>
                <w:sz w:val="15"/>
                <w:szCs w:val="15"/>
                <w:lang w:val="es-ES"/>
              </w:rPr>
              <w:br/>
              <w:t>(1.1%)</w:t>
            </w:r>
          </w:p>
        </w:tc>
      </w:tr>
      <w:tr w:rsidR="00E77746" w:rsidRPr="00E819B0" w14:paraId="43F32283" w14:textId="77777777" w:rsidTr="00E77746">
        <w:trPr>
          <w:trHeight w:val="356"/>
        </w:trPr>
        <w:tc>
          <w:tcPr>
            <w:tcW w:w="1837" w:type="dxa"/>
            <w:vAlign w:val="center"/>
          </w:tcPr>
          <w:p w14:paraId="56671EEE" w14:textId="77777777" w:rsidR="0040152B" w:rsidRPr="0040152B" w:rsidRDefault="0040152B" w:rsidP="0040152B">
            <w:pPr>
              <w:jc w:val="center"/>
              <w:rPr>
                <w:i/>
                <w:iCs/>
                <w:color w:val="000000"/>
                <w:sz w:val="15"/>
                <w:szCs w:val="15"/>
              </w:rPr>
            </w:pPr>
            <w:r w:rsidRPr="0040152B">
              <w:rPr>
                <w:sz w:val="15"/>
                <w:szCs w:val="15"/>
              </w:rPr>
              <w:t>Other</w:t>
            </w:r>
          </w:p>
        </w:tc>
        <w:tc>
          <w:tcPr>
            <w:tcW w:w="1247" w:type="dxa"/>
            <w:vAlign w:val="center"/>
          </w:tcPr>
          <w:p w14:paraId="7AD1000E" w14:textId="5F960542" w:rsidR="0040152B" w:rsidRPr="00E819B0" w:rsidRDefault="00F4412C" w:rsidP="0040152B">
            <w:pPr>
              <w:jc w:val="center"/>
              <w:rPr>
                <w:sz w:val="15"/>
                <w:szCs w:val="15"/>
                <w:lang w:val="es-ES"/>
              </w:rPr>
            </w:pPr>
            <w:r>
              <w:rPr>
                <w:sz w:val="15"/>
                <w:szCs w:val="15"/>
                <w:lang w:val="es-ES"/>
              </w:rPr>
              <w:t>12</w:t>
            </w:r>
          </w:p>
          <w:p w14:paraId="4D1A73F7" w14:textId="359C6B8E" w:rsidR="0040152B" w:rsidRPr="00E819B0" w:rsidRDefault="0040152B" w:rsidP="0040152B">
            <w:pPr>
              <w:jc w:val="center"/>
              <w:rPr>
                <w:color w:val="000000"/>
                <w:sz w:val="15"/>
                <w:szCs w:val="15"/>
              </w:rPr>
            </w:pPr>
            <w:r w:rsidRPr="00E819B0">
              <w:rPr>
                <w:sz w:val="15"/>
                <w:szCs w:val="15"/>
                <w:lang w:val="es-ES"/>
              </w:rPr>
              <w:t xml:space="preserve"> (</w:t>
            </w:r>
            <w:r w:rsidR="00F4412C">
              <w:rPr>
                <w:sz w:val="15"/>
                <w:szCs w:val="15"/>
                <w:lang w:val="es-ES"/>
              </w:rPr>
              <w:t>0.7</w:t>
            </w:r>
            <w:r w:rsidRPr="00E819B0">
              <w:rPr>
                <w:sz w:val="15"/>
                <w:szCs w:val="15"/>
                <w:lang w:val="es-ES"/>
              </w:rPr>
              <w:t>%)</w:t>
            </w:r>
          </w:p>
        </w:tc>
        <w:tc>
          <w:tcPr>
            <w:tcW w:w="1306" w:type="dxa"/>
            <w:vAlign w:val="center"/>
          </w:tcPr>
          <w:p w14:paraId="65B11CAA" w14:textId="2171EF48" w:rsidR="0040152B" w:rsidRPr="00E819B0" w:rsidRDefault="00F4412C" w:rsidP="0040152B">
            <w:pPr>
              <w:jc w:val="center"/>
              <w:rPr>
                <w:sz w:val="15"/>
                <w:szCs w:val="15"/>
                <w:lang w:val="es-ES"/>
              </w:rPr>
            </w:pPr>
            <w:r>
              <w:rPr>
                <w:sz w:val="15"/>
                <w:szCs w:val="15"/>
                <w:lang w:val="es-ES"/>
              </w:rPr>
              <w:t>2</w:t>
            </w:r>
          </w:p>
          <w:p w14:paraId="0ADFACF7" w14:textId="20C42149" w:rsidR="0040152B" w:rsidRPr="00E819B0" w:rsidRDefault="0040152B" w:rsidP="0040152B">
            <w:pPr>
              <w:jc w:val="center"/>
              <w:rPr>
                <w:color w:val="000000"/>
                <w:sz w:val="15"/>
                <w:szCs w:val="15"/>
              </w:rPr>
            </w:pPr>
            <w:r w:rsidRPr="00E819B0">
              <w:rPr>
                <w:sz w:val="15"/>
                <w:szCs w:val="15"/>
                <w:lang w:val="es-ES"/>
              </w:rPr>
              <w:t>(</w:t>
            </w:r>
            <w:r w:rsidR="00F4412C">
              <w:rPr>
                <w:sz w:val="15"/>
                <w:szCs w:val="15"/>
                <w:lang w:val="es-ES"/>
              </w:rPr>
              <w:t>1</w:t>
            </w:r>
            <w:r w:rsidRPr="00E819B0">
              <w:rPr>
                <w:sz w:val="15"/>
                <w:szCs w:val="15"/>
                <w:lang w:val="es-ES"/>
              </w:rPr>
              <w:t>.</w:t>
            </w:r>
            <w:r w:rsidR="00CF303A">
              <w:rPr>
                <w:sz w:val="15"/>
                <w:szCs w:val="15"/>
                <w:lang w:val="es-ES"/>
              </w:rPr>
              <w:t>6</w:t>
            </w:r>
            <w:r w:rsidRPr="00E819B0">
              <w:rPr>
                <w:sz w:val="15"/>
                <w:szCs w:val="15"/>
                <w:lang w:val="es-ES"/>
              </w:rPr>
              <w:t>%)</w:t>
            </w:r>
          </w:p>
        </w:tc>
        <w:tc>
          <w:tcPr>
            <w:tcW w:w="1260" w:type="dxa"/>
            <w:vAlign w:val="center"/>
          </w:tcPr>
          <w:p w14:paraId="2B94C346" w14:textId="77777777" w:rsidR="0040152B" w:rsidRPr="00E819B0" w:rsidRDefault="0040152B" w:rsidP="0040152B">
            <w:pPr>
              <w:jc w:val="center"/>
              <w:rPr>
                <w:sz w:val="15"/>
                <w:szCs w:val="15"/>
                <w:lang w:val="es-ES"/>
              </w:rPr>
            </w:pPr>
            <w:r w:rsidRPr="00E819B0">
              <w:rPr>
                <w:sz w:val="15"/>
                <w:szCs w:val="15"/>
                <w:lang w:val="es-ES"/>
              </w:rPr>
              <w:t xml:space="preserve">0 </w:t>
            </w:r>
          </w:p>
          <w:p w14:paraId="41FB383A" w14:textId="56A5A416" w:rsidR="0040152B" w:rsidRPr="00E819B0" w:rsidRDefault="0040152B" w:rsidP="0040152B">
            <w:pPr>
              <w:jc w:val="center"/>
              <w:rPr>
                <w:color w:val="000000"/>
                <w:sz w:val="15"/>
                <w:szCs w:val="15"/>
              </w:rPr>
            </w:pPr>
            <w:r w:rsidRPr="00E819B0">
              <w:rPr>
                <w:sz w:val="15"/>
                <w:szCs w:val="15"/>
                <w:lang w:val="es-ES"/>
              </w:rPr>
              <w:t>(0.0%)</w:t>
            </w:r>
          </w:p>
        </w:tc>
        <w:tc>
          <w:tcPr>
            <w:tcW w:w="1440" w:type="dxa"/>
            <w:vAlign w:val="center"/>
          </w:tcPr>
          <w:p w14:paraId="7CC2A570" w14:textId="1770F15E" w:rsidR="0040152B" w:rsidRPr="00E819B0" w:rsidRDefault="00F4412C" w:rsidP="0040152B">
            <w:pPr>
              <w:jc w:val="center"/>
              <w:rPr>
                <w:sz w:val="15"/>
                <w:szCs w:val="15"/>
                <w:lang w:val="es-ES"/>
              </w:rPr>
            </w:pPr>
            <w:r>
              <w:rPr>
                <w:sz w:val="15"/>
                <w:szCs w:val="15"/>
                <w:lang w:val="es-ES"/>
              </w:rPr>
              <w:t>5</w:t>
            </w:r>
          </w:p>
          <w:p w14:paraId="5DA8E142" w14:textId="7ABCDB18" w:rsidR="0040152B" w:rsidRPr="00E819B0" w:rsidRDefault="0040152B" w:rsidP="0040152B">
            <w:pPr>
              <w:jc w:val="center"/>
              <w:rPr>
                <w:color w:val="000000"/>
                <w:sz w:val="15"/>
                <w:szCs w:val="15"/>
              </w:rPr>
            </w:pPr>
            <w:r w:rsidRPr="00E819B0">
              <w:rPr>
                <w:sz w:val="15"/>
                <w:szCs w:val="15"/>
                <w:lang w:val="es-ES"/>
              </w:rPr>
              <w:t>(</w:t>
            </w:r>
            <w:r w:rsidR="00F4412C">
              <w:rPr>
                <w:sz w:val="15"/>
                <w:szCs w:val="15"/>
                <w:lang w:val="es-ES"/>
              </w:rPr>
              <w:t>3.0</w:t>
            </w:r>
            <w:r w:rsidRPr="00E819B0">
              <w:rPr>
                <w:sz w:val="15"/>
                <w:szCs w:val="15"/>
                <w:lang w:val="es-ES"/>
              </w:rPr>
              <w:t>%)</w:t>
            </w:r>
          </w:p>
        </w:tc>
        <w:tc>
          <w:tcPr>
            <w:tcW w:w="1350" w:type="dxa"/>
            <w:vAlign w:val="center"/>
          </w:tcPr>
          <w:p w14:paraId="6C608414" w14:textId="0F23F9A8" w:rsidR="0040152B" w:rsidRPr="00E819B0" w:rsidRDefault="00F4412C" w:rsidP="0040152B">
            <w:pPr>
              <w:jc w:val="center"/>
              <w:rPr>
                <w:sz w:val="15"/>
                <w:szCs w:val="15"/>
                <w:lang w:val="es-ES"/>
              </w:rPr>
            </w:pPr>
            <w:r>
              <w:rPr>
                <w:sz w:val="15"/>
                <w:szCs w:val="15"/>
                <w:lang w:val="es-ES"/>
              </w:rPr>
              <w:t>5</w:t>
            </w:r>
          </w:p>
          <w:p w14:paraId="32D6992A" w14:textId="11BFD68B" w:rsidR="0040152B" w:rsidRPr="00E819B0" w:rsidRDefault="0040152B" w:rsidP="0040152B">
            <w:pPr>
              <w:jc w:val="center"/>
              <w:rPr>
                <w:color w:val="000000"/>
                <w:sz w:val="15"/>
                <w:szCs w:val="15"/>
              </w:rPr>
            </w:pPr>
            <w:r w:rsidRPr="00E819B0">
              <w:rPr>
                <w:sz w:val="15"/>
                <w:szCs w:val="15"/>
                <w:lang w:val="es-ES"/>
              </w:rPr>
              <w:t xml:space="preserve"> (</w:t>
            </w:r>
            <w:r w:rsidR="00F4412C">
              <w:rPr>
                <w:sz w:val="15"/>
                <w:szCs w:val="15"/>
                <w:lang w:val="es-ES"/>
              </w:rPr>
              <w:t>2.6</w:t>
            </w:r>
            <w:r w:rsidRPr="00E819B0">
              <w:rPr>
                <w:sz w:val="15"/>
                <w:szCs w:val="15"/>
                <w:lang w:val="es-ES"/>
              </w:rPr>
              <w:t>%)</w:t>
            </w:r>
          </w:p>
        </w:tc>
        <w:tc>
          <w:tcPr>
            <w:tcW w:w="1285" w:type="dxa"/>
            <w:vAlign w:val="center"/>
          </w:tcPr>
          <w:p w14:paraId="4BBB4979" w14:textId="77777777" w:rsidR="00F4412C" w:rsidRPr="00E819B0" w:rsidRDefault="00F4412C" w:rsidP="00F4412C">
            <w:pPr>
              <w:jc w:val="center"/>
              <w:rPr>
                <w:sz w:val="15"/>
                <w:szCs w:val="15"/>
                <w:lang w:val="es-ES"/>
              </w:rPr>
            </w:pPr>
            <w:r w:rsidRPr="00E819B0">
              <w:rPr>
                <w:sz w:val="15"/>
                <w:szCs w:val="15"/>
                <w:lang w:val="es-ES"/>
              </w:rPr>
              <w:t>0</w:t>
            </w:r>
          </w:p>
          <w:p w14:paraId="6DBEA138" w14:textId="6AFE7AF3" w:rsidR="0040152B" w:rsidRPr="00E819B0" w:rsidRDefault="00F4412C" w:rsidP="00F4412C">
            <w:pPr>
              <w:jc w:val="center"/>
              <w:rPr>
                <w:color w:val="000000"/>
                <w:sz w:val="15"/>
                <w:szCs w:val="15"/>
              </w:rPr>
            </w:pPr>
            <w:r w:rsidRPr="00E819B0">
              <w:rPr>
                <w:sz w:val="15"/>
                <w:szCs w:val="15"/>
                <w:lang w:val="es-ES"/>
              </w:rPr>
              <w:t xml:space="preserve"> (0.0%)</w:t>
            </w:r>
          </w:p>
        </w:tc>
        <w:tc>
          <w:tcPr>
            <w:tcW w:w="965" w:type="dxa"/>
            <w:vAlign w:val="center"/>
          </w:tcPr>
          <w:p w14:paraId="5364F76A" w14:textId="77777777" w:rsidR="0040152B" w:rsidRPr="00E819B0" w:rsidRDefault="0040152B" w:rsidP="0040152B">
            <w:pPr>
              <w:jc w:val="center"/>
              <w:rPr>
                <w:sz w:val="15"/>
                <w:szCs w:val="15"/>
                <w:lang w:val="es-ES"/>
              </w:rPr>
            </w:pPr>
            <w:r w:rsidRPr="00E819B0">
              <w:rPr>
                <w:sz w:val="15"/>
                <w:szCs w:val="15"/>
                <w:lang w:val="es-ES"/>
              </w:rPr>
              <w:t xml:space="preserve">0 </w:t>
            </w:r>
          </w:p>
          <w:p w14:paraId="453BCDB1" w14:textId="0A35F782" w:rsidR="0040152B" w:rsidRPr="00E819B0" w:rsidRDefault="0040152B" w:rsidP="0040152B">
            <w:pPr>
              <w:jc w:val="center"/>
              <w:rPr>
                <w:color w:val="000000"/>
                <w:sz w:val="15"/>
                <w:szCs w:val="15"/>
              </w:rPr>
            </w:pPr>
            <w:r w:rsidRPr="00E819B0">
              <w:rPr>
                <w:sz w:val="15"/>
                <w:szCs w:val="15"/>
                <w:lang w:val="es-ES"/>
              </w:rPr>
              <w:t>(0.0%)</w:t>
            </w:r>
          </w:p>
        </w:tc>
        <w:tc>
          <w:tcPr>
            <w:tcW w:w="1039" w:type="dxa"/>
            <w:vAlign w:val="center"/>
          </w:tcPr>
          <w:p w14:paraId="2409D6BC" w14:textId="77777777" w:rsidR="00F4412C" w:rsidRPr="00E819B0" w:rsidRDefault="00F4412C" w:rsidP="00F4412C">
            <w:pPr>
              <w:jc w:val="center"/>
              <w:rPr>
                <w:sz w:val="15"/>
                <w:szCs w:val="15"/>
                <w:lang w:val="es-ES"/>
              </w:rPr>
            </w:pPr>
            <w:r w:rsidRPr="00E819B0">
              <w:rPr>
                <w:sz w:val="15"/>
                <w:szCs w:val="15"/>
                <w:lang w:val="es-ES"/>
              </w:rPr>
              <w:t xml:space="preserve">0 </w:t>
            </w:r>
          </w:p>
          <w:p w14:paraId="224ECBF4" w14:textId="287FB84D" w:rsidR="0040152B" w:rsidRPr="00E819B0" w:rsidRDefault="00F4412C" w:rsidP="00F4412C">
            <w:pPr>
              <w:jc w:val="center"/>
              <w:rPr>
                <w:color w:val="000000"/>
                <w:sz w:val="15"/>
                <w:szCs w:val="15"/>
              </w:rPr>
            </w:pPr>
            <w:r w:rsidRPr="00E819B0">
              <w:rPr>
                <w:sz w:val="15"/>
                <w:szCs w:val="15"/>
                <w:lang w:val="es-ES"/>
              </w:rPr>
              <w:t>(0.0%)</w:t>
            </w:r>
          </w:p>
        </w:tc>
      </w:tr>
      <w:tr w:rsidR="003E3F9B" w:rsidRPr="00E819B0" w14:paraId="63022B88" w14:textId="77777777" w:rsidTr="00E77746">
        <w:trPr>
          <w:trHeight w:val="356"/>
        </w:trPr>
        <w:tc>
          <w:tcPr>
            <w:tcW w:w="11729" w:type="dxa"/>
            <w:gridSpan w:val="9"/>
            <w:vAlign w:val="center"/>
          </w:tcPr>
          <w:p w14:paraId="0058A016" w14:textId="2A890FD4" w:rsidR="003E3F9B" w:rsidRPr="00E819B0" w:rsidRDefault="003E3F9B" w:rsidP="0040152B">
            <w:pPr>
              <w:jc w:val="center"/>
              <w:rPr>
                <w:sz w:val="15"/>
                <w:szCs w:val="15"/>
                <w:lang w:val="es-ES"/>
              </w:rPr>
            </w:pPr>
            <w:r>
              <w:rPr>
                <w:sz w:val="15"/>
                <w:szCs w:val="15"/>
                <w:lang w:val="es-ES"/>
              </w:rPr>
              <w:t>Age</w:t>
            </w:r>
          </w:p>
        </w:tc>
      </w:tr>
      <w:tr w:rsidR="00E77746" w:rsidRPr="00E819B0" w14:paraId="5C91966C" w14:textId="77777777" w:rsidTr="00E77746">
        <w:trPr>
          <w:trHeight w:val="356"/>
        </w:trPr>
        <w:tc>
          <w:tcPr>
            <w:tcW w:w="1837" w:type="dxa"/>
            <w:vAlign w:val="center"/>
          </w:tcPr>
          <w:p w14:paraId="7FBD3818" w14:textId="040D2B5A" w:rsidR="00E77746" w:rsidRPr="0040152B" w:rsidRDefault="00E77746" w:rsidP="00E77746">
            <w:pPr>
              <w:jc w:val="center"/>
              <w:rPr>
                <w:sz w:val="15"/>
                <w:szCs w:val="15"/>
              </w:rPr>
            </w:pPr>
            <w:r>
              <w:rPr>
                <w:sz w:val="15"/>
                <w:szCs w:val="15"/>
              </w:rPr>
              <w:t>Overall</w:t>
            </w:r>
            <w:r w:rsidR="001C5B5A">
              <w:rPr>
                <w:sz w:val="15"/>
                <w:szCs w:val="15"/>
              </w:rPr>
              <w:t xml:space="preserve"> Median (IQR)</w:t>
            </w:r>
          </w:p>
        </w:tc>
        <w:tc>
          <w:tcPr>
            <w:tcW w:w="1247" w:type="dxa"/>
            <w:vAlign w:val="center"/>
          </w:tcPr>
          <w:p w14:paraId="3481F79C" w14:textId="0605554C" w:rsidR="00E77746" w:rsidRDefault="00E77746" w:rsidP="00E77746">
            <w:pPr>
              <w:jc w:val="center"/>
              <w:rPr>
                <w:bCs/>
                <w:sz w:val="15"/>
                <w:szCs w:val="15"/>
                <w:lang w:val="en-US"/>
              </w:rPr>
            </w:pPr>
            <w:r>
              <w:rPr>
                <w:bCs/>
                <w:sz w:val="15"/>
                <w:szCs w:val="15"/>
                <w:lang w:val="en-US"/>
              </w:rPr>
              <w:t>33</w:t>
            </w:r>
            <w:r w:rsidR="00DE45FC">
              <w:rPr>
                <w:bCs/>
                <w:sz w:val="15"/>
                <w:szCs w:val="15"/>
                <w:lang w:val="en-US"/>
              </w:rPr>
              <w:t>.7</w:t>
            </w:r>
          </w:p>
          <w:p w14:paraId="191DF33F" w14:textId="40211D83" w:rsidR="00E77746" w:rsidRPr="00E819B0" w:rsidRDefault="00E77746" w:rsidP="00E77746">
            <w:pPr>
              <w:jc w:val="center"/>
              <w:rPr>
                <w:sz w:val="15"/>
                <w:szCs w:val="15"/>
                <w:lang w:val="es-ES"/>
              </w:rPr>
            </w:pPr>
            <w:r>
              <w:rPr>
                <w:bCs/>
                <w:sz w:val="15"/>
                <w:szCs w:val="15"/>
                <w:lang w:val="en-US"/>
              </w:rPr>
              <w:t>(</w:t>
            </w:r>
            <w:r w:rsidR="00DE45FC">
              <w:rPr>
                <w:bCs/>
                <w:sz w:val="15"/>
                <w:szCs w:val="15"/>
                <w:lang w:val="en-US"/>
              </w:rPr>
              <w:t>19</w:t>
            </w:r>
            <w:r>
              <w:rPr>
                <w:bCs/>
                <w:sz w:val="15"/>
                <w:szCs w:val="15"/>
                <w:lang w:val="en-US"/>
              </w:rPr>
              <w:t>-48</w:t>
            </w:r>
            <w:r w:rsidR="00DE45FC">
              <w:rPr>
                <w:bCs/>
                <w:sz w:val="15"/>
                <w:szCs w:val="15"/>
                <w:lang w:val="en-US"/>
              </w:rPr>
              <w:t>.7</w:t>
            </w:r>
            <w:r>
              <w:rPr>
                <w:bCs/>
                <w:sz w:val="15"/>
                <w:szCs w:val="15"/>
                <w:lang w:val="en-US"/>
              </w:rPr>
              <w:t>)</w:t>
            </w:r>
          </w:p>
        </w:tc>
        <w:tc>
          <w:tcPr>
            <w:tcW w:w="1306" w:type="dxa"/>
            <w:vAlign w:val="center"/>
          </w:tcPr>
          <w:p w14:paraId="6D68570E" w14:textId="77777777" w:rsidR="00E77746" w:rsidRDefault="00E77746" w:rsidP="00E77746">
            <w:pPr>
              <w:jc w:val="center"/>
              <w:rPr>
                <w:bCs/>
                <w:sz w:val="15"/>
                <w:szCs w:val="15"/>
                <w:lang w:val="en-US"/>
              </w:rPr>
            </w:pPr>
            <w:r>
              <w:rPr>
                <w:bCs/>
                <w:sz w:val="15"/>
                <w:szCs w:val="15"/>
                <w:lang w:val="en-US"/>
              </w:rPr>
              <w:t xml:space="preserve">42 </w:t>
            </w:r>
          </w:p>
          <w:p w14:paraId="2D097B8C" w14:textId="56E0B3EA" w:rsidR="00E77746" w:rsidRPr="00E819B0" w:rsidRDefault="00E77746" w:rsidP="00E77746">
            <w:pPr>
              <w:jc w:val="center"/>
              <w:rPr>
                <w:sz w:val="15"/>
                <w:szCs w:val="15"/>
                <w:lang w:val="es-ES"/>
              </w:rPr>
            </w:pPr>
            <w:r>
              <w:rPr>
                <w:bCs/>
                <w:sz w:val="15"/>
                <w:szCs w:val="15"/>
                <w:lang w:val="en-US"/>
              </w:rPr>
              <w:t>(27-52)</w:t>
            </w:r>
          </w:p>
        </w:tc>
        <w:tc>
          <w:tcPr>
            <w:tcW w:w="1260" w:type="dxa"/>
            <w:vAlign w:val="center"/>
          </w:tcPr>
          <w:p w14:paraId="3F386B44" w14:textId="1B18B4EB" w:rsidR="00E77746" w:rsidRDefault="00E77746" w:rsidP="00E77746">
            <w:pPr>
              <w:jc w:val="center"/>
              <w:rPr>
                <w:bCs/>
                <w:sz w:val="15"/>
                <w:szCs w:val="15"/>
                <w:lang w:val="en-US"/>
              </w:rPr>
            </w:pPr>
            <w:r>
              <w:rPr>
                <w:bCs/>
                <w:sz w:val="15"/>
                <w:szCs w:val="15"/>
                <w:lang w:val="en-US"/>
              </w:rPr>
              <w:t>34.</w:t>
            </w:r>
            <w:r w:rsidR="00DE45FC">
              <w:rPr>
                <w:bCs/>
                <w:sz w:val="15"/>
                <w:szCs w:val="15"/>
                <w:lang w:val="en-US"/>
              </w:rPr>
              <w:t>6</w:t>
            </w:r>
          </w:p>
          <w:p w14:paraId="5FD58485" w14:textId="349CA651" w:rsidR="00E77746" w:rsidRPr="00E819B0" w:rsidRDefault="00E77746" w:rsidP="00E77746">
            <w:pPr>
              <w:jc w:val="center"/>
              <w:rPr>
                <w:sz w:val="15"/>
                <w:szCs w:val="15"/>
                <w:lang w:val="es-ES"/>
              </w:rPr>
            </w:pPr>
            <w:r>
              <w:rPr>
                <w:bCs/>
                <w:sz w:val="15"/>
                <w:szCs w:val="15"/>
                <w:lang w:val="en-US"/>
              </w:rPr>
              <w:t xml:space="preserve"> (</w:t>
            </w:r>
            <w:r w:rsidR="00DE45FC">
              <w:rPr>
                <w:bCs/>
                <w:sz w:val="15"/>
                <w:szCs w:val="15"/>
                <w:lang w:val="en-US"/>
              </w:rPr>
              <w:t>20-55</w:t>
            </w:r>
            <w:r>
              <w:rPr>
                <w:bCs/>
                <w:sz w:val="15"/>
                <w:szCs w:val="15"/>
                <w:lang w:val="en-US"/>
              </w:rPr>
              <w:t>)</w:t>
            </w:r>
          </w:p>
        </w:tc>
        <w:tc>
          <w:tcPr>
            <w:tcW w:w="1440" w:type="dxa"/>
            <w:vAlign w:val="center"/>
          </w:tcPr>
          <w:p w14:paraId="475795B8" w14:textId="77777777" w:rsidR="00E77746" w:rsidRDefault="00E77746" w:rsidP="00E77746">
            <w:pPr>
              <w:jc w:val="center"/>
              <w:rPr>
                <w:bCs/>
                <w:sz w:val="15"/>
                <w:szCs w:val="15"/>
                <w:lang w:val="en-US"/>
              </w:rPr>
            </w:pPr>
            <w:r>
              <w:rPr>
                <w:bCs/>
                <w:sz w:val="15"/>
                <w:szCs w:val="15"/>
                <w:lang w:val="en-US"/>
              </w:rPr>
              <w:t>36</w:t>
            </w:r>
          </w:p>
          <w:p w14:paraId="1D49DA47" w14:textId="742C1093" w:rsidR="00E77746" w:rsidRPr="00E819B0" w:rsidRDefault="00E77746" w:rsidP="00E77746">
            <w:pPr>
              <w:jc w:val="center"/>
              <w:rPr>
                <w:sz w:val="15"/>
                <w:szCs w:val="15"/>
                <w:lang w:val="es-ES"/>
              </w:rPr>
            </w:pPr>
            <w:r>
              <w:rPr>
                <w:bCs/>
                <w:sz w:val="15"/>
                <w:szCs w:val="15"/>
                <w:lang w:val="en-US"/>
              </w:rPr>
              <w:t xml:space="preserve"> (18.</w:t>
            </w:r>
            <w:r w:rsidR="00DE45FC">
              <w:rPr>
                <w:bCs/>
                <w:sz w:val="15"/>
                <w:szCs w:val="15"/>
                <w:lang w:val="en-US"/>
              </w:rPr>
              <w:t>9</w:t>
            </w:r>
            <w:r>
              <w:rPr>
                <w:bCs/>
                <w:sz w:val="15"/>
                <w:szCs w:val="15"/>
                <w:lang w:val="en-US"/>
              </w:rPr>
              <w:t>-47)</w:t>
            </w:r>
          </w:p>
        </w:tc>
        <w:tc>
          <w:tcPr>
            <w:tcW w:w="1350" w:type="dxa"/>
            <w:vAlign w:val="center"/>
          </w:tcPr>
          <w:p w14:paraId="57C9DDB6" w14:textId="519C6623" w:rsidR="00E77746" w:rsidRDefault="00E77746" w:rsidP="00E77746">
            <w:pPr>
              <w:jc w:val="center"/>
              <w:rPr>
                <w:bCs/>
                <w:sz w:val="15"/>
                <w:szCs w:val="15"/>
                <w:lang w:val="en-US"/>
              </w:rPr>
            </w:pPr>
            <w:r>
              <w:rPr>
                <w:bCs/>
                <w:sz w:val="15"/>
                <w:szCs w:val="15"/>
                <w:lang w:val="en-US"/>
              </w:rPr>
              <w:t>4</w:t>
            </w:r>
            <w:r w:rsidR="00DE45FC">
              <w:rPr>
                <w:bCs/>
                <w:sz w:val="15"/>
                <w:szCs w:val="15"/>
                <w:lang w:val="en-US"/>
              </w:rPr>
              <w:t>5</w:t>
            </w:r>
          </w:p>
          <w:p w14:paraId="3547A837" w14:textId="3AB5A48F" w:rsidR="00E77746" w:rsidRPr="00E819B0" w:rsidRDefault="00E77746" w:rsidP="00E77746">
            <w:pPr>
              <w:jc w:val="center"/>
              <w:rPr>
                <w:sz w:val="15"/>
                <w:szCs w:val="15"/>
                <w:lang w:val="es-ES"/>
              </w:rPr>
            </w:pPr>
            <w:r>
              <w:rPr>
                <w:bCs/>
                <w:sz w:val="15"/>
                <w:szCs w:val="15"/>
                <w:lang w:val="en-US"/>
              </w:rPr>
              <w:t>(27-5</w:t>
            </w:r>
            <w:r w:rsidR="00DE45FC">
              <w:rPr>
                <w:bCs/>
                <w:sz w:val="15"/>
                <w:szCs w:val="15"/>
                <w:lang w:val="en-US"/>
              </w:rPr>
              <w:t>8.2</w:t>
            </w:r>
            <w:r>
              <w:rPr>
                <w:bCs/>
                <w:sz w:val="15"/>
                <w:szCs w:val="15"/>
                <w:lang w:val="en-US"/>
              </w:rPr>
              <w:t>)</w:t>
            </w:r>
          </w:p>
        </w:tc>
        <w:tc>
          <w:tcPr>
            <w:tcW w:w="1285" w:type="dxa"/>
            <w:vAlign w:val="center"/>
          </w:tcPr>
          <w:p w14:paraId="4DFEDE74" w14:textId="77777777" w:rsidR="00E77746" w:rsidRDefault="00E77746" w:rsidP="00E77746">
            <w:pPr>
              <w:jc w:val="center"/>
              <w:rPr>
                <w:bCs/>
                <w:sz w:val="15"/>
                <w:szCs w:val="15"/>
                <w:lang w:val="en-US"/>
              </w:rPr>
            </w:pPr>
            <w:r>
              <w:rPr>
                <w:bCs/>
                <w:sz w:val="15"/>
                <w:szCs w:val="15"/>
                <w:lang w:val="en-US"/>
              </w:rPr>
              <w:t xml:space="preserve">36 </w:t>
            </w:r>
          </w:p>
          <w:p w14:paraId="190D1854" w14:textId="3A551DCF" w:rsidR="00E77746" w:rsidRPr="00E819B0" w:rsidRDefault="00E77746" w:rsidP="00E77746">
            <w:pPr>
              <w:jc w:val="center"/>
              <w:rPr>
                <w:sz w:val="15"/>
                <w:szCs w:val="15"/>
                <w:lang w:val="es-ES"/>
              </w:rPr>
            </w:pPr>
            <w:r>
              <w:rPr>
                <w:bCs/>
                <w:sz w:val="15"/>
                <w:szCs w:val="15"/>
                <w:lang w:val="en-US"/>
              </w:rPr>
              <w:t>(18</w:t>
            </w:r>
            <w:r w:rsidR="00DE45FC">
              <w:rPr>
                <w:bCs/>
                <w:sz w:val="15"/>
                <w:szCs w:val="15"/>
                <w:lang w:val="en-US"/>
              </w:rPr>
              <w:t>.2</w:t>
            </w:r>
            <w:r>
              <w:rPr>
                <w:bCs/>
                <w:sz w:val="15"/>
                <w:szCs w:val="15"/>
                <w:lang w:val="en-US"/>
              </w:rPr>
              <w:t>-50</w:t>
            </w:r>
            <w:r w:rsidR="00DE45FC">
              <w:rPr>
                <w:bCs/>
                <w:sz w:val="15"/>
                <w:szCs w:val="15"/>
                <w:lang w:val="en-US"/>
              </w:rPr>
              <w:t>.8</w:t>
            </w:r>
            <w:r>
              <w:rPr>
                <w:bCs/>
                <w:sz w:val="15"/>
                <w:szCs w:val="15"/>
                <w:lang w:val="en-US"/>
              </w:rPr>
              <w:t>)</w:t>
            </w:r>
          </w:p>
        </w:tc>
        <w:tc>
          <w:tcPr>
            <w:tcW w:w="965" w:type="dxa"/>
            <w:vAlign w:val="center"/>
          </w:tcPr>
          <w:p w14:paraId="1FDCCD70" w14:textId="77777777" w:rsidR="00E77746" w:rsidRDefault="00E77746" w:rsidP="00E77746">
            <w:pPr>
              <w:jc w:val="center"/>
              <w:rPr>
                <w:sz w:val="15"/>
                <w:szCs w:val="15"/>
                <w:lang w:val="es-ES"/>
              </w:rPr>
            </w:pPr>
            <w:r>
              <w:rPr>
                <w:sz w:val="15"/>
                <w:szCs w:val="15"/>
                <w:lang w:val="es-ES"/>
              </w:rPr>
              <w:t>35</w:t>
            </w:r>
          </w:p>
          <w:p w14:paraId="266B19E5" w14:textId="7816244E" w:rsidR="00E77746" w:rsidRPr="00E819B0" w:rsidRDefault="00E77746" w:rsidP="00E77746">
            <w:pPr>
              <w:jc w:val="center"/>
              <w:rPr>
                <w:sz w:val="15"/>
                <w:szCs w:val="15"/>
                <w:lang w:val="es-ES"/>
              </w:rPr>
            </w:pPr>
            <w:r>
              <w:rPr>
                <w:sz w:val="15"/>
                <w:szCs w:val="15"/>
                <w:lang w:val="es-ES"/>
              </w:rPr>
              <w:t>(16-47</w:t>
            </w:r>
            <w:r w:rsidR="00DE45FC">
              <w:rPr>
                <w:sz w:val="15"/>
                <w:szCs w:val="15"/>
                <w:lang w:val="es-ES"/>
              </w:rPr>
              <w:t>.2</w:t>
            </w:r>
            <w:r>
              <w:rPr>
                <w:sz w:val="15"/>
                <w:szCs w:val="15"/>
                <w:lang w:val="es-ES"/>
              </w:rPr>
              <w:t>)</w:t>
            </w:r>
          </w:p>
        </w:tc>
        <w:tc>
          <w:tcPr>
            <w:tcW w:w="1039" w:type="dxa"/>
            <w:vAlign w:val="center"/>
          </w:tcPr>
          <w:p w14:paraId="35738160" w14:textId="568BDC13" w:rsidR="00E77746" w:rsidRDefault="00E77746" w:rsidP="00E77746">
            <w:pPr>
              <w:jc w:val="center"/>
              <w:rPr>
                <w:bCs/>
                <w:sz w:val="15"/>
                <w:szCs w:val="15"/>
                <w:lang w:val="en-US"/>
              </w:rPr>
            </w:pPr>
            <w:r>
              <w:rPr>
                <w:bCs/>
                <w:sz w:val="15"/>
                <w:szCs w:val="15"/>
                <w:lang w:val="en-US"/>
              </w:rPr>
              <w:t>30.</w:t>
            </w:r>
            <w:r w:rsidR="00DE45FC">
              <w:rPr>
                <w:bCs/>
                <w:sz w:val="15"/>
                <w:szCs w:val="15"/>
                <w:lang w:val="en-US"/>
              </w:rPr>
              <w:t>7</w:t>
            </w:r>
          </w:p>
          <w:p w14:paraId="75CD35B0" w14:textId="215466D3" w:rsidR="00E77746" w:rsidRPr="00E819B0" w:rsidRDefault="00E77746" w:rsidP="00E77746">
            <w:pPr>
              <w:jc w:val="center"/>
              <w:rPr>
                <w:sz w:val="15"/>
                <w:szCs w:val="15"/>
                <w:lang w:val="es-ES"/>
              </w:rPr>
            </w:pPr>
            <w:r>
              <w:rPr>
                <w:bCs/>
                <w:sz w:val="15"/>
                <w:szCs w:val="15"/>
                <w:lang w:val="en-US"/>
              </w:rPr>
              <w:t xml:space="preserve"> (17.5-4</w:t>
            </w:r>
            <w:r w:rsidR="00DE45FC">
              <w:rPr>
                <w:bCs/>
                <w:sz w:val="15"/>
                <w:szCs w:val="15"/>
                <w:lang w:val="en-US"/>
              </w:rPr>
              <w:t>5</w:t>
            </w:r>
            <w:r>
              <w:rPr>
                <w:bCs/>
                <w:sz w:val="15"/>
                <w:szCs w:val="15"/>
                <w:lang w:val="en-US"/>
              </w:rPr>
              <w:t>.2)</w:t>
            </w:r>
          </w:p>
        </w:tc>
      </w:tr>
      <w:tr w:rsidR="00E77746" w:rsidRPr="00E819B0" w14:paraId="05E46A43" w14:textId="77777777" w:rsidTr="00E77746">
        <w:trPr>
          <w:trHeight w:val="356"/>
        </w:trPr>
        <w:tc>
          <w:tcPr>
            <w:tcW w:w="1837" w:type="dxa"/>
            <w:vAlign w:val="center"/>
          </w:tcPr>
          <w:p w14:paraId="4A9B8E3A" w14:textId="56A5CBE7" w:rsidR="003E3F9B" w:rsidRPr="0040152B" w:rsidRDefault="003E3F9B" w:rsidP="0040152B">
            <w:pPr>
              <w:jc w:val="center"/>
              <w:rPr>
                <w:sz w:val="15"/>
                <w:szCs w:val="15"/>
              </w:rPr>
            </w:pPr>
            <w:r>
              <w:rPr>
                <w:sz w:val="15"/>
                <w:szCs w:val="15"/>
              </w:rPr>
              <w:t>Female</w:t>
            </w:r>
            <w:r w:rsidR="001C5B5A">
              <w:rPr>
                <w:sz w:val="15"/>
                <w:szCs w:val="15"/>
              </w:rPr>
              <w:t xml:space="preserve"> Median (IQR)</w:t>
            </w:r>
          </w:p>
        </w:tc>
        <w:tc>
          <w:tcPr>
            <w:tcW w:w="1247" w:type="dxa"/>
            <w:vAlign w:val="center"/>
          </w:tcPr>
          <w:p w14:paraId="47F5F0D1" w14:textId="0FC1025F" w:rsidR="003E3F9B" w:rsidRDefault="00E77746" w:rsidP="0040152B">
            <w:pPr>
              <w:jc w:val="center"/>
              <w:rPr>
                <w:sz w:val="15"/>
                <w:szCs w:val="15"/>
                <w:lang w:val="es-ES"/>
              </w:rPr>
            </w:pPr>
            <w:r>
              <w:rPr>
                <w:sz w:val="15"/>
                <w:szCs w:val="15"/>
                <w:lang w:val="es-ES"/>
              </w:rPr>
              <w:t>3</w:t>
            </w:r>
            <w:r w:rsidR="00B34D27">
              <w:rPr>
                <w:sz w:val="15"/>
                <w:szCs w:val="15"/>
                <w:lang w:val="es-ES"/>
              </w:rPr>
              <w:t>6</w:t>
            </w:r>
          </w:p>
          <w:p w14:paraId="4CAC3238" w14:textId="34151300" w:rsidR="00E77746" w:rsidRPr="00E819B0" w:rsidRDefault="00E77746" w:rsidP="0040152B">
            <w:pPr>
              <w:jc w:val="center"/>
              <w:rPr>
                <w:sz w:val="15"/>
                <w:szCs w:val="15"/>
                <w:lang w:val="es-ES"/>
              </w:rPr>
            </w:pPr>
            <w:r>
              <w:rPr>
                <w:sz w:val="15"/>
                <w:szCs w:val="15"/>
                <w:lang w:val="es-ES"/>
              </w:rPr>
              <w:t>(21</w:t>
            </w:r>
            <w:r w:rsidR="00B34D27">
              <w:rPr>
                <w:sz w:val="15"/>
                <w:szCs w:val="15"/>
                <w:lang w:val="es-ES"/>
              </w:rPr>
              <w:t>.1</w:t>
            </w:r>
            <w:r>
              <w:rPr>
                <w:sz w:val="15"/>
                <w:szCs w:val="15"/>
                <w:lang w:val="es-ES"/>
              </w:rPr>
              <w:t>-50.</w:t>
            </w:r>
            <w:r w:rsidR="00B34D27">
              <w:rPr>
                <w:sz w:val="15"/>
                <w:szCs w:val="15"/>
                <w:lang w:val="es-ES"/>
              </w:rPr>
              <w:t>4</w:t>
            </w:r>
            <w:r>
              <w:rPr>
                <w:sz w:val="15"/>
                <w:szCs w:val="15"/>
                <w:lang w:val="es-ES"/>
              </w:rPr>
              <w:t>)</w:t>
            </w:r>
          </w:p>
        </w:tc>
        <w:tc>
          <w:tcPr>
            <w:tcW w:w="1306" w:type="dxa"/>
            <w:vAlign w:val="center"/>
          </w:tcPr>
          <w:p w14:paraId="6927CB1D" w14:textId="77777777" w:rsidR="00E77746" w:rsidRDefault="00E77746" w:rsidP="0040152B">
            <w:pPr>
              <w:jc w:val="center"/>
              <w:rPr>
                <w:sz w:val="15"/>
                <w:szCs w:val="15"/>
                <w:lang w:val="es-ES"/>
              </w:rPr>
            </w:pPr>
            <w:r>
              <w:rPr>
                <w:sz w:val="15"/>
                <w:szCs w:val="15"/>
                <w:lang w:val="es-ES"/>
              </w:rPr>
              <w:t>43.5</w:t>
            </w:r>
          </w:p>
          <w:p w14:paraId="050F5E72" w14:textId="6268CA5A" w:rsidR="003E3F9B" w:rsidRPr="00E819B0" w:rsidRDefault="00E77746" w:rsidP="0040152B">
            <w:pPr>
              <w:jc w:val="center"/>
              <w:rPr>
                <w:sz w:val="15"/>
                <w:szCs w:val="15"/>
                <w:lang w:val="es-ES"/>
              </w:rPr>
            </w:pPr>
            <w:r>
              <w:rPr>
                <w:sz w:val="15"/>
                <w:szCs w:val="15"/>
                <w:lang w:val="es-ES"/>
              </w:rPr>
              <w:t xml:space="preserve"> (29.5-52)</w:t>
            </w:r>
          </w:p>
        </w:tc>
        <w:tc>
          <w:tcPr>
            <w:tcW w:w="1260" w:type="dxa"/>
            <w:vAlign w:val="center"/>
          </w:tcPr>
          <w:p w14:paraId="0E71B90F" w14:textId="7408F329" w:rsidR="00E77746" w:rsidRDefault="00E77746" w:rsidP="0040152B">
            <w:pPr>
              <w:jc w:val="center"/>
              <w:rPr>
                <w:sz w:val="15"/>
                <w:szCs w:val="15"/>
                <w:lang w:val="es-ES"/>
              </w:rPr>
            </w:pPr>
            <w:r>
              <w:rPr>
                <w:sz w:val="15"/>
                <w:szCs w:val="15"/>
                <w:lang w:val="es-ES"/>
              </w:rPr>
              <w:t>35.</w:t>
            </w:r>
            <w:r w:rsidR="00B34D27">
              <w:rPr>
                <w:sz w:val="15"/>
                <w:szCs w:val="15"/>
                <w:lang w:val="es-ES"/>
              </w:rPr>
              <w:t>2</w:t>
            </w:r>
          </w:p>
          <w:p w14:paraId="39A6F58F" w14:textId="16F6617C" w:rsidR="003E3F9B" w:rsidRPr="00E819B0" w:rsidRDefault="00E77746" w:rsidP="0040152B">
            <w:pPr>
              <w:jc w:val="center"/>
              <w:rPr>
                <w:sz w:val="15"/>
                <w:szCs w:val="15"/>
                <w:lang w:val="es-ES"/>
              </w:rPr>
            </w:pPr>
            <w:r>
              <w:rPr>
                <w:sz w:val="15"/>
                <w:szCs w:val="15"/>
                <w:lang w:val="es-ES"/>
              </w:rPr>
              <w:t xml:space="preserve"> (2</w:t>
            </w:r>
            <w:r w:rsidR="00B34D27">
              <w:rPr>
                <w:sz w:val="15"/>
                <w:szCs w:val="15"/>
                <w:lang w:val="es-ES"/>
              </w:rPr>
              <w:t>3.9</w:t>
            </w:r>
            <w:r>
              <w:rPr>
                <w:sz w:val="15"/>
                <w:szCs w:val="15"/>
                <w:lang w:val="es-ES"/>
              </w:rPr>
              <w:t>-5</w:t>
            </w:r>
            <w:r w:rsidR="00B34D27">
              <w:rPr>
                <w:sz w:val="15"/>
                <w:szCs w:val="15"/>
                <w:lang w:val="es-ES"/>
              </w:rPr>
              <w:t>7</w:t>
            </w:r>
            <w:r>
              <w:rPr>
                <w:sz w:val="15"/>
                <w:szCs w:val="15"/>
                <w:lang w:val="es-ES"/>
              </w:rPr>
              <w:t>)</w:t>
            </w:r>
          </w:p>
        </w:tc>
        <w:tc>
          <w:tcPr>
            <w:tcW w:w="1440" w:type="dxa"/>
            <w:vAlign w:val="center"/>
          </w:tcPr>
          <w:p w14:paraId="6C590872" w14:textId="7CCB396D" w:rsidR="00E77746" w:rsidRDefault="00E77746" w:rsidP="0040152B">
            <w:pPr>
              <w:jc w:val="center"/>
              <w:rPr>
                <w:sz w:val="15"/>
                <w:szCs w:val="15"/>
                <w:lang w:val="es-ES"/>
              </w:rPr>
            </w:pPr>
            <w:r>
              <w:rPr>
                <w:sz w:val="15"/>
                <w:szCs w:val="15"/>
                <w:lang w:val="es-ES"/>
              </w:rPr>
              <w:t>3</w:t>
            </w:r>
            <w:r w:rsidR="00B34D27">
              <w:rPr>
                <w:sz w:val="15"/>
                <w:szCs w:val="15"/>
                <w:lang w:val="es-ES"/>
              </w:rPr>
              <w:t>9</w:t>
            </w:r>
            <w:r>
              <w:rPr>
                <w:sz w:val="15"/>
                <w:szCs w:val="15"/>
                <w:lang w:val="es-ES"/>
              </w:rPr>
              <w:t xml:space="preserve"> </w:t>
            </w:r>
          </w:p>
          <w:p w14:paraId="552746FD" w14:textId="63DB144A" w:rsidR="003E3F9B" w:rsidRPr="00E819B0" w:rsidRDefault="00E77746" w:rsidP="0040152B">
            <w:pPr>
              <w:jc w:val="center"/>
              <w:rPr>
                <w:sz w:val="15"/>
                <w:szCs w:val="15"/>
                <w:lang w:val="es-ES"/>
              </w:rPr>
            </w:pPr>
            <w:r>
              <w:rPr>
                <w:sz w:val="15"/>
                <w:szCs w:val="15"/>
                <w:lang w:val="es-ES"/>
              </w:rPr>
              <w:t>(21</w:t>
            </w:r>
            <w:r w:rsidR="00B34D27">
              <w:rPr>
                <w:sz w:val="15"/>
                <w:szCs w:val="15"/>
                <w:lang w:val="es-ES"/>
              </w:rPr>
              <w:t>.1</w:t>
            </w:r>
            <w:r>
              <w:rPr>
                <w:sz w:val="15"/>
                <w:szCs w:val="15"/>
                <w:lang w:val="es-ES"/>
              </w:rPr>
              <w:t>–4</w:t>
            </w:r>
            <w:r w:rsidR="00B34D27">
              <w:rPr>
                <w:sz w:val="15"/>
                <w:szCs w:val="15"/>
                <w:lang w:val="es-ES"/>
              </w:rPr>
              <w:t>9.1</w:t>
            </w:r>
            <w:r>
              <w:rPr>
                <w:sz w:val="15"/>
                <w:szCs w:val="15"/>
                <w:lang w:val="es-ES"/>
              </w:rPr>
              <w:t>)</w:t>
            </w:r>
          </w:p>
        </w:tc>
        <w:tc>
          <w:tcPr>
            <w:tcW w:w="1350" w:type="dxa"/>
            <w:vAlign w:val="center"/>
          </w:tcPr>
          <w:p w14:paraId="30B675AA" w14:textId="522D025D" w:rsidR="00E77746" w:rsidRDefault="00E77746" w:rsidP="0040152B">
            <w:pPr>
              <w:jc w:val="center"/>
              <w:rPr>
                <w:sz w:val="15"/>
                <w:szCs w:val="15"/>
                <w:lang w:val="es-ES"/>
              </w:rPr>
            </w:pPr>
            <w:r>
              <w:rPr>
                <w:sz w:val="15"/>
                <w:szCs w:val="15"/>
                <w:lang w:val="es-ES"/>
              </w:rPr>
              <w:t>4</w:t>
            </w:r>
            <w:r w:rsidR="00B34D27">
              <w:rPr>
                <w:sz w:val="15"/>
                <w:szCs w:val="15"/>
                <w:lang w:val="es-ES"/>
              </w:rPr>
              <w:t>2</w:t>
            </w:r>
          </w:p>
          <w:p w14:paraId="5EDB4228" w14:textId="522B0363" w:rsidR="003E3F9B" w:rsidRPr="00E819B0" w:rsidRDefault="00E77746" w:rsidP="0040152B">
            <w:pPr>
              <w:jc w:val="center"/>
              <w:rPr>
                <w:sz w:val="15"/>
                <w:szCs w:val="15"/>
                <w:lang w:val="es-ES"/>
              </w:rPr>
            </w:pPr>
            <w:r>
              <w:rPr>
                <w:sz w:val="15"/>
                <w:szCs w:val="15"/>
                <w:lang w:val="es-ES"/>
              </w:rPr>
              <w:t>(2</w:t>
            </w:r>
            <w:r w:rsidR="00B34D27">
              <w:rPr>
                <w:sz w:val="15"/>
                <w:szCs w:val="15"/>
                <w:lang w:val="es-ES"/>
              </w:rPr>
              <w:t>7</w:t>
            </w:r>
            <w:r>
              <w:rPr>
                <w:sz w:val="15"/>
                <w:szCs w:val="15"/>
                <w:lang w:val="es-ES"/>
              </w:rPr>
              <w:t>-5</w:t>
            </w:r>
            <w:r w:rsidR="00B34D27">
              <w:rPr>
                <w:sz w:val="15"/>
                <w:szCs w:val="15"/>
                <w:lang w:val="es-ES"/>
              </w:rPr>
              <w:t>8.1</w:t>
            </w:r>
            <w:r>
              <w:rPr>
                <w:sz w:val="15"/>
                <w:szCs w:val="15"/>
                <w:lang w:val="es-ES"/>
              </w:rPr>
              <w:t>)</w:t>
            </w:r>
          </w:p>
        </w:tc>
        <w:tc>
          <w:tcPr>
            <w:tcW w:w="1285" w:type="dxa"/>
            <w:vAlign w:val="center"/>
          </w:tcPr>
          <w:p w14:paraId="10E2CE31" w14:textId="77777777" w:rsidR="00E77746" w:rsidRDefault="00E77746" w:rsidP="0040152B">
            <w:pPr>
              <w:jc w:val="center"/>
              <w:rPr>
                <w:sz w:val="15"/>
                <w:szCs w:val="15"/>
                <w:lang w:val="es-ES"/>
              </w:rPr>
            </w:pPr>
            <w:r>
              <w:rPr>
                <w:sz w:val="15"/>
                <w:szCs w:val="15"/>
                <w:lang w:val="es-ES"/>
              </w:rPr>
              <w:t>39</w:t>
            </w:r>
          </w:p>
          <w:p w14:paraId="1C85E81A" w14:textId="3DBDC2EB" w:rsidR="003E3F9B" w:rsidRPr="00E819B0" w:rsidRDefault="00E77746" w:rsidP="0040152B">
            <w:pPr>
              <w:jc w:val="center"/>
              <w:rPr>
                <w:sz w:val="15"/>
                <w:szCs w:val="15"/>
                <w:lang w:val="es-ES"/>
              </w:rPr>
            </w:pPr>
            <w:r>
              <w:rPr>
                <w:sz w:val="15"/>
                <w:szCs w:val="15"/>
                <w:lang w:val="es-ES"/>
              </w:rPr>
              <w:t xml:space="preserve"> (20.</w:t>
            </w:r>
            <w:r w:rsidR="00B34D27">
              <w:rPr>
                <w:sz w:val="15"/>
                <w:szCs w:val="15"/>
                <w:lang w:val="es-ES"/>
              </w:rPr>
              <w:t>3</w:t>
            </w:r>
            <w:r>
              <w:rPr>
                <w:sz w:val="15"/>
                <w:szCs w:val="15"/>
                <w:lang w:val="es-ES"/>
              </w:rPr>
              <w:t>-</w:t>
            </w:r>
            <w:r w:rsidR="00B34D27">
              <w:rPr>
                <w:sz w:val="15"/>
                <w:szCs w:val="15"/>
                <w:lang w:val="es-ES"/>
              </w:rPr>
              <w:t>2</w:t>
            </w:r>
            <w:r>
              <w:rPr>
                <w:sz w:val="15"/>
                <w:szCs w:val="15"/>
                <w:lang w:val="es-ES"/>
              </w:rPr>
              <w:t>)</w:t>
            </w:r>
          </w:p>
        </w:tc>
        <w:tc>
          <w:tcPr>
            <w:tcW w:w="965" w:type="dxa"/>
            <w:vAlign w:val="center"/>
          </w:tcPr>
          <w:p w14:paraId="511CD31C" w14:textId="77777777" w:rsidR="00E77746" w:rsidRDefault="00E77746" w:rsidP="0040152B">
            <w:pPr>
              <w:jc w:val="center"/>
              <w:rPr>
                <w:sz w:val="15"/>
                <w:szCs w:val="15"/>
                <w:lang w:val="es-ES"/>
              </w:rPr>
            </w:pPr>
            <w:r>
              <w:rPr>
                <w:sz w:val="15"/>
                <w:szCs w:val="15"/>
                <w:lang w:val="es-ES"/>
              </w:rPr>
              <w:t>41</w:t>
            </w:r>
          </w:p>
          <w:p w14:paraId="5825F2AE" w14:textId="70083AA6" w:rsidR="003E3F9B" w:rsidRPr="00E819B0" w:rsidRDefault="00E77746" w:rsidP="0040152B">
            <w:pPr>
              <w:jc w:val="center"/>
              <w:rPr>
                <w:sz w:val="15"/>
                <w:szCs w:val="15"/>
                <w:lang w:val="es-ES"/>
              </w:rPr>
            </w:pPr>
            <w:r>
              <w:rPr>
                <w:sz w:val="15"/>
                <w:szCs w:val="15"/>
                <w:lang w:val="es-ES"/>
              </w:rPr>
              <w:t>(</w:t>
            </w:r>
            <w:r w:rsidR="00B34D27">
              <w:rPr>
                <w:sz w:val="15"/>
                <w:szCs w:val="15"/>
                <w:lang w:val="es-ES"/>
              </w:rPr>
              <w:t>40</w:t>
            </w:r>
            <w:r>
              <w:rPr>
                <w:sz w:val="15"/>
                <w:szCs w:val="15"/>
                <w:lang w:val="es-ES"/>
              </w:rPr>
              <w:t>-5</w:t>
            </w:r>
            <w:r w:rsidR="00B34D27">
              <w:rPr>
                <w:sz w:val="15"/>
                <w:szCs w:val="15"/>
                <w:lang w:val="es-ES"/>
              </w:rPr>
              <w:t>4</w:t>
            </w:r>
            <w:r>
              <w:rPr>
                <w:sz w:val="15"/>
                <w:szCs w:val="15"/>
                <w:lang w:val="es-ES"/>
              </w:rPr>
              <w:t>)</w:t>
            </w:r>
          </w:p>
        </w:tc>
        <w:tc>
          <w:tcPr>
            <w:tcW w:w="1039" w:type="dxa"/>
            <w:vAlign w:val="center"/>
          </w:tcPr>
          <w:p w14:paraId="22D745A1" w14:textId="1E92760C" w:rsidR="003E3F9B" w:rsidRDefault="00E77746" w:rsidP="0040152B">
            <w:pPr>
              <w:jc w:val="center"/>
              <w:rPr>
                <w:sz w:val="15"/>
                <w:szCs w:val="15"/>
                <w:lang w:val="es-ES"/>
              </w:rPr>
            </w:pPr>
            <w:r>
              <w:rPr>
                <w:sz w:val="15"/>
                <w:szCs w:val="15"/>
                <w:lang w:val="es-ES"/>
              </w:rPr>
              <w:t>3</w:t>
            </w:r>
            <w:r w:rsidR="00B34D27">
              <w:rPr>
                <w:sz w:val="15"/>
                <w:szCs w:val="15"/>
                <w:lang w:val="es-ES"/>
              </w:rPr>
              <w:t>3.2</w:t>
            </w:r>
          </w:p>
          <w:p w14:paraId="42DBD0C2" w14:textId="15736A6A" w:rsidR="00E77746" w:rsidRPr="00E819B0" w:rsidRDefault="00E77746" w:rsidP="0040152B">
            <w:pPr>
              <w:jc w:val="center"/>
              <w:rPr>
                <w:sz w:val="15"/>
                <w:szCs w:val="15"/>
                <w:lang w:val="es-ES"/>
              </w:rPr>
            </w:pPr>
            <w:r>
              <w:rPr>
                <w:sz w:val="15"/>
                <w:szCs w:val="15"/>
                <w:lang w:val="es-ES"/>
              </w:rPr>
              <w:t>(1</w:t>
            </w:r>
            <w:r w:rsidR="00B34D27">
              <w:rPr>
                <w:sz w:val="15"/>
                <w:szCs w:val="15"/>
                <w:lang w:val="es-ES"/>
              </w:rPr>
              <w:t>9.2</w:t>
            </w:r>
            <w:r>
              <w:rPr>
                <w:sz w:val="15"/>
                <w:szCs w:val="15"/>
                <w:lang w:val="es-ES"/>
              </w:rPr>
              <w:t>-4</w:t>
            </w:r>
            <w:r w:rsidR="00B34D27">
              <w:rPr>
                <w:sz w:val="15"/>
                <w:szCs w:val="15"/>
                <w:lang w:val="es-ES"/>
              </w:rPr>
              <w:t>8.1</w:t>
            </w:r>
            <w:r>
              <w:rPr>
                <w:sz w:val="15"/>
                <w:szCs w:val="15"/>
                <w:lang w:val="es-ES"/>
              </w:rPr>
              <w:t>)</w:t>
            </w:r>
          </w:p>
        </w:tc>
      </w:tr>
      <w:tr w:rsidR="00E77746" w:rsidRPr="00E819B0" w14:paraId="31D3D267" w14:textId="77777777" w:rsidTr="00E77746">
        <w:trPr>
          <w:trHeight w:val="356"/>
        </w:trPr>
        <w:tc>
          <w:tcPr>
            <w:tcW w:w="1837" w:type="dxa"/>
            <w:vAlign w:val="center"/>
          </w:tcPr>
          <w:p w14:paraId="28101AA5" w14:textId="6A573689" w:rsidR="003E3F9B" w:rsidRDefault="003E3F9B" w:rsidP="0040152B">
            <w:pPr>
              <w:jc w:val="center"/>
              <w:rPr>
                <w:sz w:val="15"/>
                <w:szCs w:val="15"/>
              </w:rPr>
            </w:pPr>
            <w:r>
              <w:rPr>
                <w:sz w:val="15"/>
                <w:szCs w:val="15"/>
              </w:rPr>
              <w:t>Male</w:t>
            </w:r>
            <w:r w:rsidR="001C5B5A">
              <w:rPr>
                <w:sz w:val="15"/>
                <w:szCs w:val="15"/>
              </w:rPr>
              <w:t xml:space="preserve"> Median (IQR)</w:t>
            </w:r>
          </w:p>
        </w:tc>
        <w:tc>
          <w:tcPr>
            <w:tcW w:w="1247" w:type="dxa"/>
            <w:vAlign w:val="center"/>
          </w:tcPr>
          <w:p w14:paraId="0C89071B" w14:textId="51D07B3A" w:rsidR="003E3F9B" w:rsidRDefault="00AD0A6E" w:rsidP="0040152B">
            <w:pPr>
              <w:jc w:val="center"/>
              <w:rPr>
                <w:sz w:val="15"/>
                <w:szCs w:val="15"/>
                <w:lang w:val="es-ES"/>
              </w:rPr>
            </w:pPr>
            <w:r>
              <w:rPr>
                <w:sz w:val="15"/>
                <w:szCs w:val="15"/>
                <w:lang w:val="es-ES"/>
              </w:rPr>
              <w:t>3</w:t>
            </w:r>
            <w:r w:rsidR="00B34D27">
              <w:rPr>
                <w:sz w:val="15"/>
                <w:szCs w:val="15"/>
                <w:lang w:val="es-ES"/>
              </w:rPr>
              <w:t>1</w:t>
            </w:r>
          </w:p>
          <w:p w14:paraId="0CDAFD3E" w14:textId="1CEA9428" w:rsidR="00AD0A6E" w:rsidRPr="00E819B0" w:rsidRDefault="00AD0A6E" w:rsidP="0040152B">
            <w:pPr>
              <w:jc w:val="center"/>
              <w:rPr>
                <w:sz w:val="15"/>
                <w:szCs w:val="15"/>
                <w:lang w:val="es-ES"/>
              </w:rPr>
            </w:pPr>
            <w:r>
              <w:rPr>
                <w:sz w:val="15"/>
                <w:szCs w:val="15"/>
                <w:lang w:val="es-ES"/>
              </w:rPr>
              <w:t>(17.</w:t>
            </w:r>
            <w:r w:rsidR="00B34D27">
              <w:rPr>
                <w:sz w:val="15"/>
                <w:szCs w:val="15"/>
                <w:lang w:val="es-ES"/>
              </w:rPr>
              <w:t>2</w:t>
            </w:r>
            <w:r>
              <w:rPr>
                <w:sz w:val="15"/>
                <w:szCs w:val="15"/>
                <w:lang w:val="es-ES"/>
              </w:rPr>
              <w:t>-46</w:t>
            </w:r>
            <w:r w:rsidR="00B34D27">
              <w:rPr>
                <w:sz w:val="15"/>
                <w:szCs w:val="15"/>
                <w:lang w:val="es-ES"/>
              </w:rPr>
              <w:t>.4</w:t>
            </w:r>
            <w:r>
              <w:rPr>
                <w:sz w:val="15"/>
                <w:szCs w:val="15"/>
                <w:lang w:val="es-ES"/>
              </w:rPr>
              <w:t>)</w:t>
            </w:r>
          </w:p>
        </w:tc>
        <w:tc>
          <w:tcPr>
            <w:tcW w:w="1306" w:type="dxa"/>
            <w:vAlign w:val="center"/>
          </w:tcPr>
          <w:p w14:paraId="68AF2A53" w14:textId="77777777" w:rsidR="00E77746" w:rsidRDefault="00E77746" w:rsidP="0040152B">
            <w:pPr>
              <w:jc w:val="center"/>
              <w:rPr>
                <w:sz w:val="15"/>
                <w:szCs w:val="15"/>
                <w:lang w:val="es-ES"/>
              </w:rPr>
            </w:pPr>
            <w:r>
              <w:rPr>
                <w:sz w:val="15"/>
                <w:szCs w:val="15"/>
                <w:lang w:val="es-ES"/>
              </w:rPr>
              <w:t>41</w:t>
            </w:r>
          </w:p>
          <w:p w14:paraId="4831EA12" w14:textId="36A8115F" w:rsidR="003E3F9B" w:rsidRPr="00E819B0" w:rsidRDefault="00E77746" w:rsidP="0040152B">
            <w:pPr>
              <w:jc w:val="center"/>
              <w:rPr>
                <w:sz w:val="15"/>
                <w:szCs w:val="15"/>
                <w:lang w:val="es-ES"/>
              </w:rPr>
            </w:pPr>
            <w:r>
              <w:rPr>
                <w:sz w:val="15"/>
                <w:szCs w:val="15"/>
                <w:lang w:val="es-ES"/>
              </w:rPr>
              <w:t>(24.5-47.5)</w:t>
            </w:r>
          </w:p>
        </w:tc>
        <w:tc>
          <w:tcPr>
            <w:tcW w:w="1260" w:type="dxa"/>
            <w:vAlign w:val="center"/>
          </w:tcPr>
          <w:p w14:paraId="7DEA83ED" w14:textId="561E30FA" w:rsidR="00E77746" w:rsidRDefault="00E77746" w:rsidP="0040152B">
            <w:pPr>
              <w:jc w:val="center"/>
              <w:rPr>
                <w:sz w:val="15"/>
                <w:szCs w:val="15"/>
                <w:lang w:val="es-ES"/>
              </w:rPr>
            </w:pPr>
            <w:r>
              <w:rPr>
                <w:sz w:val="15"/>
                <w:szCs w:val="15"/>
                <w:lang w:val="es-ES"/>
              </w:rPr>
              <w:t>3</w:t>
            </w:r>
            <w:r w:rsidR="00B34D27">
              <w:rPr>
                <w:sz w:val="15"/>
                <w:szCs w:val="15"/>
                <w:lang w:val="es-ES"/>
              </w:rPr>
              <w:t>3</w:t>
            </w:r>
          </w:p>
          <w:p w14:paraId="3DED975F" w14:textId="0D17632B" w:rsidR="003E3F9B" w:rsidRPr="00E819B0" w:rsidRDefault="00E77746" w:rsidP="0040152B">
            <w:pPr>
              <w:jc w:val="center"/>
              <w:rPr>
                <w:sz w:val="15"/>
                <w:szCs w:val="15"/>
                <w:lang w:val="es-ES"/>
              </w:rPr>
            </w:pPr>
            <w:r>
              <w:rPr>
                <w:sz w:val="15"/>
                <w:szCs w:val="15"/>
                <w:lang w:val="es-ES"/>
              </w:rPr>
              <w:t xml:space="preserve"> (1</w:t>
            </w:r>
            <w:r w:rsidR="00B34D27">
              <w:rPr>
                <w:sz w:val="15"/>
                <w:szCs w:val="15"/>
                <w:lang w:val="es-ES"/>
              </w:rPr>
              <w:t>6.1</w:t>
            </w:r>
            <w:r>
              <w:rPr>
                <w:sz w:val="15"/>
                <w:szCs w:val="15"/>
                <w:lang w:val="es-ES"/>
              </w:rPr>
              <w:t>-4</w:t>
            </w:r>
            <w:r w:rsidR="00B34D27">
              <w:rPr>
                <w:sz w:val="15"/>
                <w:szCs w:val="15"/>
                <w:lang w:val="es-ES"/>
              </w:rPr>
              <w:t>9.1</w:t>
            </w:r>
            <w:r>
              <w:rPr>
                <w:sz w:val="15"/>
                <w:szCs w:val="15"/>
                <w:lang w:val="es-ES"/>
              </w:rPr>
              <w:t>)</w:t>
            </w:r>
          </w:p>
        </w:tc>
        <w:tc>
          <w:tcPr>
            <w:tcW w:w="1440" w:type="dxa"/>
            <w:vAlign w:val="center"/>
          </w:tcPr>
          <w:p w14:paraId="2C2E3FB4" w14:textId="313BB9A7" w:rsidR="00E77746" w:rsidRDefault="00E77746" w:rsidP="0040152B">
            <w:pPr>
              <w:jc w:val="center"/>
              <w:rPr>
                <w:sz w:val="15"/>
                <w:szCs w:val="15"/>
                <w:lang w:val="es-ES"/>
              </w:rPr>
            </w:pPr>
            <w:r>
              <w:rPr>
                <w:sz w:val="15"/>
                <w:szCs w:val="15"/>
                <w:lang w:val="es-ES"/>
              </w:rPr>
              <w:t>34</w:t>
            </w:r>
            <w:r w:rsidR="00B34D27">
              <w:rPr>
                <w:sz w:val="15"/>
                <w:szCs w:val="15"/>
                <w:lang w:val="es-ES"/>
              </w:rPr>
              <w:t>.5</w:t>
            </w:r>
          </w:p>
          <w:p w14:paraId="5ED4E164" w14:textId="4115379F" w:rsidR="003E3F9B" w:rsidRPr="00E819B0" w:rsidRDefault="00E77746" w:rsidP="0040152B">
            <w:pPr>
              <w:jc w:val="center"/>
              <w:rPr>
                <w:sz w:val="15"/>
                <w:szCs w:val="15"/>
                <w:lang w:val="es-ES"/>
              </w:rPr>
            </w:pPr>
            <w:r>
              <w:rPr>
                <w:sz w:val="15"/>
                <w:szCs w:val="15"/>
                <w:lang w:val="es-ES"/>
              </w:rPr>
              <w:t xml:space="preserve"> (1</w:t>
            </w:r>
            <w:r w:rsidR="00B34D27">
              <w:rPr>
                <w:sz w:val="15"/>
                <w:szCs w:val="15"/>
                <w:lang w:val="es-ES"/>
              </w:rPr>
              <w:t>8.5</w:t>
            </w:r>
            <w:r>
              <w:rPr>
                <w:sz w:val="15"/>
                <w:szCs w:val="15"/>
                <w:lang w:val="es-ES"/>
              </w:rPr>
              <w:t>–4</w:t>
            </w:r>
            <w:r w:rsidR="00B34D27">
              <w:rPr>
                <w:sz w:val="15"/>
                <w:szCs w:val="15"/>
                <w:lang w:val="es-ES"/>
              </w:rPr>
              <w:t>6.1</w:t>
            </w:r>
            <w:r>
              <w:rPr>
                <w:sz w:val="15"/>
                <w:szCs w:val="15"/>
                <w:lang w:val="es-ES"/>
              </w:rPr>
              <w:t>)</w:t>
            </w:r>
          </w:p>
        </w:tc>
        <w:tc>
          <w:tcPr>
            <w:tcW w:w="1350" w:type="dxa"/>
            <w:vAlign w:val="center"/>
          </w:tcPr>
          <w:p w14:paraId="676F1E77" w14:textId="32F08CD2" w:rsidR="00E77746" w:rsidRDefault="00E77746" w:rsidP="0040152B">
            <w:pPr>
              <w:jc w:val="center"/>
              <w:rPr>
                <w:sz w:val="15"/>
                <w:szCs w:val="15"/>
                <w:lang w:val="es-ES"/>
              </w:rPr>
            </w:pPr>
            <w:r>
              <w:rPr>
                <w:sz w:val="15"/>
                <w:szCs w:val="15"/>
                <w:lang w:val="es-ES"/>
              </w:rPr>
              <w:t>4</w:t>
            </w:r>
            <w:r w:rsidR="00B34D27">
              <w:rPr>
                <w:sz w:val="15"/>
                <w:szCs w:val="15"/>
                <w:lang w:val="es-ES"/>
              </w:rPr>
              <w:t>5.5</w:t>
            </w:r>
          </w:p>
          <w:p w14:paraId="27D796EA" w14:textId="7D65382F" w:rsidR="003E3F9B" w:rsidRPr="00E819B0" w:rsidRDefault="00E77746" w:rsidP="0040152B">
            <w:pPr>
              <w:jc w:val="center"/>
              <w:rPr>
                <w:sz w:val="15"/>
                <w:szCs w:val="15"/>
                <w:lang w:val="es-ES"/>
              </w:rPr>
            </w:pPr>
            <w:r>
              <w:rPr>
                <w:sz w:val="15"/>
                <w:szCs w:val="15"/>
                <w:lang w:val="es-ES"/>
              </w:rPr>
              <w:t xml:space="preserve"> (2</w:t>
            </w:r>
            <w:r w:rsidR="00B34D27">
              <w:rPr>
                <w:sz w:val="15"/>
                <w:szCs w:val="15"/>
                <w:lang w:val="es-ES"/>
              </w:rPr>
              <w:t>6.7</w:t>
            </w:r>
            <w:r>
              <w:rPr>
                <w:sz w:val="15"/>
                <w:szCs w:val="15"/>
                <w:lang w:val="es-ES"/>
              </w:rPr>
              <w:t>-5</w:t>
            </w:r>
            <w:r w:rsidR="00B34D27">
              <w:rPr>
                <w:sz w:val="15"/>
                <w:szCs w:val="15"/>
                <w:lang w:val="es-ES"/>
              </w:rPr>
              <w:t>8.2</w:t>
            </w:r>
            <w:r>
              <w:rPr>
                <w:sz w:val="15"/>
                <w:szCs w:val="15"/>
                <w:lang w:val="es-ES"/>
              </w:rPr>
              <w:t>)</w:t>
            </w:r>
          </w:p>
        </w:tc>
        <w:tc>
          <w:tcPr>
            <w:tcW w:w="1285" w:type="dxa"/>
            <w:vAlign w:val="center"/>
          </w:tcPr>
          <w:p w14:paraId="2A678218" w14:textId="1821B38F" w:rsidR="00E77746" w:rsidRDefault="00E77746" w:rsidP="0040152B">
            <w:pPr>
              <w:jc w:val="center"/>
              <w:rPr>
                <w:sz w:val="15"/>
                <w:szCs w:val="15"/>
                <w:lang w:val="es-ES"/>
              </w:rPr>
            </w:pPr>
            <w:r>
              <w:rPr>
                <w:sz w:val="15"/>
                <w:szCs w:val="15"/>
                <w:lang w:val="es-ES"/>
              </w:rPr>
              <w:t>3</w:t>
            </w:r>
            <w:r w:rsidR="00B34D27">
              <w:rPr>
                <w:sz w:val="15"/>
                <w:szCs w:val="15"/>
                <w:lang w:val="es-ES"/>
              </w:rPr>
              <w:t>2</w:t>
            </w:r>
            <w:r>
              <w:rPr>
                <w:sz w:val="15"/>
                <w:szCs w:val="15"/>
                <w:lang w:val="es-ES"/>
              </w:rPr>
              <w:t xml:space="preserve"> </w:t>
            </w:r>
          </w:p>
          <w:p w14:paraId="14C563D4" w14:textId="67A6D389" w:rsidR="003E3F9B" w:rsidRPr="00E819B0" w:rsidRDefault="00E77746" w:rsidP="0040152B">
            <w:pPr>
              <w:jc w:val="center"/>
              <w:rPr>
                <w:sz w:val="15"/>
                <w:szCs w:val="15"/>
                <w:lang w:val="es-ES"/>
              </w:rPr>
            </w:pPr>
            <w:r>
              <w:rPr>
                <w:sz w:val="15"/>
                <w:szCs w:val="15"/>
                <w:lang w:val="es-ES"/>
              </w:rPr>
              <w:t>(17-4</w:t>
            </w:r>
            <w:r w:rsidR="00B34D27">
              <w:rPr>
                <w:sz w:val="15"/>
                <w:szCs w:val="15"/>
                <w:lang w:val="es-ES"/>
              </w:rPr>
              <w:t>8</w:t>
            </w:r>
            <w:r>
              <w:rPr>
                <w:sz w:val="15"/>
                <w:szCs w:val="15"/>
                <w:lang w:val="es-ES"/>
              </w:rPr>
              <w:t>)</w:t>
            </w:r>
          </w:p>
        </w:tc>
        <w:tc>
          <w:tcPr>
            <w:tcW w:w="965" w:type="dxa"/>
            <w:vAlign w:val="center"/>
          </w:tcPr>
          <w:p w14:paraId="61FB5933" w14:textId="71C1D6E2" w:rsidR="003E3F9B" w:rsidRDefault="00B34D27" w:rsidP="0040152B">
            <w:pPr>
              <w:jc w:val="center"/>
              <w:rPr>
                <w:sz w:val="15"/>
                <w:szCs w:val="15"/>
                <w:lang w:val="es-ES"/>
              </w:rPr>
            </w:pPr>
            <w:r>
              <w:rPr>
                <w:sz w:val="15"/>
                <w:szCs w:val="15"/>
                <w:lang w:val="es-ES"/>
              </w:rPr>
              <w:t>20.5</w:t>
            </w:r>
          </w:p>
          <w:p w14:paraId="7393872A" w14:textId="2510B077" w:rsidR="00E77746" w:rsidRPr="00E819B0" w:rsidRDefault="00E77746" w:rsidP="0040152B">
            <w:pPr>
              <w:jc w:val="center"/>
              <w:rPr>
                <w:sz w:val="15"/>
                <w:szCs w:val="15"/>
                <w:lang w:val="es-ES"/>
              </w:rPr>
            </w:pPr>
            <w:r>
              <w:rPr>
                <w:sz w:val="15"/>
                <w:szCs w:val="15"/>
                <w:lang w:val="es-ES"/>
              </w:rPr>
              <w:t>(1</w:t>
            </w:r>
            <w:r w:rsidR="00B34D27">
              <w:rPr>
                <w:sz w:val="15"/>
                <w:szCs w:val="15"/>
                <w:lang w:val="es-ES"/>
              </w:rPr>
              <w:t>5</w:t>
            </w:r>
            <w:r>
              <w:rPr>
                <w:sz w:val="15"/>
                <w:szCs w:val="15"/>
                <w:lang w:val="es-ES"/>
              </w:rPr>
              <w:t>-3</w:t>
            </w:r>
            <w:r w:rsidR="00B34D27">
              <w:rPr>
                <w:sz w:val="15"/>
                <w:szCs w:val="15"/>
                <w:lang w:val="es-ES"/>
              </w:rPr>
              <w:t>2.8</w:t>
            </w:r>
            <w:r>
              <w:rPr>
                <w:sz w:val="15"/>
                <w:szCs w:val="15"/>
                <w:lang w:val="es-ES"/>
              </w:rPr>
              <w:t>)</w:t>
            </w:r>
          </w:p>
        </w:tc>
        <w:tc>
          <w:tcPr>
            <w:tcW w:w="1039" w:type="dxa"/>
            <w:vAlign w:val="center"/>
          </w:tcPr>
          <w:p w14:paraId="75367079" w14:textId="3CD7E2A1" w:rsidR="003E3F9B" w:rsidRDefault="00E77746" w:rsidP="0040152B">
            <w:pPr>
              <w:jc w:val="center"/>
              <w:rPr>
                <w:sz w:val="15"/>
                <w:szCs w:val="15"/>
                <w:lang w:val="es-ES"/>
              </w:rPr>
            </w:pPr>
            <w:r>
              <w:rPr>
                <w:sz w:val="15"/>
                <w:szCs w:val="15"/>
                <w:lang w:val="es-ES"/>
              </w:rPr>
              <w:t>29.</w:t>
            </w:r>
            <w:r w:rsidR="00B34D27">
              <w:rPr>
                <w:sz w:val="15"/>
                <w:szCs w:val="15"/>
                <w:lang w:val="es-ES"/>
              </w:rPr>
              <w:t>2</w:t>
            </w:r>
          </w:p>
          <w:p w14:paraId="7DB55D93" w14:textId="00B19BCB" w:rsidR="00E77746" w:rsidRPr="00E819B0" w:rsidRDefault="00E77746" w:rsidP="0040152B">
            <w:pPr>
              <w:jc w:val="center"/>
              <w:rPr>
                <w:sz w:val="15"/>
                <w:szCs w:val="15"/>
                <w:lang w:val="es-ES"/>
              </w:rPr>
            </w:pPr>
            <w:r>
              <w:rPr>
                <w:sz w:val="15"/>
                <w:szCs w:val="15"/>
                <w:lang w:val="es-ES"/>
              </w:rPr>
              <w:t>(</w:t>
            </w:r>
            <w:r w:rsidR="00B34D27">
              <w:rPr>
                <w:sz w:val="15"/>
                <w:szCs w:val="15"/>
                <w:lang w:val="es-ES"/>
              </w:rPr>
              <w:t>24.5</w:t>
            </w:r>
            <w:r>
              <w:rPr>
                <w:sz w:val="15"/>
                <w:szCs w:val="15"/>
                <w:lang w:val="es-ES"/>
              </w:rPr>
              <w:t>-4</w:t>
            </w:r>
            <w:r w:rsidR="00B34D27">
              <w:rPr>
                <w:sz w:val="15"/>
                <w:szCs w:val="15"/>
                <w:lang w:val="es-ES"/>
              </w:rPr>
              <w:t>7.5</w:t>
            </w:r>
            <w:r>
              <w:rPr>
                <w:sz w:val="15"/>
                <w:szCs w:val="15"/>
                <w:lang w:val="es-ES"/>
              </w:rPr>
              <w:t>)</w:t>
            </w:r>
          </w:p>
        </w:tc>
      </w:tr>
      <w:tr w:rsidR="0040152B" w:rsidRPr="00E819B0" w14:paraId="7F90759D" w14:textId="77777777" w:rsidTr="00E77746">
        <w:trPr>
          <w:trHeight w:val="372"/>
        </w:trPr>
        <w:tc>
          <w:tcPr>
            <w:tcW w:w="11729" w:type="dxa"/>
            <w:gridSpan w:val="9"/>
            <w:vAlign w:val="center"/>
          </w:tcPr>
          <w:p w14:paraId="617FD162" w14:textId="77777777" w:rsidR="0040152B" w:rsidRPr="00E819B0" w:rsidRDefault="0040152B" w:rsidP="0040152B">
            <w:pPr>
              <w:jc w:val="center"/>
              <w:rPr>
                <w:color w:val="000000"/>
                <w:sz w:val="15"/>
                <w:szCs w:val="15"/>
              </w:rPr>
            </w:pPr>
            <w:r w:rsidRPr="00E819B0">
              <w:rPr>
                <w:b/>
                <w:bCs/>
                <w:sz w:val="15"/>
                <w:szCs w:val="15"/>
              </w:rPr>
              <w:lastRenderedPageBreak/>
              <w:t>Sex</w:t>
            </w:r>
          </w:p>
        </w:tc>
      </w:tr>
      <w:tr w:rsidR="00E77746" w:rsidRPr="00E819B0" w14:paraId="1120F822" w14:textId="77777777" w:rsidTr="00E77746">
        <w:trPr>
          <w:trHeight w:val="372"/>
        </w:trPr>
        <w:tc>
          <w:tcPr>
            <w:tcW w:w="1837" w:type="dxa"/>
            <w:vAlign w:val="center"/>
          </w:tcPr>
          <w:p w14:paraId="63FD0025" w14:textId="77777777" w:rsidR="0040152B" w:rsidRPr="00E819B0" w:rsidRDefault="0040152B" w:rsidP="0040152B">
            <w:pPr>
              <w:jc w:val="center"/>
              <w:rPr>
                <w:i/>
                <w:iCs/>
                <w:color w:val="000000"/>
                <w:sz w:val="15"/>
                <w:szCs w:val="15"/>
              </w:rPr>
            </w:pPr>
            <w:r w:rsidRPr="00E819B0">
              <w:rPr>
                <w:sz w:val="15"/>
                <w:szCs w:val="15"/>
              </w:rPr>
              <w:t>Male</w:t>
            </w:r>
          </w:p>
        </w:tc>
        <w:tc>
          <w:tcPr>
            <w:tcW w:w="1247" w:type="dxa"/>
            <w:vAlign w:val="center"/>
          </w:tcPr>
          <w:p w14:paraId="68DE9C35" w14:textId="40804C19" w:rsidR="002B2F23" w:rsidRDefault="0040152B" w:rsidP="0040152B">
            <w:pPr>
              <w:jc w:val="center"/>
              <w:rPr>
                <w:sz w:val="15"/>
                <w:szCs w:val="15"/>
              </w:rPr>
            </w:pPr>
            <w:r w:rsidRPr="00E819B0">
              <w:rPr>
                <w:sz w:val="15"/>
                <w:szCs w:val="15"/>
              </w:rPr>
              <w:t>9</w:t>
            </w:r>
            <w:r w:rsidR="00EF607D">
              <w:rPr>
                <w:sz w:val="15"/>
                <w:szCs w:val="15"/>
              </w:rPr>
              <w:t>35</w:t>
            </w:r>
          </w:p>
          <w:p w14:paraId="7BFB6BDF" w14:textId="5D2EFCB4" w:rsidR="0040152B" w:rsidRPr="00E819B0" w:rsidRDefault="0040152B" w:rsidP="0040152B">
            <w:pPr>
              <w:jc w:val="center"/>
              <w:rPr>
                <w:color w:val="000000"/>
                <w:sz w:val="15"/>
                <w:szCs w:val="15"/>
              </w:rPr>
            </w:pPr>
            <w:r w:rsidRPr="00E819B0">
              <w:rPr>
                <w:sz w:val="15"/>
                <w:szCs w:val="15"/>
              </w:rPr>
              <w:t xml:space="preserve"> (51.</w:t>
            </w:r>
            <w:r w:rsidR="00EF607D">
              <w:rPr>
                <w:sz w:val="15"/>
                <w:szCs w:val="15"/>
              </w:rPr>
              <w:t>2</w:t>
            </w:r>
            <w:r w:rsidRPr="00E819B0">
              <w:rPr>
                <w:sz w:val="15"/>
                <w:szCs w:val="15"/>
              </w:rPr>
              <w:t>%)</w:t>
            </w:r>
          </w:p>
        </w:tc>
        <w:tc>
          <w:tcPr>
            <w:tcW w:w="1306" w:type="dxa"/>
            <w:vAlign w:val="center"/>
          </w:tcPr>
          <w:p w14:paraId="49DAAD27" w14:textId="77777777" w:rsidR="002B2F23" w:rsidRDefault="0040152B" w:rsidP="0040152B">
            <w:pPr>
              <w:jc w:val="center"/>
              <w:rPr>
                <w:sz w:val="15"/>
                <w:szCs w:val="15"/>
              </w:rPr>
            </w:pPr>
            <w:r w:rsidRPr="00E819B0">
              <w:rPr>
                <w:sz w:val="15"/>
                <w:szCs w:val="15"/>
              </w:rPr>
              <w:t>55</w:t>
            </w:r>
          </w:p>
          <w:p w14:paraId="77664172" w14:textId="5BD9B3FC" w:rsidR="0040152B" w:rsidRPr="00E819B0" w:rsidRDefault="0040152B" w:rsidP="0040152B">
            <w:pPr>
              <w:jc w:val="center"/>
              <w:rPr>
                <w:color w:val="000000"/>
                <w:sz w:val="15"/>
                <w:szCs w:val="15"/>
              </w:rPr>
            </w:pPr>
            <w:r w:rsidRPr="00E819B0">
              <w:rPr>
                <w:sz w:val="15"/>
                <w:szCs w:val="15"/>
              </w:rPr>
              <w:t xml:space="preserve"> (44%)</w:t>
            </w:r>
          </w:p>
        </w:tc>
        <w:tc>
          <w:tcPr>
            <w:tcW w:w="1260" w:type="dxa"/>
            <w:vAlign w:val="center"/>
          </w:tcPr>
          <w:p w14:paraId="715AC6B1" w14:textId="72F6DBEC" w:rsidR="002B2F23" w:rsidRDefault="00EF607D" w:rsidP="0040152B">
            <w:pPr>
              <w:jc w:val="center"/>
              <w:rPr>
                <w:sz w:val="15"/>
                <w:szCs w:val="15"/>
              </w:rPr>
            </w:pPr>
            <w:r>
              <w:rPr>
                <w:sz w:val="15"/>
                <w:szCs w:val="15"/>
              </w:rPr>
              <w:t>63</w:t>
            </w:r>
            <w:r w:rsidR="0040152B" w:rsidRPr="00E819B0">
              <w:rPr>
                <w:sz w:val="15"/>
                <w:szCs w:val="15"/>
              </w:rPr>
              <w:t xml:space="preserve"> </w:t>
            </w:r>
          </w:p>
          <w:p w14:paraId="28E9A0EF" w14:textId="42B93BBD" w:rsidR="0040152B" w:rsidRPr="00E819B0" w:rsidRDefault="0040152B" w:rsidP="0040152B">
            <w:pPr>
              <w:jc w:val="center"/>
              <w:rPr>
                <w:color w:val="000000"/>
                <w:sz w:val="15"/>
                <w:szCs w:val="15"/>
              </w:rPr>
            </w:pPr>
            <w:r w:rsidRPr="00E819B0">
              <w:rPr>
                <w:sz w:val="15"/>
                <w:szCs w:val="15"/>
              </w:rPr>
              <w:t>(4</w:t>
            </w:r>
            <w:r w:rsidR="00EF607D">
              <w:rPr>
                <w:sz w:val="15"/>
                <w:szCs w:val="15"/>
              </w:rPr>
              <w:t>6.0</w:t>
            </w:r>
            <w:r w:rsidRPr="00E819B0">
              <w:rPr>
                <w:sz w:val="15"/>
                <w:szCs w:val="15"/>
              </w:rPr>
              <w:t>%)</w:t>
            </w:r>
          </w:p>
        </w:tc>
        <w:tc>
          <w:tcPr>
            <w:tcW w:w="1440" w:type="dxa"/>
            <w:vAlign w:val="center"/>
          </w:tcPr>
          <w:p w14:paraId="0F661EED" w14:textId="11D965A7" w:rsidR="002B2F23" w:rsidRDefault="00EF607D" w:rsidP="0040152B">
            <w:pPr>
              <w:jc w:val="center"/>
              <w:rPr>
                <w:sz w:val="15"/>
                <w:szCs w:val="15"/>
              </w:rPr>
            </w:pPr>
            <w:r>
              <w:rPr>
                <w:sz w:val="15"/>
                <w:szCs w:val="15"/>
              </w:rPr>
              <w:t>84</w:t>
            </w:r>
            <w:r w:rsidR="0040152B" w:rsidRPr="00E819B0">
              <w:rPr>
                <w:sz w:val="15"/>
                <w:szCs w:val="15"/>
              </w:rPr>
              <w:t xml:space="preserve"> </w:t>
            </w:r>
          </w:p>
          <w:p w14:paraId="25CFC7AB" w14:textId="5E6A2CFE" w:rsidR="0040152B" w:rsidRPr="00E819B0" w:rsidRDefault="0040152B" w:rsidP="0040152B">
            <w:pPr>
              <w:jc w:val="center"/>
              <w:rPr>
                <w:color w:val="000000"/>
                <w:sz w:val="15"/>
                <w:szCs w:val="15"/>
              </w:rPr>
            </w:pPr>
            <w:r w:rsidRPr="00E819B0">
              <w:rPr>
                <w:sz w:val="15"/>
                <w:szCs w:val="15"/>
              </w:rPr>
              <w:t>(5</w:t>
            </w:r>
            <w:r w:rsidR="00EF607D">
              <w:rPr>
                <w:sz w:val="15"/>
                <w:szCs w:val="15"/>
              </w:rPr>
              <w:t>0.0</w:t>
            </w:r>
            <w:r w:rsidRPr="00E819B0">
              <w:rPr>
                <w:sz w:val="15"/>
                <w:szCs w:val="15"/>
              </w:rPr>
              <w:t>%)</w:t>
            </w:r>
          </w:p>
        </w:tc>
        <w:tc>
          <w:tcPr>
            <w:tcW w:w="1350" w:type="dxa"/>
            <w:vAlign w:val="center"/>
          </w:tcPr>
          <w:p w14:paraId="640D0B24" w14:textId="5B20219D" w:rsidR="002B2F23" w:rsidRDefault="00EF607D" w:rsidP="0040152B">
            <w:pPr>
              <w:jc w:val="center"/>
              <w:rPr>
                <w:sz w:val="15"/>
                <w:szCs w:val="15"/>
              </w:rPr>
            </w:pPr>
            <w:r>
              <w:rPr>
                <w:sz w:val="15"/>
                <w:szCs w:val="15"/>
              </w:rPr>
              <w:t>99</w:t>
            </w:r>
          </w:p>
          <w:p w14:paraId="2F2BB29B" w14:textId="49DA0B86" w:rsidR="0040152B" w:rsidRPr="00E819B0" w:rsidRDefault="0040152B" w:rsidP="0040152B">
            <w:pPr>
              <w:jc w:val="center"/>
              <w:rPr>
                <w:color w:val="000000"/>
                <w:sz w:val="15"/>
                <w:szCs w:val="15"/>
              </w:rPr>
            </w:pPr>
            <w:r w:rsidRPr="00E819B0">
              <w:rPr>
                <w:sz w:val="15"/>
                <w:szCs w:val="15"/>
              </w:rPr>
              <w:t xml:space="preserve"> (</w:t>
            </w:r>
            <w:r w:rsidR="00EF607D">
              <w:rPr>
                <w:sz w:val="15"/>
                <w:szCs w:val="15"/>
              </w:rPr>
              <w:t>50.5</w:t>
            </w:r>
            <w:r w:rsidRPr="00E819B0">
              <w:rPr>
                <w:sz w:val="15"/>
                <w:szCs w:val="15"/>
              </w:rPr>
              <w:t>%)</w:t>
            </w:r>
          </w:p>
        </w:tc>
        <w:tc>
          <w:tcPr>
            <w:tcW w:w="1285" w:type="dxa"/>
            <w:vAlign w:val="center"/>
          </w:tcPr>
          <w:p w14:paraId="7688AB40" w14:textId="540370D4" w:rsidR="002B2F23" w:rsidRDefault="00EF607D" w:rsidP="0040152B">
            <w:pPr>
              <w:jc w:val="center"/>
              <w:rPr>
                <w:sz w:val="15"/>
                <w:szCs w:val="15"/>
              </w:rPr>
            </w:pPr>
            <w:r>
              <w:rPr>
                <w:sz w:val="15"/>
                <w:szCs w:val="15"/>
              </w:rPr>
              <w:t>69</w:t>
            </w:r>
          </w:p>
          <w:p w14:paraId="3A6FA2B9" w14:textId="3828CBE6" w:rsidR="0040152B" w:rsidRPr="00E819B0" w:rsidRDefault="0040152B" w:rsidP="0040152B">
            <w:pPr>
              <w:jc w:val="center"/>
              <w:rPr>
                <w:color w:val="000000"/>
                <w:sz w:val="15"/>
                <w:szCs w:val="15"/>
              </w:rPr>
            </w:pPr>
            <w:r w:rsidRPr="00E819B0">
              <w:rPr>
                <w:sz w:val="15"/>
                <w:szCs w:val="15"/>
              </w:rPr>
              <w:t>(5</w:t>
            </w:r>
            <w:r w:rsidR="00EF607D">
              <w:rPr>
                <w:sz w:val="15"/>
                <w:szCs w:val="15"/>
              </w:rPr>
              <w:t>4.8</w:t>
            </w:r>
            <w:r w:rsidRPr="00E819B0">
              <w:rPr>
                <w:sz w:val="15"/>
                <w:szCs w:val="15"/>
              </w:rPr>
              <w:t>%)</w:t>
            </w:r>
          </w:p>
        </w:tc>
        <w:tc>
          <w:tcPr>
            <w:tcW w:w="965" w:type="dxa"/>
            <w:vAlign w:val="center"/>
          </w:tcPr>
          <w:p w14:paraId="3D688B87" w14:textId="77777777" w:rsidR="002B2F23" w:rsidRDefault="0040152B" w:rsidP="0040152B">
            <w:pPr>
              <w:jc w:val="center"/>
              <w:rPr>
                <w:sz w:val="15"/>
                <w:szCs w:val="15"/>
              </w:rPr>
            </w:pPr>
            <w:r w:rsidRPr="00E819B0">
              <w:rPr>
                <w:sz w:val="15"/>
                <w:szCs w:val="15"/>
              </w:rPr>
              <w:t xml:space="preserve">21 </w:t>
            </w:r>
          </w:p>
          <w:p w14:paraId="67C278CF" w14:textId="18E8FE18" w:rsidR="0040152B" w:rsidRPr="00E819B0" w:rsidRDefault="0040152B" w:rsidP="0040152B">
            <w:pPr>
              <w:jc w:val="center"/>
              <w:rPr>
                <w:color w:val="000000"/>
                <w:sz w:val="15"/>
                <w:szCs w:val="15"/>
              </w:rPr>
            </w:pPr>
            <w:r w:rsidRPr="00E819B0">
              <w:rPr>
                <w:sz w:val="15"/>
                <w:szCs w:val="15"/>
              </w:rPr>
              <w:t>(46.7%)</w:t>
            </w:r>
          </w:p>
        </w:tc>
        <w:tc>
          <w:tcPr>
            <w:tcW w:w="1039" w:type="dxa"/>
            <w:vAlign w:val="center"/>
          </w:tcPr>
          <w:p w14:paraId="2E71B3DF" w14:textId="77777777" w:rsidR="00EF607D" w:rsidRDefault="00EF607D" w:rsidP="00EF607D">
            <w:pPr>
              <w:jc w:val="center"/>
              <w:rPr>
                <w:sz w:val="15"/>
                <w:szCs w:val="15"/>
              </w:rPr>
            </w:pPr>
            <w:r>
              <w:rPr>
                <w:sz w:val="15"/>
                <w:szCs w:val="15"/>
              </w:rPr>
              <w:t>496</w:t>
            </w:r>
            <w:r w:rsidRPr="00E819B0">
              <w:rPr>
                <w:sz w:val="15"/>
                <w:szCs w:val="15"/>
              </w:rPr>
              <w:t xml:space="preserve"> </w:t>
            </w:r>
          </w:p>
          <w:p w14:paraId="2AA182BB" w14:textId="5B0E37D8" w:rsidR="0040152B" w:rsidRPr="00E819B0" w:rsidRDefault="00EF607D" w:rsidP="00EF607D">
            <w:pPr>
              <w:jc w:val="center"/>
              <w:rPr>
                <w:color w:val="000000"/>
                <w:sz w:val="15"/>
                <w:szCs w:val="15"/>
              </w:rPr>
            </w:pPr>
            <w:r w:rsidRPr="00E819B0">
              <w:rPr>
                <w:sz w:val="15"/>
                <w:szCs w:val="15"/>
              </w:rPr>
              <w:t>(</w:t>
            </w:r>
            <w:r>
              <w:rPr>
                <w:sz w:val="15"/>
                <w:szCs w:val="15"/>
              </w:rPr>
              <w:t>48.2</w:t>
            </w:r>
            <w:r w:rsidRPr="00E819B0">
              <w:rPr>
                <w:sz w:val="15"/>
                <w:szCs w:val="15"/>
              </w:rPr>
              <w:t>%)</w:t>
            </w:r>
          </w:p>
        </w:tc>
      </w:tr>
      <w:tr w:rsidR="00E77746" w:rsidRPr="00E819B0" w14:paraId="6BD26A87" w14:textId="77777777" w:rsidTr="00E77746">
        <w:trPr>
          <w:trHeight w:val="356"/>
        </w:trPr>
        <w:tc>
          <w:tcPr>
            <w:tcW w:w="1837" w:type="dxa"/>
            <w:vAlign w:val="center"/>
          </w:tcPr>
          <w:p w14:paraId="38DBECAB" w14:textId="77777777" w:rsidR="0040152B" w:rsidRPr="00E819B0" w:rsidRDefault="0040152B" w:rsidP="0040152B">
            <w:pPr>
              <w:jc w:val="center"/>
              <w:rPr>
                <w:i/>
                <w:iCs/>
                <w:color w:val="000000"/>
                <w:sz w:val="15"/>
                <w:szCs w:val="15"/>
              </w:rPr>
            </w:pPr>
            <w:r w:rsidRPr="00E819B0">
              <w:rPr>
                <w:sz w:val="15"/>
                <w:szCs w:val="15"/>
              </w:rPr>
              <w:t>Female</w:t>
            </w:r>
          </w:p>
        </w:tc>
        <w:tc>
          <w:tcPr>
            <w:tcW w:w="1247" w:type="dxa"/>
            <w:vAlign w:val="center"/>
          </w:tcPr>
          <w:p w14:paraId="20EA6963" w14:textId="150811C3" w:rsidR="002B2F23" w:rsidRDefault="0040152B" w:rsidP="0040152B">
            <w:pPr>
              <w:jc w:val="center"/>
              <w:rPr>
                <w:sz w:val="15"/>
                <w:szCs w:val="15"/>
              </w:rPr>
            </w:pPr>
            <w:r w:rsidRPr="00E819B0">
              <w:rPr>
                <w:sz w:val="15"/>
                <w:szCs w:val="15"/>
              </w:rPr>
              <w:t>8</w:t>
            </w:r>
            <w:r w:rsidR="00EF607D">
              <w:rPr>
                <w:sz w:val="15"/>
                <w:szCs w:val="15"/>
              </w:rPr>
              <w:t>90</w:t>
            </w:r>
            <w:r w:rsidRPr="00E819B0">
              <w:rPr>
                <w:sz w:val="15"/>
                <w:szCs w:val="15"/>
              </w:rPr>
              <w:t xml:space="preserve"> </w:t>
            </w:r>
          </w:p>
          <w:p w14:paraId="68133E6D" w14:textId="4172D939" w:rsidR="0040152B" w:rsidRPr="00E819B0" w:rsidRDefault="0040152B" w:rsidP="0040152B">
            <w:pPr>
              <w:jc w:val="center"/>
              <w:rPr>
                <w:color w:val="000000"/>
                <w:sz w:val="15"/>
                <w:szCs w:val="15"/>
              </w:rPr>
            </w:pPr>
            <w:r w:rsidRPr="00E819B0">
              <w:rPr>
                <w:sz w:val="15"/>
                <w:szCs w:val="15"/>
              </w:rPr>
              <w:t>(48.</w:t>
            </w:r>
            <w:r w:rsidR="00EF607D">
              <w:rPr>
                <w:sz w:val="15"/>
                <w:szCs w:val="15"/>
              </w:rPr>
              <w:t>8</w:t>
            </w:r>
            <w:r w:rsidRPr="00E819B0">
              <w:rPr>
                <w:sz w:val="15"/>
                <w:szCs w:val="15"/>
              </w:rPr>
              <w:t>%)</w:t>
            </w:r>
          </w:p>
        </w:tc>
        <w:tc>
          <w:tcPr>
            <w:tcW w:w="1306" w:type="dxa"/>
            <w:vAlign w:val="center"/>
          </w:tcPr>
          <w:p w14:paraId="38E81AD0" w14:textId="77777777" w:rsidR="002B2F23" w:rsidRDefault="0040152B" w:rsidP="0040152B">
            <w:pPr>
              <w:jc w:val="center"/>
              <w:rPr>
                <w:sz w:val="15"/>
                <w:szCs w:val="15"/>
              </w:rPr>
            </w:pPr>
            <w:r w:rsidRPr="00E819B0">
              <w:rPr>
                <w:sz w:val="15"/>
                <w:szCs w:val="15"/>
              </w:rPr>
              <w:t>70</w:t>
            </w:r>
          </w:p>
          <w:p w14:paraId="454EC16D" w14:textId="65318C81" w:rsidR="0040152B" w:rsidRPr="00E819B0" w:rsidRDefault="0040152B" w:rsidP="0040152B">
            <w:pPr>
              <w:jc w:val="center"/>
              <w:rPr>
                <w:color w:val="000000"/>
                <w:sz w:val="15"/>
                <w:szCs w:val="15"/>
              </w:rPr>
            </w:pPr>
            <w:r w:rsidRPr="00E819B0">
              <w:rPr>
                <w:sz w:val="15"/>
                <w:szCs w:val="15"/>
              </w:rPr>
              <w:t xml:space="preserve"> (56%)</w:t>
            </w:r>
          </w:p>
        </w:tc>
        <w:tc>
          <w:tcPr>
            <w:tcW w:w="1260" w:type="dxa"/>
            <w:vAlign w:val="center"/>
          </w:tcPr>
          <w:p w14:paraId="13A85810" w14:textId="1E0E5553" w:rsidR="002B2F23" w:rsidRDefault="00EF607D" w:rsidP="0040152B">
            <w:pPr>
              <w:jc w:val="center"/>
              <w:rPr>
                <w:sz w:val="15"/>
                <w:szCs w:val="15"/>
              </w:rPr>
            </w:pPr>
            <w:r>
              <w:rPr>
                <w:sz w:val="15"/>
                <w:szCs w:val="15"/>
              </w:rPr>
              <w:t>74</w:t>
            </w:r>
          </w:p>
          <w:p w14:paraId="795F46AA" w14:textId="1ACF2836" w:rsidR="0040152B" w:rsidRPr="00E819B0" w:rsidRDefault="0040152B" w:rsidP="0040152B">
            <w:pPr>
              <w:jc w:val="center"/>
              <w:rPr>
                <w:color w:val="000000"/>
                <w:sz w:val="15"/>
                <w:szCs w:val="15"/>
              </w:rPr>
            </w:pPr>
            <w:r w:rsidRPr="00E819B0">
              <w:rPr>
                <w:sz w:val="15"/>
                <w:szCs w:val="15"/>
              </w:rPr>
              <w:t xml:space="preserve"> (5</w:t>
            </w:r>
            <w:r w:rsidR="00EF607D">
              <w:rPr>
                <w:sz w:val="15"/>
                <w:szCs w:val="15"/>
              </w:rPr>
              <w:t>4.0</w:t>
            </w:r>
            <w:r w:rsidRPr="00E819B0">
              <w:rPr>
                <w:sz w:val="15"/>
                <w:szCs w:val="15"/>
              </w:rPr>
              <w:t>%)</w:t>
            </w:r>
          </w:p>
        </w:tc>
        <w:tc>
          <w:tcPr>
            <w:tcW w:w="1440" w:type="dxa"/>
            <w:vAlign w:val="center"/>
          </w:tcPr>
          <w:p w14:paraId="023B3589" w14:textId="09B32D95" w:rsidR="002B2F23" w:rsidRDefault="00EF607D" w:rsidP="0040152B">
            <w:pPr>
              <w:jc w:val="center"/>
              <w:rPr>
                <w:sz w:val="15"/>
                <w:szCs w:val="15"/>
              </w:rPr>
            </w:pPr>
            <w:r>
              <w:rPr>
                <w:sz w:val="15"/>
                <w:szCs w:val="15"/>
              </w:rPr>
              <w:t>84</w:t>
            </w:r>
          </w:p>
          <w:p w14:paraId="5726E051" w14:textId="5B0BBEA6" w:rsidR="0040152B" w:rsidRPr="00E819B0" w:rsidRDefault="0040152B" w:rsidP="0040152B">
            <w:pPr>
              <w:jc w:val="center"/>
              <w:rPr>
                <w:color w:val="000000"/>
                <w:sz w:val="15"/>
                <w:szCs w:val="15"/>
              </w:rPr>
            </w:pPr>
            <w:r w:rsidRPr="00E819B0">
              <w:rPr>
                <w:sz w:val="15"/>
                <w:szCs w:val="15"/>
              </w:rPr>
              <w:t xml:space="preserve"> (</w:t>
            </w:r>
            <w:r w:rsidR="00EF607D">
              <w:rPr>
                <w:sz w:val="15"/>
                <w:szCs w:val="15"/>
              </w:rPr>
              <w:t>50.0</w:t>
            </w:r>
            <w:r w:rsidRPr="00E819B0">
              <w:rPr>
                <w:sz w:val="15"/>
                <w:szCs w:val="15"/>
              </w:rPr>
              <w:t>%)</w:t>
            </w:r>
          </w:p>
        </w:tc>
        <w:tc>
          <w:tcPr>
            <w:tcW w:w="1350" w:type="dxa"/>
            <w:vAlign w:val="center"/>
          </w:tcPr>
          <w:p w14:paraId="0C441C52" w14:textId="6AC56B0E" w:rsidR="002B2F23" w:rsidRDefault="00EF607D" w:rsidP="0040152B">
            <w:pPr>
              <w:jc w:val="center"/>
              <w:rPr>
                <w:sz w:val="15"/>
                <w:szCs w:val="15"/>
              </w:rPr>
            </w:pPr>
            <w:r>
              <w:rPr>
                <w:sz w:val="15"/>
                <w:szCs w:val="15"/>
              </w:rPr>
              <w:t>97</w:t>
            </w:r>
          </w:p>
          <w:p w14:paraId="0978674F" w14:textId="30AE5014" w:rsidR="0040152B" w:rsidRPr="00E819B0" w:rsidRDefault="0040152B" w:rsidP="0040152B">
            <w:pPr>
              <w:jc w:val="center"/>
              <w:rPr>
                <w:color w:val="000000"/>
                <w:sz w:val="15"/>
                <w:szCs w:val="15"/>
              </w:rPr>
            </w:pPr>
            <w:r w:rsidRPr="00E819B0">
              <w:rPr>
                <w:sz w:val="15"/>
                <w:szCs w:val="15"/>
              </w:rPr>
              <w:t xml:space="preserve"> (</w:t>
            </w:r>
            <w:r w:rsidR="00EF607D">
              <w:rPr>
                <w:sz w:val="15"/>
                <w:szCs w:val="15"/>
              </w:rPr>
              <w:t>49.5</w:t>
            </w:r>
            <w:r w:rsidRPr="00E819B0">
              <w:rPr>
                <w:sz w:val="15"/>
                <w:szCs w:val="15"/>
              </w:rPr>
              <w:t>%)</w:t>
            </w:r>
          </w:p>
        </w:tc>
        <w:tc>
          <w:tcPr>
            <w:tcW w:w="1285" w:type="dxa"/>
            <w:vAlign w:val="center"/>
          </w:tcPr>
          <w:p w14:paraId="5A80C3EB" w14:textId="1B526A42" w:rsidR="002B2F23" w:rsidRDefault="00EF607D" w:rsidP="0040152B">
            <w:pPr>
              <w:jc w:val="center"/>
              <w:rPr>
                <w:sz w:val="15"/>
                <w:szCs w:val="15"/>
              </w:rPr>
            </w:pPr>
            <w:r>
              <w:rPr>
                <w:sz w:val="15"/>
                <w:szCs w:val="15"/>
              </w:rPr>
              <w:t>57</w:t>
            </w:r>
          </w:p>
          <w:p w14:paraId="6B1FFA0B" w14:textId="27A3C67C" w:rsidR="0040152B" w:rsidRPr="00E819B0" w:rsidRDefault="0040152B" w:rsidP="0040152B">
            <w:pPr>
              <w:jc w:val="center"/>
              <w:rPr>
                <w:color w:val="000000"/>
                <w:sz w:val="15"/>
                <w:szCs w:val="15"/>
              </w:rPr>
            </w:pPr>
            <w:r w:rsidRPr="00E819B0">
              <w:rPr>
                <w:sz w:val="15"/>
                <w:szCs w:val="15"/>
              </w:rPr>
              <w:t xml:space="preserve"> (4</w:t>
            </w:r>
            <w:r w:rsidR="00EF607D">
              <w:rPr>
                <w:sz w:val="15"/>
                <w:szCs w:val="15"/>
              </w:rPr>
              <w:t>5.2</w:t>
            </w:r>
            <w:r w:rsidRPr="00E819B0">
              <w:rPr>
                <w:sz w:val="15"/>
                <w:szCs w:val="15"/>
              </w:rPr>
              <w:t>%)</w:t>
            </w:r>
          </w:p>
        </w:tc>
        <w:tc>
          <w:tcPr>
            <w:tcW w:w="965" w:type="dxa"/>
            <w:vAlign w:val="center"/>
          </w:tcPr>
          <w:p w14:paraId="77B16FDC" w14:textId="77777777" w:rsidR="002B2F23" w:rsidRDefault="0040152B" w:rsidP="0040152B">
            <w:pPr>
              <w:jc w:val="center"/>
              <w:rPr>
                <w:sz w:val="15"/>
                <w:szCs w:val="15"/>
              </w:rPr>
            </w:pPr>
            <w:r w:rsidRPr="00E819B0">
              <w:rPr>
                <w:sz w:val="15"/>
                <w:szCs w:val="15"/>
              </w:rPr>
              <w:t xml:space="preserve">24 </w:t>
            </w:r>
          </w:p>
          <w:p w14:paraId="44C8689D" w14:textId="6EBD8558" w:rsidR="0040152B" w:rsidRPr="00E819B0" w:rsidRDefault="0040152B" w:rsidP="0040152B">
            <w:pPr>
              <w:jc w:val="center"/>
              <w:rPr>
                <w:color w:val="000000"/>
                <w:sz w:val="15"/>
                <w:szCs w:val="15"/>
              </w:rPr>
            </w:pPr>
            <w:r w:rsidRPr="00E819B0">
              <w:rPr>
                <w:sz w:val="15"/>
                <w:szCs w:val="15"/>
              </w:rPr>
              <w:t>(53.3%)</w:t>
            </w:r>
          </w:p>
        </w:tc>
        <w:tc>
          <w:tcPr>
            <w:tcW w:w="1039" w:type="dxa"/>
            <w:vAlign w:val="center"/>
          </w:tcPr>
          <w:p w14:paraId="62525E15" w14:textId="24E2DE2A" w:rsidR="00EF607D" w:rsidRDefault="00EF607D" w:rsidP="00EF607D">
            <w:pPr>
              <w:jc w:val="center"/>
              <w:rPr>
                <w:sz w:val="15"/>
                <w:szCs w:val="15"/>
              </w:rPr>
            </w:pPr>
            <w:r>
              <w:rPr>
                <w:sz w:val="15"/>
                <w:szCs w:val="15"/>
              </w:rPr>
              <w:t>532</w:t>
            </w:r>
          </w:p>
          <w:p w14:paraId="5762292C" w14:textId="0CF03FFF" w:rsidR="0040152B" w:rsidRPr="00E819B0" w:rsidRDefault="00EF607D" w:rsidP="00EF607D">
            <w:pPr>
              <w:jc w:val="center"/>
              <w:rPr>
                <w:color w:val="000000"/>
                <w:sz w:val="15"/>
                <w:szCs w:val="15"/>
              </w:rPr>
            </w:pPr>
            <w:r w:rsidRPr="00E819B0">
              <w:rPr>
                <w:sz w:val="15"/>
                <w:szCs w:val="15"/>
              </w:rPr>
              <w:t xml:space="preserve"> (</w:t>
            </w:r>
            <w:r>
              <w:rPr>
                <w:sz w:val="15"/>
                <w:szCs w:val="15"/>
              </w:rPr>
              <w:t>51.8</w:t>
            </w:r>
            <w:r w:rsidRPr="00E819B0">
              <w:rPr>
                <w:sz w:val="15"/>
                <w:szCs w:val="15"/>
              </w:rPr>
              <w:t>%)</w:t>
            </w:r>
          </w:p>
        </w:tc>
      </w:tr>
      <w:tr w:rsidR="0040152B" w:rsidRPr="00E819B0" w14:paraId="78D848DC" w14:textId="77777777" w:rsidTr="00E77746">
        <w:trPr>
          <w:trHeight w:val="372"/>
        </w:trPr>
        <w:tc>
          <w:tcPr>
            <w:tcW w:w="11729" w:type="dxa"/>
            <w:gridSpan w:val="9"/>
            <w:vAlign w:val="center"/>
          </w:tcPr>
          <w:p w14:paraId="024DAC51" w14:textId="77777777" w:rsidR="0040152B" w:rsidRPr="00E819B0" w:rsidRDefault="0040152B" w:rsidP="0040152B">
            <w:pPr>
              <w:jc w:val="center"/>
              <w:rPr>
                <w:color w:val="000000"/>
                <w:sz w:val="15"/>
                <w:szCs w:val="15"/>
              </w:rPr>
            </w:pPr>
            <w:r w:rsidRPr="00E819B0">
              <w:rPr>
                <w:b/>
                <w:bCs/>
                <w:sz w:val="15"/>
                <w:szCs w:val="15"/>
              </w:rPr>
              <w:t>Location of recruitment</w:t>
            </w:r>
          </w:p>
        </w:tc>
      </w:tr>
      <w:tr w:rsidR="00E77746" w:rsidRPr="00E819B0" w14:paraId="45A74746" w14:textId="77777777" w:rsidTr="00E77746">
        <w:trPr>
          <w:trHeight w:val="372"/>
        </w:trPr>
        <w:tc>
          <w:tcPr>
            <w:tcW w:w="1837" w:type="dxa"/>
            <w:vAlign w:val="center"/>
          </w:tcPr>
          <w:p w14:paraId="1C700AED" w14:textId="77777777" w:rsidR="0040152B" w:rsidRPr="00E819B0" w:rsidRDefault="0040152B" w:rsidP="0040152B">
            <w:pPr>
              <w:jc w:val="center"/>
              <w:rPr>
                <w:i/>
                <w:iCs/>
                <w:color w:val="000000"/>
                <w:sz w:val="15"/>
                <w:szCs w:val="15"/>
              </w:rPr>
            </w:pPr>
            <w:r w:rsidRPr="00E819B0">
              <w:rPr>
                <w:sz w:val="15"/>
                <w:szCs w:val="15"/>
                <w:lang w:val="es-ES"/>
              </w:rPr>
              <w:t>A</w:t>
            </w:r>
            <w:r w:rsidRPr="00E819B0">
              <w:rPr>
                <w:sz w:val="15"/>
                <w:szCs w:val="15"/>
              </w:rPr>
              <w:t>ustralia</w:t>
            </w:r>
          </w:p>
        </w:tc>
        <w:tc>
          <w:tcPr>
            <w:tcW w:w="1247" w:type="dxa"/>
            <w:vAlign w:val="center"/>
          </w:tcPr>
          <w:p w14:paraId="69F72D64" w14:textId="77777777" w:rsidR="0040152B" w:rsidRPr="00E819B0" w:rsidRDefault="0040152B" w:rsidP="0040152B">
            <w:pPr>
              <w:jc w:val="center"/>
              <w:rPr>
                <w:sz w:val="15"/>
                <w:szCs w:val="15"/>
                <w:lang w:val="es-ES"/>
              </w:rPr>
            </w:pPr>
            <w:r w:rsidRPr="00E819B0">
              <w:rPr>
                <w:sz w:val="15"/>
                <w:szCs w:val="15"/>
                <w:lang w:val="es-ES"/>
              </w:rPr>
              <w:t>60</w:t>
            </w:r>
          </w:p>
          <w:p w14:paraId="115FD8FA" w14:textId="2B8D620C" w:rsidR="0040152B" w:rsidRPr="00E819B0" w:rsidRDefault="0040152B" w:rsidP="0040152B">
            <w:pPr>
              <w:jc w:val="center"/>
              <w:rPr>
                <w:color w:val="000000"/>
                <w:sz w:val="15"/>
                <w:szCs w:val="15"/>
              </w:rPr>
            </w:pPr>
            <w:r w:rsidRPr="00E819B0">
              <w:rPr>
                <w:sz w:val="15"/>
                <w:szCs w:val="15"/>
                <w:lang w:val="es-ES"/>
              </w:rPr>
              <w:t xml:space="preserve"> (3.3%)</w:t>
            </w:r>
          </w:p>
        </w:tc>
        <w:tc>
          <w:tcPr>
            <w:tcW w:w="1306" w:type="dxa"/>
            <w:vAlign w:val="center"/>
          </w:tcPr>
          <w:p w14:paraId="6E9F07CE" w14:textId="77777777" w:rsidR="0040152B" w:rsidRPr="00E819B0" w:rsidRDefault="0040152B" w:rsidP="0040152B">
            <w:pPr>
              <w:jc w:val="center"/>
              <w:rPr>
                <w:sz w:val="15"/>
                <w:szCs w:val="15"/>
                <w:lang w:val="es-ES"/>
              </w:rPr>
            </w:pPr>
            <w:r w:rsidRPr="00E819B0">
              <w:rPr>
                <w:sz w:val="15"/>
                <w:szCs w:val="15"/>
                <w:lang w:val="es-ES"/>
              </w:rPr>
              <w:t xml:space="preserve">7 </w:t>
            </w:r>
          </w:p>
          <w:p w14:paraId="2513AF1C" w14:textId="4E7160E5" w:rsidR="0040152B" w:rsidRPr="00E819B0" w:rsidRDefault="0040152B" w:rsidP="0040152B">
            <w:pPr>
              <w:jc w:val="center"/>
              <w:rPr>
                <w:color w:val="000000"/>
                <w:sz w:val="15"/>
                <w:szCs w:val="15"/>
              </w:rPr>
            </w:pPr>
            <w:r w:rsidRPr="00E819B0">
              <w:rPr>
                <w:sz w:val="15"/>
                <w:szCs w:val="15"/>
                <w:lang w:val="es-ES"/>
              </w:rPr>
              <w:t>(5.6%)</w:t>
            </w:r>
          </w:p>
        </w:tc>
        <w:tc>
          <w:tcPr>
            <w:tcW w:w="1260" w:type="dxa"/>
            <w:vAlign w:val="center"/>
          </w:tcPr>
          <w:p w14:paraId="7DAD759F" w14:textId="77777777" w:rsidR="0040152B" w:rsidRPr="00E819B0" w:rsidRDefault="0040152B" w:rsidP="0040152B">
            <w:pPr>
              <w:jc w:val="center"/>
              <w:rPr>
                <w:sz w:val="15"/>
                <w:szCs w:val="15"/>
                <w:lang w:val="es-ES"/>
              </w:rPr>
            </w:pPr>
            <w:r w:rsidRPr="00E819B0">
              <w:rPr>
                <w:sz w:val="15"/>
                <w:szCs w:val="15"/>
                <w:lang w:val="es-ES"/>
              </w:rPr>
              <w:t xml:space="preserve">14 </w:t>
            </w:r>
          </w:p>
          <w:p w14:paraId="7F31992A" w14:textId="40EED3CA" w:rsidR="0040152B" w:rsidRPr="00E819B0" w:rsidRDefault="0040152B" w:rsidP="0040152B">
            <w:pPr>
              <w:jc w:val="center"/>
              <w:rPr>
                <w:color w:val="000000"/>
                <w:sz w:val="15"/>
                <w:szCs w:val="15"/>
              </w:rPr>
            </w:pPr>
            <w:r w:rsidRPr="00E819B0">
              <w:rPr>
                <w:sz w:val="15"/>
                <w:szCs w:val="15"/>
                <w:lang w:val="es-ES"/>
              </w:rPr>
              <w:t>(10.</w:t>
            </w:r>
            <w:r w:rsidR="00DE45FC">
              <w:rPr>
                <w:sz w:val="15"/>
                <w:szCs w:val="15"/>
                <w:lang w:val="es-ES"/>
              </w:rPr>
              <w:t>2</w:t>
            </w:r>
            <w:r w:rsidRPr="00E819B0">
              <w:rPr>
                <w:sz w:val="15"/>
                <w:szCs w:val="15"/>
                <w:lang w:val="es-ES"/>
              </w:rPr>
              <w:t>%)</w:t>
            </w:r>
          </w:p>
        </w:tc>
        <w:tc>
          <w:tcPr>
            <w:tcW w:w="1440" w:type="dxa"/>
            <w:vAlign w:val="center"/>
          </w:tcPr>
          <w:p w14:paraId="663620EE" w14:textId="77777777" w:rsidR="0040152B" w:rsidRPr="00E819B0" w:rsidRDefault="0040152B" w:rsidP="0040152B">
            <w:pPr>
              <w:jc w:val="center"/>
              <w:rPr>
                <w:sz w:val="15"/>
                <w:szCs w:val="15"/>
                <w:lang w:val="es-ES"/>
              </w:rPr>
            </w:pPr>
            <w:r w:rsidRPr="00E819B0">
              <w:rPr>
                <w:sz w:val="15"/>
                <w:szCs w:val="15"/>
                <w:lang w:val="es-ES"/>
              </w:rPr>
              <w:t xml:space="preserve">9 </w:t>
            </w:r>
          </w:p>
          <w:p w14:paraId="2CCDD1DA" w14:textId="4748A09B" w:rsidR="0040152B" w:rsidRPr="00E819B0" w:rsidRDefault="0040152B" w:rsidP="0040152B">
            <w:pPr>
              <w:jc w:val="center"/>
              <w:rPr>
                <w:color w:val="000000"/>
                <w:sz w:val="15"/>
                <w:szCs w:val="15"/>
              </w:rPr>
            </w:pPr>
            <w:r w:rsidRPr="00E819B0">
              <w:rPr>
                <w:sz w:val="15"/>
                <w:szCs w:val="15"/>
                <w:lang w:val="es-ES"/>
              </w:rPr>
              <w:t>(5.</w:t>
            </w:r>
            <w:r w:rsidR="00247B4E">
              <w:rPr>
                <w:sz w:val="15"/>
                <w:szCs w:val="15"/>
                <w:lang w:val="es-ES"/>
              </w:rPr>
              <w:t>4</w:t>
            </w:r>
            <w:r w:rsidRPr="00E819B0">
              <w:rPr>
                <w:sz w:val="15"/>
                <w:szCs w:val="15"/>
                <w:lang w:val="es-ES"/>
              </w:rPr>
              <w:t>%)</w:t>
            </w:r>
          </w:p>
        </w:tc>
        <w:tc>
          <w:tcPr>
            <w:tcW w:w="1350" w:type="dxa"/>
            <w:vAlign w:val="center"/>
          </w:tcPr>
          <w:p w14:paraId="6C54CFB4" w14:textId="77777777" w:rsidR="0040152B" w:rsidRPr="00E819B0" w:rsidRDefault="0040152B" w:rsidP="0040152B">
            <w:pPr>
              <w:jc w:val="center"/>
              <w:rPr>
                <w:sz w:val="15"/>
                <w:szCs w:val="15"/>
                <w:lang w:val="es-ES"/>
              </w:rPr>
            </w:pPr>
            <w:r w:rsidRPr="00E819B0">
              <w:rPr>
                <w:sz w:val="15"/>
                <w:szCs w:val="15"/>
                <w:lang w:val="es-ES"/>
              </w:rPr>
              <w:t>27</w:t>
            </w:r>
          </w:p>
          <w:p w14:paraId="6EF859C1" w14:textId="5E2452B4" w:rsidR="0040152B" w:rsidRPr="00E819B0" w:rsidRDefault="0040152B" w:rsidP="0040152B">
            <w:pPr>
              <w:jc w:val="center"/>
              <w:rPr>
                <w:color w:val="000000"/>
                <w:sz w:val="15"/>
                <w:szCs w:val="15"/>
              </w:rPr>
            </w:pPr>
            <w:r w:rsidRPr="00E819B0">
              <w:rPr>
                <w:sz w:val="15"/>
                <w:szCs w:val="15"/>
                <w:lang w:val="es-ES"/>
              </w:rPr>
              <w:t xml:space="preserve"> (13.</w:t>
            </w:r>
            <w:r w:rsidR="00247B4E">
              <w:rPr>
                <w:sz w:val="15"/>
                <w:szCs w:val="15"/>
                <w:lang w:val="es-ES"/>
              </w:rPr>
              <w:t>8</w:t>
            </w:r>
            <w:r w:rsidRPr="00E819B0">
              <w:rPr>
                <w:sz w:val="15"/>
                <w:szCs w:val="15"/>
                <w:lang w:val="es-ES"/>
              </w:rPr>
              <w:t>%)</w:t>
            </w:r>
          </w:p>
        </w:tc>
        <w:tc>
          <w:tcPr>
            <w:tcW w:w="1285" w:type="dxa"/>
            <w:vAlign w:val="center"/>
          </w:tcPr>
          <w:p w14:paraId="342B2323" w14:textId="77777777" w:rsidR="0040152B" w:rsidRPr="00E819B0" w:rsidRDefault="0040152B" w:rsidP="0040152B">
            <w:pPr>
              <w:jc w:val="center"/>
              <w:rPr>
                <w:sz w:val="15"/>
                <w:szCs w:val="15"/>
                <w:lang w:val="es-ES"/>
              </w:rPr>
            </w:pPr>
            <w:r w:rsidRPr="00E819B0">
              <w:rPr>
                <w:sz w:val="15"/>
                <w:szCs w:val="15"/>
                <w:lang w:val="es-ES"/>
              </w:rPr>
              <w:t xml:space="preserve">1 </w:t>
            </w:r>
          </w:p>
          <w:p w14:paraId="48983ED8" w14:textId="7E844A81" w:rsidR="0040152B" w:rsidRPr="00E819B0" w:rsidRDefault="0040152B" w:rsidP="0040152B">
            <w:pPr>
              <w:jc w:val="center"/>
              <w:rPr>
                <w:color w:val="000000"/>
                <w:sz w:val="15"/>
                <w:szCs w:val="15"/>
              </w:rPr>
            </w:pPr>
            <w:r w:rsidRPr="00E819B0">
              <w:rPr>
                <w:sz w:val="15"/>
                <w:szCs w:val="15"/>
                <w:lang w:val="es-ES"/>
              </w:rPr>
              <w:t>(0.8%)</w:t>
            </w:r>
          </w:p>
        </w:tc>
        <w:tc>
          <w:tcPr>
            <w:tcW w:w="965" w:type="dxa"/>
            <w:vAlign w:val="center"/>
          </w:tcPr>
          <w:p w14:paraId="54401094" w14:textId="77777777" w:rsidR="0040152B" w:rsidRPr="00E819B0" w:rsidRDefault="0040152B" w:rsidP="0040152B">
            <w:pPr>
              <w:jc w:val="center"/>
              <w:rPr>
                <w:sz w:val="15"/>
                <w:szCs w:val="15"/>
                <w:lang w:val="es-ES"/>
              </w:rPr>
            </w:pPr>
            <w:r w:rsidRPr="00E819B0">
              <w:rPr>
                <w:sz w:val="15"/>
                <w:szCs w:val="15"/>
                <w:lang w:val="es-ES"/>
              </w:rPr>
              <w:t>1</w:t>
            </w:r>
          </w:p>
          <w:p w14:paraId="13AFB685" w14:textId="4777A6A0" w:rsidR="0040152B" w:rsidRPr="00E819B0" w:rsidRDefault="0040152B" w:rsidP="0040152B">
            <w:pPr>
              <w:jc w:val="center"/>
              <w:rPr>
                <w:color w:val="000000"/>
                <w:sz w:val="15"/>
                <w:szCs w:val="15"/>
              </w:rPr>
            </w:pPr>
            <w:r w:rsidRPr="00E819B0">
              <w:rPr>
                <w:sz w:val="15"/>
                <w:szCs w:val="15"/>
                <w:lang w:val="es-ES"/>
              </w:rPr>
              <w:t xml:space="preserve"> (2.2%)</w:t>
            </w:r>
          </w:p>
        </w:tc>
        <w:tc>
          <w:tcPr>
            <w:tcW w:w="1039" w:type="dxa"/>
            <w:vAlign w:val="center"/>
          </w:tcPr>
          <w:p w14:paraId="4D49B1C5" w14:textId="77777777" w:rsidR="0040152B" w:rsidRPr="00E819B0" w:rsidRDefault="0040152B" w:rsidP="0040152B">
            <w:pPr>
              <w:jc w:val="center"/>
              <w:rPr>
                <w:sz w:val="15"/>
                <w:szCs w:val="15"/>
                <w:lang w:val="es-ES"/>
              </w:rPr>
            </w:pPr>
            <w:r w:rsidRPr="00E819B0">
              <w:rPr>
                <w:sz w:val="15"/>
                <w:szCs w:val="15"/>
                <w:lang w:val="es-ES"/>
              </w:rPr>
              <w:t xml:space="preserve">1 </w:t>
            </w:r>
          </w:p>
          <w:p w14:paraId="56F9BBD2" w14:textId="356F2C5D" w:rsidR="0040152B" w:rsidRPr="00E819B0" w:rsidRDefault="0040152B" w:rsidP="0040152B">
            <w:pPr>
              <w:jc w:val="center"/>
              <w:rPr>
                <w:color w:val="000000"/>
                <w:sz w:val="15"/>
                <w:szCs w:val="15"/>
              </w:rPr>
            </w:pPr>
            <w:r w:rsidRPr="00E819B0">
              <w:rPr>
                <w:sz w:val="15"/>
                <w:szCs w:val="15"/>
                <w:lang w:val="es-ES"/>
              </w:rPr>
              <w:t>(0.</w:t>
            </w:r>
            <w:r w:rsidR="00247B4E">
              <w:rPr>
                <w:sz w:val="15"/>
                <w:szCs w:val="15"/>
                <w:lang w:val="es-ES"/>
              </w:rPr>
              <w:t>1</w:t>
            </w:r>
            <w:r w:rsidRPr="00E819B0">
              <w:rPr>
                <w:sz w:val="15"/>
                <w:szCs w:val="15"/>
                <w:lang w:val="es-ES"/>
              </w:rPr>
              <w:t>%)</w:t>
            </w:r>
          </w:p>
        </w:tc>
      </w:tr>
      <w:tr w:rsidR="00E77746" w:rsidRPr="00E819B0" w14:paraId="2ED13D33" w14:textId="77777777" w:rsidTr="00E77746">
        <w:trPr>
          <w:trHeight w:val="170"/>
        </w:trPr>
        <w:tc>
          <w:tcPr>
            <w:tcW w:w="1837" w:type="dxa"/>
            <w:vAlign w:val="center"/>
          </w:tcPr>
          <w:p w14:paraId="3D66160E" w14:textId="77777777" w:rsidR="0040152B" w:rsidRPr="00E819B0" w:rsidRDefault="0040152B" w:rsidP="0040152B">
            <w:pPr>
              <w:jc w:val="center"/>
              <w:rPr>
                <w:i/>
                <w:iCs/>
                <w:color w:val="000000"/>
                <w:sz w:val="15"/>
                <w:szCs w:val="15"/>
              </w:rPr>
            </w:pPr>
            <w:r w:rsidRPr="00E819B0">
              <w:rPr>
                <w:sz w:val="15"/>
                <w:szCs w:val="15"/>
                <w:lang w:val="es-ES"/>
              </w:rPr>
              <w:t>B</w:t>
            </w:r>
            <w:r w:rsidRPr="00E819B0">
              <w:rPr>
                <w:sz w:val="15"/>
                <w:szCs w:val="15"/>
              </w:rPr>
              <w:t>elgium</w:t>
            </w:r>
          </w:p>
        </w:tc>
        <w:tc>
          <w:tcPr>
            <w:tcW w:w="1247" w:type="dxa"/>
            <w:vAlign w:val="center"/>
          </w:tcPr>
          <w:p w14:paraId="595EC95C" w14:textId="77777777" w:rsidR="0040152B" w:rsidRPr="00E819B0" w:rsidRDefault="0040152B" w:rsidP="0040152B">
            <w:pPr>
              <w:jc w:val="center"/>
              <w:rPr>
                <w:sz w:val="15"/>
                <w:szCs w:val="15"/>
                <w:lang w:val="es-ES"/>
              </w:rPr>
            </w:pPr>
            <w:r w:rsidRPr="00E819B0">
              <w:rPr>
                <w:sz w:val="15"/>
                <w:szCs w:val="15"/>
                <w:lang w:val="es-ES"/>
              </w:rPr>
              <w:t>18</w:t>
            </w:r>
          </w:p>
          <w:p w14:paraId="1068F7D2" w14:textId="148545C9" w:rsidR="0040152B" w:rsidRPr="00E819B0" w:rsidRDefault="0040152B" w:rsidP="0040152B">
            <w:pPr>
              <w:jc w:val="center"/>
              <w:rPr>
                <w:color w:val="000000"/>
                <w:sz w:val="15"/>
                <w:szCs w:val="15"/>
              </w:rPr>
            </w:pPr>
            <w:r w:rsidRPr="00E819B0">
              <w:rPr>
                <w:sz w:val="15"/>
                <w:szCs w:val="15"/>
                <w:lang w:val="es-ES"/>
              </w:rPr>
              <w:t xml:space="preserve"> (</w:t>
            </w:r>
            <w:r w:rsidR="00DE45FC">
              <w:rPr>
                <w:sz w:val="15"/>
                <w:szCs w:val="15"/>
                <w:lang w:val="es-ES"/>
              </w:rPr>
              <w:t>1.0</w:t>
            </w:r>
            <w:r w:rsidRPr="00E819B0">
              <w:rPr>
                <w:sz w:val="15"/>
                <w:szCs w:val="15"/>
                <w:lang w:val="es-ES"/>
              </w:rPr>
              <w:t>%)</w:t>
            </w:r>
          </w:p>
        </w:tc>
        <w:tc>
          <w:tcPr>
            <w:tcW w:w="1306" w:type="dxa"/>
            <w:vAlign w:val="center"/>
          </w:tcPr>
          <w:p w14:paraId="78FD54EE" w14:textId="77777777" w:rsidR="0040152B" w:rsidRPr="00E819B0" w:rsidRDefault="0040152B" w:rsidP="0040152B">
            <w:pPr>
              <w:jc w:val="center"/>
              <w:rPr>
                <w:sz w:val="15"/>
                <w:szCs w:val="15"/>
                <w:lang w:val="es-ES"/>
              </w:rPr>
            </w:pPr>
            <w:r w:rsidRPr="00E819B0">
              <w:rPr>
                <w:sz w:val="15"/>
                <w:szCs w:val="15"/>
                <w:lang w:val="es-ES"/>
              </w:rPr>
              <w:t>1</w:t>
            </w:r>
          </w:p>
          <w:p w14:paraId="25F7F9E0" w14:textId="65FB6923" w:rsidR="0040152B" w:rsidRPr="00E819B0" w:rsidRDefault="0040152B" w:rsidP="0040152B">
            <w:pPr>
              <w:jc w:val="center"/>
              <w:rPr>
                <w:color w:val="000000"/>
                <w:sz w:val="15"/>
                <w:szCs w:val="15"/>
              </w:rPr>
            </w:pPr>
            <w:r w:rsidRPr="00E819B0">
              <w:rPr>
                <w:sz w:val="15"/>
                <w:szCs w:val="15"/>
                <w:lang w:val="es-ES"/>
              </w:rPr>
              <w:t xml:space="preserve"> (0.8%)</w:t>
            </w:r>
          </w:p>
        </w:tc>
        <w:tc>
          <w:tcPr>
            <w:tcW w:w="1260" w:type="dxa"/>
            <w:vAlign w:val="center"/>
          </w:tcPr>
          <w:p w14:paraId="73BEB8C5" w14:textId="77777777" w:rsidR="0040152B" w:rsidRPr="00E819B0" w:rsidRDefault="0040152B" w:rsidP="0040152B">
            <w:pPr>
              <w:jc w:val="center"/>
              <w:rPr>
                <w:sz w:val="15"/>
                <w:szCs w:val="15"/>
                <w:lang w:val="es-ES"/>
              </w:rPr>
            </w:pPr>
            <w:r w:rsidRPr="00E819B0">
              <w:rPr>
                <w:sz w:val="15"/>
                <w:szCs w:val="15"/>
                <w:lang w:val="es-ES"/>
              </w:rPr>
              <w:t>2</w:t>
            </w:r>
          </w:p>
          <w:p w14:paraId="3539BDE6" w14:textId="750DD31F" w:rsidR="0040152B" w:rsidRPr="00E819B0" w:rsidRDefault="0040152B" w:rsidP="0040152B">
            <w:pPr>
              <w:jc w:val="center"/>
              <w:rPr>
                <w:color w:val="000000"/>
                <w:sz w:val="15"/>
                <w:szCs w:val="15"/>
              </w:rPr>
            </w:pPr>
            <w:r w:rsidRPr="00E819B0">
              <w:rPr>
                <w:sz w:val="15"/>
                <w:szCs w:val="15"/>
                <w:lang w:val="es-ES"/>
              </w:rPr>
              <w:t xml:space="preserve"> (1.</w:t>
            </w:r>
            <w:r w:rsidR="00247B4E">
              <w:rPr>
                <w:sz w:val="15"/>
                <w:szCs w:val="15"/>
                <w:lang w:val="es-ES"/>
              </w:rPr>
              <w:t>5</w:t>
            </w:r>
            <w:r w:rsidRPr="00E819B0">
              <w:rPr>
                <w:sz w:val="15"/>
                <w:szCs w:val="15"/>
                <w:lang w:val="es-ES"/>
              </w:rPr>
              <w:t>%)</w:t>
            </w:r>
          </w:p>
        </w:tc>
        <w:tc>
          <w:tcPr>
            <w:tcW w:w="1440" w:type="dxa"/>
            <w:vAlign w:val="center"/>
          </w:tcPr>
          <w:p w14:paraId="47FED228" w14:textId="77777777" w:rsidR="0040152B" w:rsidRPr="00E819B0" w:rsidRDefault="0040152B" w:rsidP="0040152B">
            <w:pPr>
              <w:jc w:val="center"/>
              <w:rPr>
                <w:sz w:val="15"/>
                <w:szCs w:val="15"/>
                <w:lang w:val="es-ES"/>
              </w:rPr>
            </w:pPr>
            <w:r w:rsidRPr="00E819B0">
              <w:rPr>
                <w:sz w:val="15"/>
                <w:szCs w:val="15"/>
                <w:lang w:val="es-ES"/>
              </w:rPr>
              <w:t xml:space="preserve">5 </w:t>
            </w:r>
          </w:p>
          <w:p w14:paraId="0336EAE3" w14:textId="2FF3FDC3" w:rsidR="0040152B" w:rsidRPr="00E819B0" w:rsidRDefault="0040152B" w:rsidP="0040152B">
            <w:pPr>
              <w:jc w:val="center"/>
              <w:rPr>
                <w:color w:val="000000"/>
                <w:sz w:val="15"/>
                <w:szCs w:val="15"/>
              </w:rPr>
            </w:pPr>
            <w:r w:rsidRPr="00E819B0">
              <w:rPr>
                <w:sz w:val="15"/>
                <w:szCs w:val="15"/>
                <w:lang w:val="es-ES"/>
              </w:rPr>
              <w:t>(</w:t>
            </w:r>
            <w:r w:rsidR="00247B4E">
              <w:rPr>
                <w:sz w:val="15"/>
                <w:szCs w:val="15"/>
                <w:lang w:val="es-ES"/>
              </w:rPr>
              <w:t>3.0</w:t>
            </w:r>
            <w:r w:rsidRPr="00E819B0">
              <w:rPr>
                <w:sz w:val="15"/>
                <w:szCs w:val="15"/>
                <w:lang w:val="es-ES"/>
              </w:rPr>
              <w:t>%)</w:t>
            </w:r>
          </w:p>
        </w:tc>
        <w:tc>
          <w:tcPr>
            <w:tcW w:w="1350" w:type="dxa"/>
            <w:vAlign w:val="center"/>
          </w:tcPr>
          <w:p w14:paraId="04A0EE0A" w14:textId="77777777" w:rsidR="0040152B" w:rsidRPr="00E819B0" w:rsidRDefault="0040152B" w:rsidP="0040152B">
            <w:pPr>
              <w:jc w:val="center"/>
              <w:rPr>
                <w:sz w:val="15"/>
                <w:szCs w:val="15"/>
                <w:lang w:val="es-ES"/>
              </w:rPr>
            </w:pPr>
            <w:r w:rsidRPr="00E819B0">
              <w:rPr>
                <w:sz w:val="15"/>
                <w:szCs w:val="15"/>
                <w:lang w:val="es-ES"/>
              </w:rPr>
              <w:t xml:space="preserve">5 </w:t>
            </w:r>
          </w:p>
          <w:p w14:paraId="6CDDC122" w14:textId="0CB13091" w:rsidR="0040152B" w:rsidRPr="00E819B0" w:rsidRDefault="0040152B" w:rsidP="0040152B">
            <w:pPr>
              <w:jc w:val="center"/>
              <w:rPr>
                <w:color w:val="000000"/>
                <w:sz w:val="15"/>
                <w:szCs w:val="15"/>
              </w:rPr>
            </w:pPr>
            <w:r w:rsidRPr="00E819B0">
              <w:rPr>
                <w:sz w:val="15"/>
                <w:szCs w:val="15"/>
                <w:lang w:val="es-ES"/>
              </w:rPr>
              <w:t>(2.5%)</w:t>
            </w:r>
          </w:p>
        </w:tc>
        <w:tc>
          <w:tcPr>
            <w:tcW w:w="1285" w:type="dxa"/>
            <w:vAlign w:val="center"/>
          </w:tcPr>
          <w:p w14:paraId="08F22F2E" w14:textId="77777777" w:rsidR="0040152B" w:rsidRPr="00E819B0" w:rsidRDefault="0040152B" w:rsidP="0040152B">
            <w:pPr>
              <w:jc w:val="center"/>
              <w:rPr>
                <w:sz w:val="15"/>
                <w:szCs w:val="15"/>
                <w:lang w:val="es-ES"/>
              </w:rPr>
            </w:pPr>
            <w:r w:rsidRPr="00E819B0">
              <w:rPr>
                <w:sz w:val="15"/>
                <w:szCs w:val="15"/>
                <w:lang w:val="es-ES"/>
              </w:rPr>
              <w:t xml:space="preserve">2 </w:t>
            </w:r>
          </w:p>
          <w:p w14:paraId="124717D0" w14:textId="75EFBB52" w:rsidR="0040152B" w:rsidRPr="00E819B0" w:rsidRDefault="0040152B" w:rsidP="0040152B">
            <w:pPr>
              <w:jc w:val="center"/>
              <w:rPr>
                <w:color w:val="000000"/>
                <w:sz w:val="15"/>
                <w:szCs w:val="15"/>
              </w:rPr>
            </w:pPr>
            <w:r w:rsidRPr="00E819B0">
              <w:rPr>
                <w:sz w:val="15"/>
                <w:szCs w:val="15"/>
                <w:lang w:val="es-ES"/>
              </w:rPr>
              <w:t>(1.6%)</w:t>
            </w:r>
          </w:p>
        </w:tc>
        <w:tc>
          <w:tcPr>
            <w:tcW w:w="965" w:type="dxa"/>
            <w:vAlign w:val="center"/>
          </w:tcPr>
          <w:p w14:paraId="0FBB9C2D" w14:textId="77777777" w:rsidR="0040152B" w:rsidRPr="00E819B0" w:rsidRDefault="0040152B" w:rsidP="0040152B">
            <w:pPr>
              <w:jc w:val="center"/>
              <w:rPr>
                <w:sz w:val="15"/>
                <w:szCs w:val="15"/>
                <w:lang w:val="es-ES"/>
              </w:rPr>
            </w:pPr>
            <w:r w:rsidRPr="00E819B0">
              <w:rPr>
                <w:sz w:val="15"/>
                <w:szCs w:val="15"/>
                <w:lang w:val="es-ES"/>
              </w:rPr>
              <w:t xml:space="preserve">3 </w:t>
            </w:r>
          </w:p>
          <w:p w14:paraId="4C6944AD" w14:textId="1F166A6A" w:rsidR="0040152B" w:rsidRPr="00E819B0" w:rsidRDefault="0040152B" w:rsidP="0040152B">
            <w:pPr>
              <w:jc w:val="center"/>
              <w:rPr>
                <w:color w:val="000000"/>
                <w:sz w:val="15"/>
                <w:szCs w:val="15"/>
              </w:rPr>
            </w:pPr>
            <w:r w:rsidRPr="00E819B0">
              <w:rPr>
                <w:sz w:val="15"/>
                <w:szCs w:val="15"/>
                <w:lang w:val="es-ES"/>
              </w:rPr>
              <w:t>(6.</w:t>
            </w:r>
            <w:r w:rsidR="00247B4E">
              <w:rPr>
                <w:sz w:val="15"/>
                <w:szCs w:val="15"/>
                <w:lang w:val="es-ES"/>
              </w:rPr>
              <w:t>7</w:t>
            </w:r>
            <w:r w:rsidRPr="00E819B0">
              <w:rPr>
                <w:sz w:val="15"/>
                <w:szCs w:val="15"/>
                <w:lang w:val="es-ES"/>
              </w:rPr>
              <w:t>%)</w:t>
            </w:r>
          </w:p>
        </w:tc>
        <w:tc>
          <w:tcPr>
            <w:tcW w:w="1039" w:type="dxa"/>
            <w:vAlign w:val="center"/>
          </w:tcPr>
          <w:p w14:paraId="6A4BF621" w14:textId="77777777" w:rsidR="0040152B" w:rsidRPr="00E819B0" w:rsidRDefault="0040152B" w:rsidP="0040152B">
            <w:pPr>
              <w:jc w:val="center"/>
              <w:rPr>
                <w:sz w:val="15"/>
                <w:szCs w:val="15"/>
                <w:lang w:val="es-ES"/>
              </w:rPr>
            </w:pPr>
            <w:r w:rsidRPr="00E819B0">
              <w:rPr>
                <w:sz w:val="15"/>
                <w:szCs w:val="15"/>
                <w:lang w:val="es-ES"/>
              </w:rPr>
              <w:t xml:space="preserve">0 </w:t>
            </w:r>
          </w:p>
          <w:p w14:paraId="7D7C90F0" w14:textId="1F35B420" w:rsidR="0040152B" w:rsidRPr="00E819B0" w:rsidRDefault="0040152B" w:rsidP="0040152B">
            <w:pPr>
              <w:jc w:val="center"/>
              <w:rPr>
                <w:color w:val="000000"/>
                <w:sz w:val="15"/>
                <w:szCs w:val="15"/>
              </w:rPr>
            </w:pPr>
            <w:r w:rsidRPr="00E819B0">
              <w:rPr>
                <w:sz w:val="15"/>
                <w:szCs w:val="15"/>
                <w:lang w:val="es-ES"/>
              </w:rPr>
              <w:t>(0.0%)</w:t>
            </w:r>
          </w:p>
        </w:tc>
      </w:tr>
      <w:tr w:rsidR="00E77746" w:rsidRPr="00E819B0" w14:paraId="55786C62" w14:textId="77777777" w:rsidTr="00E77746">
        <w:trPr>
          <w:trHeight w:val="186"/>
        </w:trPr>
        <w:tc>
          <w:tcPr>
            <w:tcW w:w="1837" w:type="dxa"/>
            <w:vAlign w:val="center"/>
          </w:tcPr>
          <w:p w14:paraId="2C25AAAA" w14:textId="77777777" w:rsidR="0040152B" w:rsidRPr="00E819B0" w:rsidRDefault="0040152B" w:rsidP="0040152B">
            <w:pPr>
              <w:jc w:val="center"/>
              <w:rPr>
                <w:i/>
                <w:iCs/>
                <w:color w:val="000000"/>
                <w:sz w:val="15"/>
                <w:szCs w:val="15"/>
              </w:rPr>
            </w:pPr>
            <w:r w:rsidRPr="00E819B0">
              <w:rPr>
                <w:sz w:val="15"/>
                <w:szCs w:val="15"/>
                <w:lang w:val="es-ES"/>
              </w:rPr>
              <w:t>C</w:t>
            </w:r>
            <w:r w:rsidRPr="00E819B0">
              <w:rPr>
                <w:sz w:val="15"/>
                <w:szCs w:val="15"/>
              </w:rPr>
              <w:t>anada</w:t>
            </w:r>
          </w:p>
        </w:tc>
        <w:tc>
          <w:tcPr>
            <w:tcW w:w="1247" w:type="dxa"/>
            <w:vAlign w:val="center"/>
          </w:tcPr>
          <w:p w14:paraId="335F65DB" w14:textId="6EE0510D" w:rsidR="004564B9" w:rsidRDefault="0040152B" w:rsidP="0040152B">
            <w:pPr>
              <w:jc w:val="center"/>
              <w:rPr>
                <w:sz w:val="15"/>
                <w:szCs w:val="15"/>
                <w:lang w:val="es-ES"/>
              </w:rPr>
            </w:pPr>
            <w:r w:rsidRPr="00E819B0">
              <w:rPr>
                <w:sz w:val="15"/>
                <w:szCs w:val="15"/>
                <w:lang w:val="es-ES"/>
              </w:rPr>
              <w:t>2</w:t>
            </w:r>
            <w:r w:rsidR="004564B9">
              <w:rPr>
                <w:sz w:val="15"/>
                <w:szCs w:val="15"/>
                <w:lang w:val="es-ES"/>
              </w:rPr>
              <w:t>8</w:t>
            </w:r>
          </w:p>
          <w:p w14:paraId="3C110D21" w14:textId="5D2335E6" w:rsidR="0040152B" w:rsidRPr="00E819B0" w:rsidRDefault="0040152B" w:rsidP="0040152B">
            <w:pPr>
              <w:jc w:val="center"/>
              <w:rPr>
                <w:color w:val="000000"/>
                <w:sz w:val="15"/>
                <w:szCs w:val="15"/>
              </w:rPr>
            </w:pPr>
            <w:r w:rsidRPr="00E819B0">
              <w:rPr>
                <w:sz w:val="15"/>
                <w:szCs w:val="15"/>
                <w:lang w:val="es-ES"/>
              </w:rPr>
              <w:t xml:space="preserve"> (</w:t>
            </w:r>
            <w:r w:rsidR="004564B9">
              <w:rPr>
                <w:sz w:val="15"/>
                <w:szCs w:val="15"/>
                <w:lang w:val="es-ES"/>
              </w:rPr>
              <w:t>1.5</w:t>
            </w:r>
            <w:r w:rsidRPr="00E819B0">
              <w:rPr>
                <w:sz w:val="15"/>
                <w:szCs w:val="15"/>
                <w:lang w:val="es-ES"/>
              </w:rPr>
              <w:t>%)</w:t>
            </w:r>
          </w:p>
        </w:tc>
        <w:tc>
          <w:tcPr>
            <w:tcW w:w="1306" w:type="dxa"/>
            <w:vAlign w:val="center"/>
          </w:tcPr>
          <w:p w14:paraId="6BB5251C" w14:textId="77777777" w:rsidR="0040152B" w:rsidRPr="00E819B0" w:rsidRDefault="0040152B" w:rsidP="0040152B">
            <w:pPr>
              <w:jc w:val="center"/>
              <w:rPr>
                <w:sz w:val="15"/>
                <w:szCs w:val="15"/>
                <w:lang w:val="es-ES"/>
              </w:rPr>
            </w:pPr>
            <w:r w:rsidRPr="00E819B0">
              <w:rPr>
                <w:sz w:val="15"/>
                <w:szCs w:val="15"/>
                <w:lang w:val="es-ES"/>
              </w:rPr>
              <w:t>5</w:t>
            </w:r>
          </w:p>
          <w:p w14:paraId="75318EDD" w14:textId="575ED242" w:rsidR="0040152B" w:rsidRPr="00E819B0" w:rsidRDefault="0040152B" w:rsidP="0040152B">
            <w:pPr>
              <w:jc w:val="center"/>
              <w:rPr>
                <w:color w:val="000000"/>
                <w:sz w:val="15"/>
                <w:szCs w:val="15"/>
              </w:rPr>
            </w:pPr>
            <w:r w:rsidRPr="00E819B0">
              <w:rPr>
                <w:sz w:val="15"/>
                <w:szCs w:val="15"/>
                <w:lang w:val="es-ES"/>
              </w:rPr>
              <w:t xml:space="preserve"> (4.0%)</w:t>
            </w:r>
          </w:p>
        </w:tc>
        <w:tc>
          <w:tcPr>
            <w:tcW w:w="1260" w:type="dxa"/>
            <w:vAlign w:val="center"/>
          </w:tcPr>
          <w:p w14:paraId="40E58C53" w14:textId="77777777" w:rsidR="0040152B" w:rsidRPr="00E819B0" w:rsidRDefault="0040152B" w:rsidP="0040152B">
            <w:pPr>
              <w:jc w:val="center"/>
              <w:rPr>
                <w:sz w:val="15"/>
                <w:szCs w:val="15"/>
                <w:lang w:val="es-ES"/>
              </w:rPr>
            </w:pPr>
            <w:r w:rsidRPr="00E819B0">
              <w:rPr>
                <w:sz w:val="15"/>
                <w:szCs w:val="15"/>
                <w:lang w:val="es-ES"/>
              </w:rPr>
              <w:t xml:space="preserve">5 </w:t>
            </w:r>
          </w:p>
          <w:p w14:paraId="0942B95D" w14:textId="1E47BB08" w:rsidR="0040152B" w:rsidRPr="00E819B0" w:rsidRDefault="0040152B" w:rsidP="0040152B">
            <w:pPr>
              <w:jc w:val="center"/>
              <w:rPr>
                <w:color w:val="000000"/>
                <w:sz w:val="15"/>
                <w:szCs w:val="15"/>
              </w:rPr>
            </w:pPr>
            <w:r w:rsidRPr="00E819B0">
              <w:rPr>
                <w:sz w:val="15"/>
                <w:szCs w:val="15"/>
                <w:lang w:val="es-ES"/>
              </w:rPr>
              <w:t>(3.</w:t>
            </w:r>
            <w:r w:rsidR="00DE45FC">
              <w:rPr>
                <w:sz w:val="15"/>
                <w:szCs w:val="15"/>
                <w:lang w:val="es-ES"/>
              </w:rPr>
              <w:t>6</w:t>
            </w:r>
            <w:r w:rsidRPr="00E819B0">
              <w:rPr>
                <w:sz w:val="15"/>
                <w:szCs w:val="15"/>
                <w:lang w:val="es-ES"/>
              </w:rPr>
              <w:t>%)</w:t>
            </w:r>
          </w:p>
        </w:tc>
        <w:tc>
          <w:tcPr>
            <w:tcW w:w="1440" w:type="dxa"/>
            <w:vAlign w:val="center"/>
          </w:tcPr>
          <w:p w14:paraId="15FA8756" w14:textId="77777777" w:rsidR="0040152B" w:rsidRPr="00E819B0" w:rsidRDefault="0040152B" w:rsidP="0040152B">
            <w:pPr>
              <w:jc w:val="center"/>
              <w:rPr>
                <w:sz w:val="15"/>
                <w:szCs w:val="15"/>
                <w:lang w:val="es-ES"/>
              </w:rPr>
            </w:pPr>
            <w:r w:rsidRPr="00E819B0">
              <w:rPr>
                <w:sz w:val="15"/>
                <w:szCs w:val="15"/>
                <w:lang w:val="es-ES"/>
              </w:rPr>
              <w:t>4</w:t>
            </w:r>
          </w:p>
          <w:p w14:paraId="5FCDC8AD" w14:textId="3FD2BDC9" w:rsidR="0040152B" w:rsidRPr="00E819B0" w:rsidRDefault="0040152B" w:rsidP="0040152B">
            <w:pPr>
              <w:jc w:val="center"/>
              <w:rPr>
                <w:color w:val="000000"/>
                <w:sz w:val="15"/>
                <w:szCs w:val="15"/>
              </w:rPr>
            </w:pPr>
            <w:r w:rsidRPr="00E819B0">
              <w:rPr>
                <w:sz w:val="15"/>
                <w:szCs w:val="15"/>
                <w:lang w:val="es-ES"/>
              </w:rPr>
              <w:t xml:space="preserve"> (2.</w:t>
            </w:r>
            <w:r w:rsidR="00247B4E">
              <w:rPr>
                <w:sz w:val="15"/>
                <w:szCs w:val="15"/>
                <w:lang w:val="es-ES"/>
              </w:rPr>
              <w:t>4</w:t>
            </w:r>
            <w:r w:rsidRPr="00E819B0">
              <w:rPr>
                <w:sz w:val="15"/>
                <w:szCs w:val="15"/>
                <w:lang w:val="es-ES"/>
              </w:rPr>
              <w:t>%)</w:t>
            </w:r>
          </w:p>
        </w:tc>
        <w:tc>
          <w:tcPr>
            <w:tcW w:w="1350" w:type="dxa"/>
            <w:vAlign w:val="center"/>
          </w:tcPr>
          <w:p w14:paraId="108E7552" w14:textId="77777777" w:rsidR="0040152B" w:rsidRPr="00E819B0" w:rsidRDefault="0040152B" w:rsidP="0040152B">
            <w:pPr>
              <w:jc w:val="center"/>
              <w:rPr>
                <w:sz w:val="15"/>
                <w:szCs w:val="15"/>
                <w:lang w:val="es-ES"/>
              </w:rPr>
            </w:pPr>
            <w:r w:rsidRPr="00E819B0">
              <w:rPr>
                <w:sz w:val="15"/>
                <w:szCs w:val="15"/>
                <w:lang w:val="es-ES"/>
              </w:rPr>
              <w:t xml:space="preserve">8 </w:t>
            </w:r>
          </w:p>
          <w:p w14:paraId="74986EE9" w14:textId="4C74ABFB" w:rsidR="0040152B" w:rsidRPr="00E819B0" w:rsidRDefault="0040152B" w:rsidP="0040152B">
            <w:pPr>
              <w:jc w:val="center"/>
              <w:rPr>
                <w:color w:val="000000"/>
                <w:sz w:val="15"/>
                <w:szCs w:val="15"/>
              </w:rPr>
            </w:pPr>
            <w:r w:rsidRPr="00E819B0">
              <w:rPr>
                <w:sz w:val="15"/>
                <w:szCs w:val="15"/>
                <w:lang w:val="es-ES"/>
              </w:rPr>
              <w:t>(4.</w:t>
            </w:r>
            <w:r w:rsidR="00247B4E">
              <w:rPr>
                <w:sz w:val="15"/>
                <w:szCs w:val="15"/>
                <w:lang w:val="es-ES"/>
              </w:rPr>
              <w:t>1</w:t>
            </w:r>
            <w:r w:rsidRPr="00E819B0">
              <w:rPr>
                <w:sz w:val="15"/>
                <w:szCs w:val="15"/>
                <w:lang w:val="es-ES"/>
              </w:rPr>
              <w:t>%)</w:t>
            </w:r>
          </w:p>
        </w:tc>
        <w:tc>
          <w:tcPr>
            <w:tcW w:w="1285" w:type="dxa"/>
            <w:vAlign w:val="center"/>
          </w:tcPr>
          <w:p w14:paraId="3D90A2A1" w14:textId="77777777" w:rsidR="0040152B" w:rsidRPr="00E819B0" w:rsidRDefault="0040152B" w:rsidP="0040152B">
            <w:pPr>
              <w:jc w:val="center"/>
              <w:rPr>
                <w:sz w:val="15"/>
                <w:szCs w:val="15"/>
                <w:lang w:val="es-ES"/>
              </w:rPr>
            </w:pPr>
            <w:r w:rsidRPr="00E819B0">
              <w:rPr>
                <w:sz w:val="15"/>
                <w:szCs w:val="15"/>
                <w:lang w:val="es-ES"/>
              </w:rPr>
              <w:t xml:space="preserve">0 </w:t>
            </w:r>
          </w:p>
          <w:p w14:paraId="16E3C739" w14:textId="4E08AAE3" w:rsidR="0040152B" w:rsidRPr="00E819B0" w:rsidRDefault="0040152B" w:rsidP="0040152B">
            <w:pPr>
              <w:jc w:val="center"/>
              <w:rPr>
                <w:color w:val="000000"/>
                <w:sz w:val="15"/>
                <w:szCs w:val="15"/>
              </w:rPr>
            </w:pPr>
            <w:r w:rsidRPr="00E819B0">
              <w:rPr>
                <w:sz w:val="15"/>
                <w:szCs w:val="15"/>
                <w:lang w:val="es-ES"/>
              </w:rPr>
              <w:t>(0.0%)</w:t>
            </w:r>
          </w:p>
        </w:tc>
        <w:tc>
          <w:tcPr>
            <w:tcW w:w="965" w:type="dxa"/>
            <w:vAlign w:val="center"/>
          </w:tcPr>
          <w:p w14:paraId="16F73CBF" w14:textId="77777777" w:rsidR="0040152B" w:rsidRPr="00E819B0" w:rsidRDefault="0040152B" w:rsidP="0040152B">
            <w:pPr>
              <w:jc w:val="center"/>
              <w:rPr>
                <w:sz w:val="15"/>
                <w:szCs w:val="15"/>
                <w:lang w:val="es-ES"/>
              </w:rPr>
            </w:pPr>
            <w:r w:rsidRPr="00E819B0">
              <w:rPr>
                <w:sz w:val="15"/>
                <w:szCs w:val="15"/>
                <w:lang w:val="es-ES"/>
              </w:rPr>
              <w:t xml:space="preserve">4 </w:t>
            </w:r>
          </w:p>
          <w:p w14:paraId="3B5EA2CF" w14:textId="3E73E5E0" w:rsidR="0040152B" w:rsidRPr="00E819B0" w:rsidRDefault="0040152B" w:rsidP="0040152B">
            <w:pPr>
              <w:jc w:val="center"/>
              <w:rPr>
                <w:color w:val="000000"/>
                <w:sz w:val="15"/>
                <w:szCs w:val="15"/>
              </w:rPr>
            </w:pPr>
            <w:r w:rsidRPr="00E819B0">
              <w:rPr>
                <w:sz w:val="15"/>
                <w:szCs w:val="15"/>
                <w:lang w:val="es-ES"/>
              </w:rPr>
              <w:t>(8.</w:t>
            </w:r>
            <w:r w:rsidR="00247B4E">
              <w:rPr>
                <w:sz w:val="15"/>
                <w:szCs w:val="15"/>
                <w:lang w:val="es-ES"/>
              </w:rPr>
              <w:t>9</w:t>
            </w:r>
            <w:r w:rsidRPr="00E819B0">
              <w:rPr>
                <w:sz w:val="15"/>
                <w:szCs w:val="15"/>
                <w:lang w:val="es-ES"/>
              </w:rPr>
              <w:t>%)</w:t>
            </w:r>
          </w:p>
        </w:tc>
        <w:tc>
          <w:tcPr>
            <w:tcW w:w="1039" w:type="dxa"/>
            <w:vAlign w:val="center"/>
          </w:tcPr>
          <w:p w14:paraId="2E571E85" w14:textId="77777777" w:rsidR="0040152B" w:rsidRPr="00E819B0" w:rsidRDefault="0040152B" w:rsidP="0040152B">
            <w:pPr>
              <w:jc w:val="center"/>
              <w:rPr>
                <w:sz w:val="15"/>
                <w:szCs w:val="15"/>
                <w:lang w:val="es-ES"/>
              </w:rPr>
            </w:pPr>
            <w:r w:rsidRPr="00E819B0">
              <w:rPr>
                <w:sz w:val="15"/>
                <w:szCs w:val="15"/>
                <w:lang w:val="es-ES"/>
              </w:rPr>
              <w:t xml:space="preserve">2 </w:t>
            </w:r>
          </w:p>
          <w:p w14:paraId="3898B584" w14:textId="7F2E4D44" w:rsidR="0040152B" w:rsidRPr="00E819B0" w:rsidRDefault="0040152B" w:rsidP="0040152B">
            <w:pPr>
              <w:jc w:val="center"/>
              <w:rPr>
                <w:color w:val="000000"/>
                <w:sz w:val="15"/>
                <w:szCs w:val="15"/>
              </w:rPr>
            </w:pPr>
            <w:r w:rsidRPr="00E819B0">
              <w:rPr>
                <w:sz w:val="15"/>
                <w:szCs w:val="15"/>
                <w:lang w:val="es-ES"/>
              </w:rPr>
              <w:t xml:space="preserve"> (</w:t>
            </w:r>
            <w:proofErr w:type="gramStart"/>
            <w:r w:rsidRPr="00E819B0">
              <w:rPr>
                <w:sz w:val="15"/>
                <w:szCs w:val="15"/>
                <w:lang w:val="es-ES"/>
              </w:rPr>
              <w:t>0.1)%</w:t>
            </w:r>
            <w:proofErr w:type="gramEnd"/>
          </w:p>
        </w:tc>
      </w:tr>
      <w:tr w:rsidR="00E77746" w:rsidRPr="00E819B0" w14:paraId="79D06445" w14:textId="77777777" w:rsidTr="00E77746">
        <w:trPr>
          <w:trHeight w:val="372"/>
        </w:trPr>
        <w:tc>
          <w:tcPr>
            <w:tcW w:w="1837" w:type="dxa"/>
            <w:vAlign w:val="center"/>
          </w:tcPr>
          <w:p w14:paraId="07E2C6DE" w14:textId="77777777" w:rsidR="0040152B" w:rsidRPr="00E819B0" w:rsidRDefault="0040152B" w:rsidP="0040152B">
            <w:pPr>
              <w:jc w:val="center"/>
              <w:rPr>
                <w:i/>
                <w:iCs/>
                <w:color w:val="000000"/>
                <w:sz w:val="15"/>
                <w:szCs w:val="15"/>
              </w:rPr>
            </w:pPr>
            <w:r w:rsidRPr="00E819B0">
              <w:rPr>
                <w:sz w:val="15"/>
                <w:szCs w:val="15"/>
                <w:lang w:val="es-ES"/>
              </w:rPr>
              <w:t>F</w:t>
            </w:r>
            <w:r w:rsidRPr="00E819B0">
              <w:rPr>
                <w:sz w:val="15"/>
                <w:szCs w:val="15"/>
              </w:rPr>
              <w:t>rance</w:t>
            </w:r>
          </w:p>
        </w:tc>
        <w:tc>
          <w:tcPr>
            <w:tcW w:w="1247" w:type="dxa"/>
            <w:vAlign w:val="center"/>
          </w:tcPr>
          <w:p w14:paraId="45EA7403" w14:textId="31F92810" w:rsidR="0040152B" w:rsidRPr="00E819B0" w:rsidRDefault="0040152B" w:rsidP="0040152B">
            <w:pPr>
              <w:jc w:val="center"/>
              <w:rPr>
                <w:sz w:val="15"/>
                <w:szCs w:val="15"/>
                <w:lang w:val="es-ES"/>
              </w:rPr>
            </w:pPr>
            <w:r w:rsidRPr="00E819B0">
              <w:rPr>
                <w:sz w:val="15"/>
                <w:szCs w:val="15"/>
                <w:lang w:val="es-ES"/>
              </w:rPr>
              <w:t>1</w:t>
            </w:r>
            <w:r w:rsidR="00DE45FC">
              <w:rPr>
                <w:sz w:val="15"/>
                <w:szCs w:val="15"/>
                <w:lang w:val="es-ES"/>
              </w:rPr>
              <w:t>209</w:t>
            </w:r>
          </w:p>
          <w:p w14:paraId="21F3EF45" w14:textId="290E6E6B" w:rsidR="0040152B" w:rsidRPr="00E819B0" w:rsidRDefault="0040152B" w:rsidP="0040152B">
            <w:pPr>
              <w:jc w:val="center"/>
              <w:rPr>
                <w:color w:val="000000"/>
                <w:sz w:val="15"/>
                <w:szCs w:val="15"/>
              </w:rPr>
            </w:pPr>
            <w:r w:rsidRPr="00E819B0">
              <w:rPr>
                <w:sz w:val="15"/>
                <w:szCs w:val="15"/>
                <w:lang w:val="es-ES"/>
              </w:rPr>
              <w:t>(6</w:t>
            </w:r>
            <w:r w:rsidR="00DE45FC">
              <w:rPr>
                <w:sz w:val="15"/>
                <w:szCs w:val="15"/>
                <w:lang w:val="es-ES"/>
              </w:rPr>
              <w:t>6.2</w:t>
            </w:r>
            <w:r w:rsidRPr="00E819B0">
              <w:rPr>
                <w:sz w:val="15"/>
                <w:szCs w:val="15"/>
                <w:lang w:val="es-ES"/>
              </w:rPr>
              <w:t>%)</w:t>
            </w:r>
          </w:p>
        </w:tc>
        <w:tc>
          <w:tcPr>
            <w:tcW w:w="1306" w:type="dxa"/>
            <w:vAlign w:val="center"/>
          </w:tcPr>
          <w:p w14:paraId="6537B84B" w14:textId="77777777" w:rsidR="0040152B" w:rsidRPr="00E819B0" w:rsidRDefault="0040152B" w:rsidP="0040152B">
            <w:pPr>
              <w:jc w:val="center"/>
              <w:rPr>
                <w:sz w:val="15"/>
                <w:szCs w:val="15"/>
                <w:lang w:val="es-ES"/>
              </w:rPr>
            </w:pPr>
            <w:r w:rsidRPr="00E819B0">
              <w:rPr>
                <w:sz w:val="15"/>
                <w:szCs w:val="15"/>
                <w:lang w:val="es-ES"/>
              </w:rPr>
              <w:t>1</w:t>
            </w:r>
          </w:p>
          <w:p w14:paraId="262EDB85" w14:textId="1F5D9C09" w:rsidR="0040152B" w:rsidRPr="00E819B0" w:rsidRDefault="0040152B" w:rsidP="0040152B">
            <w:pPr>
              <w:jc w:val="center"/>
              <w:rPr>
                <w:color w:val="000000"/>
                <w:sz w:val="15"/>
                <w:szCs w:val="15"/>
              </w:rPr>
            </w:pPr>
            <w:r w:rsidRPr="00E819B0">
              <w:rPr>
                <w:sz w:val="15"/>
                <w:szCs w:val="15"/>
                <w:lang w:val="es-ES"/>
              </w:rPr>
              <w:t xml:space="preserve"> (0.8%)</w:t>
            </w:r>
          </w:p>
        </w:tc>
        <w:tc>
          <w:tcPr>
            <w:tcW w:w="1260" w:type="dxa"/>
            <w:vAlign w:val="center"/>
          </w:tcPr>
          <w:p w14:paraId="13AFDFE2" w14:textId="3A5D4167" w:rsidR="0040152B" w:rsidRPr="00E819B0" w:rsidRDefault="0040152B" w:rsidP="0040152B">
            <w:pPr>
              <w:jc w:val="center"/>
              <w:rPr>
                <w:sz w:val="15"/>
                <w:szCs w:val="15"/>
                <w:lang w:val="es-ES"/>
              </w:rPr>
            </w:pPr>
            <w:r w:rsidRPr="00E819B0">
              <w:rPr>
                <w:sz w:val="15"/>
                <w:szCs w:val="15"/>
                <w:lang w:val="es-ES"/>
              </w:rPr>
              <w:t>5</w:t>
            </w:r>
            <w:r w:rsidR="00DE45FC">
              <w:rPr>
                <w:sz w:val="15"/>
                <w:szCs w:val="15"/>
                <w:lang w:val="es-ES"/>
              </w:rPr>
              <w:t>5</w:t>
            </w:r>
            <w:r w:rsidRPr="00E819B0">
              <w:rPr>
                <w:sz w:val="15"/>
                <w:szCs w:val="15"/>
                <w:lang w:val="es-ES"/>
              </w:rPr>
              <w:t xml:space="preserve"> </w:t>
            </w:r>
          </w:p>
          <w:p w14:paraId="6EA852A8" w14:textId="1AF0BCAD" w:rsidR="0040152B" w:rsidRPr="00E819B0" w:rsidRDefault="0040152B" w:rsidP="0040152B">
            <w:pPr>
              <w:jc w:val="center"/>
              <w:rPr>
                <w:color w:val="000000"/>
                <w:sz w:val="15"/>
                <w:szCs w:val="15"/>
              </w:rPr>
            </w:pPr>
            <w:r w:rsidRPr="00E819B0">
              <w:rPr>
                <w:sz w:val="15"/>
                <w:szCs w:val="15"/>
                <w:lang w:val="es-ES"/>
              </w:rPr>
              <w:t>(40.</w:t>
            </w:r>
            <w:r w:rsidR="00DE45FC">
              <w:rPr>
                <w:sz w:val="15"/>
                <w:szCs w:val="15"/>
                <w:lang w:val="es-ES"/>
              </w:rPr>
              <w:t>9</w:t>
            </w:r>
            <w:r w:rsidRPr="00E819B0">
              <w:rPr>
                <w:sz w:val="15"/>
                <w:szCs w:val="15"/>
                <w:lang w:val="es-ES"/>
              </w:rPr>
              <w:t>%)</w:t>
            </w:r>
          </w:p>
        </w:tc>
        <w:tc>
          <w:tcPr>
            <w:tcW w:w="1440" w:type="dxa"/>
            <w:vAlign w:val="center"/>
          </w:tcPr>
          <w:p w14:paraId="3421B2F6" w14:textId="1B3A1D93" w:rsidR="0040152B" w:rsidRPr="00E819B0" w:rsidRDefault="0040152B" w:rsidP="0040152B">
            <w:pPr>
              <w:jc w:val="center"/>
              <w:rPr>
                <w:sz w:val="15"/>
                <w:szCs w:val="15"/>
                <w:lang w:val="es-ES"/>
              </w:rPr>
            </w:pPr>
            <w:r w:rsidRPr="00E819B0">
              <w:rPr>
                <w:sz w:val="15"/>
                <w:szCs w:val="15"/>
                <w:lang w:val="es-ES"/>
              </w:rPr>
              <w:t>5</w:t>
            </w:r>
            <w:r w:rsidR="00DE45FC">
              <w:rPr>
                <w:sz w:val="15"/>
                <w:szCs w:val="15"/>
                <w:lang w:val="es-ES"/>
              </w:rPr>
              <w:t>9</w:t>
            </w:r>
          </w:p>
          <w:p w14:paraId="4A77F2F6" w14:textId="082FCA8A" w:rsidR="0040152B" w:rsidRPr="00E819B0" w:rsidRDefault="0040152B" w:rsidP="0040152B">
            <w:pPr>
              <w:jc w:val="center"/>
              <w:rPr>
                <w:color w:val="000000"/>
                <w:sz w:val="15"/>
                <w:szCs w:val="15"/>
              </w:rPr>
            </w:pPr>
            <w:r w:rsidRPr="00E819B0">
              <w:rPr>
                <w:sz w:val="15"/>
                <w:szCs w:val="15"/>
                <w:lang w:val="es-ES"/>
              </w:rPr>
              <w:t>(3</w:t>
            </w:r>
            <w:r w:rsidR="00EF607D">
              <w:rPr>
                <w:sz w:val="15"/>
                <w:szCs w:val="15"/>
                <w:lang w:val="es-ES"/>
              </w:rPr>
              <w:t>5.1</w:t>
            </w:r>
            <w:r w:rsidRPr="00E819B0">
              <w:rPr>
                <w:sz w:val="15"/>
                <w:szCs w:val="15"/>
                <w:lang w:val="es-ES"/>
              </w:rPr>
              <w:t>%)</w:t>
            </w:r>
          </w:p>
        </w:tc>
        <w:tc>
          <w:tcPr>
            <w:tcW w:w="1350" w:type="dxa"/>
            <w:vAlign w:val="center"/>
          </w:tcPr>
          <w:p w14:paraId="1E9DB7C4" w14:textId="77777777" w:rsidR="0040152B" w:rsidRPr="00E819B0" w:rsidRDefault="0040152B" w:rsidP="0040152B">
            <w:pPr>
              <w:jc w:val="center"/>
              <w:rPr>
                <w:sz w:val="15"/>
                <w:szCs w:val="15"/>
                <w:lang w:val="es-ES"/>
              </w:rPr>
            </w:pPr>
            <w:r w:rsidRPr="00E819B0">
              <w:rPr>
                <w:sz w:val="15"/>
                <w:szCs w:val="15"/>
                <w:lang w:val="es-ES"/>
              </w:rPr>
              <w:t xml:space="preserve">79 </w:t>
            </w:r>
          </w:p>
          <w:p w14:paraId="76B0B1FD" w14:textId="44377559" w:rsidR="0040152B" w:rsidRPr="00E819B0" w:rsidRDefault="0040152B" w:rsidP="0040152B">
            <w:pPr>
              <w:jc w:val="center"/>
              <w:rPr>
                <w:color w:val="000000"/>
                <w:sz w:val="15"/>
                <w:szCs w:val="15"/>
              </w:rPr>
            </w:pPr>
            <w:r w:rsidRPr="00E819B0">
              <w:rPr>
                <w:sz w:val="15"/>
                <w:szCs w:val="15"/>
                <w:lang w:val="es-ES"/>
              </w:rPr>
              <w:t>(40.3%)</w:t>
            </w:r>
          </w:p>
        </w:tc>
        <w:tc>
          <w:tcPr>
            <w:tcW w:w="1285" w:type="dxa"/>
            <w:vAlign w:val="center"/>
          </w:tcPr>
          <w:p w14:paraId="6D74D2B9" w14:textId="0CCA79E0" w:rsidR="0040152B" w:rsidRPr="00E819B0" w:rsidRDefault="0040152B" w:rsidP="0040152B">
            <w:pPr>
              <w:jc w:val="center"/>
              <w:rPr>
                <w:sz w:val="15"/>
                <w:szCs w:val="15"/>
                <w:lang w:val="es-ES"/>
              </w:rPr>
            </w:pPr>
            <w:r w:rsidRPr="00E819B0">
              <w:rPr>
                <w:sz w:val="15"/>
                <w:szCs w:val="15"/>
                <w:lang w:val="es-ES"/>
              </w:rPr>
              <w:t>2</w:t>
            </w:r>
            <w:r w:rsidR="00DE45FC">
              <w:rPr>
                <w:sz w:val="15"/>
                <w:szCs w:val="15"/>
                <w:lang w:val="es-ES"/>
              </w:rPr>
              <w:t>3</w:t>
            </w:r>
            <w:r w:rsidRPr="00E819B0">
              <w:rPr>
                <w:sz w:val="15"/>
                <w:szCs w:val="15"/>
                <w:lang w:val="es-ES"/>
              </w:rPr>
              <w:t xml:space="preserve"> </w:t>
            </w:r>
          </w:p>
          <w:p w14:paraId="73A922F4" w14:textId="5060EA5E" w:rsidR="0040152B" w:rsidRPr="00E819B0" w:rsidRDefault="0040152B" w:rsidP="0040152B">
            <w:pPr>
              <w:jc w:val="center"/>
              <w:rPr>
                <w:color w:val="000000"/>
                <w:sz w:val="15"/>
                <w:szCs w:val="15"/>
              </w:rPr>
            </w:pPr>
            <w:r w:rsidRPr="00E819B0">
              <w:rPr>
                <w:sz w:val="15"/>
                <w:szCs w:val="15"/>
                <w:lang w:val="es-ES"/>
              </w:rPr>
              <w:t>(1</w:t>
            </w:r>
            <w:r w:rsidR="00EF607D">
              <w:rPr>
                <w:sz w:val="15"/>
                <w:szCs w:val="15"/>
                <w:lang w:val="es-ES"/>
              </w:rPr>
              <w:t>8.3</w:t>
            </w:r>
            <w:r w:rsidRPr="00E819B0">
              <w:rPr>
                <w:sz w:val="15"/>
                <w:szCs w:val="15"/>
                <w:lang w:val="es-ES"/>
              </w:rPr>
              <w:t>%)</w:t>
            </w:r>
          </w:p>
        </w:tc>
        <w:tc>
          <w:tcPr>
            <w:tcW w:w="965" w:type="dxa"/>
            <w:vAlign w:val="center"/>
          </w:tcPr>
          <w:p w14:paraId="7033E588" w14:textId="77777777" w:rsidR="0040152B" w:rsidRPr="00E819B0" w:rsidRDefault="0040152B" w:rsidP="0040152B">
            <w:pPr>
              <w:jc w:val="center"/>
              <w:rPr>
                <w:sz w:val="15"/>
                <w:szCs w:val="15"/>
                <w:lang w:val="es-ES"/>
              </w:rPr>
            </w:pPr>
            <w:r w:rsidRPr="00E819B0">
              <w:rPr>
                <w:sz w:val="15"/>
                <w:szCs w:val="15"/>
                <w:lang w:val="es-ES"/>
              </w:rPr>
              <w:t xml:space="preserve">15 </w:t>
            </w:r>
          </w:p>
          <w:p w14:paraId="3AAEE825" w14:textId="25E22861" w:rsidR="0040152B" w:rsidRPr="00E819B0" w:rsidRDefault="0040152B" w:rsidP="0040152B">
            <w:pPr>
              <w:jc w:val="center"/>
              <w:rPr>
                <w:color w:val="000000"/>
                <w:sz w:val="15"/>
                <w:szCs w:val="15"/>
              </w:rPr>
            </w:pPr>
            <w:r w:rsidRPr="00E819B0">
              <w:rPr>
                <w:sz w:val="15"/>
                <w:szCs w:val="15"/>
                <w:lang w:val="es-ES"/>
              </w:rPr>
              <w:t>(33,3%)</w:t>
            </w:r>
          </w:p>
        </w:tc>
        <w:tc>
          <w:tcPr>
            <w:tcW w:w="1039" w:type="dxa"/>
            <w:vAlign w:val="center"/>
          </w:tcPr>
          <w:p w14:paraId="6480BC85" w14:textId="5BF4EA6C" w:rsidR="0040152B" w:rsidRPr="00E819B0" w:rsidRDefault="0040152B" w:rsidP="0040152B">
            <w:pPr>
              <w:jc w:val="center"/>
              <w:rPr>
                <w:sz w:val="15"/>
                <w:szCs w:val="15"/>
                <w:lang w:val="es-ES"/>
              </w:rPr>
            </w:pPr>
            <w:r w:rsidRPr="00E819B0">
              <w:rPr>
                <w:sz w:val="15"/>
                <w:szCs w:val="15"/>
                <w:lang w:val="es-ES"/>
              </w:rPr>
              <w:t>9</w:t>
            </w:r>
            <w:r w:rsidR="00DE45FC">
              <w:rPr>
                <w:sz w:val="15"/>
                <w:szCs w:val="15"/>
                <w:lang w:val="es-ES"/>
              </w:rPr>
              <w:t>76</w:t>
            </w:r>
            <w:r w:rsidRPr="00E819B0">
              <w:rPr>
                <w:sz w:val="15"/>
                <w:szCs w:val="15"/>
                <w:lang w:val="es-ES"/>
              </w:rPr>
              <w:t xml:space="preserve"> </w:t>
            </w:r>
          </w:p>
          <w:p w14:paraId="630CB6DF" w14:textId="1223D46E" w:rsidR="0040152B" w:rsidRPr="00E819B0" w:rsidRDefault="0040152B" w:rsidP="0040152B">
            <w:pPr>
              <w:jc w:val="center"/>
              <w:rPr>
                <w:color w:val="000000"/>
                <w:sz w:val="15"/>
                <w:szCs w:val="15"/>
              </w:rPr>
            </w:pPr>
            <w:r w:rsidRPr="00E819B0">
              <w:rPr>
                <w:sz w:val="15"/>
                <w:szCs w:val="15"/>
                <w:lang w:val="es-ES"/>
              </w:rPr>
              <w:t>(94.</w:t>
            </w:r>
            <w:r w:rsidR="00247B4E">
              <w:rPr>
                <w:sz w:val="15"/>
                <w:szCs w:val="15"/>
                <w:lang w:val="es-ES"/>
              </w:rPr>
              <w:t>9</w:t>
            </w:r>
            <w:r w:rsidRPr="00E819B0">
              <w:rPr>
                <w:sz w:val="15"/>
                <w:szCs w:val="15"/>
                <w:lang w:val="es-ES"/>
              </w:rPr>
              <w:t>%)</w:t>
            </w:r>
          </w:p>
        </w:tc>
      </w:tr>
      <w:tr w:rsidR="00E77746" w:rsidRPr="00E819B0" w14:paraId="71F38825" w14:textId="77777777" w:rsidTr="00E77746">
        <w:trPr>
          <w:trHeight w:val="170"/>
        </w:trPr>
        <w:tc>
          <w:tcPr>
            <w:tcW w:w="1837" w:type="dxa"/>
            <w:vAlign w:val="center"/>
          </w:tcPr>
          <w:p w14:paraId="4AA3B469" w14:textId="4B2339EB" w:rsidR="0040152B" w:rsidRPr="00E819B0" w:rsidRDefault="0040152B" w:rsidP="0040152B">
            <w:pPr>
              <w:jc w:val="center"/>
              <w:rPr>
                <w:i/>
                <w:iCs/>
                <w:color w:val="000000"/>
                <w:sz w:val="15"/>
                <w:szCs w:val="15"/>
              </w:rPr>
            </w:pPr>
            <w:r w:rsidRPr="00E819B0">
              <w:rPr>
                <w:sz w:val="15"/>
                <w:szCs w:val="15"/>
                <w:lang w:val="es-ES"/>
              </w:rPr>
              <w:t>U</w:t>
            </w:r>
            <w:r w:rsidR="001C5B5A">
              <w:rPr>
                <w:sz w:val="15"/>
                <w:szCs w:val="15"/>
              </w:rPr>
              <w:t>nited Kindom</w:t>
            </w:r>
          </w:p>
        </w:tc>
        <w:tc>
          <w:tcPr>
            <w:tcW w:w="1247" w:type="dxa"/>
            <w:vAlign w:val="center"/>
          </w:tcPr>
          <w:p w14:paraId="3B0AE94B" w14:textId="2AADA326" w:rsidR="0040152B" w:rsidRPr="00E819B0" w:rsidRDefault="0040152B" w:rsidP="0040152B">
            <w:pPr>
              <w:jc w:val="center"/>
              <w:rPr>
                <w:sz w:val="15"/>
                <w:szCs w:val="15"/>
                <w:lang w:val="es-ES"/>
              </w:rPr>
            </w:pPr>
            <w:r w:rsidRPr="00E819B0">
              <w:rPr>
                <w:sz w:val="15"/>
                <w:szCs w:val="15"/>
                <w:lang w:val="es-ES"/>
              </w:rPr>
              <w:t>3</w:t>
            </w:r>
            <w:r w:rsidR="004564B9">
              <w:rPr>
                <w:sz w:val="15"/>
                <w:szCs w:val="15"/>
                <w:lang w:val="es-ES"/>
              </w:rPr>
              <w:t>4</w:t>
            </w:r>
          </w:p>
          <w:p w14:paraId="054CF80A" w14:textId="5D8B662C" w:rsidR="0040152B" w:rsidRPr="00E819B0" w:rsidRDefault="0040152B" w:rsidP="0040152B">
            <w:pPr>
              <w:jc w:val="center"/>
              <w:rPr>
                <w:color w:val="000000"/>
                <w:sz w:val="15"/>
                <w:szCs w:val="15"/>
              </w:rPr>
            </w:pPr>
            <w:r w:rsidRPr="00E819B0">
              <w:rPr>
                <w:sz w:val="15"/>
                <w:szCs w:val="15"/>
                <w:lang w:val="es-ES"/>
              </w:rPr>
              <w:t xml:space="preserve"> (1.</w:t>
            </w:r>
            <w:r w:rsidR="00DE45FC">
              <w:rPr>
                <w:sz w:val="15"/>
                <w:szCs w:val="15"/>
                <w:lang w:val="es-ES"/>
              </w:rPr>
              <w:t>9</w:t>
            </w:r>
            <w:r w:rsidRPr="00E819B0">
              <w:rPr>
                <w:sz w:val="15"/>
                <w:szCs w:val="15"/>
                <w:lang w:val="es-ES"/>
              </w:rPr>
              <w:t>%)</w:t>
            </w:r>
          </w:p>
        </w:tc>
        <w:tc>
          <w:tcPr>
            <w:tcW w:w="1306" w:type="dxa"/>
            <w:vAlign w:val="center"/>
          </w:tcPr>
          <w:p w14:paraId="6DD4227E" w14:textId="77777777" w:rsidR="0040152B" w:rsidRPr="00E819B0" w:rsidRDefault="0040152B" w:rsidP="0040152B">
            <w:pPr>
              <w:jc w:val="center"/>
              <w:rPr>
                <w:sz w:val="15"/>
                <w:szCs w:val="15"/>
                <w:lang w:val="es-ES"/>
              </w:rPr>
            </w:pPr>
            <w:r w:rsidRPr="00E819B0">
              <w:rPr>
                <w:sz w:val="15"/>
                <w:szCs w:val="15"/>
                <w:lang w:val="es-ES"/>
              </w:rPr>
              <w:t>8</w:t>
            </w:r>
          </w:p>
          <w:p w14:paraId="74D44D94" w14:textId="25A609D6" w:rsidR="0040152B" w:rsidRPr="00E819B0" w:rsidRDefault="0040152B" w:rsidP="0040152B">
            <w:pPr>
              <w:jc w:val="center"/>
              <w:rPr>
                <w:color w:val="000000"/>
                <w:sz w:val="15"/>
                <w:szCs w:val="15"/>
              </w:rPr>
            </w:pPr>
            <w:r w:rsidRPr="00E819B0">
              <w:rPr>
                <w:sz w:val="15"/>
                <w:szCs w:val="15"/>
                <w:lang w:val="es-ES"/>
              </w:rPr>
              <w:t xml:space="preserve"> (6.4%)</w:t>
            </w:r>
          </w:p>
        </w:tc>
        <w:tc>
          <w:tcPr>
            <w:tcW w:w="1260" w:type="dxa"/>
            <w:vAlign w:val="center"/>
          </w:tcPr>
          <w:p w14:paraId="10C0154A" w14:textId="77777777" w:rsidR="0040152B" w:rsidRPr="00E819B0" w:rsidRDefault="0040152B" w:rsidP="0040152B">
            <w:pPr>
              <w:jc w:val="center"/>
              <w:rPr>
                <w:sz w:val="15"/>
                <w:szCs w:val="15"/>
                <w:lang w:val="es-ES"/>
              </w:rPr>
            </w:pPr>
            <w:r w:rsidRPr="00E819B0">
              <w:rPr>
                <w:sz w:val="15"/>
                <w:szCs w:val="15"/>
                <w:lang w:val="es-ES"/>
              </w:rPr>
              <w:t>6</w:t>
            </w:r>
          </w:p>
          <w:p w14:paraId="0FB11E94" w14:textId="5D2C8A3C" w:rsidR="0040152B" w:rsidRPr="00E819B0" w:rsidRDefault="0040152B" w:rsidP="0040152B">
            <w:pPr>
              <w:jc w:val="center"/>
              <w:rPr>
                <w:color w:val="000000"/>
                <w:sz w:val="15"/>
                <w:szCs w:val="15"/>
              </w:rPr>
            </w:pPr>
            <w:r w:rsidRPr="00E819B0">
              <w:rPr>
                <w:sz w:val="15"/>
                <w:szCs w:val="15"/>
                <w:lang w:val="es-ES"/>
              </w:rPr>
              <w:t xml:space="preserve"> (4.4%)</w:t>
            </w:r>
          </w:p>
        </w:tc>
        <w:tc>
          <w:tcPr>
            <w:tcW w:w="1440" w:type="dxa"/>
            <w:vAlign w:val="center"/>
          </w:tcPr>
          <w:p w14:paraId="763EED30" w14:textId="77777777" w:rsidR="0040152B" w:rsidRPr="00E819B0" w:rsidRDefault="0040152B" w:rsidP="0040152B">
            <w:pPr>
              <w:jc w:val="center"/>
              <w:rPr>
                <w:sz w:val="15"/>
                <w:szCs w:val="15"/>
                <w:lang w:val="es-ES"/>
              </w:rPr>
            </w:pPr>
            <w:r w:rsidRPr="00E819B0">
              <w:rPr>
                <w:sz w:val="15"/>
                <w:szCs w:val="15"/>
                <w:lang w:val="es-ES"/>
              </w:rPr>
              <w:t>10</w:t>
            </w:r>
          </w:p>
          <w:p w14:paraId="18EED854" w14:textId="222553F8" w:rsidR="0040152B" w:rsidRPr="00E819B0" w:rsidRDefault="0040152B" w:rsidP="0040152B">
            <w:pPr>
              <w:jc w:val="center"/>
              <w:rPr>
                <w:color w:val="000000"/>
                <w:sz w:val="15"/>
                <w:szCs w:val="15"/>
              </w:rPr>
            </w:pPr>
            <w:r w:rsidRPr="00E819B0">
              <w:rPr>
                <w:sz w:val="15"/>
                <w:szCs w:val="15"/>
                <w:lang w:val="es-ES"/>
              </w:rPr>
              <w:t xml:space="preserve"> (</w:t>
            </w:r>
            <w:r w:rsidR="00EF607D">
              <w:rPr>
                <w:sz w:val="15"/>
                <w:szCs w:val="15"/>
                <w:lang w:val="es-ES"/>
              </w:rPr>
              <w:t>5.9</w:t>
            </w:r>
            <w:r w:rsidRPr="00E819B0">
              <w:rPr>
                <w:sz w:val="15"/>
                <w:szCs w:val="15"/>
                <w:lang w:val="es-ES"/>
              </w:rPr>
              <w:t>%)</w:t>
            </w:r>
          </w:p>
        </w:tc>
        <w:tc>
          <w:tcPr>
            <w:tcW w:w="1350" w:type="dxa"/>
            <w:vAlign w:val="center"/>
          </w:tcPr>
          <w:p w14:paraId="3F7A8ACD" w14:textId="77777777" w:rsidR="0040152B" w:rsidRPr="00E819B0" w:rsidRDefault="0040152B" w:rsidP="0040152B">
            <w:pPr>
              <w:jc w:val="center"/>
              <w:rPr>
                <w:sz w:val="15"/>
                <w:szCs w:val="15"/>
                <w:lang w:val="es-ES"/>
              </w:rPr>
            </w:pPr>
            <w:r w:rsidRPr="00E819B0">
              <w:rPr>
                <w:sz w:val="15"/>
                <w:szCs w:val="15"/>
                <w:lang w:val="es-ES"/>
              </w:rPr>
              <w:t>7</w:t>
            </w:r>
          </w:p>
          <w:p w14:paraId="1DEDC9B6" w14:textId="39E04A9A" w:rsidR="0040152B" w:rsidRPr="00E819B0" w:rsidRDefault="0040152B" w:rsidP="0040152B">
            <w:pPr>
              <w:jc w:val="center"/>
              <w:rPr>
                <w:color w:val="000000"/>
                <w:sz w:val="15"/>
                <w:szCs w:val="15"/>
              </w:rPr>
            </w:pPr>
            <w:r w:rsidRPr="00E819B0">
              <w:rPr>
                <w:sz w:val="15"/>
                <w:szCs w:val="15"/>
                <w:lang w:val="es-ES"/>
              </w:rPr>
              <w:t xml:space="preserve"> (3.</w:t>
            </w:r>
            <w:r w:rsidR="00247B4E">
              <w:rPr>
                <w:sz w:val="15"/>
                <w:szCs w:val="15"/>
                <w:lang w:val="es-ES"/>
              </w:rPr>
              <w:t>6</w:t>
            </w:r>
            <w:r w:rsidRPr="00E819B0">
              <w:rPr>
                <w:sz w:val="15"/>
                <w:szCs w:val="15"/>
                <w:lang w:val="es-ES"/>
              </w:rPr>
              <w:t>%)</w:t>
            </w:r>
          </w:p>
        </w:tc>
        <w:tc>
          <w:tcPr>
            <w:tcW w:w="1285" w:type="dxa"/>
            <w:vAlign w:val="center"/>
          </w:tcPr>
          <w:p w14:paraId="6220A4E4" w14:textId="77777777" w:rsidR="0040152B" w:rsidRPr="00E819B0" w:rsidRDefault="0040152B" w:rsidP="0040152B">
            <w:pPr>
              <w:jc w:val="center"/>
              <w:rPr>
                <w:sz w:val="15"/>
                <w:szCs w:val="15"/>
                <w:lang w:val="es-ES"/>
              </w:rPr>
            </w:pPr>
            <w:r w:rsidRPr="00E819B0">
              <w:rPr>
                <w:sz w:val="15"/>
                <w:szCs w:val="15"/>
                <w:lang w:val="es-ES"/>
              </w:rPr>
              <w:t>2</w:t>
            </w:r>
          </w:p>
          <w:p w14:paraId="466011A0" w14:textId="35C50369" w:rsidR="0040152B" w:rsidRPr="00E819B0" w:rsidRDefault="0040152B" w:rsidP="0040152B">
            <w:pPr>
              <w:jc w:val="center"/>
              <w:rPr>
                <w:color w:val="000000"/>
                <w:sz w:val="15"/>
                <w:szCs w:val="15"/>
              </w:rPr>
            </w:pPr>
            <w:r w:rsidRPr="00E819B0">
              <w:rPr>
                <w:sz w:val="15"/>
                <w:szCs w:val="15"/>
                <w:lang w:val="es-ES"/>
              </w:rPr>
              <w:t xml:space="preserve"> (1.6%)</w:t>
            </w:r>
          </w:p>
        </w:tc>
        <w:tc>
          <w:tcPr>
            <w:tcW w:w="965" w:type="dxa"/>
            <w:vAlign w:val="center"/>
          </w:tcPr>
          <w:p w14:paraId="2AB747AB" w14:textId="77777777" w:rsidR="0040152B" w:rsidRPr="00E819B0" w:rsidRDefault="0040152B" w:rsidP="0040152B">
            <w:pPr>
              <w:jc w:val="center"/>
              <w:rPr>
                <w:sz w:val="15"/>
                <w:szCs w:val="15"/>
                <w:lang w:val="es-ES"/>
              </w:rPr>
            </w:pPr>
            <w:r w:rsidRPr="00E819B0">
              <w:rPr>
                <w:sz w:val="15"/>
                <w:szCs w:val="15"/>
                <w:lang w:val="es-ES"/>
              </w:rPr>
              <w:t xml:space="preserve">1 </w:t>
            </w:r>
          </w:p>
          <w:p w14:paraId="6E90FE0A" w14:textId="11F97983" w:rsidR="0040152B" w:rsidRPr="00E819B0" w:rsidRDefault="0040152B" w:rsidP="0040152B">
            <w:pPr>
              <w:jc w:val="center"/>
              <w:rPr>
                <w:color w:val="000000"/>
                <w:sz w:val="15"/>
                <w:szCs w:val="15"/>
              </w:rPr>
            </w:pPr>
            <w:r w:rsidRPr="00E819B0">
              <w:rPr>
                <w:sz w:val="15"/>
                <w:szCs w:val="15"/>
                <w:lang w:val="es-ES"/>
              </w:rPr>
              <w:t>(2.2%)</w:t>
            </w:r>
          </w:p>
        </w:tc>
        <w:tc>
          <w:tcPr>
            <w:tcW w:w="1039" w:type="dxa"/>
            <w:vAlign w:val="center"/>
          </w:tcPr>
          <w:p w14:paraId="0C264D39" w14:textId="77777777" w:rsidR="0040152B" w:rsidRPr="00E819B0" w:rsidRDefault="0040152B" w:rsidP="0040152B">
            <w:pPr>
              <w:jc w:val="center"/>
              <w:rPr>
                <w:sz w:val="15"/>
                <w:szCs w:val="15"/>
                <w:lang w:val="es-ES"/>
              </w:rPr>
            </w:pPr>
            <w:r w:rsidRPr="00E819B0">
              <w:rPr>
                <w:sz w:val="15"/>
                <w:szCs w:val="15"/>
                <w:lang w:val="es-ES"/>
              </w:rPr>
              <w:t xml:space="preserve">0 </w:t>
            </w:r>
          </w:p>
          <w:p w14:paraId="4B6EBA72" w14:textId="39CD1834" w:rsidR="0040152B" w:rsidRPr="00E819B0" w:rsidRDefault="0040152B" w:rsidP="0040152B">
            <w:pPr>
              <w:jc w:val="center"/>
              <w:rPr>
                <w:color w:val="000000"/>
                <w:sz w:val="15"/>
                <w:szCs w:val="15"/>
              </w:rPr>
            </w:pPr>
            <w:r w:rsidRPr="00E819B0">
              <w:rPr>
                <w:sz w:val="15"/>
                <w:szCs w:val="15"/>
                <w:lang w:val="es-ES"/>
              </w:rPr>
              <w:t>(0.0%)</w:t>
            </w:r>
          </w:p>
        </w:tc>
      </w:tr>
      <w:tr w:rsidR="00E77746" w:rsidRPr="00E819B0" w14:paraId="39FCA987" w14:textId="77777777" w:rsidTr="00E77746">
        <w:trPr>
          <w:trHeight w:val="372"/>
        </w:trPr>
        <w:tc>
          <w:tcPr>
            <w:tcW w:w="1837" w:type="dxa"/>
            <w:vAlign w:val="center"/>
          </w:tcPr>
          <w:p w14:paraId="26BAE064" w14:textId="0DCDC5CA" w:rsidR="0040152B" w:rsidRPr="00E819B0" w:rsidRDefault="0040152B" w:rsidP="0040152B">
            <w:pPr>
              <w:jc w:val="center"/>
              <w:rPr>
                <w:i/>
                <w:iCs/>
                <w:color w:val="000000"/>
                <w:sz w:val="15"/>
                <w:szCs w:val="15"/>
              </w:rPr>
            </w:pPr>
            <w:proofErr w:type="spellStart"/>
            <w:r w:rsidRPr="00E819B0">
              <w:rPr>
                <w:sz w:val="15"/>
                <w:szCs w:val="15"/>
                <w:lang w:val="es-ES"/>
              </w:rPr>
              <w:t>U</w:t>
            </w:r>
            <w:r w:rsidR="001C5B5A">
              <w:rPr>
                <w:sz w:val="15"/>
                <w:szCs w:val="15"/>
                <w:lang w:val="es-ES"/>
              </w:rPr>
              <w:t>nited</w:t>
            </w:r>
            <w:proofErr w:type="spellEnd"/>
            <w:r w:rsidR="001C5B5A">
              <w:rPr>
                <w:sz w:val="15"/>
                <w:szCs w:val="15"/>
                <w:lang w:val="es-ES"/>
              </w:rPr>
              <w:t xml:space="preserve"> </w:t>
            </w:r>
            <w:proofErr w:type="spellStart"/>
            <w:r w:rsidR="001C5B5A">
              <w:rPr>
                <w:sz w:val="15"/>
                <w:szCs w:val="15"/>
                <w:lang w:val="es-ES"/>
              </w:rPr>
              <w:t>States</w:t>
            </w:r>
            <w:proofErr w:type="spellEnd"/>
          </w:p>
        </w:tc>
        <w:tc>
          <w:tcPr>
            <w:tcW w:w="1247" w:type="dxa"/>
            <w:vAlign w:val="center"/>
          </w:tcPr>
          <w:p w14:paraId="28ECC437" w14:textId="581A5580" w:rsidR="0040152B" w:rsidRPr="00E819B0" w:rsidRDefault="0040152B" w:rsidP="0040152B">
            <w:pPr>
              <w:jc w:val="center"/>
              <w:rPr>
                <w:sz w:val="15"/>
                <w:szCs w:val="15"/>
                <w:lang w:val="es-ES"/>
              </w:rPr>
            </w:pPr>
            <w:r w:rsidRPr="00E819B0">
              <w:rPr>
                <w:sz w:val="15"/>
                <w:szCs w:val="15"/>
                <w:lang w:val="es-ES"/>
              </w:rPr>
              <w:t>47</w:t>
            </w:r>
            <w:r w:rsidR="004564B9">
              <w:rPr>
                <w:sz w:val="15"/>
                <w:szCs w:val="15"/>
                <w:lang w:val="es-ES"/>
              </w:rPr>
              <w:t>6</w:t>
            </w:r>
          </w:p>
          <w:p w14:paraId="6A3F13FF" w14:textId="68E813E5" w:rsidR="0040152B" w:rsidRPr="00E819B0" w:rsidRDefault="0040152B" w:rsidP="0040152B">
            <w:pPr>
              <w:jc w:val="center"/>
              <w:rPr>
                <w:color w:val="000000"/>
                <w:sz w:val="15"/>
                <w:szCs w:val="15"/>
              </w:rPr>
            </w:pPr>
            <w:r w:rsidRPr="00E819B0">
              <w:rPr>
                <w:sz w:val="15"/>
                <w:szCs w:val="15"/>
                <w:lang w:val="es-ES"/>
              </w:rPr>
              <w:t xml:space="preserve"> (26.</w:t>
            </w:r>
            <w:r w:rsidR="00DE45FC">
              <w:rPr>
                <w:sz w:val="15"/>
                <w:szCs w:val="15"/>
                <w:lang w:val="es-ES"/>
              </w:rPr>
              <w:t>1</w:t>
            </w:r>
            <w:r w:rsidRPr="00E819B0">
              <w:rPr>
                <w:sz w:val="15"/>
                <w:szCs w:val="15"/>
                <w:lang w:val="es-ES"/>
              </w:rPr>
              <w:t>%)</w:t>
            </w:r>
          </w:p>
        </w:tc>
        <w:tc>
          <w:tcPr>
            <w:tcW w:w="1306" w:type="dxa"/>
            <w:vAlign w:val="center"/>
          </w:tcPr>
          <w:p w14:paraId="65C1EF91" w14:textId="77777777" w:rsidR="0040152B" w:rsidRPr="00E819B0" w:rsidRDefault="0040152B" w:rsidP="0040152B">
            <w:pPr>
              <w:jc w:val="center"/>
              <w:rPr>
                <w:sz w:val="15"/>
                <w:szCs w:val="15"/>
                <w:lang w:val="es-ES"/>
              </w:rPr>
            </w:pPr>
            <w:r w:rsidRPr="00E819B0">
              <w:rPr>
                <w:sz w:val="15"/>
                <w:szCs w:val="15"/>
                <w:lang w:val="es-ES"/>
              </w:rPr>
              <w:t>103</w:t>
            </w:r>
          </w:p>
          <w:p w14:paraId="10EF1C45" w14:textId="7E3C2E1C" w:rsidR="0040152B" w:rsidRPr="00E819B0" w:rsidRDefault="0040152B" w:rsidP="0040152B">
            <w:pPr>
              <w:jc w:val="center"/>
              <w:rPr>
                <w:color w:val="000000"/>
                <w:sz w:val="15"/>
                <w:szCs w:val="15"/>
              </w:rPr>
            </w:pPr>
            <w:r w:rsidRPr="00E819B0">
              <w:rPr>
                <w:sz w:val="15"/>
                <w:szCs w:val="15"/>
                <w:lang w:val="es-ES"/>
              </w:rPr>
              <w:t xml:space="preserve"> (82.4%)</w:t>
            </w:r>
          </w:p>
        </w:tc>
        <w:tc>
          <w:tcPr>
            <w:tcW w:w="1260" w:type="dxa"/>
            <w:vAlign w:val="center"/>
          </w:tcPr>
          <w:p w14:paraId="1AF88683" w14:textId="77777777" w:rsidR="0040152B" w:rsidRPr="00E819B0" w:rsidRDefault="0040152B" w:rsidP="0040152B">
            <w:pPr>
              <w:jc w:val="center"/>
              <w:rPr>
                <w:sz w:val="15"/>
                <w:szCs w:val="15"/>
                <w:lang w:val="es-ES"/>
              </w:rPr>
            </w:pPr>
            <w:r w:rsidRPr="00E819B0">
              <w:rPr>
                <w:sz w:val="15"/>
                <w:szCs w:val="15"/>
                <w:lang w:val="es-ES"/>
              </w:rPr>
              <w:t xml:space="preserve">54 </w:t>
            </w:r>
          </w:p>
          <w:p w14:paraId="401C357E" w14:textId="5DC74EC0" w:rsidR="0040152B" w:rsidRPr="00E819B0" w:rsidRDefault="0040152B" w:rsidP="0040152B">
            <w:pPr>
              <w:jc w:val="center"/>
              <w:rPr>
                <w:color w:val="000000"/>
                <w:sz w:val="15"/>
                <w:szCs w:val="15"/>
              </w:rPr>
            </w:pPr>
            <w:r w:rsidRPr="00E819B0">
              <w:rPr>
                <w:sz w:val="15"/>
                <w:szCs w:val="15"/>
                <w:lang w:val="es-ES"/>
              </w:rPr>
              <w:t>(39.</w:t>
            </w:r>
            <w:r w:rsidR="00DE45FC">
              <w:rPr>
                <w:sz w:val="15"/>
                <w:szCs w:val="15"/>
                <w:lang w:val="es-ES"/>
              </w:rPr>
              <w:t>4</w:t>
            </w:r>
            <w:r w:rsidRPr="00E819B0">
              <w:rPr>
                <w:sz w:val="15"/>
                <w:szCs w:val="15"/>
                <w:lang w:val="es-ES"/>
              </w:rPr>
              <w:t>%)</w:t>
            </w:r>
          </w:p>
        </w:tc>
        <w:tc>
          <w:tcPr>
            <w:tcW w:w="1440" w:type="dxa"/>
            <w:vAlign w:val="center"/>
          </w:tcPr>
          <w:p w14:paraId="0DC0E2BF" w14:textId="77777777" w:rsidR="0040152B" w:rsidRPr="00E819B0" w:rsidRDefault="0040152B" w:rsidP="0040152B">
            <w:pPr>
              <w:jc w:val="center"/>
              <w:rPr>
                <w:sz w:val="15"/>
                <w:szCs w:val="15"/>
                <w:lang w:val="es-ES"/>
              </w:rPr>
            </w:pPr>
            <w:r w:rsidRPr="00E819B0">
              <w:rPr>
                <w:sz w:val="15"/>
                <w:szCs w:val="15"/>
                <w:lang w:val="es-ES"/>
              </w:rPr>
              <w:t>81</w:t>
            </w:r>
          </w:p>
          <w:p w14:paraId="153D05FB" w14:textId="53BA0738" w:rsidR="0040152B" w:rsidRPr="00E819B0" w:rsidRDefault="0040152B" w:rsidP="0040152B">
            <w:pPr>
              <w:jc w:val="center"/>
              <w:rPr>
                <w:color w:val="000000"/>
                <w:sz w:val="15"/>
                <w:szCs w:val="15"/>
              </w:rPr>
            </w:pPr>
            <w:r w:rsidRPr="00E819B0">
              <w:rPr>
                <w:sz w:val="15"/>
                <w:szCs w:val="15"/>
                <w:lang w:val="es-ES"/>
              </w:rPr>
              <w:t xml:space="preserve"> (48.</w:t>
            </w:r>
            <w:r w:rsidR="00EF607D">
              <w:rPr>
                <w:sz w:val="15"/>
                <w:szCs w:val="15"/>
                <w:lang w:val="es-ES"/>
              </w:rPr>
              <w:t>2</w:t>
            </w:r>
            <w:r w:rsidRPr="00E819B0">
              <w:rPr>
                <w:sz w:val="15"/>
                <w:szCs w:val="15"/>
                <w:lang w:val="es-ES"/>
              </w:rPr>
              <w:t>%)</w:t>
            </w:r>
          </w:p>
        </w:tc>
        <w:tc>
          <w:tcPr>
            <w:tcW w:w="1350" w:type="dxa"/>
            <w:vAlign w:val="center"/>
          </w:tcPr>
          <w:p w14:paraId="3424B018" w14:textId="77777777" w:rsidR="0040152B" w:rsidRPr="00E819B0" w:rsidRDefault="0040152B" w:rsidP="0040152B">
            <w:pPr>
              <w:jc w:val="center"/>
              <w:rPr>
                <w:sz w:val="15"/>
                <w:szCs w:val="15"/>
                <w:lang w:val="es-ES"/>
              </w:rPr>
            </w:pPr>
            <w:r w:rsidRPr="00E819B0">
              <w:rPr>
                <w:sz w:val="15"/>
                <w:szCs w:val="15"/>
                <w:lang w:val="es-ES"/>
              </w:rPr>
              <w:t xml:space="preserve">70 </w:t>
            </w:r>
          </w:p>
          <w:p w14:paraId="611B348A" w14:textId="5B2BA34D" w:rsidR="0040152B" w:rsidRPr="00E819B0" w:rsidRDefault="0040152B" w:rsidP="0040152B">
            <w:pPr>
              <w:jc w:val="center"/>
              <w:rPr>
                <w:color w:val="000000"/>
                <w:sz w:val="15"/>
                <w:szCs w:val="15"/>
              </w:rPr>
            </w:pPr>
            <w:r w:rsidRPr="00E819B0">
              <w:rPr>
                <w:sz w:val="15"/>
                <w:szCs w:val="15"/>
                <w:lang w:val="es-ES"/>
              </w:rPr>
              <w:t>(35.7%)</w:t>
            </w:r>
          </w:p>
        </w:tc>
        <w:tc>
          <w:tcPr>
            <w:tcW w:w="1285" w:type="dxa"/>
            <w:vAlign w:val="center"/>
          </w:tcPr>
          <w:p w14:paraId="7781BE8A" w14:textId="77777777" w:rsidR="0040152B" w:rsidRPr="00E819B0" w:rsidRDefault="0040152B" w:rsidP="0040152B">
            <w:pPr>
              <w:jc w:val="center"/>
              <w:rPr>
                <w:sz w:val="15"/>
                <w:szCs w:val="15"/>
                <w:lang w:val="es-ES"/>
              </w:rPr>
            </w:pPr>
            <w:r w:rsidRPr="00E819B0">
              <w:rPr>
                <w:sz w:val="15"/>
                <w:szCs w:val="15"/>
                <w:lang w:val="es-ES"/>
              </w:rPr>
              <w:t>98</w:t>
            </w:r>
          </w:p>
          <w:p w14:paraId="6BBB8179" w14:textId="4F71E9DA" w:rsidR="0040152B" w:rsidRPr="00E819B0" w:rsidRDefault="0040152B" w:rsidP="0040152B">
            <w:pPr>
              <w:jc w:val="center"/>
              <w:rPr>
                <w:color w:val="000000"/>
                <w:sz w:val="15"/>
                <w:szCs w:val="15"/>
              </w:rPr>
            </w:pPr>
            <w:r w:rsidRPr="00E819B0">
              <w:rPr>
                <w:sz w:val="15"/>
                <w:szCs w:val="15"/>
                <w:lang w:val="es-ES"/>
              </w:rPr>
              <w:t xml:space="preserve"> (7</w:t>
            </w:r>
            <w:r w:rsidR="00EF607D">
              <w:rPr>
                <w:sz w:val="15"/>
                <w:szCs w:val="15"/>
                <w:lang w:val="es-ES"/>
              </w:rPr>
              <w:t>7.7</w:t>
            </w:r>
            <w:r w:rsidRPr="00E819B0">
              <w:rPr>
                <w:sz w:val="15"/>
                <w:szCs w:val="15"/>
                <w:lang w:val="es-ES"/>
              </w:rPr>
              <w:t>%)</w:t>
            </w:r>
          </w:p>
        </w:tc>
        <w:tc>
          <w:tcPr>
            <w:tcW w:w="965" w:type="dxa"/>
            <w:vAlign w:val="center"/>
          </w:tcPr>
          <w:p w14:paraId="004E04B9" w14:textId="77777777" w:rsidR="0040152B" w:rsidRPr="00E819B0" w:rsidRDefault="0040152B" w:rsidP="0040152B">
            <w:pPr>
              <w:jc w:val="center"/>
              <w:rPr>
                <w:sz w:val="15"/>
                <w:szCs w:val="15"/>
                <w:lang w:val="es-ES"/>
              </w:rPr>
            </w:pPr>
            <w:r w:rsidRPr="00E819B0">
              <w:rPr>
                <w:sz w:val="15"/>
                <w:szCs w:val="15"/>
                <w:lang w:val="es-ES"/>
              </w:rPr>
              <w:t xml:space="preserve">21 </w:t>
            </w:r>
          </w:p>
          <w:p w14:paraId="1362FC04" w14:textId="4F68A3BE" w:rsidR="0040152B" w:rsidRPr="00E819B0" w:rsidRDefault="0040152B" w:rsidP="0040152B">
            <w:pPr>
              <w:jc w:val="center"/>
              <w:rPr>
                <w:color w:val="000000"/>
                <w:sz w:val="15"/>
                <w:szCs w:val="15"/>
              </w:rPr>
            </w:pPr>
            <w:r w:rsidRPr="00E819B0">
              <w:rPr>
                <w:sz w:val="15"/>
                <w:szCs w:val="15"/>
                <w:lang w:val="es-ES"/>
              </w:rPr>
              <w:t>(46.</w:t>
            </w:r>
            <w:r w:rsidR="00247B4E">
              <w:rPr>
                <w:sz w:val="15"/>
                <w:szCs w:val="15"/>
                <w:lang w:val="es-ES"/>
              </w:rPr>
              <w:t>7</w:t>
            </w:r>
            <w:r w:rsidRPr="00E819B0">
              <w:rPr>
                <w:sz w:val="15"/>
                <w:szCs w:val="15"/>
                <w:lang w:val="es-ES"/>
              </w:rPr>
              <w:t>%)</w:t>
            </w:r>
          </w:p>
        </w:tc>
        <w:tc>
          <w:tcPr>
            <w:tcW w:w="1039" w:type="dxa"/>
            <w:vAlign w:val="center"/>
          </w:tcPr>
          <w:p w14:paraId="5DFECB54" w14:textId="77777777" w:rsidR="0040152B" w:rsidRPr="00E819B0" w:rsidRDefault="0040152B" w:rsidP="0040152B">
            <w:pPr>
              <w:jc w:val="center"/>
              <w:rPr>
                <w:sz w:val="15"/>
                <w:szCs w:val="15"/>
                <w:lang w:val="es-ES"/>
              </w:rPr>
            </w:pPr>
            <w:r w:rsidRPr="00E819B0">
              <w:rPr>
                <w:sz w:val="15"/>
                <w:szCs w:val="15"/>
                <w:lang w:val="es-ES"/>
              </w:rPr>
              <w:t xml:space="preserve">49 </w:t>
            </w:r>
          </w:p>
          <w:p w14:paraId="576ADF12" w14:textId="46A41D84" w:rsidR="0040152B" w:rsidRPr="00E819B0" w:rsidRDefault="0040152B" w:rsidP="0040152B">
            <w:pPr>
              <w:jc w:val="center"/>
              <w:rPr>
                <w:color w:val="000000"/>
                <w:sz w:val="15"/>
                <w:szCs w:val="15"/>
              </w:rPr>
            </w:pPr>
            <w:r w:rsidRPr="00E819B0">
              <w:rPr>
                <w:sz w:val="15"/>
                <w:szCs w:val="15"/>
                <w:lang w:val="es-ES"/>
              </w:rPr>
              <w:t>(4.</w:t>
            </w:r>
            <w:r w:rsidR="00247B4E">
              <w:rPr>
                <w:sz w:val="15"/>
                <w:szCs w:val="15"/>
                <w:lang w:val="es-ES"/>
              </w:rPr>
              <w:t>9</w:t>
            </w:r>
            <w:r w:rsidRPr="00E819B0">
              <w:rPr>
                <w:sz w:val="15"/>
                <w:szCs w:val="15"/>
                <w:lang w:val="es-ES"/>
              </w:rPr>
              <w:t>%)</w:t>
            </w:r>
          </w:p>
        </w:tc>
      </w:tr>
    </w:tbl>
    <w:p w14:paraId="2D0080C7" w14:textId="77777777" w:rsidR="00E819B0" w:rsidRDefault="00E819B0" w:rsidP="00E819B0">
      <w:pPr>
        <w:jc w:val="both"/>
        <w:rPr>
          <w:sz w:val="20"/>
          <w:szCs w:val="20"/>
        </w:rPr>
      </w:pPr>
    </w:p>
    <w:p w14:paraId="383A4664" w14:textId="6078CCA5" w:rsidR="00E819B0" w:rsidRDefault="00C57F50" w:rsidP="001C5B5A">
      <w:pPr>
        <w:jc w:val="both"/>
      </w:pPr>
      <w:r>
        <w:t>I</w:t>
      </w:r>
      <w:r w:rsidR="0040152B" w:rsidRPr="00E3687F">
        <w:t>Q</w:t>
      </w:r>
      <w:r>
        <w:t>R</w:t>
      </w:r>
      <w:r w:rsidR="0040152B" w:rsidRPr="00E3687F">
        <w:t>: Quartil</w:t>
      </w:r>
    </w:p>
    <w:p w14:paraId="154FBB2C" w14:textId="24E139A6" w:rsidR="00EF607D" w:rsidRPr="00DA4942" w:rsidRDefault="00EF607D" w:rsidP="001C5B5A">
      <w:pPr>
        <w:jc w:val="both"/>
        <w:rPr>
          <w:lang w:val="en-US"/>
        </w:rPr>
      </w:pPr>
      <w:bookmarkStart w:id="2" w:name="_Hlk189741690"/>
      <w:r w:rsidRPr="00DA4942">
        <w:rPr>
          <w:lang w:val="en-US"/>
        </w:rPr>
        <w:t>PTC non NMD: Premature Termination Codon non-Nonsense-Mediated Decay</w:t>
      </w:r>
      <w:bookmarkEnd w:id="2"/>
    </w:p>
    <w:p w14:paraId="001C2744" w14:textId="77777777" w:rsidR="00E819B0" w:rsidRPr="00DA4942" w:rsidRDefault="00E819B0" w:rsidP="00E819B0">
      <w:pPr>
        <w:jc w:val="both"/>
        <w:rPr>
          <w:b/>
          <w:bCs/>
          <w:sz w:val="20"/>
          <w:szCs w:val="20"/>
          <w:lang w:val="en-US"/>
        </w:rPr>
      </w:pPr>
    </w:p>
    <w:p w14:paraId="3B9D41D8" w14:textId="277F9F0F" w:rsidR="00AD0A6E" w:rsidRDefault="00AD0A6E" w:rsidP="00984855">
      <w:pPr>
        <w:spacing w:line="480" w:lineRule="auto"/>
        <w:rPr>
          <w:bCs/>
          <w:lang w:val="en-US"/>
        </w:rPr>
      </w:pPr>
    </w:p>
    <w:p w14:paraId="6605C881" w14:textId="06E9F6B3" w:rsidR="008C162A" w:rsidRDefault="008C162A" w:rsidP="00984855">
      <w:pPr>
        <w:spacing w:line="480" w:lineRule="auto"/>
        <w:rPr>
          <w:bCs/>
          <w:lang w:val="en-US"/>
        </w:rPr>
      </w:pPr>
    </w:p>
    <w:p w14:paraId="58A9F1D7" w14:textId="0AAFA385" w:rsidR="008C162A" w:rsidRDefault="008C162A" w:rsidP="00984855">
      <w:pPr>
        <w:spacing w:line="480" w:lineRule="auto"/>
        <w:rPr>
          <w:bCs/>
          <w:lang w:val="en-US"/>
        </w:rPr>
      </w:pPr>
    </w:p>
    <w:p w14:paraId="0F20D3B3" w14:textId="79663E35" w:rsidR="008C162A" w:rsidRDefault="008C162A" w:rsidP="00984855">
      <w:pPr>
        <w:spacing w:line="480" w:lineRule="auto"/>
        <w:rPr>
          <w:bCs/>
          <w:lang w:val="en-US"/>
        </w:rPr>
      </w:pPr>
    </w:p>
    <w:p w14:paraId="626D82B2" w14:textId="1E3BC1DB" w:rsidR="008C162A" w:rsidRDefault="008C162A" w:rsidP="00984855">
      <w:pPr>
        <w:spacing w:line="480" w:lineRule="auto"/>
        <w:rPr>
          <w:bCs/>
          <w:lang w:val="en-US"/>
        </w:rPr>
      </w:pPr>
    </w:p>
    <w:p w14:paraId="0D6D69D9" w14:textId="1656F3A5" w:rsidR="008C162A" w:rsidRDefault="008C162A" w:rsidP="00984855">
      <w:pPr>
        <w:spacing w:line="480" w:lineRule="auto"/>
        <w:rPr>
          <w:bCs/>
          <w:lang w:val="en-US"/>
        </w:rPr>
      </w:pPr>
    </w:p>
    <w:p w14:paraId="20CDCD85" w14:textId="77777777" w:rsidR="001C5B5A" w:rsidRDefault="001C5B5A" w:rsidP="00984855">
      <w:pPr>
        <w:spacing w:line="480" w:lineRule="auto"/>
        <w:rPr>
          <w:bCs/>
          <w:lang w:val="en-US"/>
        </w:rPr>
      </w:pPr>
    </w:p>
    <w:p w14:paraId="1C1F0B6F" w14:textId="60F16392" w:rsidR="00E819B0" w:rsidRDefault="00E819B0" w:rsidP="00E819B0">
      <w:pPr>
        <w:spacing w:line="480" w:lineRule="auto"/>
        <w:rPr>
          <w:bCs/>
          <w:lang w:val="en-US"/>
        </w:rPr>
      </w:pPr>
      <w:r>
        <w:rPr>
          <w:bCs/>
          <w:lang w:val="en-US"/>
        </w:rPr>
        <w:t xml:space="preserve">Table 2. First </w:t>
      </w:r>
      <w:r w:rsidR="00EF12BC">
        <w:rPr>
          <w:bCs/>
          <w:lang w:val="en-US"/>
        </w:rPr>
        <w:t>arterial</w:t>
      </w:r>
      <w:r>
        <w:rPr>
          <w:bCs/>
          <w:lang w:val="en-US"/>
        </w:rPr>
        <w:t xml:space="preserve"> </w:t>
      </w:r>
      <w:r w:rsidR="00EF12BC">
        <w:rPr>
          <w:bCs/>
          <w:lang w:val="en-US"/>
        </w:rPr>
        <w:t>e</w:t>
      </w:r>
      <w:r>
        <w:rPr>
          <w:bCs/>
          <w:lang w:val="en-US"/>
        </w:rPr>
        <w:t xml:space="preserve">vent by </w:t>
      </w:r>
      <w:r w:rsidR="00EF12BC">
        <w:rPr>
          <w:bCs/>
          <w:lang w:val="en-US"/>
        </w:rPr>
        <w:t>g</w:t>
      </w:r>
      <w:r>
        <w:rPr>
          <w:bCs/>
          <w:lang w:val="en-US"/>
        </w:rPr>
        <w:t xml:space="preserve">ene and </w:t>
      </w:r>
      <w:r w:rsidR="00EF12BC">
        <w:rPr>
          <w:bCs/>
          <w:lang w:val="en-US"/>
        </w:rPr>
        <w:t>v</w:t>
      </w:r>
      <w:r>
        <w:rPr>
          <w:bCs/>
          <w:lang w:val="en-US"/>
        </w:rPr>
        <w:t>ariant type</w:t>
      </w:r>
    </w:p>
    <w:tbl>
      <w:tblPr>
        <w:tblW w:w="11913" w:type="dxa"/>
        <w:tblInd w:w="-1315" w:type="dxa"/>
        <w:tblCellMar>
          <w:left w:w="0" w:type="dxa"/>
          <w:right w:w="0" w:type="dxa"/>
        </w:tblCellMar>
        <w:tblLook w:val="0420" w:firstRow="1" w:lastRow="0" w:firstColumn="0" w:lastColumn="0" w:noHBand="0" w:noVBand="1"/>
      </w:tblPr>
      <w:tblGrid>
        <w:gridCol w:w="1471"/>
        <w:gridCol w:w="1279"/>
        <w:gridCol w:w="1553"/>
        <w:gridCol w:w="1523"/>
        <w:gridCol w:w="34"/>
        <w:gridCol w:w="1435"/>
        <w:gridCol w:w="1433"/>
        <w:gridCol w:w="1441"/>
        <w:gridCol w:w="1744"/>
      </w:tblGrid>
      <w:tr w:rsidR="008F0A0F" w:rsidRPr="009D0F0D" w14:paraId="5070AB9B" w14:textId="77777777" w:rsidTr="008F0A0F">
        <w:trPr>
          <w:trHeight w:val="112"/>
        </w:trPr>
        <w:tc>
          <w:tcPr>
            <w:tcW w:w="135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603543F6" w14:textId="0AD07496" w:rsidR="008F0A0F" w:rsidRPr="009D0F0D" w:rsidRDefault="008F0A0F" w:rsidP="008F0A0F">
            <w:pPr>
              <w:spacing w:line="276" w:lineRule="auto"/>
              <w:jc w:val="center"/>
              <w:rPr>
                <w:bCs/>
                <w:sz w:val="15"/>
                <w:szCs w:val="15"/>
                <w:lang w:val="en-US"/>
              </w:rPr>
            </w:pPr>
          </w:p>
        </w:tc>
        <w:tc>
          <w:tcPr>
            <w:tcW w:w="12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1CDA332A" w14:textId="77777777" w:rsidR="008F0A0F" w:rsidRPr="00E819B0" w:rsidRDefault="008F0A0F" w:rsidP="008F0A0F">
            <w:pPr>
              <w:jc w:val="center"/>
              <w:rPr>
                <w:b/>
                <w:bCs/>
                <w:sz w:val="15"/>
                <w:szCs w:val="15"/>
              </w:rPr>
            </w:pPr>
            <w:r w:rsidRPr="00E819B0">
              <w:rPr>
                <w:b/>
                <w:bCs/>
                <w:sz w:val="15"/>
                <w:szCs w:val="15"/>
              </w:rPr>
              <w:t>TOTAL</w:t>
            </w:r>
          </w:p>
          <w:p w14:paraId="3AF5069E" w14:textId="4AD8E0AB" w:rsidR="008F0A0F" w:rsidRPr="009D0F0D" w:rsidRDefault="008F0A0F" w:rsidP="008F0A0F">
            <w:pPr>
              <w:spacing w:line="276" w:lineRule="auto"/>
              <w:jc w:val="center"/>
              <w:rPr>
                <w:bCs/>
                <w:sz w:val="15"/>
                <w:szCs w:val="15"/>
                <w:lang w:val="en-US"/>
              </w:rPr>
            </w:pPr>
            <w:r w:rsidRPr="00E819B0">
              <w:rPr>
                <w:b/>
                <w:bCs/>
                <w:sz w:val="15"/>
                <w:szCs w:val="15"/>
              </w:rPr>
              <w:t xml:space="preserve"> (n=1</w:t>
            </w:r>
            <w:r>
              <w:rPr>
                <w:b/>
                <w:bCs/>
                <w:sz w:val="15"/>
                <w:szCs w:val="15"/>
              </w:rPr>
              <w:t>7</w:t>
            </w:r>
            <w:r w:rsidR="00B063D0">
              <w:rPr>
                <w:b/>
                <w:bCs/>
                <w:sz w:val="15"/>
                <w:szCs w:val="15"/>
              </w:rPr>
              <w:t>90</w:t>
            </w:r>
            <w:r w:rsidRPr="00E819B0">
              <w:rPr>
                <w:b/>
                <w:bCs/>
                <w:sz w:val="15"/>
                <w:szCs w:val="15"/>
              </w:rPr>
              <w:t>)</w:t>
            </w:r>
          </w:p>
        </w:tc>
        <w:tc>
          <w:tcPr>
            <w:tcW w:w="157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10FE14FA" w14:textId="77777777" w:rsidR="008F0A0F" w:rsidRPr="00E819B0" w:rsidRDefault="008F0A0F" w:rsidP="008F0A0F">
            <w:pPr>
              <w:jc w:val="center"/>
              <w:rPr>
                <w:sz w:val="15"/>
                <w:szCs w:val="15"/>
              </w:rPr>
            </w:pPr>
            <w:r w:rsidRPr="00E819B0">
              <w:rPr>
                <w:b/>
                <w:bCs/>
                <w:i/>
                <w:iCs/>
                <w:sz w:val="15"/>
                <w:szCs w:val="15"/>
              </w:rPr>
              <w:t>COL3A1</w:t>
            </w:r>
          </w:p>
          <w:p w14:paraId="0E5FA963" w14:textId="7E777D94" w:rsidR="008F0A0F" w:rsidRPr="009D0F0D" w:rsidRDefault="008F0A0F" w:rsidP="008F0A0F">
            <w:pPr>
              <w:spacing w:line="276" w:lineRule="auto"/>
              <w:jc w:val="center"/>
              <w:rPr>
                <w:bCs/>
                <w:sz w:val="15"/>
                <w:szCs w:val="15"/>
                <w:lang w:val="en-US"/>
              </w:rPr>
            </w:pPr>
            <w:r w:rsidRPr="00E819B0">
              <w:rPr>
                <w:b/>
                <w:bCs/>
                <w:sz w:val="15"/>
                <w:szCs w:val="15"/>
              </w:rPr>
              <w:t>(n = 125)</w:t>
            </w:r>
          </w:p>
        </w:tc>
        <w:tc>
          <w:tcPr>
            <w:tcW w:w="153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491990E6" w14:textId="77777777" w:rsidR="008F0A0F" w:rsidRPr="00E819B0" w:rsidRDefault="008F0A0F" w:rsidP="008F0A0F">
            <w:pPr>
              <w:jc w:val="center"/>
              <w:rPr>
                <w:b/>
                <w:bCs/>
                <w:sz w:val="15"/>
                <w:szCs w:val="15"/>
              </w:rPr>
            </w:pPr>
            <w:r w:rsidRPr="00E819B0">
              <w:rPr>
                <w:b/>
                <w:bCs/>
                <w:i/>
                <w:iCs/>
                <w:sz w:val="15"/>
                <w:szCs w:val="15"/>
              </w:rPr>
              <w:t>TGFBR1</w:t>
            </w:r>
          </w:p>
          <w:p w14:paraId="094702E2" w14:textId="0CA8529E" w:rsidR="008F0A0F" w:rsidRPr="009D0F0D" w:rsidRDefault="008F0A0F" w:rsidP="008F0A0F">
            <w:pPr>
              <w:spacing w:line="276" w:lineRule="auto"/>
              <w:jc w:val="center"/>
              <w:rPr>
                <w:bCs/>
                <w:sz w:val="15"/>
                <w:szCs w:val="15"/>
                <w:lang w:val="en-US"/>
              </w:rPr>
            </w:pPr>
            <w:r w:rsidRPr="00E819B0">
              <w:rPr>
                <w:b/>
                <w:bCs/>
                <w:sz w:val="15"/>
                <w:szCs w:val="15"/>
              </w:rPr>
              <w:t>(n=13</w:t>
            </w:r>
            <w:r w:rsidR="00F4412C">
              <w:rPr>
                <w:b/>
                <w:bCs/>
                <w:sz w:val="15"/>
                <w:szCs w:val="15"/>
              </w:rPr>
              <w:t>7</w:t>
            </w:r>
            <w:r w:rsidRPr="00E819B0">
              <w:rPr>
                <w:b/>
                <w:bCs/>
                <w:sz w:val="15"/>
                <w:szCs w:val="15"/>
              </w:rPr>
              <w:t>)</w:t>
            </w:r>
          </w:p>
        </w:tc>
        <w:tc>
          <w:tcPr>
            <w:tcW w:w="1484"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36276C31" w14:textId="77777777" w:rsidR="008F0A0F" w:rsidRPr="00E819B0" w:rsidRDefault="008F0A0F" w:rsidP="008F0A0F">
            <w:pPr>
              <w:jc w:val="center"/>
              <w:rPr>
                <w:b/>
                <w:bCs/>
                <w:i/>
                <w:iCs/>
                <w:sz w:val="15"/>
                <w:szCs w:val="15"/>
              </w:rPr>
            </w:pPr>
            <w:r w:rsidRPr="00E819B0">
              <w:rPr>
                <w:b/>
                <w:bCs/>
                <w:i/>
                <w:iCs/>
                <w:sz w:val="15"/>
                <w:szCs w:val="15"/>
              </w:rPr>
              <w:t>TGFBR2</w:t>
            </w:r>
          </w:p>
          <w:p w14:paraId="184CB8C0" w14:textId="41155C83" w:rsidR="008F0A0F" w:rsidRPr="009D0F0D" w:rsidRDefault="008F0A0F" w:rsidP="008F0A0F">
            <w:pPr>
              <w:spacing w:line="276" w:lineRule="auto"/>
              <w:jc w:val="center"/>
              <w:rPr>
                <w:bCs/>
                <w:sz w:val="15"/>
                <w:szCs w:val="15"/>
                <w:lang w:val="en-US"/>
              </w:rPr>
            </w:pPr>
            <w:r w:rsidRPr="00E819B0">
              <w:rPr>
                <w:b/>
                <w:bCs/>
                <w:sz w:val="15"/>
                <w:szCs w:val="15"/>
              </w:rPr>
              <w:t>(n=16</w:t>
            </w:r>
            <w:r w:rsidR="00F4412C">
              <w:rPr>
                <w:b/>
                <w:bCs/>
                <w:sz w:val="15"/>
                <w:szCs w:val="15"/>
              </w:rPr>
              <w:t>8</w:t>
            </w:r>
            <w:r w:rsidRPr="00E819B0">
              <w:rPr>
                <w:b/>
                <w:bCs/>
                <w:sz w:val="15"/>
                <w:szCs w:val="15"/>
              </w:rPr>
              <w:t>)</w:t>
            </w:r>
          </w:p>
        </w:tc>
        <w:tc>
          <w:tcPr>
            <w:tcW w:w="144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22B0926D" w14:textId="77777777" w:rsidR="008F0A0F" w:rsidRPr="00E819B0" w:rsidRDefault="008F0A0F" w:rsidP="008F0A0F">
            <w:pPr>
              <w:jc w:val="center"/>
              <w:rPr>
                <w:sz w:val="15"/>
                <w:szCs w:val="15"/>
              </w:rPr>
            </w:pPr>
            <w:r w:rsidRPr="00E819B0">
              <w:rPr>
                <w:b/>
                <w:bCs/>
                <w:i/>
                <w:iCs/>
                <w:sz w:val="15"/>
                <w:szCs w:val="15"/>
              </w:rPr>
              <w:t>SMAD3</w:t>
            </w:r>
          </w:p>
          <w:p w14:paraId="22B21E6A" w14:textId="6AEE2FB2" w:rsidR="008F0A0F" w:rsidRPr="009D0F0D" w:rsidRDefault="008F0A0F" w:rsidP="008F0A0F">
            <w:pPr>
              <w:spacing w:line="276" w:lineRule="auto"/>
              <w:jc w:val="center"/>
              <w:rPr>
                <w:bCs/>
                <w:sz w:val="15"/>
                <w:szCs w:val="15"/>
                <w:lang w:val="en-US"/>
              </w:rPr>
            </w:pPr>
            <w:r w:rsidRPr="00E819B0">
              <w:rPr>
                <w:b/>
                <w:bCs/>
                <w:sz w:val="15"/>
                <w:szCs w:val="15"/>
              </w:rPr>
              <w:t>(n= 196)</w:t>
            </w:r>
          </w:p>
        </w:tc>
        <w:tc>
          <w:tcPr>
            <w:tcW w:w="1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EA8A02C" w14:textId="77777777" w:rsidR="008F0A0F" w:rsidRPr="00E819B0" w:rsidRDefault="008F0A0F" w:rsidP="008F0A0F">
            <w:pPr>
              <w:jc w:val="center"/>
              <w:rPr>
                <w:b/>
                <w:bCs/>
                <w:sz w:val="15"/>
                <w:szCs w:val="15"/>
              </w:rPr>
            </w:pPr>
            <w:r w:rsidRPr="00E819B0">
              <w:rPr>
                <w:b/>
                <w:bCs/>
                <w:i/>
                <w:iCs/>
                <w:sz w:val="15"/>
                <w:szCs w:val="15"/>
              </w:rPr>
              <w:t>TGFB2</w:t>
            </w:r>
          </w:p>
          <w:p w14:paraId="561C1CE7" w14:textId="5E63CC46" w:rsidR="008F0A0F" w:rsidRPr="009D0F0D" w:rsidRDefault="008F0A0F" w:rsidP="008F0A0F">
            <w:pPr>
              <w:spacing w:line="276" w:lineRule="auto"/>
              <w:jc w:val="center"/>
              <w:rPr>
                <w:bCs/>
                <w:sz w:val="15"/>
                <w:szCs w:val="15"/>
                <w:lang w:val="en-US"/>
              </w:rPr>
            </w:pPr>
            <w:r w:rsidRPr="00E819B0">
              <w:rPr>
                <w:b/>
                <w:bCs/>
                <w:sz w:val="15"/>
                <w:szCs w:val="15"/>
              </w:rPr>
              <w:t>(n=12</w:t>
            </w:r>
            <w:r w:rsidR="00366856">
              <w:rPr>
                <w:b/>
                <w:bCs/>
                <w:sz w:val="15"/>
                <w:szCs w:val="15"/>
              </w:rPr>
              <w:t>6</w:t>
            </w:r>
            <w:r w:rsidRPr="00E819B0">
              <w:rPr>
                <w:b/>
                <w:bCs/>
                <w:sz w:val="15"/>
                <w:szCs w:val="15"/>
              </w:rPr>
              <w:t>)</w:t>
            </w:r>
          </w:p>
        </w:tc>
        <w:tc>
          <w:tcPr>
            <w:tcW w:w="17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C4F8889" w14:textId="77777777" w:rsidR="008F0A0F" w:rsidRPr="00E819B0" w:rsidRDefault="008F0A0F" w:rsidP="008F0A0F">
            <w:pPr>
              <w:jc w:val="center"/>
              <w:rPr>
                <w:sz w:val="15"/>
                <w:szCs w:val="15"/>
              </w:rPr>
            </w:pPr>
            <w:r w:rsidRPr="00E819B0">
              <w:rPr>
                <w:b/>
                <w:bCs/>
                <w:i/>
                <w:iCs/>
                <w:sz w:val="15"/>
                <w:szCs w:val="15"/>
              </w:rPr>
              <w:t>FBN1</w:t>
            </w:r>
          </w:p>
          <w:p w14:paraId="49B8C52A" w14:textId="7E28EC0E" w:rsidR="008F0A0F" w:rsidRPr="009D0F0D" w:rsidRDefault="008F0A0F" w:rsidP="008F0A0F">
            <w:pPr>
              <w:spacing w:line="276" w:lineRule="auto"/>
              <w:jc w:val="center"/>
              <w:rPr>
                <w:bCs/>
                <w:sz w:val="15"/>
                <w:szCs w:val="15"/>
                <w:lang w:val="en-US"/>
              </w:rPr>
            </w:pPr>
            <w:r w:rsidRPr="00E819B0">
              <w:rPr>
                <w:b/>
                <w:bCs/>
                <w:sz w:val="15"/>
                <w:szCs w:val="15"/>
              </w:rPr>
              <w:t>(n=10</w:t>
            </w:r>
            <w:r w:rsidR="00366856">
              <w:rPr>
                <w:b/>
                <w:bCs/>
                <w:sz w:val="15"/>
                <w:szCs w:val="15"/>
              </w:rPr>
              <w:t>28</w:t>
            </w:r>
            <w:r w:rsidRPr="00E819B0">
              <w:rPr>
                <w:b/>
                <w:bCs/>
                <w:sz w:val="15"/>
                <w:szCs w:val="15"/>
              </w:rPr>
              <w:t>)</w:t>
            </w:r>
          </w:p>
        </w:tc>
      </w:tr>
      <w:tr w:rsidR="008F0A0F" w:rsidRPr="009D0F0D" w14:paraId="6E95447F" w14:textId="77777777" w:rsidTr="00544E83">
        <w:trPr>
          <w:trHeight w:val="112"/>
        </w:trPr>
        <w:tc>
          <w:tcPr>
            <w:tcW w:w="135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070F2768" w14:textId="7ED165E5" w:rsidR="008F0A0F" w:rsidRPr="009D0F0D" w:rsidRDefault="008F0A0F" w:rsidP="008F0A0F">
            <w:pPr>
              <w:spacing w:line="276" w:lineRule="auto"/>
              <w:jc w:val="center"/>
              <w:rPr>
                <w:bCs/>
                <w:sz w:val="15"/>
                <w:szCs w:val="15"/>
                <w:lang w:val="en-US"/>
              </w:rPr>
            </w:pPr>
            <w:r>
              <w:rPr>
                <w:bCs/>
                <w:sz w:val="15"/>
                <w:szCs w:val="15"/>
                <w:lang w:val="en-US"/>
              </w:rPr>
              <w:t xml:space="preserve">Arterial events </w:t>
            </w:r>
          </w:p>
        </w:tc>
        <w:tc>
          <w:tcPr>
            <w:tcW w:w="12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6B676232" w14:textId="25706A6C" w:rsidR="008F0A0F" w:rsidRPr="009D0F0D" w:rsidRDefault="008F0A0F" w:rsidP="008F0A0F">
            <w:pPr>
              <w:spacing w:line="276" w:lineRule="auto"/>
              <w:jc w:val="center"/>
              <w:rPr>
                <w:b/>
                <w:bCs/>
                <w:sz w:val="15"/>
                <w:szCs w:val="15"/>
              </w:rPr>
            </w:pPr>
            <w:r>
              <w:rPr>
                <w:b/>
                <w:bCs/>
                <w:sz w:val="15"/>
                <w:szCs w:val="15"/>
              </w:rPr>
              <w:t>9</w:t>
            </w:r>
            <w:r w:rsidR="00B063D0">
              <w:rPr>
                <w:b/>
                <w:bCs/>
                <w:sz w:val="15"/>
                <w:szCs w:val="15"/>
              </w:rPr>
              <w:t>3</w:t>
            </w:r>
            <w:r>
              <w:rPr>
                <w:b/>
                <w:bCs/>
                <w:sz w:val="15"/>
                <w:szCs w:val="15"/>
              </w:rPr>
              <w:t xml:space="preserve"> (5.</w:t>
            </w:r>
            <w:r w:rsidR="00B063D0">
              <w:rPr>
                <w:b/>
                <w:bCs/>
                <w:sz w:val="15"/>
                <w:szCs w:val="15"/>
              </w:rPr>
              <w:t>2</w:t>
            </w:r>
            <w:r>
              <w:rPr>
                <w:b/>
                <w:bCs/>
                <w:sz w:val="15"/>
                <w:szCs w:val="15"/>
              </w:rPr>
              <w:t>%)</w:t>
            </w:r>
          </w:p>
        </w:tc>
        <w:tc>
          <w:tcPr>
            <w:tcW w:w="157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782F18D0" w14:textId="4C6E5A36" w:rsidR="008F0A0F" w:rsidRPr="008F0A0F" w:rsidRDefault="00366856" w:rsidP="008F0A0F">
            <w:pPr>
              <w:spacing w:line="276" w:lineRule="auto"/>
              <w:jc w:val="center"/>
              <w:rPr>
                <w:b/>
                <w:bCs/>
                <w:sz w:val="15"/>
                <w:szCs w:val="15"/>
                <w:lang w:val="en-US"/>
              </w:rPr>
            </w:pPr>
            <w:r>
              <w:rPr>
                <w:b/>
                <w:bCs/>
                <w:sz w:val="15"/>
                <w:szCs w:val="15"/>
                <w:lang w:val="en-US"/>
              </w:rPr>
              <w:t>30</w:t>
            </w:r>
            <w:r w:rsidR="008F0A0F">
              <w:rPr>
                <w:b/>
                <w:bCs/>
                <w:sz w:val="15"/>
                <w:szCs w:val="15"/>
                <w:lang w:val="en-US"/>
              </w:rPr>
              <w:t xml:space="preserve"> (</w:t>
            </w:r>
            <w:r w:rsidR="00D55F03">
              <w:rPr>
                <w:b/>
                <w:bCs/>
                <w:sz w:val="15"/>
                <w:szCs w:val="15"/>
                <w:lang w:val="en-US"/>
              </w:rPr>
              <w:t>24</w:t>
            </w:r>
            <w:r w:rsidR="008F0A0F">
              <w:rPr>
                <w:b/>
                <w:bCs/>
                <w:sz w:val="15"/>
                <w:szCs w:val="15"/>
                <w:lang w:val="en-US"/>
              </w:rPr>
              <w:t>%)</w:t>
            </w:r>
          </w:p>
        </w:tc>
        <w:tc>
          <w:tcPr>
            <w:tcW w:w="153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41D7DF1F" w14:textId="3FF702FF" w:rsidR="008F0A0F" w:rsidRPr="008F0A0F" w:rsidRDefault="008F0A0F" w:rsidP="008F0A0F">
            <w:pPr>
              <w:spacing w:line="276" w:lineRule="auto"/>
              <w:jc w:val="center"/>
              <w:rPr>
                <w:b/>
                <w:bCs/>
                <w:sz w:val="15"/>
                <w:szCs w:val="15"/>
                <w:lang w:val="en-US"/>
              </w:rPr>
            </w:pPr>
            <w:r w:rsidRPr="008F0A0F">
              <w:rPr>
                <w:b/>
                <w:bCs/>
                <w:sz w:val="15"/>
                <w:szCs w:val="15"/>
                <w:lang w:val="en-US"/>
              </w:rPr>
              <w:t>1</w:t>
            </w:r>
            <w:r w:rsidR="00366856">
              <w:rPr>
                <w:b/>
                <w:bCs/>
                <w:sz w:val="15"/>
                <w:szCs w:val="15"/>
                <w:lang w:val="en-US"/>
              </w:rPr>
              <w:t>3</w:t>
            </w:r>
            <w:r>
              <w:rPr>
                <w:b/>
                <w:bCs/>
                <w:sz w:val="15"/>
                <w:szCs w:val="15"/>
                <w:lang w:val="en-US"/>
              </w:rPr>
              <w:t xml:space="preserve"> (</w:t>
            </w:r>
            <w:r w:rsidR="00D55F03">
              <w:rPr>
                <w:b/>
                <w:bCs/>
                <w:sz w:val="15"/>
                <w:szCs w:val="15"/>
                <w:lang w:val="en-US"/>
              </w:rPr>
              <w:t>9.5</w:t>
            </w:r>
            <w:r>
              <w:rPr>
                <w:b/>
                <w:bCs/>
                <w:sz w:val="15"/>
                <w:szCs w:val="15"/>
                <w:lang w:val="en-US"/>
              </w:rPr>
              <w:t>%)</w:t>
            </w:r>
          </w:p>
        </w:tc>
        <w:tc>
          <w:tcPr>
            <w:tcW w:w="1484"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11976FF9" w14:textId="3C9E44FD" w:rsidR="008F0A0F" w:rsidRPr="008F0A0F" w:rsidRDefault="008F0A0F" w:rsidP="008F0A0F">
            <w:pPr>
              <w:spacing w:line="276" w:lineRule="auto"/>
              <w:jc w:val="center"/>
              <w:rPr>
                <w:b/>
                <w:bCs/>
                <w:sz w:val="15"/>
                <w:szCs w:val="15"/>
                <w:lang w:val="en-US"/>
              </w:rPr>
            </w:pPr>
            <w:r w:rsidRPr="008F0A0F">
              <w:rPr>
                <w:b/>
                <w:bCs/>
                <w:sz w:val="15"/>
                <w:szCs w:val="15"/>
                <w:lang w:val="en-US"/>
              </w:rPr>
              <w:t>1</w:t>
            </w:r>
            <w:r w:rsidR="00D55F03">
              <w:rPr>
                <w:b/>
                <w:bCs/>
                <w:sz w:val="15"/>
                <w:szCs w:val="15"/>
                <w:lang w:val="en-US"/>
              </w:rPr>
              <w:t>3</w:t>
            </w:r>
            <w:r>
              <w:rPr>
                <w:b/>
                <w:bCs/>
                <w:sz w:val="15"/>
                <w:szCs w:val="15"/>
                <w:lang w:val="en-US"/>
              </w:rPr>
              <w:t xml:space="preserve"> (</w:t>
            </w:r>
            <w:r w:rsidR="00D55F03">
              <w:rPr>
                <w:b/>
                <w:bCs/>
                <w:sz w:val="15"/>
                <w:szCs w:val="15"/>
                <w:lang w:val="en-US"/>
              </w:rPr>
              <w:t>7.7</w:t>
            </w:r>
            <w:r>
              <w:rPr>
                <w:b/>
                <w:bCs/>
                <w:sz w:val="15"/>
                <w:szCs w:val="15"/>
                <w:lang w:val="en-US"/>
              </w:rPr>
              <w:t>%)</w:t>
            </w:r>
          </w:p>
        </w:tc>
        <w:tc>
          <w:tcPr>
            <w:tcW w:w="144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79AF5069" w14:textId="133C9209" w:rsidR="008F0A0F" w:rsidRPr="008F0A0F" w:rsidRDefault="008F0A0F" w:rsidP="008F0A0F">
            <w:pPr>
              <w:spacing w:line="276" w:lineRule="auto"/>
              <w:jc w:val="center"/>
              <w:rPr>
                <w:b/>
                <w:bCs/>
                <w:sz w:val="15"/>
                <w:szCs w:val="15"/>
                <w:lang w:val="en-US"/>
              </w:rPr>
            </w:pPr>
            <w:r w:rsidRPr="008F0A0F">
              <w:rPr>
                <w:b/>
                <w:bCs/>
                <w:sz w:val="15"/>
                <w:szCs w:val="15"/>
                <w:lang w:val="en-US"/>
              </w:rPr>
              <w:t>1</w:t>
            </w:r>
            <w:r w:rsidR="00366856">
              <w:rPr>
                <w:b/>
                <w:bCs/>
                <w:sz w:val="15"/>
                <w:szCs w:val="15"/>
                <w:lang w:val="en-US"/>
              </w:rPr>
              <w:t>3</w:t>
            </w:r>
            <w:r>
              <w:rPr>
                <w:b/>
                <w:bCs/>
                <w:sz w:val="15"/>
                <w:szCs w:val="15"/>
                <w:lang w:val="en-US"/>
              </w:rPr>
              <w:t xml:space="preserve"> (7.1%)</w:t>
            </w:r>
          </w:p>
        </w:tc>
        <w:tc>
          <w:tcPr>
            <w:tcW w:w="1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55ACCBBF" w14:textId="41A6010F" w:rsidR="008F0A0F" w:rsidRPr="008F0A0F" w:rsidRDefault="00F55F55" w:rsidP="008F0A0F">
            <w:pPr>
              <w:spacing w:line="276" w:lineRule="auto"/>
              <w:jc w:val="center"/>
              <w:rPr>
                <w:b/>
                <w:bCs/>
                <w:sz w:val="15"/>
                <w:szCs w:val="15"/>
                <w:lang w:val="en-US"/>
              </w:rPr>
            </w:pPr>
            <w:r>
              <w:rPr>
                <w:b/>
                <w:bCs/>
                <w:sz w:val="15"/>
                <w:szCs w:val="15"/>
                <w:lang w:val="en-US"/>
              </w:rPr>
              <w:t>8</w:t>
            </w:r>
            <w:r w:rsidR="008F0A0F">
              <w:rPr>
                <w:b/>
                <w:bCs/>
                <w:sz w:val="15"/>
                <w:szCs w:val="15"/>
                <w:lang w:val="en-US"/>
              </w:rPr>
              <w:t xml:space="preserve">  (</w:t>
            </w:r>
            <w:r w:rsidR="00B063D0">
              <w:rPr>
                <w:b/>
                <w:bCs/>
                <w:sz w:val="15"/>
                <w:szCs w:val="15"/>
                <w:lang w:val="en-US"/>
              </w:rPr>
              <w:t>6.4</w:t>
            </w:r>
            <w:r w:rsidR="008F0A0F">
              <w:rPr>
                <w:b/>
                <w:bCs/>
                <w:sz w:val="15"/>
                <w:szCs w:val="15"/>
                <w:lang w:val="en-US"/>
              </w:rPr>
              <w:t>%)</w:t>
            </w:r>
          </w:p>
        </w:tc>
        <w:tc>
          <w:tcPr>
            <w:tcW w:w="17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6111451D" w14:textId="2B42C6D5" w:rsidR="008F0A0F" w:rsidRPr="008F0A0F" w:rsidRDefault="00366856" w:rsidP="008F0A0F">
            <w:pPr>
              <w:spacing w:line="276" w:lineRule="auto"/>
              <w:jc w:val="center"/>
              <w:rPr>
                <w:b/>
                <w:bCs/>
                <w:sz w:val="15"/>
                <w:szCs w:val="15"/>
                <w:lang w:val="en-US"/>
              </w:rPr>
            </w:pPr>
            <w:r>
              <w:rPr>
                <w:b/>
                <w:bCs/>
                <w:sz w:val="15"/>
                <w:szCs w:val="15"/>
                <w:lang w:val="en-US"/>
              </w:rPr>
              <w:t>16</w:t>
            </w:r>
            <w:r w:rsidR="008F0A0F">
              <w:rPr>
                <w:b/>
                <w:bCs/>
                <w:sz w:val="15"/>
                <w:szCs w:val="15"/>
                <w:lang w:val="en-US"/>
              </w:rPr>
              <w:t xml:space="preserve"> (</w:t>
            </w:r>
            <w:r w:rsidR="00D55F03">
              <w:rPr>
                <w:b/>
                <w:bCs/>
                <w:sz w:val="15"/>
                <w:szCs w:val="15"/>
                <w:lang w:val="en-US"/>
              </w:rPr>
              <w:t>1.6</w:t>
            </w:r>
            <w:r w:rsidR="008F0A0F">
              <w:rPr>
                <w:b/>
                <w:bCs/>
                <w:sz w:val="15"/>
                <w:szCs w:val="15"/>
                <w:lang w:val="en-US"/>
              </w:rPr>
              <w:t>%)</w:t>
            </w:r>
          </w:p>
        </w:tc>
      </w:tr>
      <w:tr w:rsidR="008F0A0F" w:rsidRPr="009D0F0D" w14:paraId="3FE912CF" w14:textId="77777777" w:rsidTr="00544E83">
        <w:trPr>
          <w:trHeight w:val="8"/>
        </w:trPr>
        <w:tc>
          <w:tcPr>
            <w:tcW w:w="11913" w:type="dxa"/>
            <w:gridSpan w:val="9"/>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D7440DD" w14:textId="538E3061" w:rsidR="008F0A0F" w:rsidRPr="009D0F0D" w:rsidRDefault="008F0A0F" w:rsidP="008F0A0F">
            <w:pPr>
              <w:spacing w:line="276" w:lineRule="auto"/>
              <w:jc w:val="center"/>
              <w:rPr>
                <w:bCs/>
                <w:sz w:val="15"/>
                <w:szCs w:val="15"/>
                <w:lang w:val="en-US"/>
              </w:rPr>
            </w:pPr>
            <w:r w:rsidRPr="009D0F0D">
              <w:rPr>
                <w:bCs/>
                <w:sz w:val="15"/>
                <w:szCs w:val="15"/>
                <w:lang w:val="en-US"/>
              </w:rPr>
              <w:t>Variant</w:t>
            </w:r>
            <w:r>
              <w:rPr>
                <w:bCs/>
                <w:sz w:val="15"/>
                <w:szCs w:val="15"/>
                <w:lang w:val="en-US"/>
              </w:rPr>
              <w:t xml:space="preserve"> Type</w:t>
            </w:r>
          </w:p>
        </w:tc>
      </w:tr>
      <w:tr w:rsidR="008F0A0F" w:rsidRPr="009D0F0D" w14:paraId="3732B7B4" w14:textId="77777777" w:rsidTr="00544E83">
        <w:trPr>
          <w:trHeight w:val="112"/>
        </w:trPr>
        <w:tc>
          <w:tcPr>
            <w:tcW w:w="135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B8375B3" w14:textId="77777777" w:rsidR="008F0A0F" w:rsidRPr="009D0F0D" w:rsidRDefault="008F0A0F" w:rsidP="008F0A0F">
            <w:pPr>
              <w:spacing w:line="276" w:lineRule="auto"/>
              <w:jc w:val="center"/>
              <w:rPr>
                <w:bCs/>
                <w:sz w:val="15"/>
                <w:szCs w:val="15"/>
                <w:lang w:val="en-US"/>
              </w:rPr>
            </w:pPr>
            <w:r w:rsidRPr="009D0F0D">
              <w:rPr>
                <w:bCs/>
                <w:sz w:val="15"/>
                <w:szCs w:val="15"/>
                <w:lang w:val="en-US"/>
              </w:rPr>
              <w:t>Missense</w:t>
            </w:r>
            <w:r>
              <w:rPr>
                <w:bCs/>
                <w:sz w:val="15"/>
                <w:szCs w:val="15"/>
                <w:lang w:val="en-US"/>
              </w:rPr>
              <w:t xml:space="preserve"> </w:t>
            </w:r>
          </w:p>
        </w:tc>
        <w:tc>
          <w:tcPr>
            <w:tcW w:w="12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353C789" w14:textId="381367A7" w:rsidR="008F0A0F" w:rsidRDefault="008F0A0F" w:rsidP="008F0A0F">
            <w:pPr>
              <w:spacing w:line="276" w:lineRule="auto"/>
              <w:jc w:val="center"/>
              <w:rPr>
                <w:bCs/>
                <w:sz w:val="15"/>
                <w:szCs w:val="15"/>
              </w:rPr>
            </w:pPr>
            <w:r w:rsidRPr="009D0F0D">
              <w:rPr>
                <w:bCs/>
                <w:sz w:val="15"/>
                <w:szCs w:val="15"/>
              </w:rPr>
              <w:t>6</w:t>
            </w:r>
            <w:r w:rsidR="00B063D0">
              <w:rPr>
                <w:bCs/>
                <w:sz w:val="15"/>
                <w:szCs w:val="15"/>
              </w:rPr>
              <w:t>3</w:t>
            </w:r>
          </w:p>
          <w:p w14:paraId="2D474073" w14:textId="1D47E9DE" w:rsidR="008F0A0F" w:rsidRPr="009D0F0D" w:rsidRDefault="008F0A0F" w:rsidP="008F0A0F">
            <w:pPr>
              <w:spacing w:line="276" w:lineRule="auto"/>
              <w:jc w:val="center"/>
              <w:rPr>
                <w:bCs/>
                <w:sz w:val="15"/>
                <w:szCs w:val="15"/>
              </w:rPr>
            </w:pPr>
            <w:r w:rsidRPr="009D0F0D">
              <w:rPr>
                <w:bCs/>
                <w:sz w:val="15"/>
                <w:szCs w:val="15"/>
              </w:rPr>
              <w:t xml:space="preserve"> (6</w:t>
            </w:r>
            <w:r w:rsidR="00B063D0">
              <w:rPr>
                <w:bCs/>
                <w:sz w:val="15"/>
                <w:szCs w:val="15"/>
              </w:rPr>
              <w:t>7.7</w:t>
            </w:r>
            <w:r w:rsidRPr="009D0F0D">
              <w:rPr>
                <w:bCs/>
                <w:sz w:val="15"/>
                <w:szCs w:val="15"/>
              </w:rPr>
              <w:t>%)</w:t>
            </w:r>
          </w:p>
        </w:tc>
        <w:tc>
          <w:tcPr>
            <w:tcW w:w="157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03D79C9" w14:textId="77777777" w:rsidR="008F0A0F" w:rsidRDefault="008F0A0F" w:rsidP="008F0A0F">
            <w:pPr>
              <w:spacing w:line="276" w:lineRule="auto"/>
              <w:jc w:val="center"/>
              <w:rPr>
                <w:bCs/>
                <w:sz w:val="15"/>
                <w:szCs w:val="15"/>
              </w:rPr>
            </w:pPr>
            <w:r w:rsidRPr="009D0F0D">
              <w:rPr>
                <w:bCs/>
                <w:sz w:val="15"/>
                <w:szCs w:val="15"/>
              </w:rPr>
              <w:t xml:space="preserve">17 </w:t>
            </w:r>
          </w:p>
          <w:p w14:paraId="21804F53" w14:textId="488E22E7" w:rsidR="008F0A0F" w:rsidRPr="009D0F0D" w:rsidRDefault="008F0A0F" w:rsidP="008F0A0F">
            <w:pPr>
              <w:spacing w:line="276" w:lineRule="auto"/>
              <w:jc w:val="center"/>
              <w:rPr>
                <w:bCs/>
                <w:sz w:val="15"/>
                <w:szCs w:val="15"/>
                <w:lang w:val="en-US"/>
              </w:rPr>
            </w:pPr>
            <w:r w:rsidRPr="009D0F0D">
              <w:rPr>
                <w:bCs/>
                <w:sz w:val="15"/>
                <w:szCs w:val="15"/>
              </w:rPr>
              <w:t>(5</w:t>
            </w:r>
            <w:r w:rsidR="00366856">
              <w:rPr>
                <w:bCs/>
                <w:sz w:val="15"/>
                <w:szCs w:val="15"/>
              </w:rPr>
              <w:t>6</w:t>
            </w:r>
            <w:r w:rsidRPr="009D0F0D">
              <w:rPr>
                <w:bCs/>
                <w:sz w:val="15"/>
                <w:szCs w:val="15"/>
              </w:rPr>
              <w:t>.</w:t>
            </w:r>
            <w:r w:rsidR="00366856">
              <w:rPr>
                <w:bCs/>
                <w:sz w:val="15"/>
                <w:szCs w:val="15"/>
              </w:rPr>
              <w:t>7</w:t>
            </w:r>
            <w:r w:rsidRPr="009D0F0D">
              <w:rPr>
                <w:bCs/>
                <w:sz w:val="15"/>
                <w:szCs w:val="15"/>
              </w:rPr>
              <w:t>%)</w:t>
            </w:r>
          </w:p>
        </w:tc>
        <w:tc>
          <w:tcPr>
            <w:tcW w:w="1574"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7039473" w14:textId="3157FA02" w:rsidR="008F0A0F" w:rsidRDefault="008F0A0F" w:rsidP="008F0A0F">
            <w:pPr>
              <w:spacing w:line="276" w:lineRule="auto"/>
              <w:jc w:val="center"/>
              <w:rPr>
                <w:bCs/>
                <w:sz w:val="15"/>
                <w:szCs w:val="15"/>
              </w:rPr>
            </w:pPr>
            <w:r w:rsidRPr="009D0F0D">
              <w:rPr>
                <w:bCs/>
                <w:sz w:val="15"/>
                <w:szCs w:val="15"/>
              </w:rPr>
              <w:t>1</w:t>
            </w:r>
            <w:r w:rsidR="00366856">
              <w:rPr>
                <w:bCs/>
                <w:sz w:val="15"/>
                <w:szCs w:val="15"/>
              </w:rPr>
              <w:t>3</w:t>
            </w:r>
            <w:r w:rsidRPr="009D0F0D">
              <w:rPr>
                <w:bCs/>
                <w:sz w:val="15"/>
                <w:szCs w:val="15"/>
              </w:rPr>
              <w:t xml:space="preserve"> </w:t>
            </w:r>
          </w:p>
          <w:p w14:paraId="526FEAEF" w14:textId="34E602BB" w:rsidR="008F0A0F" w:rsidRPr="009D0F0D" w:rsidRDefault="008F0A0F" w:rsidP="008F0A0F">
            <w:pPr>
              <w:spacing w:line="276" w:lineRule="auto"/>
              <w:jc w:val="center"/>
              <w:rPr>
                <w:bCs/>
                <w:sz w:val="15"/>
                <w:szCs w:val="15"/>
                <w:lang w:val="en-US"/>
              </w:rPr>
            </w:pPr>
            <w:r w:rsidRPr="009D0F0D">
              <w:rPr>
                <w:bCs/>
                <w:sz w:val="15"/>
                <w:szCs w:val="15"/>
              </w:rPr>
              <w:t>(100.0%)</w:t>
            </w:r>
          </w:p>
        </w:tc>
        <w:tc>
          <w:tcPr>
            <w:tcW w:w="144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92E0969" w14:textId="362CEB5E" w:rsidR="008F0A0F" w:rsidRDefault="00366856" w:rsidP="008F0A0F">
            <w:pPr>
              <w:spacing w:line="276" w:lineRule="auto"/>
              <w:jc w:val="center"/>
              <w:rPr>
                <w:bCs/>
                <w:sz w:val="15"/>
                <w:szCs w:val="15"/>
                <w:lang w:val="es-ES"/>
              </w:rPr>
            </w:pPr>
            <w:r>
              <w:rPr>
                <w:bCs/>
                <w:sz w:val="15"/>
                <w:szCs w:val="15"/>
                <w:lang w:val="es-ES"/>
              </w:rPr>
              <w:t>12</w:t>
            </w:r>
            <w:r w:rsidR="008F0A0F" w:rsidRPr="009D0F0D">
              <w:rPr>
                <w:bCs/>
                <w:sz w:val="15"/>
                <w:szCs w:val="15"/>
                <w:lang w:val="es-ES"/>
              </w:rPr>
              <w:t xml:space="preserve"> </w:t>
            </w:r>
          </w:p>
          <w:p w14:paraId="2A94AD1D" w14:textId="37B9E679" w:rsidR="008F0A0F" w:rsidRPr="009D0F0D" w:rsidRDefault="008F0A0F" w:rsidP="008F0A0F">
            <w:pPr>
              <w:spacing w:line="276" w:lineRule="auto"/>
              <w:jc w:val="center"/>
              <w:rPr>
                <w:bCs/>
                <w:sz w:val="15"/>
                <w:szCs w:val="15"/>
                <w:lang w:val="en-US"/>
              </w:rPr>
            </w:pPr>
            <w:r w:rsidRPr="009D0F0D">
              <w:rPr>
                <w:bCs/>
                <w:sz w:val="15"/>
                <w:szCs w:val="15"/>
                <w:lang w:val="es-ES"/>
              </w:rPr>
              <w:t>(9</w:t>
            </w:r>
            <w:r w:rsidR="00D55F03">
              <w:rPr>
                <w:bCs/>
                <w:sz w:val="15"/>
                <w:szCs w:val="15"/>
                <w:lang w:val="es-ES"/>
              </w:rPr>
              <w:t>3</w:t>
            </w:r>
            <w:r w:rsidRPr="009D0F0D">
              <w:rPr>
                <w:bCs/>
                <w:sz w:val="15"/>
                <w:szCs w:val="15"/>
                <w:lang w:val="es-ES"/>
              </w:rPr>
              <w:t>.</w:t>
            </w:r>
            <w:r w:rsidR="00D55F03">
              <w:rPr>
                <w:bCs/>
                <w:sz w:val="15"/>
                <w:szCs w:val="15"/>
                <w:lang w:val="es-ES"/>
              </w:rPr>
              <w:t>3</w:t>
            </w:r>
            <w:r w:rsidRPr="009D0F0D">
              <w:rPr>
                <w:bCs/>
                <w:sz w:val="15"/>
                <w:szCs w:val="15"/>
                <w:lang w:val="es-ES"/>
              </w:rPr>
              <w:t>%</w:t>
            </w:r>
            <w:r>
              <w:rPr>
                <w:bCs/>
                <w:sz w:val="15"/>
                <w:szCs w:val="15"/>
                <w:lang w:val="es-ES"/>
              </w:rPr>
              <w:t>)</w:t>
            </w:r>
          </w:p>
        </w:tc>
        <w:tc>
          <w:tcPr>
            <w:tcW w:w="144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894E2E3" w14:textId="7FD7BB2C" w:rsidR="008F0A0F" w:rsidRDefault="00366856" w:rsidP="008F0A0F">
            <w:pPr>
              <w:spacing w:line="276" w:lineRule="auto"/>
              <w:jc w:val="center"/>
              <w:rPr>
                <w:bCs/>
                <w:sz w:val="15"/>
                <w:szCs w:val="15"/>
                <w:lang w:val="es-ES"/>
              </w:rPr>
            </w:pPr>
            <w:r>
              <w:rPr>
                <w:bCs/>
                <w:sz w:val="15"/>
                <w:szCs w:val="15"/>
                <w:lang w:val="es-ES"/>
              </w:rPr>
              <w:t>7</w:t>
            </w:r>
          </w:p>
          <w:p w14:paraId="24C206A8" w14:textId="3668C5F0" w:rsidR="008F0A0F" w:rsidRPr="009D0F0D" w:rsidRDefault="008F0A0F" w:rsidP="008F0A0F">
            <w:pPr>
              <w:spacing w:line="276" w:lineRule="auto"/>
              <w:jc w:val="center"/>
              <w:rPr>
                <w:bCs/>
                <w:sz w:val="15"/>
                <w:szCs w:val="15"/>
                <w:lang w:val="en-US"/>
              </w:rPr>
            </w:pPr>
            <w:r w:rsidRPr="009D0F0D">
              <w:rPr>
                <w:bCs/>
                <w:sz w:val="15"/>
                <w:szCs w:val="15"/>
                <w:lang w:val="es-ES"/>
              </w:rPr>
              <w:t xml:space="preserve"> </w:t>
            </w:r>
            <w:r w:rsidR="00366856">
              <w:rPr>
                <w:bCs/>
                <w:sz w:val="15"/>
                <w:szCs w:val="15"/>
                <w:lang w:val="es-ES"/>
              </w:rPr>
              <w:t>(53.8</w:t>
            </w:r>
            <w:r w:rsidRPr="009D0F0D">
              <w:rPr>
                <w:bCs/>
                <w:sz w:val="15"/>
                <w:szCs w:val="15"/>
                <w:lang w:val="es-ES"/>
              </w:rPr>
              <w:t>%)</w:t>
            </w:r>
          </w:p>
        </w:tc>
        <w:tc>
          <w:tcPr>
            <w:tcW w:w="1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3BD67E6" w14:textId="447E7968" w:rsidR="008F0A0F" w:rsidRDefault="00366856" w:rsidP="008F0A0F">
            <w:pPr>
              <w:spacing w:line="276" w:lineRule="auto"/>
              <w:jc w:val="center"/>
              <w:rPr>
                <w:bCs/>
                <w:sz w:val="15"/>
                <w:szCs w:val="15"/>
                <w:lang w:val="es-ES"/>
              </w:rPr>
            </w:pPr>
            <w:r>
              <w:rPr>
                <w:bCs/>
                <w:sz w:val="15"/>
                <w:szCs w:val="15"/>
                <w:lang w:val="es-ES"/>
              </w:rPr>
              <w:t>6</w:t>
            </w:r>
          </w:p>
          <w:p w14:paraId="42861BB2" w14:textId="35215F51" w:rsidR="008F0A0F" w:rsidRPr="009D0F0D" w:rsidRDefault="008F0A0F" w:rsidP="008F0A0F">
            <w:pPr>
              <w:spacing w:line="276" w:lineRule="auto"/>
              <w:jc w:val="center"/>
              <w:rPr>
                <w:bCs/>
                <w:sz w:val="15"/>
                <w:szCs w:val="15"/>
                <w:lang w:val="en-US"/>
              </w:rPr>
            </w:pPr>
            <w:r w:rsidRPr="009D0F0D">
              <w:rPr>
                <w:bCs/>
                <w:sz w:val="15"/>
                <w:szCs w:val="15"/>
                <w:lang w:val="es-ES"/>
              </w:rPr>
              <w:t xml:space="preserve"> (7</w:t>
            </w:r>
            <w:r w:rsidR="00366856">
              <w:rPr>
                <w:bCs/>
                <w:sz w:val="15"/>
                <w:szCs w:val="15"/>
                <w:lang w:val="es-ES"/>
              </w:rPr>
              <w:t>5</w:t>
            </w:r>
            <w:r w:rsidRPr="009D0F0D">
              <w:rPr>
                <w:bCs/>
                <w:sz w:val="15"/>
                <w:szCs w:val="15"/>
                <w:lang w:val="es-ES"/>
              </w:rPr>
              <w:t>%)</w:t>
            </w:r>
          </w:p>
        </w:tc>
        <w:tc>
          <w:tcPr>
            <w:tcW w:w="17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48A7862" w14:textId="2648A95D" w:rsidR="008F0A0F" w:rsidRDefault="00366856" w:rsidP="008F0A0F">
            <w:pPr>
              <w:spacing w:line="276" w:lineRule="auto"/>
              <w:jc w:val="center"/>
              <w:rPr>
                <w:bCs/>
                <w:sz w:val="15"/>
                <w:szCs w:val="15"/>
                <w:lang w:val="es-ES"/>
              </w:rPr>
            </w:pPr>
            <w:r>
              <w:rPr>
                <w:bCs/>
                <w:sz w:val="15"/>
                <w:szCs w:val="15"/>
                <w:lang w:val="es-ES"/>
              </w:rPr>
              <w:t>8</w:t>
            </w:r>
          </w:p>
          <w:p w14:paraId="2DE14C23" w14:textId="2E0EAD7E" w:rsidR="008F0A0F" w:rsidRPr="009D0F0D" w:rsidRDefault="008F0A0F" w:rsidP="008F0A0F">
            <w:pPr>
              <w:spacing w:line="276" w:lineRule="auto"/>
              <w:jc w:val="center"/>
              <w:rPr>
                <w:bCs/>
                <w:sz w:val="15"/>
                <w:szCs w:val="15"/>
                <w:lang w:val="en-US"/>
              </w:rPr>
            </w:pPr>
            <w:r w:rsidRPr="009D0F0D">
              <w:rPr>
                <w:bCs/>
                <w:sz w:val="15"/>
                <w:szCs w:val="15"/>
                <w:lang w:val="es-ES"/>
              </w:rPr>
              <w:t xml:space="preserve"> (</w:t>
            </w:r>
            <w:r w:rsidR="00366856">
              <w:rPr>
                <w:bCs/>
                <w:sz w:val="15"/>
                <w:szCs w:val="15"/>
                <w:lang w:val="es-ES"/>
              </w:rPr>
              <w:t>50.0</w:t>
            </w:r>
            <w:r w:rsidRPr="009D0F0D">
              <w:rPr>
                <w:bCs/>
                <w:sz w:val="15"/>
                <w:szCs w:val="15"/>
                <w:lang w:val="es-ES"/>
              </w:rPr>
              <w:t>%)</w:t>
            </w:r>
          </w:p>
        </w:tc>
      </w:tr>
      <w:tr w:rsidR="008F0A0F" w:rsidRPr="009D0F0D" w14:paraId="69BE59FA" w14:textId="77777777" w:rsidTr="00544E83">
        <w:trPr>
          <w:trHeight w:val="64"/>
        </w:trPr>
        <w:tc>
          <w:tcPr>
            <w:tcW w:w="135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FBE37D4" w14:textId="793D6131" w:rsidR="008F0A0F" w:rsidRPr="009D0F0D" w:rsidRDefault="00DA4942" w:rsidP="008F0A0F">
            <w:pPr>
              <w:spacing w:line="276" w:lineRule="auto"/>
              <w:jc w:val="center"/>
              <w:rPr>
                <w:bCs/>
                <w:sz w:val="15"/>
                <w:szCs w:val="15"/>
                <w:lang w:val="en-US"/>
              </w:rPr>
            </w:pPr>
            <w:r w:rsidRPr="0040152B">
              <w:rPr>
                <w:sz w:val="15"/>
                <w:szCs w:val="15"/>
              </w:rPr>
              <w:t>H</w:t>
            </w:r>
            <w:r>
              <w:rPr>
                <w:sz w:val="15"/>
                <w:szCs w:val="15"/>
              </w:rPr>
              <w:t>apploinssuficence</w:t>
            </w:r>
          </w:p>
        </w:tc>
        <w:tc>
          <w:tcPr>
            <w:tcW w:w="12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8432687" w14:textId="2EEFDA01" w:rsidR="008F0A0F" w:rsidRDefault="008F0A0F" w:rsidP="008F0A0F">
            <w:pPr>
              <w:spacing w:line="276" w:lineRule="auto"/>
              <w:jc w:val="center"/>
              <w:rPr>
                <w:bCs/>
                <w:sz w:val="15"/>
                <w:szCs w:val="15"/>
              </w:rPr>
            </w:pPr>
            <w:r w:rsidRPr="009D0F0D">
              <w:rPr>
                <w:bCs/>
                <w:sz w:val="15"/>
                <w:szCs w:val="15"/>
              </w:rPr>
              <w:t>1</w:t>
            </w:r>
            <w:r w:rsidR="00F4412C">
              <w:rPr>
                <w:bCs/>
                <w:sz w:val="15"/>
                <w:szCs w:val="15"/>
              </w:rPr>
              <w:t>8</w:t>
            </w:r>
          </w:p>
          <w:p w14:paraId="2F7085C6" w14:textId="3D681440" w:rsidR="008F0A0F" w:rsidRPr="009D0F0D" w:rsidRDefault="008F0A0F" w:rsidP="008F0A0F">
            <w:pPr>
              <w:spacing w:line="276" w:lineRule="auto"/>
              <w:jc w:val="center"/>
              <w:rPr>
                <w:bCs/>
                <w:sz w:val="15"/>
                <w:szCs w:val="15"/>
                <w:lang w:val="en-US"/>
              </w:rPr>
            </w:pPr>
            <w:r w:rsidRPr="009D0F0D">
              <w:rPr>
                <w:bCs/>
                <w:sz w:val="15"/>
                <w:szCs w:val="15"/>
              </w:rPr>
              <w:t xml:space="preserve"> (1</w:t>
            </w:r>
            <w:r w:rsidR="00F4412C">
              <w:rPr>
                <w:bCs/>
                <w:sz w:val="15"/>
                <w:szCs w:val="15"/>
              </w:rPr>
              <w:t>9.</w:t>
            </w:r>
            <w:r w:rsidR="00B063D0">
              <w:rPr>
                <w:bCs/>
                <w:sz w:val="15"/>
                <w:szCs w:val="15"/>
              </w:rPr>
              <w:t>4</w:t>
            </w:r>
            <w:r w:rsidRPr="009D0F0D">
              <w:rPr>
                <w:bCs/>
                <w:sz w:val="15"/>
                <w:szCs w:val="15"/>
              </w:rPr>
              <w:t>%)</w:t>
            </w:r>
          </w:p>
        </w:tc>
        <w:tc>
          <w:tcPr>
            <w:tcW w:w="157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432E299" w14:textId="4C74CF38" w:rsidR="008F0A0F" w:rsidRDefault="00366856" w:rsidP="008F0A0F">
            <w:pPr>
              <w:spacing w:line="276" w:lineRule="auto"/>
              <w:jc w:val="center"/>
              <w:rPr>
                <w:bCs/>
                <w:sz w:val="15"/>
                <w:szCs w:val="15"/>
              </w:rPr>
            </w:pPr>
            <w:r>
              <w:rPr>
                <w:bCs/>
                <w:sz w:val="15"/>
                <w:szCs w:val="15"/>
              </w:rPr>
              <w:t>6</w:t>
            </w:r>
          </w:p>
          <w:p w14:paraId="0AC8DAE5" w14:textId="338F7E43" w:rsidR="008F0A0F" w:rsidRPr="009D0F0D" w:rsidRDefault="008F0A0F" w:rsidP="008F0A0F">
            <w:pPr>
              <w:spacing w:line="276" w:lineRule="auto"/>
              <w:jc w:val="center"/>
              <w:rPr>
                <w:bCs/>
                <w:sz w:val="15"/>
                <w:szCs w:val="15"/>
                <w:lang w:val="en-US"/>
              </w:rPr>
            </w:pPr>
            <w:r w:rsidRPr="009D0F0D">
              <w:rPr>
                <w:bCs/>
                <w:sz w:val="15"/>
                <w:szCs w:val="15"/>
              </w:rPr>
              <w:t>(</w:t>
            </w:r>
            <w:r w:rsidR="00366856">
              <w:rPr>
                <w:bCs/>
                <w:sz w:val="15"/>
                <w:szCs w:val="15"/>
              </w:rPr>
              <w:t>20</w:t>
            </w:r>
            <w:r w:rsidRPr="009D0F0D">
              <w:rPr>
                <w:bCs/>
                <w:sz w:val="15"/>
                <w:szCs w:val="15"/>
              </w:rPr>
              <w:t>%)</w:t>
            </w:r>
          </w:p>
        </w:tc>
        <w:tc>
          <w:tcPr>
            <w:tcW w:w="1574"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362192B" w14:textId="77777777" w:rsidR="008F0A0F" w:rsidRDefault="008F0A0F" w:rsidP="008F0A0F">
            <w:pPr>
              <w:spacing w:line="276" w:lineRule="auto"/>
              <w:jc w:val="center"/>
              <w:rPr>
                <w:bCs/>
                <w:sz w:val="15"/>
                <w:szCs w:val="15"/>
                <w:lang w:val="es-ES"/>
              </w:rPr>
            </w:pPr>
            <w:r w:rsidRPr="009D0F0D">
              <w:rPr>
                <w:bCs/>
                <w:sz w:val="15"/>
                <w:szCs w:val="15"/>
                <w:lang w:val="es-ES"/>
              </w:rPr>
              <w:t xml:space="preserve">0 </w:t>
            </w:r>
          </w:p>
          <w:p w14:paraId="56822E20" w14:textId="5F62FBC8" w:rsidR="008F0A0F" w:rsidRPr="009D0F0D" w:rsidRDefault="008F0A0F" w:rsidP="008F0A0F">
            <w:pPr>
              <w:spacing w:line="276" w:lineRule="auto"/>
              <w:jc w:val="center"/>
              <w:rPr>
                <w:bCs/>
                <w:sz w:val="15"/>
                <w:szCs w:val="15"/>
                <w:lang w:val="en-US"/>
              </w:rPr>
            </w:pPr>
            <w:r w:rsidRPr="009D0F0D">
              <w:rPr>
                <w:bCs/>
                <w:sz w:val="15"/>
                <w:szCs w:val="15"/>
                <w:lang w:val="es-ES"/>
              </w:rPr>
              <w:t>(0.0%)</w:t>
            </w:r>
          </w:p>
        </w:tc>
        <w:tc>
          <w:tcPr>
            <w:tcW w:w="144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788F4BF" w14:textId="77777777" w:rsidR="008F0A0F" w:rsidRDefault="008F0A0F" w:rsidP="008F0A0F">
            <w:pPr>
              <w:spacing w:line="276" w:lineRule="auto"/>
              <w:jc w:val="center"/>
              <w:rPr>
                <w:bCs/>
                <w:sz w:val="15"/>
                <w:szCs w:val="15"/>
                <w:lang w:val="es-ES"/>
              </w:rPr>
            </w:pPr>
            <w:r w:rsidRPr="009D0F0D">
              <w:rPr>
                <w:bCs/>
                <w:sz w:val="15"/>
                <w:szCs w:val="15"/>
                <w:lang w:val="es-ES"/>
              </w:rPr>
              <w:t>0</w:t>
            </w:r>
          </w:p>
          <w:p w14:paraId="5B305E89" w14:textId="462BC09C" w:rsidR="008F0A0F" w:rsidRPr="009D0F0D" w:rsidRDefault="008F0A0F" w:rsidP="008F0A0F">
            <w:pPr>
              <w:spacing w:line="276" w:lineRule="auto"/>
              <w:jc w:val="center"/>
              <w:rPr>
                <w:bCs/>
                <w:sz w:val="15"/>
                <w:szCs w:val="15"/>
                <w:lang w:val="en-US"/>
              </w:rPr>
            </w:pPr>
            <w:r w:rsidRPr="009D0F0D">
              <w:rPr>
                <w:bCs/>
                <w:sz w:val="15"/>
                <w:szCs w:val="15"/>
                <w:lang w:val="es-ES"/>
              </w:rPr>
              <w:t xml:space="preserve"> (0.0%)</w:t>
            </w:r>
          </w:p>
        </w:tc>
        <w:tc>
          <w:tcPr>
            <w:tcW w:w="144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5C1663F" w14:textId="45898EFA" w:rsidR="008F0A0F" w:rsidRDefault="00366856" w:rsidP="008F0A0F">
            <w:pPr>
              <w:spacing w:line="276" w:lineRule="auto"/>
              <w:jc w:val="center"/>
              <w:rPr>
                <w:bCs/>
                <w:sz w:val="15"/>
                <w:szCs w:val="15"/>
                <w:lang w:val="es-ES"/>
              </w:rPr>
            </w:pPr>
            <w:r>
              <w:rPr>
                <w:bCs/>
                <w:sz w:val="15"/>
                <w:szCs w:val="15"/>
                <w:lang w:val="es-ES"/>
              </w:rPr>
              <w:t>4</w:t>
            </w:r>
          </w:p>
          <w:p w14:paraId="69A79099" w14:textId="6B982044" w:rsidR="008F0A0F" w:rsidRPr="009D0F0D" w:rsidRDefault="008F0A0F" w:rsidP="008F0A0F">
            <w:pPr>
              <w:spacing w:line="276" w:lineRule="auto"/>
              <w:jc w:val="center"/>
              <w:rPr>
                <w:bCs/>
                <w:sz w:val="15"/>
                <w:szCs w:val="15"/>
                <w:lang w:val="en-US"/>
              </w:rPr>
            </w:pPr>
            <w:r w:rsidRPr="009D0F0D">
              <w:rPr>
                <w:bCs/>
                <w:sz w:val="15"/>
                <w:szCs w:val="15"/>
                <w:lang w:val="es-ES"/>
              </w:rPr>
              <w:t xml:space="preserve"> (</w:t>
            </w:r>
            <w:r w:rsidR="00366856">
              <w:rPr>
                <w:bCs/>
                <w:sz w:val="15"/>
                <w:szCs w:val="15"/>
                <w:lang w:val="es-ES"/>
              </w:rPr>
              <w:t>30.8</w:t>
            </w:r>
            <w:r w:rsidRPr="009D0F0D">
              <w:rPr>
                <w:bCs/>
                <w:sz w:val="15"/>
                <w:szCs w:val="15"/>
                <w:lang w:val="es-ES"/>
              </w:rPr>
              <w:t>%)</w:t>
            </w:r>
          </w:p>
        </w:tc>
        <w:tc>
          <w:tcPr>
            <w:tcW w:w="1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DCE6EF9" w14:textId="5FE7F239" w:rsidR="008F0A0F" w:rsidRDefault="00366856" w:rsidP="008F0A0F">
            <w:pPr>
              <w:spacing w:line="276" w:lineRule="auto"/>
              <w:jc w:val="center"/>
              <w:rPr>
                <w:bCs/>
                <w:sz w:val="15"/>
                <w:szCs w:val="15"/>
                <w:lang w:val="es-ES"/>
              </w:rPr>
            </w:pPr>
            <w:r>
              <w:rPr>
                <w:bCs/>
                <w:sz w:val="15"/>
                <w:szCs w:val="15"/>
                <w:lang w:val="es-ES"/>
              </w:rPr>
              <w:t>2</w:t>
            </w:r>
          </w:p>
          <w:p w14:paraId="5C632DD3" w14:textId="3786ADFF" w:rsidR="008F0A0F" w:rsidRPr="009D0F0D" w:rsidRDefault="008F0A0F" w:rsidP="008F0A0F">
            <w:pPr>
              <w:spacing w:line="276" w:lineRule="auto"/>
              <w:jc w:val="center"/>
              <w:rPr>
                <w:bCs/>
                <w:sz w:val="15"/>
                <w:szCs w:val="15"/>
                <w:lang w:val="en-US"/>
              </w:rPr>
            </w:pPr>
            <w:r w:rsidRPr="009D0F0D">
              <w:rPr>
                <w:bCs/>
                <w:sz w:val="15"/>
                <w:szCs w:val="15"/>
                <w:lang w:val="es-ES"/>
              </w:rPr>
              <w:t xml:space="preserve"> (</w:t>
            </w:r>
            <w:r w:rsidR="00366856">
              <w:rPr>
                <w:bCs/>
                <w:sz w:val="15"/>
                <w:szCs w:val="15"/>
                <w:lang w:val="es-ES"/>
              </w:rPr>
              <w:t>25.0</w:t>
            </w:r>
            <w:r w:rsidRPr="009D0F0D">
              <w:rPr>
                <w:bCs/>
                <w:sz w:val="15"/>
                <w:szCs w:val="15"/>
                <w:lang w:val="es-ES"/>
              </w:rPr>
              <w:t>%)</w:t>
            </w:r>
          </w:p>
        </w:tc>
        <w:tc>
          <w:tcPr>
            <w:tcW w:w="17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A130846" w14:textId="3BFA103C" w:rsidR="008F0A0F" w:rsidRDefault="00366856" w:rsidP="008F0A0F">
            <w:pPr>
              <w:spacing w:line="276" w:lineRule="auto"/>
              <w:jc w:val="center"/>
              <w:rPr>
                <w:bCs/>
                <w:sz w:val="15"/>
                <w:szCs w:val="15"/>
                <w:lang w:val="es-ES"/>
              </w:rPr>
            </w:pPr>
            <w:r>
              <w:rPr>
                <w:bCs/>
                <w:sz w:val="15"/>
                <w:szCs w:val="15"/>
                <w:lang w:val="es-ES"/>
              </w:rPr>
              <w:t>6</w:t>
            </w:r>
          </w:p>
          <w:p w14:paraId="63E1D53C" w14:textId="54F9C7D4" w:rsidR="008F0A0F" w:rsidRPr="009D0F0D" w:rsidRDefault="008F0A0F" w:rsidP="008F0A0F">
            <w:pPr>
              <w:spacing w:line="276" w:lineRule="auto"/>
              <w:jc w:val="center"/>
              <w:rPr>
                <w:bCs/>
                <w:sz w:val="15"/>
                <w:szCs w:val="15"/>
                <w:lang w:val="en-US"/>
              </w:rPr>
            </w:pPr>
            <w:r w:rsidRPr="009D0F0D">
              <w:rPr>
                <w:bCs/>
                <w:sz w:val="15"/>
                <w:szCs w:val="15"/>
                <w:lang w:val="es-ES"/>
              </w:rPr>
              <w:t>(</w:t>
            </w:r>
            <w:r w:rsidR="00366856">
              <w:rPr>
                <w:bCs/>
                <w:sz w:val="15"/>
                <w:szCs w:val="15"/>
                <w:lang w:val="es-ES"/>
              </w:rPr>
              <w:t>37.5</w:t>
            </w:r>
            <w:r w:rsidRPr="009D0F0D">
              <w:rPr>
                <w:bCs/>
                <w:sz w:val="15"/>
                <w:szCs w:val="15"/>
                <w:lang w:val="es-ES"/>
              </w:rPr>
              <w:t>%)</w:t>
            </w:r>
          </w:p>
        </w:tc>
      </w:tr>
      <w:tr w:rsidR="008F0A0F" w:rsidRPr="009D0F0D" w14:paraId="135A76BC" w14:textId="77777777" w:rsidTr="00544E83">
        <w:trPr>
          <w:trHeight w:val="112"/>
        </w:trPr>
        <w:tc>
          <w:tcPr>
            <w:tcW w:w="135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68EBD56" w14:textId="77777777" w:rsidR="008F0A0F" w:rsidRPr="009D0F0D" w:rsidRDefault="008F0A0F" w:rsidP="008F0A0F">
            <w:pPr>
              <w:spacing w:line="276" w:lineRule="auto"/>
              <w:jc w:val="center"/>
              <w:rPr>
                <w:bCs/>
                <w:sz w:val="15"/>
                <w:szCs w:val="15"/>
                <w:lang w:val="en-US"/>
              </w:rPr>
            </w:pPr>
            <w:proofErr w:type="spellStart"/>
            <w:r w:rsidRPr="009D0F0D">
              <w:rPr>
                <w:bCs/>
                <w:sz w:val="15"/>
                <w:szCs w:val="15"/>
                <w:lang w:val="en-US"/>
              </w:rPr>
              <w:t>Inframe</w:t>
            </w:r>
            <w:proofErr w:type="spellEnd"/>
            <w:r w:rsidRPr="009D0F0D">
              <w:rPr>
                <w:bCs/>
                <w:sz w:val="15"/>
                <w:szCs w:val="15"/>
                <w:lang w:val="en-US"/>
              </w:rPr>
              <w:t xml:space="preserve"> Indels</w:t>
            </w:r>
          </w:p>
        </w:tc>
        <w:tc>
          <w:tcPr>
            <w:tcW w:w="12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961E4BB" w14:textId="6FCA154E" w:rsidR="008F0A0F" w:rsidRDefault="008F0A0F" w:rsidP="008F0A0F">
            <w:pPr>
              <w:spacing w:line="276" w:lineRule="auto"/>
              <w:jc w:val="center"/>
              <w:rPr>
                <w:bCs/>
                <w:sz w:val="15"/>
                <w:szCs w:val="15"/>
              </w:rPr>
            </w:pPr>
            <w:r w:rsidRPr="009D0F0D">
              <w:rPr>
                <w:bCs/>
                <w:sz w:val="15"/>
                <w:szCs w:val="15"/>
              </w:rPr>
              <w:t>1</w:t>
            </w:r>
            <w:r w:rsidR="00F4412C">
              <w:rPr>
                <w:bCs/>
                <w:sz w:val="15"/>
                <w:szCs w:val="15"/>
              </w:rPr>
              <w:t>0</w:t>
            </w:r>
          </w:p>
          <w:p w14:paraId="6D026D32" w14:textId="3D206B91" w:rsidR="008F0A0F" w:rsidRPr="009D0F0D" w:rsidRDefault="008F0A0F" w:rsidP="008F0A0F">
            <w:pPr>
              <w:spacing w:line="276" w:lineRule="auto"/>
              <w:jc w:val="center"/>
              <w:rPr>
                <w:bCs/>
                <w:sz w:val="15"/>
                <w:szCs w:val="15"/>
                <w:lang w:val="en-US"/>
              </w:rPr>
            </w:pPr>
            <w:r w:rsidRPr="009D0F0D">
              <w:rPr>
                <w:bCs/>
                <w:sz w:val="15"/>
                <w:szCs w:val="15"/>
              </w:rPr>
              <w:t xml:space="preserve"> (1</w:t>
            </w:r>
            <w:r w:rsidR="00F4412C">
              <w:rPr>
                <w:bCs/>
                <w:sz w:val="15"/>
                <w:szCs w:val="15"/>
              </w:rPr>
              <w:t>0.</w:t>
            </w:r>
            <w:r w:rsidR="00B063D0">
              <w:rPr>
                <w:bCs/>
                <w:sz w:val="15"/>
                <w:szCs w:val="15"/>
              </w:rPr>
              <w:t>8</w:t>
            </w:r>
            <w:r w:rsidRPr="009D0F0D">
              <w:rPr>
                <w:bCs/>
                <w:sz w:val="15"/>
                <w:szCs w:val="15"/>
              </w:rPr>
              <w:t>%)</w:t>
            </w:r>
          </w:p>
        </w:tc>
        <w:tc>
          <w:tcPr>
            <w:tcW w:w="157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BA2C0E6" w14:textId="30DB0F6C" w:rsidR="008F0A0F" w:rsidRDefault="00366856" w:rsidP="008F0A0F">
            <w:pPr>
              <w:spacing w:line="276" w:lineRule="auto"/>
              <w:jc w:val="center"/>
              <w:rPr>
                <w:bCs/>
                <w:sz w:val="15"/>
                <w:szCs w:val="15"/>
              </w:rPr>
            </w:pPr>
            <w:r>
              <w:rPr>
                <w:bCs/>
                <w:sz w:val="15"/>
                <w:szCs w:val="15"/>
              </w:rPr>
              <w:t>7</w:t>
            </w:r>
          </w:p>
          <w:p w14:paraId="11241905" w14:textId="3E058893" w:rsidR="008F0A0F" w:rsidRPr="009D0F0D" w:rsidRDefault="008F0A0F" w:rsidP="008F0A0F">
            <w:pPr>
              <w:spacing w:line="276" w:lineRule="auto"/>
              <w:jc w:val="center"/>
              <w:rPr>
                <w:bCs/>
                <w:sz w:val="15"/>
                <w:szCs w:val="15"/>
                <w:lang w:val="en-US"/>
              </w:rPr>
            </w:pPr>
            <w:r w:rsidRPr="009D0F0D">
              <w:rPr>
                <w:bCs/>
                <w:sz w:val="15"/>
                <w:szCs w:val="15"/>
              </w:rPr>
              <w:t>(</w:t>
            </w:r>
            <w:r w:rsidR="00366856">
              <w:rPr>
                <w:bCs/>
                <w:sz w:val="15"/>
                <w:szCs w:val="15"/>
              </w:rPr>
              <w:t>23.3</w:t>
            </w:r>
            <w:r w:rsidRPr="009D0F0D">
              <w:rPr>
                <w:bCs/>
                <w:sz w:val="15"/>
                <w:szCs w:val="15"/>
              </w:rPr>
              <w:t>%)</w:t>
            </w:r>
          </w:p>
        </w:tc>
        <w:tc>
          <w:tcPr>
            <w:tcW w:w="1574"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08E3231" w14:textId="77777777" w:rsidR="008F0A0F" w:rsidRDefault="008F0A0F" w:rsidP="008F0A0F">
            <w:pPr>
              <w:spacing w:line="276" w:lineRule="auto"/>
              <w:jc w:val="center"/>
              <w:rPr>
                <w:bCs/>
                <w:sz w:val="15"/>
                <w:szCs w:val="15"/>
                <w:lang w:val="es-ES"/>
              </w:rPr>
            </w:pPr>
            <w:r w:rsidRPr="009D0F0D">
              <w:rPr>
                <w:bCs/>
                <w:sz w:val="15"/>
                <w:szCs w:val="15"/>
                <w:lang w:val="es-ES"/>
              </w:rPr>
              <w:t xml:space="preserve">0 </w:t>
            </w:r>
          </w:p>
          <w:p w14:paraId="30E0800D" w14:textId="156C8DF2" w:rsidR="008F0A0F" w:rsidRPr="009D0F0D" w:rsidRDefault="008F0A0F" w:rsidP="008F0A0F">
            <w:pPr>
              <w:spacing w:line="276" w:lineRule="auto"/>
              <w:jc w:val="center"/>
              <w:rPr>
                <w:bCs/>
                <w:sz w:val="15"/>
                <w:szCs w:val="15"/>
                <w:lang w:val="en-US"/>
              </w:rPr>
            </w:pPr>
            <w:r w:rsidRPr="009D0F0D">
              <w:rPr>
                <w:bCs/>
                <w:sz w:val="15"/>
                <w:szCs w:val="15"/>
                <w:lang w:val="es-ES"/>
              </w:rPr>
              <w:t>(0.0%)</w:t>
            </w:r>
          </w:p>
        </w:tc>
        <w:tc>
          <w:tcPr>
            <w:tcW w:w="144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CE31B26" w14:textId="77777777" w:rsidR="008F0A0F" w:rsidRDefault="008F0A0F" w:rsidP="008F0A0F">
            <w:pPr>
              <w:spacing w:line="276" w:lineRule="auto"/>
              <w:jc w:val="center"/>
              <w:rPr>
                <w:bCs/>
                <w:sz w:val="15"/>
                <w:szCs w:val="15"/>
                <w:lang w:val="es-ES"/>
              </w:rPr>
            </w:pPr>
            <w:r w:rsidRPr="009D0F0D">
              <w:rPr>
                <w:bCs/>
                <w:sz w:val="15"/>
                <w:szCs w:val="15"/>
                <w:lang w:val="es-ES"/>
              </w:rPr>
              <w:t xml:space="preserve">1 </w:t>
            </w:r>
          </w:p>
          <w:p w14:paraId="2F9D4525" w14:textId="52F4E833" w:rsidR="008F0A0F" w:rsidRPr="009D0F0D" w:rsidRDefault="008F0A0F" w:rsidP="008F0A0F">
            <w:pPr>
              <w:spacing w:line="276" w:lineRule="auto"/>
              <w:jc w:val="center"/>
              <w:rPr>
                <w:bCs/>
                <w:sz w:val="15"/>
                <w:szCs w:val="15"/>
                <w:lang w:val="en-US"/>
              </w:rPr>
            </w:pPr>
            <w:r w:rsidRPr="009D0F0D">
              <w:rPr>
                <w:bCs/>
                <w:sz w:val="15"/>
                <w:szCs w:val="15"/>
                <w:lang w:val="es-ES"/>
              </w:rPr>
              <w:t>(</w:t>
            </w:r>
            <w:r w:rsidR="00D55F03">
              <w:rPr>
                <w:bCs/>
                <w:sz w:val="15"/>
                <w:szCs w:val="15"/>
                <w:lang w:val="es-ES"/>
              </w:rPr>
              <w:t>7.7</w:t>
            </w:r>
            <w:r w:rsidRPr="009D0F0D">
              <w:rPr>
                <w:bCs/>
                <w:sz w:val="15"/>
                <w:szCs w:val="15"/>
                <w:lang w:val="es-ES"/>
              </w:rPr>
              <w:t>%)</w:t>
            </w:r>
          </w:p>
        </w:tc>
        <w:tc>
          <w:tcPr>
            <w:tcW w:w="144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AD46D2E" w14:textId="0B26C48D" w:rsidR="008F0A0F" w:rsidRDefault="00366856" w:rsidP="008F0A0F">
            <w:pPr>
              <w:spacing w:line="276" w:lineRule="auto"/>
              <w:jc w:val="center"/>
              <w:rPr>
                <w:bCs/>
                <w:sz w:val="15"/>
                <w:szCs w:val="15"/>
                <w:lang w:val="es-ES"/>
              </w:rPr>
            </w:pPr>
            <w:r>
              <w:rPr>
                <w:bCs/>
                <w:sz w:val="15"/>
                <w:szCs w:val="15"/>
                <w:lang w:val="es-ES"/>
              </w:rPr>
              <w:t>0</w:t>
            </w:r>
          </w:p>
          <w:p w14:paraId="3F726ECA" w14:textId="333FBAF8" w:rsidR="008F0A0F" w:rsidRPr="009D0F0D" w:rsidRDefault="008F0A0F" w:rsidP="008F0A0F">
            <w:pPr>
              <w:spacing w:line="276" w:lineRule="auto"/>
              <w:jc w:val="center"/>
              <w:rPr>
                <w:bCs/>
                <w:sz w:val="15"/>
                <w:szCs w:val="15"/>
                <w:lang w:val="en-US"/>
              </w:rPr>
            </w:pPr>
            <w:r w:rsidRPr="009D0F0D">
              <w:rPr>
                <w:bCs/>
                <w:sz w:val="15"/>
                <w:szCs w:val="15"/>
                <w:lang w:val="es-ES"/>
              </w:rPr>
              <w:t xml:space="preserve"> (</w:t>
            </w:r>
            <w:r w:rsidR="00366856">
              <w:rPr>
                <w:bCs/>
                <w:sz w:val="15"/>
                <w:szCs w:val="15"/>
                <w:lang w:val="es-ES"/>
              </w:rPr>
              <w:t>0.0</w:t>
            </w:r>
            <w:r w:rsidRPr="009D0F0D">
              <w:rPr>
                <w:bCs/>
                <w:sz w:val="15"/>
                <w:szCs w:val="15"/>
                <w:lang w:val="es-ES"/>
              </w:rPr>
              <w:t>%)</w:t>
            </w:r>
          </w:p>
        </w:tc>
        <w:tc>
          <w:tcPr>
            <w:tcW w:w="1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5526AAA" w14:textId="77777777" w:rsidR="008F0A0F" w:rsidRDefault="008F0A0F" w:rsidP="008F0A0F">
            <w:pPr>
              <w:spacing w:line="276" w:lineRule="auto"/>
              <w:jc w:val="center"/>
              <w:rPr>
                <w:bCs/>
                <w:sz w:val="15"/>
                <w:szCs w:val="15"/>
                <w:lang w:val="es-ES"/>
              </w:rPr>
            </w:pPr>
            <w:r w:rsidRPr="009D0F0D">
              <w:rPr>
                <w:bCs/>
                <w:sz w:val="15"/>
                <w:szCs w:val="15"/>
                <w:lang w:val="es-ES"/>
              </w:rPr>
              <w:t>0</w:t>
            </w:r>
          </w:p>
          <w:p w14:paraId="241106C3" w14:textId="23844B88" w:rsidR="008F0A0F" w:rsidRPr="009D0F0D" w:rsidRDefault="008F0A0F" w:rsidP="008F0A0F">
            <w:pPr>
              <w:spacing w:line="276" w:lineRule="auto"/>
              <w:jc w:val="center"/>
              <w:rPr>
                <w:bCs/>
                <w:sz w:val="15"/>
                <w:szCs w:val="15"/>
                <w:lang w:val="en-US"/>
              </w:rPr>
            </w:pPr>
            <w:r w:rsidRPr="009D0F0D">
              <w:rPr>
                <w:bCs/>
                <w:sz w:val="15"/>
                <w:szCs w:val="15"/>
                <w:lang w:val="es-ES"/>
              </w:rPr>
              <w:t xml:space="preserve"> (0.0%)</w:t>
            </w:r>
          </w:p>
        </w:tc>
        <w:tc>
          <w:tcPr>
            <w:tcW w:w="17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37B1819" w14:textId="36999D4C" w:rsidR="008F0A0F" w:rsidRDefault="00366856" w:rsidP="008F0A0F">
            <w:pPr>
              <w:spacing w:line="276" w:lineRule="auto"/>
              <w:jc w:val="center"/>
              <w:rPr>
                <w:bCs/>
                <w:sz w:val="15"/>
                <w:szCs w:val="15"/>
              </w:rPr>
            </w:pPr>
            <w:r>
              <w:rPr>
                <w:bCs/>
                <w:sz w:val="15"/>
                <w:szCs w:val="15"/>
              </w:rPr>
              <w:t>2</w:t>
            </w:r>
            <w:r w:rsidR="008F0A0F" w:rsidRPr="009D0F0D">
              <w:rPr>
                <w:bCs/>
                <w:sz w:val="15"/>
                <w:szCs w:val="15"/>
              </w:rPr>
              <w:t xml:space="preserve"> </w:t>
            </w:r>
          </w:p>
          <w:p w14:paraId="3C3D3657" w14:textId="00B79DBC" w:rsidR="008F0A0F" w:rsidRPr="009D0F0D" w:rsidRDefault="008F0A0F" w:rsidP="008F0A0F">
            <w:pPr>
              <w:spacing w:line="276" w:lineRule="auto"/>
              <w:jc w:val="center"/>
              <w:rPr>
                <w:bCs/>
                <w:sz w:val="15"/>
                <w:szCs w:val="15"/>
                <w:lang w:val="en-US"/>
              </w:rPr>
            </w:pPr>
            <w:r w:rsidRPr="009D0F0D">
              <w:rPr>
                <w:bCs/>
                <w:sz w:val="15"/>
                <w:szCs w:val="15"/>
              </w:rPr>
              <w:t>(1</w:t>
            </w:r>
            <w:r w:rsidR="00366856">
              <w:rPr>
                <w:bCs/>
                <w:sz w:val="15"/>
                <w:szCs w:val="15"/>
              </w:rPr>
              <w:t>2.5</w:t>
            </w:r>
            <w:r w:rsidRPr="009D0F0D">
              <w:rPr>
                <w:bCs/>
                <w:sz w:val="15"/>
                <w:szCs w:val="15"/>
              </w:rPr>
              <w:t>%)</w:t>
            </w:r>
          </w:p>
        </w:tc>
      </w:tr>
      <w:tr w:rsidR="008F0A0F" w:rsidRPr="009D0F0D" w14:paraId="5DCCE14D" w14:textId="77777777" w:rsidTr="00544E83">
        <w:trPr>
          <w:trHeight w:val="64"/>
        </w:trPr>
        <w:tc>
          <w:tcPr>
            <w:tcW w:w="135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089B695" w14:textId="306959C2" w:rsidR="008F0A0F" w:rsidRPr="009D0F0D" w:rsidRDefault="00F4412C" w:rsidP="008F0A0F">
            <w:pPr>
              <w:spacing w:line="276" w:lineRule="auto"/>
              <w:jc w:val="center"/>
              <w:rPr>
                <w:bCs/>
                <w:sz w:val="15"/>
                <w:szCs w:val="15"/>
                <w:lang w:val="en-US"/>
              </w:rPr>
            </w:pPr>
            <w:r>
              <w:rPr>
                <w:bCs/>
                <w:sz w:val="15"/>
                <w:szCs w:val="15"/>
                <w:lang w:val="en-US"/>
              </w:rPr>
              <w:t xml:space="preserve">PTC </w:t>
            </w:r>
            <w:proofErr w:type="spellStart"/>
            <w:r>
              <w:rPr>
                <w:bCs/>
                <w:sz w:val="15"/>
                <w:szCs w:val="15"/>
                <w:lang w:val="en-US"/>
              </w:rPr>
              <w:t>nonNMD</w:t>
            </w:r>
            <w:proofErr w:type="spellEnd"/>
          </w:p>
        </w:tc>
        <w:tc>
          <w:tcPr>
            <w:tcW w:w="12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82851CA" w14:textId="420E2EF5" w:rsidR="008F0A0F" w:rsidRDefault="00F4412C" w:rsidP="008F0A0F">
            <w:pPr>
              <w:spacing w:line="276" w:lineRule="auto"/>
              <w:jc w:val="center"/>
              <w:rPr>
                <w:bCs/>
                <w:sz w:val="15"/>
                <w:szCs w:val="15"/>
              </w:rPr>
            </w:pPr>
            <w:r>
              <w:rPr>
                <w:bCs/>
                <w:sz w:val="15"/>
                <w:szCs w:val="15"/>
              </w:rPr>
              <w:t>2</w:t>
            </w:r>
          </w:p>
          <w:p w14:paraId="0E2E3305" w14:textId="4D319D2E" w:rsidR="008F0A0F" w:rsidRPr="009D0F0D" w:rsidRDefault="008F0A0F" w:rsidP="008F0A0F">
            <w:pPr>
              <w:spacing w:line="276" w:lineRule="auto"/>
              <w:jc w:val="center"/>
              <w:rPr>
                <w:bCs/>
                <w:sz w:val="15"/>
                <w:szCs w:val="15"/>
                <w:lang w:val="en-US"/>
              </w:rPr>
            </w:pPr>
            <w:r w:rsidRPr="00E819B0">
              <w:rPr>
                <w:bCs/>
                <w:sz w:val="15"/>
                <w:szCs w:val="15"/>
              </w:rPr>
              <w:t>(</w:t>
            </w:r>
            <w:r w:rsidR="00F4412C">
              <w:rPr>
                <w:bCs/>
                <w:sz w:val="15"/>
                <w:szCs w:val="15"/>
              </w:rPr>
              <w:t>2.</w:t>
            </w:r>
            <w:r w:rsidR="00B063D0">
              <w:rPr>
                <w:bCs/>
                <w:sz w:val="15"/>
                <w:szCs w:val="15"/>
              </w:rPr>
              <w:t>1</w:t>
            </w:r>
            <w:r w:rsidRPr="00E819B0">
              <w:rPr>
                <w:bCs/>
                <w:sz w:val="15"/>
                <w:szCs w:val="15"/>
              </w:rPr>
              <w:t>%)</w:t>
            </w:r>
          </w:p>
        </w:tc>
        <w:tc>
          <w:tcPr>
            <w:tcW w:w="157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EFDDD50" w14:textId="77777777" w:rsidR="00366856" w:rsidRDefault="00366856" w:rsidP="00366856">
            <w:pPr>
              <w:spacing w:line="276" w:lineRule="auto"/>
              <w:jc w:val="center"/>
              <w:rPr>
                <w:bCs/>
                <w:sz w:val="15"/>
                <w:szCs w:val="15"/>
                <w:lang w:val="es-ES"/>
              </w:rPr>
            </w:pPr>
            <w:r w:rsidRPr="009D0F0D">
              <w:rPr>
                <w:bCs/>
                <w:sz w:val="15"/>
                <w:szCs w:val="15"/>
                <w:lang w:val="es-ES"/>
              </w:rPr>
              <w:t xml:space="preserve">0 </w:t>
            </w:r>
          </w:p>
          <w:p w14:paraId="1D6805D5" w14:textId="2C2024B3" w:rsidR="008F0A0F" w:rsidRPr="009D0F0D" w:rsidRDefault="00366856" w:rsidP="00366856">
            <w:pPr>
              <w:spacing w:line="276" w:lineRule="auto"/>
              <w:jc w:val="center"/>
              <w:rPr>
                <w:bCs/>
                <w:sz w:val="15"/>
                <w:szCs w:val="15"/>
                <w:lang w:val="en-US"/>
              </w:rPr>
            </w:pPr>
            <w:r w:rsidRPr="009D0F0D">
              <w:rPr>
                <w:bCs/>
                <w:sz w:val="15"/>
                <w:szCs w:val="15"/>
                <w:lang w:val="es-ES"/>
              </w:rPr>
              <w:t>(0.0%)</w:t>
            </w:r>
          </w:p>
        </w:tc>
        <w:tc>
          <w:tcPr>
            <w:tcW w:w="1574"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4684CC5" w14:textId="77777777" w:rsidR="008F0A0F" w:rsidRDefault="008F0A0F" w:rsidP="008F0A0F">
            <w:pPr>
              <w:spacing w:line="276" w:lineRule="auto"/>
              <w:jc w:val="center"/>
              <w:rPr>
                <w:bCs/>
                <w:sz w:val="15"/>
                <w:szCs w:val="15"/>
                <w:lang w:val="es-ES"/>
              </w:rPr>
            </w:pPr>
            <w:r w:rsidRPr="009D0F0D">
              <w:rPr>
                <w:bCs/>
                <w:sz w:val="15"/>
                <w:szCs w:val="15"/>
                <w:lang w:val="es-ES"/>
              </w:rPr>
              <w:t xml:space="preserve">0 </w:t>
            </w:r>
          </w:p>
          <w:p w14:paraId="3AB48D01" w14:textId="6A283AE5" w:rsidR="008F0A0F" w:rsidRPr="009D0F0D" w:rsidRDefault="008F0A0F" w:rsidP="008F0A0F">
            <w:pPr>
              <w:spacing w:line="276" w:lineRule="auto"/>
              <w:jc w:val="center"/>
              <w:rPr>
                <w:bCs/>
                <w:sz w:val="15"/>
                <w:szCs w:val="15"/>
                <w:lang w:val="en-US"/>
              </w:rPr>
            </w:pPr>
            <w:r w:rsidRPr="009D0F0D">
              <w:rPr>
                <w:bCs/>
                <w:sz w:val="15"/>
                <w:szCs w:val="15"/>
                <w:lang w:val="es-ES"/>
              </w:rPr>
              <w:t>(0.0%)</w:t>
            </w:r>
          </w:p>
        </w:tc>
        <w:tc>
          <w:tcPr>
            <w:tcW w:w="144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F72C13C" w14:textId="298B7491" w:rsidR="008F0A0F" w:rsidRDefault="008F0A0F" w:rsidP="008F0A0F">
            <w:pPr>
              <w:spacing w:line="276" w:lineRule="auto"/>
              <w:jc w:val="center"/>
              <w:rPr>
                <w:bCs/>
                <w:sz w:val="15"/>
                <w:szCs w:val="15"/>
                <w:lang w:val="es-ES"/>
              </w:rPr>
            </w:pPr>
            <w:r w:rsidRPr="009D0F0D">
              <w:rPr>
                <w:bCs/>
                <w:sz w:val="15"/>
                <w:szCs w:val="15"/>
                <w:lang w:val="es-ES"/>
              </w:rPr>
              <w:t>0</w:t>
            </w:r>
            <w:r w:rsidR="002F1C45">
              <w:rPr>
                <w:bCs/>
                <w:sz w:val="15"/>
                <w:szCs w:val="15"/>
                <w:lang w:val="es-ES"/>
              </w:rPr>
              <w:t>s</w:t>
            </w:r>
          </w:p>
          <w:p w14:paraId="3B9223EC" w14:textId="6F95588B" w:rsidR="008F0A0F" w:rsidRPr="009D0F0D" w:rsidRDefault="008F0A0F" w:rsidP="008F0A0F">
            <w:pPr>
              <w:spacing w:line="276" w:lineRule="auto"/>
              <w:jc w:val="center"/>
              <w:rPr>
                <w:bCs/>
                <w:sz w:val="15"/>
                <w:szCs w:val="15"/>
                <w:lang w:val="en-US"/>
              </w:rPr>
            </w:pPr>
            <w:r w:rsidRPr="009D0F0D">
              <w:rPr>
                <w:bCs/>
                <w:sz w:val="15"/>
                <w:szCs w:val="15"/>
                <w:lang w:val="es-ES"/>
              </w:rPr>
              <w:t xml:space="preserve"> (0.0%)</w:t>
            </w:r>
          </w:p>
        </w:tc>
        <w:tc>
          <w:tcPr>
            <w:tcW w:w="144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5EA433C" w14:textId="7434F104" w:rsidR="008F0A0F" w:rsidRDefault="00366856" w:rsidP="008F0A0F">
            <w:pPr>
              <w:spacing w:line="276" w:lineRule="auto"/>
              <w:jc w:val="center"/>
              <w:rPr>
                <w:bCs/>
                <w:sz w:val="15"/>
                <w:szCs w:val="15"/>
                <w:lang w:val="es-ES"/>
              </w:rPr>
            </w:pPr>
            <w:r>
              <w:rPr>
                <w:bCs/>
                <w:sz w:val="15"/>
                <w:szCs w:val="15"/>
                <w:lang w:val="es-ES"/>
              </w:rPr>
              <w:t>2</w:t>
            </w:r>
            <w:r w:rsidR="008F0A0F" w:rsidRPr="009D0F0D">
              <w:rPr>
                <w:bCs/>
                <w:sz w:val="15"/>
                <w:szCs w:val="15"/>
                <w:lang w:val="es-ES"/>
              </w:rPr>
              <w:t xml:space="preserve"> </w:t>
            </w:r>
          </w:p>
          <w:p w14:paraId="7078F64A" w14:textId="2E25C18C" w:rsidR="008F0A0F" w:rsidRPr="009D0F0D" w:rsidRDefault="008F0A0F" w:rsidP="008F0A0F">
            <w:pPr>
              <w:spacing w:line="276" w:lineRule="auto"/>
              <w:jc w:val="center"/>
              <w:rPr>
                <w:bCs/>
                <w:sz w:val="15"/>
                <w:szCs w:val="15"/>
                <w:lang w:val="en-US"/>
              </w:rPr>
            </w:pPr>
            <w:r w:rsidRPr="009D0F0D">
              <w:rPr>
                <w:bCs/>
                <w:sz w:val="15"/>
                <w:szCs w:val="15"/>
                <w:lang w:val="es-ES"/>
              </w:rPr>
              <w:t>(</w:t>
            </w:r>
            <w:r w:rsidR="00366856">
              <w:rPr>
                <w:bCs/>
                <w:sz w:val="15"/>
                <w:szCs w:val="15"/>
                <w:lang w:val="es-ES"/>
              </w:rPr>
              <w:t>15.4</w:t>
            </w:r>
            <w:r w:rsidRPr="009D0F0D">
              <w:rPr>
                <w:bCs/>
                <w:sz w:val="15"/>
                <w:szCs w:val="15"/>
                <w:lang w:val="es-ES"/>
              </w:rPr>
              <w:t>%)</w:t>
            </w:r>
          </w:p>
        </w:tc>
        <w:tc>
          <w:tcPr>
            <w:tcW w:w="1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EA20214" w14:textId="3E5C1C80" w:rsidR="008F0A0F" w:rsidRDefault="00366856" w:rsidP="008F0A0F">
            <w:pPr>
              <w:spacing w:line="276" w:lineRule="auto"/>
              <w:jc w:val="center"/>
              <w:rPr>
                <w:bCs/>
                <w:sz w:val="15"/>
                <w:szCs w:val="15"/>
                <w:lang w:val="es-ES"/>
              </w:rPr>
            </w:pPr>
            <w:r>
              <w:rPr>
                <w:bCs/>
                <w:sz w:val="15"/>
                <w:szCs w:val="15"/>
                <w:lang w:val="es-ES"/>
              </w:rPr>
              <w:t>0</w:t>
            </w:r>
          </w:p>
          <w:p w14:paraId="6B8D61C0" w14:textId="22AE6F18" w:rsidR="008F0A0F" w:rsidRPr="009D0F0D" w:rsidRDefault="008F0A0F" w:rsidP="008F0A0F">
            <w:pPr>
              <w:spacing w:line="276" w:lineRule="auto"/>
              <w:jc w:val="center"/>
              <w:rPr>
                <w:bCs/>
                <w:sz w:val="15"/>
                <w:szCs w:val="15"/>
                <w:lang w:val="en-US"/>
              </w:rPr>
            </w:pPr>
            <w:r w:rsidRPr="009D0F0D">
              <w:rPr>
                <w:bCs/>
                <w:sz w:val="15"/>
                <w:szCs w:val="15"/>
                <w:lang w:val="es-ES"/>
              </w:rPr>
              <w:t>(</w:t>
            </w:r>
            <w:r w:rsidR="00366856">
              <w:rPr>
                <w:bCs/>
                <w:sz w:val="15"/>
                <w:szCs w:val="15"/>
                <w:lang w:val="es-ES"/>
              </w:rPr>
              <w:t>0.0</w:t>
            </w:r>
            <w:r w:rsidRPr="009D0F0D">
              <w:rPr>
                <w:bCs/>
                <w:sz w:val="15"/>
                <w:szCs w:val="15"/>
                <w:lang w:val="es-ES"/>
              </w:rPr>
              <w:t>%)</w:t>
            </w:r>
          </w:p>
        </w:tc>
        <w:tc>
          <w:tcPr>
            <w:tcW w:w="17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A30EA66" w14:textId="77777777" w:rsidR="008F0A0F" w:rsidRDefault="008F0A0F" w:rsidP="008F0A0F">
            <w:pPr>
              <w:spacing w:line="276" w:lineRule="auto"/>
              <w:jc w:val="center"/>
              <w:rPr>
                <w:bCs/>
                <w:sz w:val="15"/>
                <w:szCs w:val="15"/>
                <w:lang w:val="es-ES"/>
              </w:rPr>
            </w:pPr>
            <w:r w:rsidRPr="009D0F0D">
              <w:rPr>
                <w:bCs/>
                <w:sz w:val="15"/>
                <w:szCs w:val="15"/>
                <w:lang w:val="es-ES"/>
              </w:rPr>
              <w:t>0</w:t>
            </w:r>
          </w:p>
          <w:p w14:paraId="29EC001B" w14:textId="34584A8E" w:rsidR="008F0A0F" w:rsidRPr="009D0F0D" w:rsidRDefault="008F0A0F" w:rsidP="008F0A0F">
            <w:pPr>
              <w:spacing w:line="276" w:lineRule="auto"/>
              <w:jc w:val="center"/>
              <w:rPr>
                <w:bCs/>
                <w:sz w:val="15"/>
                <w:szCs w:val="15"/>
                <w:lang w:val="en-US"/>
              </w:rPr>
            </w:pPr>
            <w:r w:rsidRPr="009D0F0D">
              <w:rPr>
                <w:bCs/>
                <w:sz w:val="15"/>
                <w:szCs w:val="15"/>
                <w:lang w:val="es-ES"/>
              </w:rPr>
              <w:t xml:space="preserve"> (0.0%)</w:t>
            </w:r>
          </w:p>
        </w:tc>
      </w:tr>
      <w:tr w:rsidR="008F0A0F" w:rsidRPr="009D0F0D" w14:paraId="5A266C8D" w14:textId="77777777" w:rsidTr="00544E83">
        <w:trPr>
          <w:trHeight w:val="64"/>
        </w:trPr>
        <w:tc>
          <w:tcPr>
            <w:tcW w:w="11913" w:type="dxa"/>
            <w:gridSpan w:val="9"/>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17EC2A7B" w14:textId="77777777" w:rsidR="008F0A0F" w:rsidRPr="009D0F0D" w:rsidRDefault="008F0A0F" w:rsidP="008F0A0F">
            <w:pPr>
              <w:spacing w:line="276" w:lineRule="auto"/>
              <w:jc w:val="center"/>
              <w:rPr>
                <w:bCs/>
                <w:sz w:val="15"/>
                <w:szCs w:val="15"/>
                <w:lang w:val="en-US"/>
              </w:rPr>
            </w:pPr>
            <w:r w:rsidRPr="009D0F0D">
              <w:rPr>
                <w:bCs/>
                <w:sz w:val="15"/>
                <w:szCs w:val="15"/>
                <w:lang w:val="en-US"/>
              </w:rPr>
              <w:lastRenderedPageBreak/>
              <w:t>Type of arterial event</w:t>
            </w:r>
          </w:p>
        </w:tc>
      </w:tr>
      <w:tr w:rsidR="008F0A0F" w:rsidRPr="009D0F0D" w14:paraId="6A6CF3F8" w14:textId="77777777" w:rsidTr="00544E83">
        <w:trPr>
          <w:trHeight w:val="205"/>
        </w:trPr>
        <w:tc>
          <w:tcPr>
            <w:tcW w:w="135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0F1F3C16" w14:textId="77777777" w:rsidR="008F0A0F" w:rsidRPr="009D0F0D" w:rsidRDefault="008F0A0F" w:rsidP="008F0A0F">
            <w:pPr>
              <w:spacing w:line="276" w:lineRule="auto"/>
              <w:jc w:val="center"/>
              <w:rPr>
                <w:bCs/>
                <w:sz w:val="15"/>
                <w:szCs w:val="15"/>
                <w:lang w:val="en-US"/>
              </w:rPr>
            </w:pPr>
            <w:r w:rsidRPr="009D0F0D">
              <w:rPr>
                <w:bCs/>
                <w:sz w:val="15"/>
                <w:szCs w:val="15"/>
                <w:lang w:val="en-US"/>
              </w:rPr>
              <w:t>Dissections</w:t>
            </w:r>
          </w:p>
        </w:tc>
        <w:tc>
          <w:tcPr>
            <w:tcW w:w="12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3C50C9D2" w14:textId="77777777" w:rsidR="008F0A0F" w:rsidRPr="009D0F0D" w:rsidRDefault="008F0A0F" w:rsidP="008F0A0F">
            <w:pPr>
              <w:spacing w:line="276" w:lineRule="auto"/>
              <w:jc w:val="center"/>
              <w:rPr>
                <w:bCs/>
                <w:sz w:val="15"/>
                <w:szCs w:val="15"/>
              </w:rPr>
            </w:pPr>
            <w:r w:rsidRPr="009D0F0D">
              <w:rPr>
                <w:bCs/>
                <w:sz w:val="15"/>
                <w:szCs w:val="15"/>
              </w:rPr>
              <w:t>5</w:t>
            </w:r>
            <w:r>
              <w:rPr>
                <w:bCs/>
                <w:sz w:val="15"/>
                <w:szCs w:val="15"/>
              </w:rPr>
              <w:t>2</w:t>
            </w:r>
          </w:p>
          <w:p w14:paraId="025B4F1D" w14:textId="164CF71E" w:rsidR="008F0A0F" w:rsidRPr="009D0F0D" w:rsidRDefault="008F0A0F" w:rsidP="008F0A0F">
            <w:pPr>
              <w:spacing w:line="276" w:lineRule="auto"/>
              <w:jc w:val="center"/>
              <w:rPr>
                <w:bCs/>
                <w:sz w:val="15"/>
                <w:szCs w:val="15"/>
              </w:rPr>
            </w:pPr>
            <w:r w:rsidRPr="009D0F0D">
              <w:rPr>
                <w:bCs/>
                <w:sz w:val="15"/>
                <w:szCs w:val="15"/>
              </w:rPr>
              <w:t>(5</w:t>
            </w:r>
            <w:r>
              <w:rPr>
                <w:bCs/>
                <w:sz w:val="15"/>
                <w:szCs w:val="15"/>
              </w:rPr>
              <w:t>5</w:t>
            </w:r>
            <w:r w:rsidRPr="009D0F0D">
              <w:rPr>
                <w:bCs/>
                <w:sz w:val="15"/>
                <w:szCs w:val="15"/>
              </w:rPr>
              <w:t>.</w:t>
            </w:r>
            <w:r w:rsidR="00B063D0">
              <w:rPr>
                <w:bCs/>
                <w:sz w:val="15"/>
                <w:szCs w:val="15"/>
              </w:rPr>
              <w:t>9</w:t>
            </w:r>
            <w:r w:rsidRPr="009D0F0D">
              <w:rPr>
                <w:bCs/>
                <w:sz w:val="15"/>
                <w:szCs w:val="15"/>
              </w:rPr>
              <w:t>%)</w:t>
            </w:r>
          </w:p>
        </w:tc>
        <w:tc>
          <w:tcPr>
            <w:tcW w:w="157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03F6CC81" w14:textId="142E4DCD" w:rsidR="008F0A0F" w:rsidRPr="009D0F0D" w:rsidRDefault="008F0A0F" w:rsidP="008F0A0F">
            <w:pPr>
              <w:spacing w:line="276" w:lineRule="auto"/>
              <w:jc w:val="center"/>
              <w:rPr>
                <w:bCs/>
                <w:sz w:val="15"/>
                <w:szCs w:val="15"/>
                <w:lang w:val="en-US"/>
              </w:rPr>
            </w:pPr>
            <w:r w:rsidRPr="009D0F0D">
              <w:rPr>
                <w:bCs/>
                <w:sz w:val="15"/>
                <w:szCs w:val="15"/>
                <w:lang w:val="en-US"/>
              </w:rPr>
              <w:t>1</w:t>
            </w:r>
            <w:r w:rsidR="00F55F55">
              <w:rPr>
                <w:bCs/>
                <w:sz w:val="15"/>
                <w:szCs w:val="15"/>
                <w:lang w:val="en-US"/>
              </w:rPr>
              <w:t>9</w:t>
            </w:r>
          </w:p>
          <w:p w14:paraId="2E10107D" w14:textId="45B80C82" w:rsidR="008F0A0F" w:rsidRPr="009D0F0D" w:rsidRDefault="008F0A0F" w:rsidP="008F0A0F">
            <w:pPr>
              <w:spacing w:line="276" w:lineRule="auto"/>
              <w:jc w:val="center"/>
              <w:rPr>
                <w:bCs/>
                <w:sz w:val="15"/>
                <w:szCs w:val="15"/>
                <w:lang w:val="en-US"/>
              </w:rPr>
            </w:pPr>
            <w:r w:rsidRPr="009D0F0D">
              <w:rPr>
                <w:bCs/>
                <w:sz w:val="15"/>
                <w:szCs w:val="15"/>
                <w:lang w:val="en-US"/>
              </w:rPr>
              <w:t>(6</w:t>
            </w:r>
            <w:r w:rsidR="00F55F55">
              <w:rPr>
                <w:bCs/>
                <w:sz w:val="15"/>
                <w:szCs w:val="15"/>
                <w:lang w:val="en-US"/>
              </w:rPr>
              <w:t>3.4</w:t>
            </w:r>
            <w:r w:rsidRPr="009D0F0D">
              <w:rPr>
                <w:bCs/>
                <w:sz w:val="15"/>
                <w:szCs w:val="15"/>
                <w:lang w:val="en-US"/>
              </w:rPr>
              <w:t>%)</w:t>
            </w:r>
          </w:p>
        </w:tc>
        <w:tc>
          <w:tcPr>
            <w:tcW w:w="1574"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3955488B" w14:textId="77777777" w:rsidR="008F0A0F" w:rsidRPr="009D0F0D" w:rsidRDefault="008F0A0F" w:rsidP="008F0A0F">
            <w:pPr>
              <w:spacing w:line="276" w:lineRule="auto"/>
              <w:jc w:val="center"/>
              <w:rPr>
                <w:bCs/>
                <w:sz w:val="15"/>
                <w:szCs w:val="15"/>
                <w:lang w:val="en-US"/>
              </w:rPr>
            </w:pPr>
            <w:r w:rsidRPr="009D0F0D">
              <w:rPr>
                <w:bCs/>
                <w:sz w:val="15"/>
                <w:szCs w:val="15"/>
                <w:lang w:val="en-US"/>
              </w:rPr>
              <w:t>10</w:t>
            </w:r>
          </w:p>
          <w:p w14:paraId="17CCCF7B" w14:textId="3F055900" w:rsidR="008F0A0F" w:rsidRPr="009D0F0D" w:rsidRDefault="008F0A0F" w:rsidP="008F0A0F">
            <w:pPr>
              <w:spacing w:line="276" w:lineRule="auto"/>
              <w:jc w:val="center"/>
              <w:rPr>
                <w:bCs/>
                <w:sz w:val="15"/>
                <w:szCs w:val="15"/>
                <w:lang w:val="en-US"/>
              </w:rPr>
            </w:pPr>
            <w:r w:rsidRPr="009D0F0D">
              <w:rPr>
                <w:bCs/>
                <w:sz w:val="15"/>
                <w:szCs w:val="15"/>
                <w:lang w:val="en-US"/>
              </w:rPr>
              <w:t>(</w:t>
            </w:r>
            <w:r w:rsidR="00F55F55">
              <w:rPr>
                <w:bCs/>
                <w:sz w:val="15"/>
                <w:szCs w:val="15"/>
                <w:lang w:val="en-US"/>
              </w:rPr>
              <w:t>76.9</w:t>
            </w:r>
            <w:r w:rsidRPr="009D0F0D">
              <w:rPr>
                <w:bCs/>
                <w:sz w:val="15"/>
                <w:szCs w:val="15"/>
                <w:lang w:val="en-US"/>
              </w:rPr>
              <w:t>%)</w:t>
            </w:r>
          </w:p>
        </w:tc>
        <w:tc>
          <w:tcPr>
            <w:tcW w:w="144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27406EB6" w14:textId="545CF5F7" w:rsidR="008F0A0F" w:rsidRPr="009D0F0D" w:rsidRDefault="00F55F55" w:rsidP="008F0A0F">
            <w:pPr>
              <w:spacing w:line="276" w:lineRule="auto"/>
              <w:jc w:val="center"/>
              <w:rPr>
                <w:bCs/>
                <w:sz w:val="15"/>
                <w:szCs w:val="15"/>
                <w:lang w:val="en-US"/>
              </w:rPr>
            </w:pPr>
            <w:r>
              <w:rPr>
                <w:bCs/>
                <w:sz w:val="15"/>
                <w:szCs w:val="15"/>
                <w:lang w:val="en-US"/>
              </w:rPr>
              <w:t>6</w:t>
            </w:r>
          </w:p>
          <w:p w14:paraId="6DE40B77" w14:textId="45D38858" w:rsidR="008F0A0F" w:rsidRPr="009D0F0D" w:rsidRDefault="008F0A0F" w:rsidP="008F0A0F">
            <w:pPr>
              <w:spacing w:line="276" w:lineRule="auto"/>
              <w:jc w:val="center"/>
              <w:rPr>
                <w:bCs/>
                <w:sz w:val="15"/>
                <w:szCs w:val="15"/>
                <w:lang w:val="en-US"/>
              </w:rPr>
            </w:pPr>
            <w:r w:rsidRPr="009D0F0D">
              <w:rPr>
                <w:bCs/>
                <w:sz w:val="15"/>
                <w:szCs w:val="15"/>
                <w:lang w:val="en-US"/>
              </w:rPr>
              <w:t>(</w:t>
            </w:r>
            <w:r w:rsidR="00F55F55">
              <w:rPr>
                <w:bCs/>
                <w:sz w:val="15"/>
                <w:szCs w:val="15"/>
                <w:lang w:val="en-US"/>
              </w:rPr>
              <w:t>46.1</w:t>
            </w:r>
            <w:r w:rsidRPr="009D0F0D">
              <w:rPr>
                <w:bCs/>
                <w:sz w:val="15"/>
                <w:szCs w:val="15"/>
                <w:lang w:val="en-US"/>
              </w:rPr>
              <w:t>%)</w:t>
            </w:r>
          </w:p>
        </w:tc>
        <w:tc>
          <w:tcPr>
            <w:tcW w:w="144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6098BBC8" w14:textId="64495F18" w:rsidR="008F0A0F" w:rsidRPr="009D0F0D" w:rsidRDefault="00F55F55" w:rsidP="008F0A0F">
            <w:pPr>
              <w:spacing w:line="276" w:lineRule="auto"/>
              <w:jc w:val="center"/>
              <w:rPr>
                <w:bCs/>
                <w:sz w:val="15"/>
                <w:szCs w:val="15"/>
                <w:lang w:val="en-US"/>
              </w:rPr>
            </w:pPr>
            <w:r>
              <w:rPr>
                <w:bCs/>
                <w:sz w:val="15"/>
                <w:szCs w:val="15"/>
                <w:lang w:val="en-US"/>
              </w:rPr>
              <w:t>8</w:t>
            </w:r>
          </w:p>
          <w:p w14:paraId="5E68C2B1" w14:textId="033EE3CA" w:rsidR="008F0A0F" w:rsidRPr="009D0F0D" w:rsidRDefault="008F0A0F" w:rsidP="008F0A0F">
            <w:pPr>
              <w:spacing w:line="276" w:lineRule="auto"/>
              <w:jc w:val="center"/>
              <w:rPr>
                <w:bCs/>
                <w:sz w:val="15"/>
                <w:szCs w:val="15"/>
                <w:lang w:val="en-US"/>
              </w:rPr>
            </w:pPr>
            <w:r w:rsidRPr="009D0F0D">
              <w:rPr>
                <w:bCs/>
                <w:sz w:val="15"/>
                <w:szCs w:val="15"/>
                <w:lang w:val="en-US"/>
              </w:rPr>
              <w:t>(</w:t>
            </w:r>
            <w:r w:rsidR="00F55F55">
              <w:rPr>
                <w:bCs/>
                <w:sz w:val="15"/>
                <w:szCs w:val="15"/>
                <w:lang w:val="en-US"/>
              </w:rPr>
              <w:t>61.5</w:t>
            </w:r>
            <w:r w:rsidRPr="009D0F0D">
              <w:rPr>
                <w:bCs/>
                <w:sz w:val="15"/>
                <w:szCs w:val="15"/>
                <w:lang w:val="en-US"/>
              </w:rPr>
              <w:t>%)</w:t>
            </w:r>
          </w:p>
        </w:tc>
        <w:tc>
          <w:tcPr>
            <w:tcW w:w="1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7401F4BD" w14:textId="77777777" w:rsidR="008F0A0F" w:rsidRPr="009D0F0D" w:rsidRDefault="008F0A0F" w:rsidP="008F0A0F">
            <w:pPr>
              <w:spacing w:line="276" w:lineRule="auto"/>
              <w:jc w:val="center"/>
              <w:rPr>
                <w:bCs/>
                <w:sz w:val="15"/>
                <w:szCs w:val="15"/>
                <w:lang w:val="en-US"/>
              </w:rPr>
            </w:pPr>
            <w:r w:rsidRPr="009D0F0D">
              <w:rPr>
                <w:bCs/>
                <w:sz w:val="15"/>
                <w:szCs w:val="15"/>
                <w:lang w:val="en-US"/>
              </w:rPr>
              <w:t>3</w:t>
            </w:r>
          </w:p>
          <w:p w14:paraId="0A16DAD8" w14:textId="22196B10" w:rsidR="008F0A0F" w:rsidRPr="009D0F0D" w:rsidRDefault="008F0A0F" w:rsidP="008F0A0F">
            <w:pPr>
              <w:spacing w:line="276" w:lineRule="auto"/>
              <w:jc w:val="center"/>
              <w:rPr>
                <w:bCs/>
                <w:sz w:val="15"/>
                <w:szCs w:val="15"/>
                <w:lang w:val="en-US"/>
              </w:rPr>
            </w:pPr>
            <w:r w:rsidRPr="009D0F0D">
              <w:rPr>
                <w:bCs/>
                <w:sz w:val="15"/>
                <w:szCs w:val="15"/>
                <w:lang w:val="en-US"/>
              </w:rPr>
              <w:t>(</w:t>
            </w:r>
            <w:r w:rsidR="00B063D0">
              <w:rPr>
                <w:bCs/>
                <w:sz w:val="15"/>
                <w:szCs w:val="15"/>
                <w:lang w:val="en-US"/>
              </w:rPr>
              <w:t>37.5</w:t>
            </w:r>
            <w:r w:rsidRPr="009D0F0D">
              <w:rPr>
                <w:bCs/>
                <w:sz w:val="15"/>
                <w:szCs w:val="15"/>
                <w:lang w:val="en-US"/>
              </w:rPr>
              <w:t>%)</w:t>
            </w:r>
          </w:p>
        </w:tc>
        <w:tc>
          <w:tcPr>
            <w:tcW w:w="17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29D63E67" w14:textId="27FF080E" w:rsidR="008F0A0F" w:rsidRPr="009D0F0D" w:rsidRDefault="00F55F55" w:rsidP="008F0A0F">
            <w:pPr>
              <w:spacing w:line="276" w:lineRule="auto"/>
              <w:jc w:val="center"/>
              <w:rPr>
                <w:bCs/>
                <w:sz w:val="15"/>
                <w:szCs w:val="15"/>
                <w:lang w:val="en-US"/>
              </w:rPr>
            </w:pPr>
            <w:r>
              <w:rPr>
                <w:bCs/>
                <w:sz w:val="15"/>
                <w:szCs w:val="15"/>
                <w:lang w:val="en-US"/>
              </w:rPr>
              <w:t>6</w:t>
            </w:r>
          </w:p>
          <w:p w14:paraId="1B24B629" w14:textId="77777777" w:rsidR="008F0A0F" w:rsidRPr="009D0F0D" w:rsidRDefault="008F0A0F" w:rsidP="008F0A0F">
            <w:pPr>
              <w:spacing w:line="276" w:lineRule="auto"/>
              <w:jc w:val="center"/>
              <w:rPr>
                <w:bCs/>
                <w:sz w:val="15"/>
                <w:szCs w:val="15"/>
                <w:lang w:val="en-US"/>
              </w:rPr>
            </w:pPr>
            <w:r w:rsidRPr="009D0F0D">
              <w:rPr>
                <w:bCs/>
                <w:sz w:val="15"/>
                <w:szCs w:val="15"/>
                <w:lang w:val="en-US"/>
              </w:rPr>
              <w:t>(45.4%)</w:t>
            </w:r>
          </w:p>
        </w:tc>
      </w:tr>
      <w:tr w:rsidR="008F0A0F" w:rsidRPr="009D0F0D" w14:paraId="367BE278" w14:textId="77777777" w:rsidTr="00544E83">
        <w:trPr>
          <w:trHeight w:val="205"/>
        </w:trPr>
        <w:tc>
          <w:tcPr>
            <w:tcW w:w="135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70D87052" w14:textId="77777777" w:rsidR="008F0A0F" w:rsidRPr="009D0F0D" w:rsidRDefault="008F0A0F" w:rsidP="008F0A0F">
            <w:pPr>
              <w:spacing w:line="276" w:lineRule="auto"/>
              <w:jc w:val="center"/>
              <w:rPr>
                <w:bCs/>
                <w:sz w:val="15"/>
                <w:szCs w:val="15"/>
                <w:lang w:val="en-US"/>
              </w:rPr>
            </w:pPr>
            <w:r w:rsidRPr="009D0F0D">
              <w:rPr>
                <w:bCs/>
                <w:sz w:val="15"/>
                <w:szCs w:val="15"/>
                <w:lang w:val="en-US"/>
              </w:rPr>
              <w:t>Ruptures</w:t>
            </w:r>
          </w:p>
        </w:tc>
        <w:tc>
          <w:tcPr>
            <w:tcW w:w="12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3A59E3F7" w14:textId="77777777" w:rsidR="008F0A0F" w:rsidRPr="009D0F0D" w:rsidRDefault="008F0A0F" w:rsidP="008F0A0F">
            <w:pPr>
              <w:spacing w:line="276" w:lineRule="auto"/>
              <w:jc w:val="center"/>
              <w:rPr>
                <w:bCs/>
                <w:sz w:val="15"/>
                <w:szCs w:val="15"/>
              </w:rPr>
            </w:pPr>
            <w:r w:rsidRPr="009D0F0D">
              <w:rPr>
                <w:bCs/>
                <w:sz w:val="15"/>
                <w:szCs w:val="15"/>
              </w:rPr>
              <w:t>11</w:t>
            </w:r>
          </w:p>
          <w:p w14:paraId="258B3D0B" w14:textId="1E60CD17" w:rsidR="008F0A0F" w:rsidRPr="009D0F0D" w:rsidRDefault="008F0A0F" w:rsidP="008F0A0F">
            <w:pPr>
              <w:spacing w:line="276" w:lineRule="auto"/>
              <w:jc w:val="center"/>
              <w:rPr>
                <w:bCs/>
                <w:sz w:val="15"/>
                <w:szCs w:val="15"/>
              </w:rPr>
            </w:pPr>
            <w:r w:rsidRPr="009D0F0D">
              <w:rPr>
                <w:bCs/>
                <w:sz w:val="15"/>
                <w:szCs w:val="15"/>
              </w:rPr>
              <w:t>(11.</w:t>
            </w:r>
            <w:r w:rsidR="00B063D0">
              <w:rPr>
                <w:bCs/>
                <w:sz w:val="15"/>
                <w:szCs w:val="15"/>
              </w:rPr>
              <w:t>8</w:t>
            </w:r>
            <w:r w:rsidRPr="009D0F0D">
              <w:rPr>
                <w:bCs/>
                <w:sz w:val="15"/>
                <w:szCs w:val="15"/>
              </w:rPr>
              <w:t>%)</w:t>
            </w:r>
          </w:p>
        </w:tc>
        <w:tc>
          <w:tcPr>
            <w:tcW w:w="157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69B19F51" w14:textId="77777777" w:rsidR="008F0A0F" w:rsidRPr="009D0F0D" w:rsidRDefault="008F0A0F" w:rsidP="008F0A0F">
            <w:pPr>
              <w:spacing w:line="276" w:lineRule="auto"/>
              <w:jc w:val="center"/>
              <w:rPr>
                <w:bCs/>
                <w:sz w:val="15"/>
                <w:szCs w:val="15"/>
                <w:lang w:val="en-US"/>
              </w:rPr>
            </w:pPr>
            <w:r w:rsidRPr="009D0F0D">
              <w:rPr>
                <w:bCs/>
                <w:sz w:val="15"/>
                <w:szCs w:val="15"/>
                <w:lang w:val="en-US"/>
              </w:rPr>
              <w:t>7</w:t>
            </w:r>
          </w:p>
          <w:p w14:paraId="5E39DBD6" w14:textId="048D11A3" w:rsidR="008F0A0F" w:rsidRPr="009D0F0D" w:rsidRDefault="008F0A0F" w:rsidP="008F0A0F">
            <w:pPr>
              <w:spacing w:line="276" w:lineRule="auto"/>
              <w:jc w:val="center"/>
              <w:rPr>
                <w:bCs/>
                <w:sz w:val="15"/>
                <w:szCs w:val="15"/>
                <w:lang w:val="en-US"/>
              </w:rPr>
            </w:pPr>
            <w:r w:rsidRPr="009D0F0D">
              <w:rPr>
                <w:bCs/>
                <w:sz w:val="15"/>
                <w:szCs w:val="15"/>
                <w:lang w:val="en-US"/>
              </w:rPr>
              <w:t>(2</w:t>
            </w:r>
            <w:r w:rsidR="00F55F55">
              <w:rPr>
                <w:bCs/>
                <w:sz w:val="15"/>
                <w:szCs w:val="15"/>
                <w:lang w:val="en-US"/>
              </w:rPr>
              <w:t>3.3</w:t>
            </w:r>
            <w:r w:rsidRPr="009D0F0D">
              <w:rPr>
                <w:bCs/>
                <w:sz w:val="15"/>
                <w:szCs w:val="15"/>
                <w:lang w:val="en-US"/>
              </w:rPr>
              <w:t>%)</w:t>
            </w:r>
          </w:p>
        </w:tc>
        <w:tc>
          <w:tcPr>
            <w:tcW w:w="1574"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6CB392C8" w14:textId="77777777" w:rsidR="008F0A0F" w:rsidRPr="009D0F0D" w:rsidRDefault="008F0A0F" w:rsidP="008F0A0F">
            <w:pPr>
              <w:spacing w:line="276" w:lineRule="auto"/>
              <w:jc w:val="center"/>
              <w:rPr>
                <w:bCs/>
                <w:sz w:val="15"/>
                <w:szCs w:val="15"/>
                <w:lang w:val="en-US"/>
              </w:rPr>
            </w:pPr>
            <w:r w:rsidRPr="009D0F0D">
              <w:rPr>
                <w:bCs/>
                <w:sz w:val="15"/>
                <w:szCs w:val="15"/>
                <w:lang w:val="en-US"/>
              </w:rPr>
              <w:t>0</w:t>
            </w:r>
          </w:p>
          <w:p w14:paraId="4012EE07" w14:textId="77777777" w:rsidR="008F0A0F" w:rsidRPr="009D0F0D" w:rsidRDefault="008F0A0F" w:rsidP="008F0A0F">
            <w:pPr>
              <w:spacing w:line="276" w:lineRule="auto"/>
              <w:jc w:val="center"/>
              <w:rPr>
                <w:bCs/>
                <w:sz w:val="15"/>
                <w:szCs w:val="15"/>
                <w:lang w:val="en-US"/>
              </w:rPr>
            </w:pPr>
            <w:r w:rsidRPr="009D0F0D">
              <w:rPr>
                <w:bCs/>
                <w:sz w:val="15"/>
                <w:szCs w:val="15"/>
                <w:lang w:val="en-US"/>
              </w:rPr>
              <w:t>(0.0%)</w:t>
            </w:r>
          </w:p>
        </w:tc>
        <w:tc>
          <w:tcPr>
            <w:tcW w:w="144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3142679F" w14:textId="77777777" w:rsidR="008F0A0F" w:rsidRPr="009D0F0D" w:rsidRDefault="008F0A0F" w:rsidP="008F0A0F">
            <w:pPr>
              <w:spacing w:line="276" w:lineRule="auto"/>
              <w:jc w:val="center"/>
              <w:rPr>
                <w:bCs/>
                <w:sz w:val="15"/>
                <w:szCs w:val="15"/>
                <w:lang w:val="en-US"/>
              </w:rPr>
            </w:pPr>
            <w:r w:rsidRPr="009D0F0D">
              <w:rPr>
                <w:bCs/>
                <w:sz w:val="15"/>
                <w:szCs w:val="15"/>
                <w:lang w:val="en-US"/>
              </w:rPr>
              <w:t>0</w:t>
            </w:r>
          </w:p>
          <w:p w14:paraId="5B8E19E0" w14:textId="47D0DFBC" w:rsidR="008F0A0F" w:rsidRPr="009D0F0D" w:rsidRDefault="008F0A0F" w:rsidP="008F0A0F">
            <w:pPr>
              <w:spacing w:line="276" w:lineRule="auto"/>
              <w:jc w:val="center"/>
              <w:rPr>
                <w:bCs/>
                <w:sz w:val="15"/>
                <w:szCs w:val="15"/>
                <w:lang w:val="en-US"/>
              </w:rPr>
            </w:pPr>
            <w:r w:rsidRPr="009D0F0D">
              <w:rPr>
                <w:bCs/>
                <w:sz w:val="15"/>
                <w:szCs w:val="15"/>
                <w:lang w:val="en-US"/>
              </w:rPr>
              <w:t>(0.0</w:t>
            </w:r>
            <w:r w:rsidR="00F55F55">
              <w:rPr>
                <w:bCs/>
                <w:sz w:val="15"/>
                <w:szCs w:val="15"/>
                <w:lang w:val="en-US"/>
              </w:rPr>
              <w:t>%</w:t>
            </w:r>
            <w:r w:rsidRPr="009D0F0D">
              <w:rPr>
                <w:bCs/>
                <w:sz w:val="15"/>
                <w:szCs w:val="15"/>
                <w:lang w:val="en-US"/>
              </w:rPr>
              <w:t>)</w:t>
            </w:r>
          </w:p>
        </w:tc>
        <w:tc>
          <w:tcPr>
            <w:tcW w:w="144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75837B6A" w14:textId="2E59F822" w:rsidR="008F0A0F" w:rsidRPr="009D0F0D" w:rsidRDefault="00F55F55" w:rsidP="008F0A0F">
            <w:pPr>
              <w:spacing w:line="276" w:lineRule="auto"/>
              <w:jc w:val="center"/>
              <w:rPr>
                <w:bCs/>
                <w:sz w:val="15"/>
                <w:szCs w:val="15"/>
                <w:lang w:val="en-US"/>
              </w:rPr>
            </w:pPr>
            <w:r>
              <w:rPr>
                <w:bCs/>
                <w:sz w:val="15"/>
                <w:szCs w:val="15"/>
                <w:lang w:val="en-US"/>
              </w:rPr>
              <w:t>2</w:t>
            </w:r>
          </w:p>
          <w:p w14:paraId="502297EE" w14:textId="0E438773" w:rsidR="008F0A0F" w:rsidRPr="009D0F0D" w:rsidRDefault="008F0A0F" w:rsidP="008F0A0F">
            <w:pPr>
              <w:spacing w:line="276" w:lineRule="auto"/>
              <w:jc w:val="center"/>
              <w:rPr>
                <w:bCs/>
                <w:sz w:val="15"/>
                <w:szCs w:val="15"/>
                <w:lang w:val="en-US"/>
              </w:rPr>
            </w:pPr>
            <w:r w:rsidRPr="009D0F0D">
              <w:rPr>
                <w:bCs/>
                <w:sz w:val="15"/>
                <w:szCs w:val="15"/>
                <w:lang w:val="en-US"/>
              </w:rPr>
              <w:t>(1</w:t>
            </w:r>
            <w:r w:rsidR="00F55F55">
              <w:rPr>
                <w:bCs/>
                <w:sz w:val="15"/>
                <w:szCs w:val="15"/>
                <w:lang w:val="en-US"/>
              </w:rPr>
              <w:t>5.4</w:t>
            </w:r>
            <w:r w:rsidRPr="009D0F0D">
              <w:rPr>
                <w:bCs/>
                <w:sz w:val="15"/>
                <w:szCs w:val="15"/>
                <w:lang w:val="en-US"/>
              </w:rPr>
              <w:t>%)</w:t>
            </w:r>
          </w:p>
        </w:tc>
        <w:tc>
          <w:tcPr>
            <w:tcW w:w="1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5A2B5A34" w14:textId="77777777" w:rsidR="008F0A0F" w:rsidRPr="009D0F0D" w:rsidRDefault="008F0A0F" w:rsidP="008F0A0F">
            <w:pPr>
              <w:spacing w:line="276" w:lineRule="auto"/>
              <w:jc w:val="center"/>
              <w:rPr>
                <w:bCs/>
                <w:sz w:val="15"/>
                <w:szCs w:val="15"/>
                <w:lang w:val="en-US"/>
              </w:rPr>
            </w:pPr>
            <w:r w:rsidRPr="009D0F0D">
              <w:rPr>
                <w:bCs/>
                <w:sz w:val="15"/>
                <w:szCs w:val="15"/>
                <w:lang w:val="en-US"/>
              </w:rPr>
              <w:t>2</w:t>
            </w:r>
          </w:p>
          <w:p w14:paraId="4C306770" w14:textId="5DEECC58" w:rsidR="008F0A0F" w:rsidRPr="009D0F0D" w:rsidRDefault="008F0A0F" w:rsidP="008F0A0F">
            <w:pPr>
              <w:spacing w:line="276" w:lineRule="auto"/>
              <w:jc w:val="center"/>
              <w:rPr>
                <w:bCs/>
                <w:sz w:val="15"/>
                <w:szCs w:val="15"/>
                <w:lang w:val="en-US"/>
              </w:rPr>
            </w:pPr>
            <w:r w:rsidRPr="009D0F0D">
              <w:rPr>
                <w:bCs/>
                <w:sz w:val="15"/>
                <w:szCs w:val="15"/>
                <w:lang w:val="en-US"/>
              </w:rPr>
              <w:t>(2</w:t>
            </w:r>
            <w:r w:rsidR="00B063D0">
              <w:rPr>
                <w:bCs/>
                <w:sz w:val="15"/>
                <w:szCs w:val="15"/>
                <w:lang w:val="en-US"/>
              </w:rPr>
              <w:t>5.0</w:t>
            </w:r>
            <w:r w:rsidRPr="009D0F0D">
              <w:rPr>
                <w:bCs/>
                <w:sz w:val="15"/>
                <w:szCs w:val="15"/>
                <w:lang w:val="en-US"/>
              </w:rPr>
              <w:t>%)</w:t>
            </w:r>
          </w:p>
        </w:tc>
        <w:tc>
          <w:tcPr>
            <w:tcW w:w="17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77FD18C3" w14:textId="77777777" w:rsidR="008F0A0F" w:rsidRPr="009D0F0D" w:rsidRDefault="008F0A0F" w:rsidP="008F0A0F">
            <w:pPr>
              <w:spacing w:line="276" w:lineRule="auto"/>
              <w:jc w:val="center"/>
              <w:rPr>
                <w:bCs/>
                <w:sz w:val="15"/>
                <w:szCs w:val="15"/>
                <w:lang w:val="en-US"/>
              </w:rPr>
            </w:pPr>
            <w:r w:rsidRPr="009D0F0D">
              <w:rPr>
                <w:bCs/>
                <w:sz w:val="15"/>
                <w:szCs w:val="15"/>
                <w:lang w:val="en-US"/>
              </w:rPr>
              <w:t>0</w:t>
            </w:r>
          </w:p>
          <w:p w14:paraId="43ABF251" w14:textId="77777777" w:rsidR="008F0A0F" w:rsidRPr="009D0F0D" w:rsidRDefault="008F0A0F" w:rsidP="008F0A0F">
            <w:pPr>
              <w:spacing w:line="276" w:lineRule="auto"/>
              <w:jc w:val="center"/>
              <w:rPr>
                <w:bCs/>
                <w:sz w:val="15"/>
                <w:szCs w:val="15"/>
                <w:lang w:val="en-US"/>
              </w:rPr>
            </w:pPr>
            <w:r w:rsidRPr="009D0F0D">
              <w:rPr>
                <w:bCs/>
                <w:sz w:val="15"/>
                <w:szCs w:val="15"/>
                <w:lang w:val="en-US"/>
              </w:rPr>
              <w:t>(0.0%)</w:t>
            </w:r>
          </w:p>
        </w:tc>
      </w:tr>
      <w:tr w:rsidR="008F0A0F" w:rsidRPr="009D0F0D" w14:paraId="385AA758" w14:textId="77777777" w:rsidTr="00544E83">
        <w:trPr>
          <w:trHeight w:val="349"/>
        </w:trPr>
        <w:tc>
          <w:tcPr>
            <w:tcW w:w="135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49ABF5A7" w14:textId="77777777" w:rsidR="008F0A0F" w:rsidRPr="009D0F0D" w:rsidRDefault="008F0A0F" w:rsidP="008F0A0F">
            <w:pPr>
              <w:spacing w:line="276" w:lineRule="auto"/>
              <w:jc w:val="center"/>
              <w:rPr>
                <w:bCs/>
                <w:sz w:val="15"/>
                <w:szCs w:val="15"/>
                <w:lang w:val="en-US"/>
              </w:rPr>
            </w:pPr>
            <w:r w:rsidRPr="009D0F0D">
              <w:rPr>
                <w:bCs/>
                <w:sz w:val="15"/>
                <w:szCs w:val="15"/>
                <w:lang w:val="en-US"/>
              </w:rPr>
              <w:t>Aneurysm Repairs</w:t>
            </w:r>
          </w:p>
        </w:tc>
        <w:tc>
          <w:tcPr>
            <w:tcW w:w="12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64FBDC43" w14:textId="1A07815F" w:rsidR="008F0A0F" w:rsidRPr="009D0F0D" w:rsidRDefault="008F0A0F" w:rsidP="008F0A0F">
            <w:pPr>
              <w:spacing w:line="276" w:lineRule="auto"/>
              <w:jc w:val="center"/>
              <w:rPr>
                <w:bCs/>
                <w:sz w:val="15"/>
                <w:szCs w:val="15"/>
              </w:rPr>
            </w:pPr>
            <w:r>
              <w:rPr>
                <w:bCs/>
                <w:sz w:val="15"/>
                <w:szCs w:val="15"/>
              </w:rPr>
              <w:t>3</w:t>
            </w:r>
            <w:r w:rsidR="00B063D0">
              <w:rPr>
                <w:bCs/>
                <w:sz w:val="15"/>
                <w:szCs w:val="15"/>
              </w:rPr>
              <w:t>0</w:t>
            </w:r>
          </w:p>
          <w:p w14:paraId="2D3DD2F4" w14:textId="1D83CE6A" w:rsidR="008F0A0F" w:rsidRPr="009D0F0D" w:rsidRDefault="008F0A0F" w:rsidP="008F0A0F">
            <w:pPr>
              <w:spacing w:line="276" w:lineRule="auto"/>
              <w:jc w:val="center"/>
              <w:rPr>
                <w:bCs/>
                <w:sz w:val="15"/>
                <w:szCs w:val="15"/>
              </w:rPr>
            </w:pPr>
            <w:r w:rsidRPr="009D0F0D">
              <w:rPr>
                <w:bCs/>
                <w:sz w:val="15"/>
                <w:szCs w:val="15"/>
              </w:rPr>
              <w:t>(3</w:t>
            </w:r>
            <w:r w:rsidR="00B063D0">
              <w:rPr>
                <w:bCs/>
                <w:sz w:val="15"/>
                <w:szCs w:val="15"/>
              </w:rPr>
              <w:t>2</w:t>
            </w:r>
            <w:r>
              <w:rPr>
                <w:bCs/>
                <w:sz w:val="15"/>
                <w:szCs w:val="15"/>
              </w:rPr>
              <w:t>.</w:t>
            </w:r>
            <w:r w:rsidR="00B063D0">
              <w:rPr>
                <w:bCs/>
                <w:sz w:val="15"/>
                <w:szCs w:val="15"/>
              </w:rPr>
              <w:t>3</w:t>
            </w:r>
            <w:r w:rsidRPr="009D0F0D">
              <w:rPr>
                <w:bCs/>
                <w:sz w:val="15"/>
                <w:szCs w:val="15"/>
              </w:rPr>
              <w:t>%)</w:t>
            </w:r>
          </w:p>
        </w:tc>
        <w:tc>
          <w:tcPr>
            <w:tcW w:w="157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37D2A199" w14:textId="77777777" w:rsidR="008F0A0F" w:rsidRPr="009D0F0D" w:rsidRDefault="008F0A0F" w:rsidP="008F0A0F">
            <w:pPr>
              <w:spacing w:line="276" w:lineRule="auto"/>
              <w:jc w:val="center"/>
              <w:rPr>
                <w:bCs/>
                <w:sz w:val="15"/>
                <w:szCs w:val="15"/>
                <w:lang w:val="en-US"/>
              </w:rPr>
            </w:pPr>
            <w:r w:rsidRPr="009D0F0D">
              <w:rPr>
                <w:bCs/>
                <w:sz w:val="15"/>
                <w:szCs w:val="15"/>
                <w:lang w:val="en-US"/>
              </w:rPr>
              <w:t>4</w:t>
            </w:r>
          </w:p>
          <w:p w14:paraId="268E44F3" w14:textId="63472ECD" w:rsidR="008F0A0F" w:rsidRPr="009D0F0D" w:rsidRDefault="008F0A0F" w:rsidP="008F0A0F">
            <w:pPr>
              <w:spacing w:line="276" w:lineRule="auto"/>
              <w:jc w:val="center"/>
              <w:rPr>
                <w:bCs/>
                <w:sz w:val="15"/>
                <w:szCs w:val="15"/>
                <w:lang w:val="en-US"/>
              </w:rPr>
            </w:pPr>
            <w:r w:rsidRPr="009D0F0D">
              <w:rPr>
                <w:bCs/>
                <w:sz w:val="15"/>
                <w:szCs w:val="15"/>
                <w:lang w:val="en-US"/>
              </w:rPr>
              <w:t>(13.</w:t>
            </w:r>
            <w:r w:rsidR="00F55F55">
              <w:rPr>
                <w:bCs/>
                <w:sz w:val="15"/>
                <w:szCs w:val="15"/>
                <w:lang w:val="en-US"/>
              </w:rPr>
              <w:t>3</w:t>
            </w:r>
            <w:r w:rsidRPr="009D0F0D">
              <w:rPr>
                <w:bCs/>
                <w:sz w:val="15"/>
                <w:szCs w:val="15"/>
                <w:lang w:val="en-US"/>
              </w:rPr>
              <w:t>%)</w:t>
            </w:r>
          </w:p>
        </w:tc>
        <w:tc>
          <w:tcPr>
            <w:tcW w:w="1574"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3AF7D400" w14:textId="0BDAFF65" w:rsidR="008F0A0F" w:rsidRPr="009D0F0D" w:rsidRDefault="00F55F55" w:rsidP="008F0A0F">
            <w:pPr>
              <w:spacing w:line="276" w:lineRule="auto"/>
              <w:jc w:val="center"/>
              <w:rPr>
                <w:bCs/>
                <w:sz w:val="15"/>
                <w:szCs w:val="15"/>
                <w:lang w:val="en-US"/>
              </w:rPr>
            </w:pPr>
            <w:r>
              <w:rPr>
                <w:bCs/>
                <w:sz w:val="15"/>
                <w:szCs w:val="15"/>
                <w:lang w:val="en-US"/>
              </w:rPr>
              <w:t>3</w:t>
            </w:r>
          </w:p>
          <w:p w14:paraId="508CE6E8" w14:textId="478FCF47" w:rsidR="008F0A0F" w:rsidRPr="009D0F0D" w:rsidRDefault="008F0A0F" w:rsidP="008F0A0F">
            <w:pPr>
              <w:spacing w:line="276" w:lineRule="auto"/>
              <w:jc w:val="center"/>
              <w:rPr>
                <w:bCs/>
                <w:sz w:val="15"/>
                <w:szCs w:val="15"/>
                <w:lang w:val="en-US"/>
              </w:rPr>
            </w:pPr>
            <w:r w:rsidRPr="009D0F0D">
              <w:rPr>
                <w:bCs/>
                <w:sz w:val="15"/>
                <w:szCs w:val="15"/>
                <w:lang w:val="en-US"/>
              </w:rPr>
              <w:t>(</w:t>
            </w:r>
            <w:r w:rsidR="00F55F55">
              <w:rPr>
                <w:bCs/>
                <w:sz w:val="15"/>
                <w:szCs w:val="15"/>
                <w:lang w:val="en-US"/>
              </w:rPr>
              <w:t>23.1</w:t>
            </w:r>
            <w:r w:rsidRPr="009D0F0D">
              <w:rPr>
                <w:bCs/>
                <w:sz w:val="15"/>
                <w:szCs w:val="15"/>
                <w:lang w:val="en-US"/>
              </w:rPr>
              <w:t>%)</w:t>
            </w:r>
          </w:p>
        </w:tc>
        <w:tc>
          <w:tcPr>
            <w:tcW w:w="144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48832321" w14:textId="0C3BD518" w:rsidR="008F0A0F" w:rsidRPr="009D0F0D" w:rsidRDefault="00F55F55" w:rsidP="008F0A0F">
            <w:pPr>
              <w:spacing w:line="276" w:lineRule="auto"/>
              <w:jc w:val="center"/>
              <w:rPr>
                <w:bCs/>
                <w:sz w:val="15"/>
                <w:szCs w:val="15"/>
                <w:lang w:val="en-US"/>
              </w:rPr>
            </w:pPr>
            <w:r>
              <w:rPr>
                <w:bCs/>
                <w:sz w:val="15"/>
                <w:szCs w:val="15"/>
                <w:lang w:val="en-US"/>
              </w:rPr>
              <w:t>7</w:t>
            </w:r>
          </w:p>
          <w:p w14:paraId="69E78273" w14:textId="395801ED" w:rsidR="008F0A0F" w:rsidRPr="009D0F0D" w:rsidRDefault="008F0A0F" w:rsidP="008F0A0F">
            <w:pPr>
              <w:spacing w:line="276" w:lineRule="auto"/>
              <w:jc w:val="center"/>
              <w:rPr>
                <w:bCs/>
                <w:sz w:val="15"/>
                <w:szCs w:val="15"/>
                <w:lang w:val="en-US"/>
              </w:rPr>
            </w:pPr>
            <w:r w:rsidRPr="009D0F0D">
              <w:rPr>
                <w:bCs/>
                <w:sz w:val="15"/>
                <w:szCs w:val="15"/>
                <w:lang w:val="en-US"/>
              </w:rPr>
              <w:t>(</w:t>
            </w:r>
            <w:r w:rsidR="00F55F55">
              <w:rPr>
                <w:bCs/>
                <w:sz w:val="15"/>
                <w:szCs w:val="15"/>
                <w:lang w:val="en-US"/>
              </w:rPr>
              <w:t>53.9</w:t>
            </w:r>
            <w:r w:rsidRPr="009D0F0D">
              <w:rPr>
                <w:bCs/>
                <w:sz w:val="15"/>
                <w:szCs w:val="15"/>
                <w:lang w:val="en-US"/>
              </w:rPr>
              <w:t>%)</w:t>
            </w:r>
          </w:p>
        </w:tc>
        <w:tc>
          <w:tcPr>
            <w:tcW w:w="144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71847155" w14:textId="6FFF30F9" w:rsidR="008F0A0F" w:rsidRPr="009D0F0D" w:rsidRDefault="00F55F55" w:rsidP="008F0A0F">
            <w:pPr>
              <w:spacing w:line="276" w:lineRule="auto"/>
              <w:jc w:val="center"/>
              <w:rPr>
                <w:bCs/>
                <w:sz w:val="15"/>
                <w:szCs w:val="15"/>
                <w:lang w:val="en-US"/>
              </w:rPr>
            </w:pPr>
            <w:r>
              <w:rPr>
                <w:bCs/>
                <w:sz w:val="15"/>
                <w:szCs w:val="15"/>
                <w:lang w:val="en-US"/>
              </w:rPr>
              <w:t>3</w:t>
            </w:r>
          </w:p>
          <w:p w14:paraId="00FCB7E1" w14:textId="64DB8E34" w:rsidR="008F0A0F" w:rsidRPr="009D0F0D" w:rsidRDefault="008F0A0F" w:rsidP="008F0A0F">
            <w:pPr>
              <w:spacing w:line="276" w:lineRule="auto"/>
              <w:jc w:val="center"/>
              <w:rPr>
                <w:bCs/>
                <w:sz w:val="15"/>
                <w:szCs w:val="15"/>
                <w:lang w:val="en-US"/>
              </w:rPr>
            </w:pPr>
            <w:r w:rsidRPr="009D0F0D">
              <w:rPr>
                <w:bCs/>
                <w:sz w:val="15"/>
                <w:szCs w:val="15"/>
                <w:lang w:val="en-US"/>
              </w:rPr>
              <w:t>(</w:t>
            </w:r>
            <w:r w:rsidR="00F55F55">
              <w:rPr>
                <w:bCs/>
                <w:sz w:val="15"/>
                <w:szCs w:val="15"/>
                <w:lang w:val="en-US"/>
              </w:rPr>
              <w:t>23.1</w:t>
            </w:r>
            <w:r w:rsidRPr="009D0F0D">
              <w:rPr>
                <w:bCs/>
                <w:sz w:val="15"/>
                <w:szCs w:val="15"/>
                <w:lang w:val="en-US"/>
              </w:rPr>
              <w:t>%)</w:t>
            </w:r>
          </w:p>
        </w:tc>
        <w:tc>
          <w:tcPr>
            <w:tcW w:w="14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7A26D8B9" w14:textId="1AE8DBD5" w:rsidR="008F0A0F" w:rsidRPr="009D0F0D" w:rsidRDefault="00F55F55" w:rsidP="008F0A0F">
            <w:pPr>
              <w:spacing w:line="276" w:lineRule="auto"/>
              <w:jc w:val="center"/>
              <w:rPr>
                <w:bCs/>
                <w:sz w:val="15"/>
                <w:szCs w:val="15"/>
                <w:lang w:val="en-US"/>
              </w:rPr>
            </w:pPr>
            <w:r>
              <w:rPr>
                <w:bCs/>
                <w:sz w:val="15"/>
                <w:szCs w:val="15"/>
                <w:lang w:val="en-US"/>
              </w:rPr>
              <w:t>3</w:t>
            </w:r>
          </w:p>
          <w:p w14:paraId="3F5534EF" w14:textId="3A1BB97D" w:rsidR="008F0A0F" w:rsidRPr="009D0F0D" w:rsidRDefault="008F0A0F" w:rsidP="008F0A0F">
            <w:pPr>
              <w:spacing w:line="276" w:lineRule="auto"/>
              <w:jc w:val="center"/>
              <w:rPr>
                <w:bCs/>
                <w:sz w:val="15"/>
                <w:szCs w:val="15"/>
                <w:lang w:val="en-US"/>
              </w:rPr>
            </w:pPr>
            <w:r w:rsidRPr="009D0F0D">
              <w:rPr>
                <w:bCs/>
                <w:sz w:val="15"/>
                <w:szCs w:val="15"/>
                <w:lang w:val="en-US"/>
              </w:rPr>
              <w:t>(</w:t>
            </w:r>
            <w:r w:rsidR="00B063D0">
              <w:rPr>
                <w:bCs/>
                <w:sz w:val="15"/>
                <w:szCs w:val="15"/>
                <w:lang w:val="en-US"/>
              </w:rPr>
              <w:t>37.5</w:t>
            </w:r>
            <w:r w:rsidRPr="009D0F0D">
              <w:rPr>
                <w:bCs/>
                <w:sz w:val="15"/>
                <w:szCs w:val="15"/>
                <w:lang w:val="en-US"/>
              </w:rPr>
              <w:t>%)</w:t>
            </w:r>
          </w:p>
        </w:tc>
        <w:tc>
          <w:tcPr>
            <w:tcW w:w="17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42DC8047" w14:textId="4C6B0D67" w:rsidR="008F0A0F" w:rsidRPr="009D0F0D" w:rsidRDefault="008F0A0F" w:rsidP="008F0A0F">
            <w:pPr>
              <w:spacing w:line="276" w:lineRule="auto"/>
              <w:jc w:val="center"/>
              <w:rPr>
                <w:bCs/>
                <w:sz w:val="15"/>
                <w:szCs w:val="15"/>
                <w:lang w:val="en-US"/>
              </w:rPr>
            </w:pPr>
            <w:r w:rsidRPr="009D0F0D">
              <w:rPr>
                <w:bCs/>
                <w:sz w:val="15"/>
                <w:szCs w:val="15"/>
                <w:lang w:val="en-US"/>
              </w:rPr>
              <w:t>1</w:t>
            </w:r>
            <w:r w:rsidR="00F55F55">
              <w:rPr>
                <w:bCs/>
                <w:sz w:val="15"/>
                <w:szCs w:val="15"/>
                <w:lang w:val="en-US"/>
              </w:rPr>
              <w:t>0</w:t>
            </w:r>
          </w:p>
          <w:p w14:paraId="2031FA43" w14:textId="77777777" w:rsidR="008F0A0F" w:rsidRPr="009D0F0D" w:rsidRDefault="008F0A0F" w:rsidP="008F0A0F">
            <w:pPr>
              <w:spacing w:line="276" w:lineRule="auto"/>
              <w:jc w:val="center"/>
              <w:rPr>
                <w:bCs/>
                <w:sz w:val="15"/>
                <w:szCs w:val="15"/>
                <w:lang w:val="en-US"/>
              </w:rPr>
            </w:pPr>
            <w:r w:rsidRPr="009D0F0D">
              <w:rPr>
                <w:bCs/>
                <w:sz w:val="15"/>
                <w:szCs w:val="15"/>
                <w:lang w:val="en-US"/>
              </w:rPr>
              <w:t>(54.6%)</w:t>
            </w:r>
          </w:p>
        </w:tc>
      </w:tr>
    </w:tbl>
    <w:p w14:paraId="4D20038E" w14:textId="77777777" w:rsidR="00E819B0" w:rsidRDefault="00E819B0" w:rsidP="00E819B0">
      <w:pPr>
        <w:spacing w:line="480" w:lineRule="auto"/>
        <w:rPr>
          <w:bCs/>
          <w:lang w:val="en-US"/>
        </w:rPr>
      </w:pPr>
    </w:p>
    <w:p w14:paraId="6E066BE0" w14:textId="0EC5C5A1" w:rsidR="00E819B0" w:rsidRDefault="00E819B0" w:rsidP="00E819B0">
      <w:pPr>
        <w:spacing w:line="480" w:lineRule="auto"/>
        <w:rPr>
          <w:bCs/>
          <w:lang w:val="en-US"/>
        </w:rPr>
      </w:pPr>
      <w:r>
        <w:rPr>
          <w:bCs/>
          <w:lang w:val="en-US"/>
        </w:rPr>
        <w:t>NA= Not available</w:t>
      </w:r>
    </w:p>
    <w:p w14:paraId="07656651" w14:textId="1211844E" w:rsidR="00E819B0" w:rsidRDefault="00E819B0" w:rsidP="00E819B0">
      <w:pPr>
        <w:spacing w:line="480" w:lineRule="auto"/>
        <w:rPr>
          <w:bCs/>
          <w:lang w:val="en-US"/>
        </w:rPr>
      </w:pPr>
      <w:r>
        <w:rPr>
          <w:bCs/>
          <w:lang w:val="en-US"/>
        </w:rPr>
        <w:t>All values are listed as n, n (%) or median (25%,75%)</w:t>
      </w:r>
    </w:p>
    <w:p w14:paraId="2DC32328" w14:textId="0A8D9A57" w:rsidR="00F4412C" w:rsidRPr="00DA4942" w:rsidRDefault="00F4412C" w:rsidP="00F4412C">
      <w:pPr>
        <w:jc w:val="both"/>
        <w:rPr>
          <w:lang w:val="en-US"/>
        </w:rPr>
      </w:pPr>
      <w:r w:rsidRPr="00DA4942">
        <w:rPr>
          <w:lang w:val="en-US"/>
        </w:rPr>
        <w:t xml:space="preserve">PTC </w:t>
      </w:r>
      <w:proofErr w:type="spellStart"/>
      <w:r w:rsidRPr="00DA4942">
        <w:rPr>
          <w:lang w:val="en-US"/>
        </w:rPr>
        <w:t>nonNMD</w:t>
      </w:r>
      <w:proofErr w:type="spellEnd"/>
      <w:r w:rsidRPr="00DA4942">
        <w:rPr>
          <w:lang w:val="en-US"/>
        </w:rPr>
        <w:t>: Premature Termination Codon non-Nonsense-Mediated Decay</w:t>
      </w:r>
    </w:p>
    <w:p w14:paraId="50C31CF3" w14:textId="683A7CA1" w:rsidR="00BC45B7" w:rsidRDefault="00BC45B7" w:rsidP="00E819B0">
      <w:pPr>
        <w:spacing w:line="480" w:lineRule="auto"/>
        <w:rPr>
          <w:bCs/>
          <w:lang w:val="en-US"/>
        </w:rPr>
      </w:pPr>
    </w:p>
    <w:p w14:paraId="3285B087" w14:textId="77777777" w:rsidR="00ED0CE8" w:rsidRDefault="00ED0CE8" w:rsidP="00E819B0">
      <w:pPr>
        <w:spacing w:line="480" w:lineRule="auto"/>
        <w:rPr>
          <w:bCs/>
          <w:lang w:val="en-US"/>
        </w:rPr>
      </w:pPr>
    </w:p>
    <w:p w14:paraId="189128EB" w14:textId="4B06475F" w:rsidR="00EF12BC" w:rsidRDefault="00EF12BC" w:rsidP="00E819B0">
      <w:pPr>
        <w:spacing w:line="480" w:lineRule="auto"/>
        <w:rPr>
          <w:bCs/>
          <w:lang w:val="en-US"/>
        </w:rPr>
      </w:pPr>
      <w:r>
        <w:rPr>
          <w:bCs/>
          <w:lang w:val="en-US"/>
        </w:rPr>
        <w:t>Table 3. First aortic event by gene and variant type</w:t>
      </w:r>
    </w:p>
    <w:tbl>
      <w:tblPr>
        <w:tblpPr w:leftFromText="180" w:rightFromText="180" w:vertAnchor="page" w:horzAnchor="page" w:tblpX="346" w:tblpY="2086"/>
        <w:tblW w:w="11767" w:type="dxa"/>
        <w:tblCellMar>
          <w:left w:w="0" w:type="dxa"/>
          <w:right w:w="0" w:type="dxa"/>
        </w:tblCellMar>
        <w:tblLook w:val="0420" w:firstRow="1" w:lastRow="0" w:firstColumn="0" w:lastColumn="0" w:noHBand="0" w:noVBand="1"/>
      </w:tblPr>
      <w:tblGrid>
        <w:gridCol w:w="1506"/>
        <w:gridCol w:w="1526"/>
        <w:gridCol w:w="1340"/>
        <w:gridCol w:w="1420"/>
        <w:gridCol w:w="1485"/>
        <w:gridCol w:w="1425"/>
        <w:gridCol w:w="1439"/>
        <w:gridCol w:w="1626"/>
      </w:tblGrid>
      <w:tr w:rsidR="00DA4942" w:rsidRPr="004308D4" w14:paraId="6C342893" w14:textId="77777777" w:rsidTr="00E3687F">
        <w:trPr>
          <w:trHeight w:val="374"/>
        </w:trPr>
        <w:tc>
          <w:tcPr>
            <w:tcW w:w="150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CBD26FE" w14:textId="77777777" w:rsidR="00DA4942" w:rsidRPr="001775E5" w:rsidRDefault="00DA4942" w:rsidP="00DA4942">
            <w:pPr>
              <w:spacing w:line="276" w:lineRule="auto"/>
              <w:rPr>
                <w:bCs/>
                <w:sz w:val="15"/>
                <w:szCs w:val="15"/>
                <w:lang w:val="en-US"/>
              </w:rPr>
            </w:pPr>
          </w:p>
        </w:tc>
        <w:tc>
          <w:tcPr>
            <w:tcW w:w="15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3FFD64E" w14:textId="77777777" w:rsidR="00DA4942" w:rsidRPr="00E819B0" w:rsidRDefault="00DA4942" w:rsidP="00DA4942">
            <w:pPr>
              <w:jc w:val="center"/>
              <w:rPr>
                <w:b/>
                <w:bCs/>
                <w:sz w:val="15"/>
                <w:szCs w:val="15"/>
              </w:rPr>
            </w:pPr>
            <w:r w:rsidRPr="00E819B0">
              <w:rPr>
                <w:b/>
                <w:bCs/>
                <w:sz w:val="15"/>
                <w:szCs w:val="15"/>
              </w:rPr>
              <w:t>TOTAL</w:t>
            </w:r>
          </w:p>
          <w:p w14:paraId="28142248" w14:textId="18CD59DC" w:rsidR="00DA4942" w:rsidRPr="001775E5" w:rsidRDefault="00DA4942" w:rsidP="00DA4942">
            <w:pPr>
              <w:spacing w:line="276" w:lineRule="auto"/>
              <w:jc w:val="center"/>
              <w:rPr>
                <w:bCs/>
                <w:sz w:val="15"/>
                <w:szCs w:val="15"/>
                <w:lang w:val="en-US"/>
              </w:rPr>
            </w:pPr>
            <w:r w:rsidRPr="00E819B0">
              <w:rPr>
                <w:b/>
                <w:bCs/>
                <w:sz w:val="15"/>
                <w:szCs w:val="15"/>
              </w:rPr>
              <w:t xml:space="preserve"> (n=1</w:t>
            </w:r>
            <w:r>
              <w:rPr>
                <w:b/>
                <w:bCs/>
                <w:sz w:val="15"/>
                <w:szCs w:val="15"/>
              </w:rPr>
              <w:t>790</w:t>
            </w:r>
            <w:r w:rsidRPr="00E819B0">
              <w:rPr>
                <w:b/>
                <w:bCs/>
                <w:sz w:val="15"/>
                <w:szCs w:val="15"/>
              </w:rPr>
              <w:t>)</w:t>
            </w:r>
          </w:p>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0C80F67" w14:textId="77777777" w:rsidR="00DA4942" w:rsidRPr="00E819B0" w:rsidRDefault="00DA4942" w:rsidP="00DA4942">
            <w:pPr>
              <w:jc w:val="center"/>
              <w:rPr>
                <w:sz w:val="15"/>
                <w:szCs w:val="15"/>
              </w:rPr>
            </w:pPr>
            <w:r w:rsidRPr="00E819B0">
              <w:rPr>
                <w:b/>
                <w:bCs/>
                <w:i/>
                <w:iCs/>
                <w:sz w:val="15"/>
                <w:szCs w:val="15"/>
              </w:rPr>
              <w:t>COL3A1</w:t>
            </w:r>
          </w:p>
          <w:p w14:paraId="25C789A0" w14:textId="5603BC55" w:rsidR="00DA4942" w:rsidRPr="001775E5" w:rsidRDefault="00DA4942" w:rsidP="00DA4942">
            <w:pPr>
              <w:spacing w:line="276" w:lineRule="auto"/>
              <w:jc w:val="center"/>
              <w:rPr>
                <w:bCs/>
                <w:sz w:val="15"/>
                <w:szCs w:val="15"/>
                <w:lang w:val="en-US"/>
              </w:rPr>
            </w:pPr>
            <w:r w:rsidRPr="00E819B0">
              <w:rPr>
                <w:b/>
                <w:bCs/>
                <w:sz w:val="15"/>
                <w:szCs w:val="15"/>
              </w:rPr>
              <w:t>(n = 125)</w:t>
            </w:r>
          </w:p>
        </w:tc>
        <w:tc>
          <w:tcPr>
            <w:tcW w:w="14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E448096" w14:textId="77777777" w:rsidR="00DA4942" w:rsidRPr="00E819B0" w:rsidRDefault="00DA4942" w:rsidP="00DA4942">
            <w:pPr>
              <w:jc w:val="center"/>
              <w:rPr>
                <w:b/>
                <w:bCs/>
                <w:sz w:val="15"/>
                <w:szCs w:val="15"/>
              </w:rPr>
            </w:pPr>
            <w:r w:rsidRPr="00E819B0">
              <w:rPr>
                <w:b/>
                <w:bCs/>
                <w:i/>
                <w:iCs/>
                <w:sz w:val="15"/>
                <w:szCs w:val="15"/>
              </w:rPr>
              <w:t>TGFBR1</w:t>
            </w:r>
          </w:p>
          <w:p w14:paraId="1B028377" w14:textId="3505C918" w:rsidR="00DA4942" w:rsidRPr="001775E5" w:rsidRDefault="00DA4942" w:rsidP="00DA4942">
            <w:pPr>
              <w:spacing w:line="276" w:lineRule="auto"/>
              <w:jc w:val="center"/>
              <w:rPr>
                <w:bCs/>
                <w:sz w:val="15"/>
                <w:szCs w:val="15"/>
                <w:lang w:val="en-US"/>
              </w:rPr>
            </w:pPr>
            <w:r w:rsidRPr="00E819B0">
              <w:rPr>
                <w:b/>
                <w:bCs/>
                <w:sz w:val="15"/>
                <w:szCs w:val="15"/>
              </w:rPr>
              <w:t>(n=13</w:t>
            </w:r>
            <w:r>
              <w:rPr>
                <w:b/>
                <w:bCs/>
                <w:sz w:val="15"/>
                <w:szCs w:val="15"/>
              </w:rPr>
              <w:t>7</w:t>
            </w:r>
            <w:r w:rsidRPr="00E819B0">
              <w:rPr>
                <w:b/>
                <w:bCs/>
                <w:sz w:val="15"/>
                <w:szCs w:val="15"/>
              </w:rPr>
              <w:t>)</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C53F903" w14:textId="77777777" w:rsidR="00DA4942" w:rsidRPr="00E819B0" w:rsidRDefault="00DA4942" w:rsidP="00DA4942">
            <w:pPr>
              <w:jc w:val="center"/>
              <w:rPr>
                <w:b/>
                <w:bCs/>
                <w:i/>
                <w:iCs/>
                <w:sz w:val="15"/>
                <w:szCs w:val="15"/>
              </w:rPr>
            </w:pPr>
            <w:r w:rsidRPr="00E819B0">
              <w:rPr>
                <w:b/>
                <w:bCs/>
                <w:i/>
                <w:iCs/>
                <w:sz w:val="15"/>
                <w:szCs w:val="15"/>
              </w:rPr>
              <w:t>TGFBR2</w:t>
            </w:r>
          </w:p>
          <w:p w14:paraId="497E3BAB" w14:textId="7C84CAD8" w:rsidR="00DA4942" w:rsidRPr="001775E5" w:rsidRDefault="00DA4942" w:rsidP="00DA4942">
            <w:pPr>
              <w:spacing w:line="276" w:lineRule="auto"/>
              <w:jc w:val="center"/>
              <w:rPr>
                <w:bCs/>
                <w:sz w:val="15"/>
                <w:szCs w:val="15"/>
                <w:lang w:val="en-US"/>
              </w:rPr>
            </w:pPr>
            <w:r w:rsidRPr="00E819B0">
              <w:rPr>
                <w:b/>
                <w:bCs/>
                <w:sz w:val="15"/>
                <w:szCs w:val="15"/>
              </w:rPr>
              <w:t>(n=16</w:t>
            </w:r>
            <w:r>
              <w:rPr>
                <w:b/>
                <w:bCs/>
                <w:sz w:val="15"/>
                <w:szCs w:val="15"/>
              </w:rPr>
              <w:t>8</w:t>
            </w:r>
            <w:r w:rsidRPr="00E819B0">
              <w:rPr>
                <w:b/>
                <w:bCs/>
                <w:sz w:val="15"/>
                <w:szCs w:val="15"/>
              </w:rPr>
              <w:t>)</w:t>
            </w:r>
          </w:p>
        </w:tc>
        <w:tc>
          <w:tcPr>
            <w:tcW w:w="14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68ABFCE" w14:textId="77777777" w:rsidR="00DA4942" w:rsidRPr="00E819B0" w:rsidRDefault="00DA4942" w:rsidP="00DA4942">
            <w:pPr>
              <w:jc w:val="center"/>
              <w:rPr>
                <w:sz w:val="15"/>
                <w:szCs w:val="15"/>
              </w:rPr>
            </w:pPr>
            <w:r w:rsidRPr="00E819B0">
              <w:rPr>
                <w:b/>
                <w:bCs/>
                <w:i/>
                <w:iCs/>
                <w:sz w:val="15"/>
                <w:szCs w:val="15"/>
              </w:rPr>
              <w:t>SMAD3</w:t>
            </w:r>
          </w:p>
          <w:p w14:paraId="18D2B6C8" w14:textId="03ED1D41" w:rsidR="00DA4942" w:rsidRPr="001775E5" w:rsidRDefault="00DA4942" w:rsidP="00DA4942">
            <w:pPr>
              <w:spacing w:line="276" w:lineRule="auto"/>
              <w:jc w:val="center"/>
              <w:rPr>
                <w:bCs/>
                <w:sz w:val="15"/>
                <w:szCs w:val="15"/>
                <w:lang w:val="en-US"/>
              </w:rPr>
            </w:pPr>
            <w:r w:rsidRPr="00E819B0">
              <w:rPr>
                <w:b/>
                <w:bCs/>
                <w:sz w:val="15"/>
                <w:szCs w:val="15"/>
              </w:rPr>
              <w:t>(n= 196)</w:t>
            </w:r>
          </w:p>
        </w:tc>
        <w:tc>
          <w:tcPr>
            <w:tcW w:w="143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B47B06A" w14:textId="77777777" w:rsidR="00DA4942" w:rsidRPr="00E819B0" w:rsidRDefault="00DA4942" w:rsidP="00DA4942">
            <w:pPr>
              <w:jc w:val="center"/>
              <w:rPr>
                <w:b/>
                <w:bCs/>
                <w:sz w:val="15"/>
                <w:szCs w:val="15"/>
              </w:rPr>
            </w:pPr>
            <w:r w:rsidRPr="00E819B0">
              <w:rPr>
                <w:b/>
                <w:bCs/>
                <w:i/>
                <w:iCs/>
                <w:sz w:val="15"/>
                <w:szCs w:val="15"/>
              </w:rPr>
              <w:t>TGFB2</w:t>
            </w:r>
          </w:p>
          <w:p w14:paraId="2B5B98D0" w14:textId="5847823C" w:rsidR="00DA4942" w:rsidRPr="001775E5" w:rsidRDefault="00DA4942" w:rsidP="00DA4942">
            <w:pPr>
              <w:spacing w:line="276" w:lineRule="auto"/>
              <w:jc w:val="center"/>
              <w:rPr>
                <w:bCs/>
                <w:sz w:val="15"/>
                <w:szCs w:val="15"/>
                <w:lang w:val="en-US"/>
              </w:rPr>
            </w:pPr>
            <w:r w:rsidRPr="00E819B0">
              <w:rPr>
                <w:b/>
                <w:bCs/>
                <w:sz w:val="15"/>
                <w:szCs w:val="15"/>
              </w:rPr>
              <w:t>(n=12</w:t>
            </w:r>
            <w:r>
              <w:rPr>
                <w:b/>
                <w:bCs/>
                <w:sz w:val="15"/>
                <w:szCs w:val="15"/>
              </w:rPr>
              <w:t>6</w:t>
            </w:r>
            <w:r w:rsidRPr="00E819B0">
              <w:rPr>
                <w:b/>
                <w:bCs/>
                <w:sz w:val="15"/>
                <w:szCs w:val="15"/>
              </w:rPr>
              <w:t>)</w:t>
            </w:r>
          </w:p>
        </w:tc>
        <w:tc>
          <w:tcPr>
            <w:tcW w:w="16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D2B1D33" w14:textId="77777777" w:rsidR="00DA4942" w:rsidRPr="00E819B0" w:rsidRDefault="00DA4942" w:rsidP="00DA4942">
            <w:pPr>
              <w:jc w:val="center"/>
              <w:rPr>
                <w:sz w:val="15"/>
                <w:szCs w:val="15"/>
              </w:rPr>
            </w:pPr>
            <w:r w:rsidRPr="00E819B0">
              <w:rPr>
                <w:b/>
                <w:bCs/>
                <w:i/>
                <w:iCs/>
                <w:sz w:val="15"/>
                <w:szCs w:val="15"/>
              </w:rPr>
              <w:t>FBN1</w:t>
            </w:r>
          </w:p>
          <w:p w14:paraId="11CFCE90" w14:textId="0A0C0F63" w:rsidR="00DA4942" w:rsidRPr="001775E5" w:rsidRDefault="00DA4942" w:rsidP="00DA4942">
            <w:pPr>
              <w:spacing w:line="276" w:lineRule="auto"/>
              <w:jc w:val="center"/>
              <w:rPr>
                <w:bCs/>
                <w:sz w:val="15"/>
                <w:szCs w:val="15"/>
                <w:lang w:val="en-US"/>
              </w:rPr>
            </w:pPr>
            <w:r w:rsidRPr="00E819B0">
              <w:rPr>
                <w:b/>
                <w:bCs/>
                <w:sz w:val="15"/>
                <w:szCs w:val="15"/>
              </w:rPr>
              <w:t>(n=10</w:t>
            </w:r>
            <w:r>
              <w:rPr>
                <w:b/>
                <w:bCs/>
                <w:sz w:val="15"/>
                <w:szCs w:val="15"/>
              </w:rPr>
              <w:t>28</w:t>
            </w:r>
            <w:r w:rsidRPr="00E819B0">
              <w:rPr>
                <w:b/>
                <w:bCs/>
                <w:sz w:val="15"/>
                <w:szCs w:val="15"/>
              </w:rPr>
              <w:t>)</w:t>
            </w:r>
          </w:p>
        </w:tc>
      </w:tr>
      <w:tr w:rsidR="008F0A0F" w:rsidRPr="004308D4" w14:paraId="66664B1D" w14:textId="77777777" w:rsidTr="00E3687F">
        <w:trPr>
          <w:trHeight w:val="374"/>
        </w:trPr>
        <w:tc>
          <w:tcPr>
            <w:tcW w:w="150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02000B8C" w14:textId="0971932A" w:rsidR="008F0A0F" w:rsidRPr="001775E5" w:rsidRDefault="008F0A0F" w:rsidP="00ED0CE8">
            <w:pPr>
              <w:spacing w:line="276" w:lineRule="auto"/>
              <w:jc w:val="center"/>
              <w:rPr>
                <w:bCs/>
                <w:sz w:val="15"/>
                <w:szCs w:val="15"/>
                <w:lang w:val="en-US"/>
              </w:rPr>
            </w:pPr>
            <w:r>
              <w:rPr>
                <w:bCs/>
                <w:sz w:val="15"/>
                <w:szCs w:val="15"/>
                <w:lang w:val="en-US"/>
              </w:rPr>
              <w:t>Aortic events</w:t>
            </w:r>
          </w:p>
        </w:tc>
        <w:tc>
          <w:tcPr>
            <w:tcW w:w="15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56C79D60" w14:textId="218CEE74" w:rsidR="008F0A0F" w:rsidRPr="008F0A0F" w:rsidRDefault="00DA4942" w:rsidP="008F0A0F">
            <w:pPr>
              <w:spacing w:line="276" w:lineRule="auto"/>
              <w:jc w:val="center"/>
              <w:rPr>
                <w:bCs/>
                <w:sz w:val="15"/>
                <w:szCs w:val="15"/>
                <w:lang w:val="en-US"/>
              </w:rPr>
            </w:pPr>
            <w:r>
              <w:rPr>
                <w:b/>
                <w:bCs/>
                <w:sz w:val="15"/>
                <w:szCs w:val="15"/>
              </w:rPr>
              <w:t xml:space="preserve">496 </w:t>
            </w:r>
            <w:r w:rsidR="00ED0CE8">
              <w:rPr>
                <w:b/>
                <w:bCs/>
                <w:sz w:val="15"/>
                <w:szCs w:val="15"/>
              </w:rPr>
              <w:t xml:space="preserve"> (27.</w:t>
            </w:r>
            <w:r>
              <w:rPr>
                <w:b/>
                <w:bCs/>
                <w:sz w:val="15"/>
                <w:szCs w:val="15"/>
              </w:rPr>
              <w:t>7</w:t>
            </w:r>
            <w:r w:rsidR="00ED0CE8">
              <w:rPr>
                <w:b/>
                <w:bCs/>
                <w:sz w:val="15"/>
                <w:szCs w:val="15"/>
              </w:rPr>
              <w:t>%)</w:t>
            </w:r>
          </w:p>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42ED4977" w14:textId="04BBB6B9" w:rsidR="008F0A0F" w:rsidRPr="001775E5" w:rsidRDefault="00DA4942" w:rsidP="008F0A0F">
            <w:pPr>
              <w:spacing w:line="276" w:lineRule="auto"/>
              <w:jc w:val="center"/>
              <w:rPr>
                <w:b/>
                <w:bCs/>
                <w:i/>
                <w:iCs/>
                <w:sz w:val="15"/>
                <w:szCs w:val="15"/>
                <w:lang w:val="en-US"/>
              </w:rPr>
            </w:pPr>
            <w:r>
              <w:rPr>
                <w:b/>
                <w:bCs/>
                <w:sz w:val="15"/>
                <w:szCs w:val="15"/>
                <w:lang w:val="en-US"/>
              </w:rPr>
              <w:t>32</w:t>
            </w:r>
            <w:r w:rsidR="00ED0CE8">
              <w:rPr>
                <w:b/>
                <w:bCs/>
                <w:sz w:val="15"/>
                <w:szCs w:val="15"/>
                <w:lang w:val="en-US"/>
              </w:rPr>
              <w:t xml:space="preserve"> (2</w:t>
            </w:r>
            <w:r>
              <w:rPr>
                <w:b/>
                <w:bCs/>
                <w:sz w:val="15"/>
                <w:szCs w:val="15"/>
                <w:lang w:val="en-US"/>
              </w:rPr>
              <w:t>5</w:t>
            </w:r>
            <w:r w:rsidR="00ED0CE8">
              <w:rPr>
                <w:b/>
                <w:bCs/>
                <w:sz w:val="15"/>
                <w:szCs w:val="15"/>
                <w:lang w:val="en-US"/>
              </w:rPr>
              <w:t>.</w:t>
            </w:r>
            <w:r>
              <w:rPr>
                <w:b/>
                <w:bCs/>
                <w:sz w:val="15"/>
                <w:szCs w:val="15"/>
                <w:lang w:val="en-US"/>
              </w:rPr>
              <w:t>6</w:t>
            </w:r>
            <w:r w:rsidR="00ED0CE8">
              <w:rPr>
                <w:b/>
                <w:bCs/>
                <w:sz w:val="15"/>
                <w:szCs w:val="15"/>
                <w:lang w:val="en-US"/>
              </w:rPr>
              <w:t>%)</w:t>
            </w:r>
          </w:p>
        </w:tc>
        <w:tc>
          <w:tcPr>
            <w:tcW w:w="14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24281FB1" w14:textId="5AAA20E8" w:rsidR="008F0A0F" w:rsidRPr="001775E5" w:rsidRDefault="00DA4942" w:rsidP="008F0A0F">
            <w:pPr>
              <w:spacing w:line="276" w:lineRule="auto"/>
              <w:jc w:val="center"/>
              <w:rPr>
                <w:b/>
                <w:bCs/>
                <w:i/>
                <w:iCs/>
                <w:sz w:val="15"/>
                <w:szCs w:val="15"/>
                <w:lang w:val="en-US"/>
              </w:rPr>
            </w:pPr>
            <w:r>
              <w:rPr>
                <w:b/>
                <w:bCs/>
                <w:sz w:val="15"/>
                <w:szCs w:val="15"/>
                <w:lang w:val="en-US"/>
              </w:rPr>
              <w:t>52</w:t>
            </w:r>
            <w:r w:rsidR="00ED0CE8">
              <w:rPr>
                <w:b/>
                <w:bCs/>
                <w:sz w:val="15"/>
                <w:szCs w:val="15"/>
                <w:lang w:val="en-US"/>
              </w:rPr>
              <w:t xml:space="preserve"> (3</w:t>
            </w:r>
            <w:r>
              <w:rPr>
                <w:b/>
                <w:bCs/>
                <w:sz w:val="15"/>
                <w:szCs w:val="15"/>
                <w:lang w:val="en-US"/>
              </w:rPr>
              <w:t>7</w:t>
            </w:r>
            <w:r w:rsidR="00ED0CE8">
              <w:rPr>
                <w:b/>
                <w:bCs/>
                <w:sz w:val="15"/>
                <w:szCs w:val="15"/>
                <w:lang w:val="en-US"/>
              </w:rPr>
              <w:t>.</w:t>
            </w:r>
            <w:r>
              <w:rPr>
                <w:b/>
                <w:bCs/>
                <w:sz w:val="15"/>
                <w:szCs w:val="15"/>
                <w:lang w:val="en-US"/>
              </w:rPr>
              <w:t>9</w:t>
            </w:r>
            <w:r w:rsidR="00ED0CE8">
              <w:rPr>
                <w:b/>
                <w:bCs/>
                <w:sz w:val="15"/>
                <w:szCs w:val="15"/>
                <w:lang w:val="en-US"/>
              </w:rPr>
              <w:t>%)</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32548B64" w14:textId="537589D6" w:rsidR="008F0A0F" w:rsidRPr="001775E5" w:rsidRDefault="00DA4942" w:rsidP="008F0A0F">
            <w:pPr>
              <w:spacing w:line="276" w:lineRule="auto"/>
              <w:jc w:val="center"/>
              <w:rPr>
                <w:b/>
                <w:bCs/>
                <w:i/>
                <w:iCs/>
                <w:sz w:val="15"/>
                <w:szCs w:val="15"/>
                <w:lang w:val="en-US"/>
              </w:rPr>
            </w:pPr>
            <w:r>
              <w:rPr>
                <w:b/>
                <w:bCs/>
                <w:sz w:val="15"/>
                <w:szCs w:val="15"/>
                <w:lang w:val="en-US"/>
              </w:rPr>
              <w:t>72</w:t>
            </w:r>
            <w:r w:rsidR="00ED0CE8">
              <w:rPr>
                <w:b/>
                <w:bCs/>
                <w:sz w:val="15"/>
                <w:szCs w:val="15"/>
                <w:lang w:val="en-US"/>
              </w:rPr>
              <w:t xml:space="preserve"> (4</w:t>
            </w:r>
            <w:r>
              <w:rPr>
                <w:b/>
                <w:bCs/>
                <w:sz w:val="15"/>
                <w:szCs w:val="15"/>
                <w:lang w:val="en-US"/>
              </w:rPr>
              <w:t>2</w:t>
            </w:r>
            <w:r w:rsidR="00ED0CE8">
              <w:rPr>
                <w:b/>
                <w:bCs/>
                <w:sz w:val="15"/>
                <w:szCs w:val="15"/>
                <w:lang w:val="en-US"/>
              </w:rPr>
              <w:t>.</w:t>
            </w:r>
            <w:r>
              <w:rPr>
                <w:b/>
                <w:bCs/>
                <w:sz w:val="15"/>
                <w:szCs w:val="15"/>
                <w:lang w:val="en-US"/>
              </w:rPr>
              <w:t>9</w:t>
            </w:r>
            <w:r w:rsidR="00ED0CE8">
              <w:rPr>
                <w:b/>
                <w:bCs/>
                <w:sz w:val="15"/>
                <w:szCs w:val="15"/>
                <w:lang w:val="en-US"/>
              </w:rPr>
              <w:t>%)</w:t>
            </w:r>
          </w:p>
        </w:tc>
        <w:tc>
          <w:tcPr>
            <w:tcW w:w="14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707436BE" w14:textId="2B90011C" w:rsidR="008F0A0F" w:rsidRPr="001775E5" w:rsidRDefault="00DA4942" w:rsidP="008F0A0F">
            <w:pPr>
              <w:spacing w:line="276" w:lineRule="auto"/>
              <w:jc w:val="center"/>
              <w:rPr>
                <w:b/>
                <w:bCs/>
                <w:i/>
                <w:iCs/>
                <w:sz w:val="15"/>
                <w:szCs w:val="15"/>
                <w:lang w:val="en-US"/>
              </w:rPr>
            </w:pPr>
            <w:r>
              <w:rPr>
                <w:b/>
                <w:bCs/>
                <w:sz w:val="15"/>
                <w:szCs w:val="15"/>
                <w:lang w:val="en-US"/>
              </w:rPr>
              <w:t>66</w:t>
            </w:r>
            <w:r w:rsidR="00ED0CE8">
              <w:rPr>
                <w:b/>
                <w:bCs/>
                <w:sz w:val="15"/>
                <w:szCs w:val="15"/>
                <w:lang w:val="en-US"/>
              </w:rPr>
              <w:t xml:space="preserve"> (3</w:t>
            </w:r>
            <w:r>
              <w:rPr>
                <w:b/>
                <w:bCs/>
                <w:sz w:val="15"/>
                <w:szCs w:val="15"/>
                <w:lang w:val="en-US"/>
              </w:rPr>
              <w:t>3</w:t>
            </w:r>
            <w:r w:rsidR="00ED0CE8">
              <w:rPr>
                <w:b/>
                <w:bCs/>
                <w:sz w:val="15"/>
                <w:szCs w:val="15"/>
                <w:lang w:val="en-US"/>
              </w:rPr>
              <w:t>.7%)</w:t>
            </w:r>
          </w:p>
        </w:tc>
        <w:tc>
          <w:tcPr>
            <w:tcW w:w="143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356518CD" w14:textId="4C21B853" w:rsidR="008F0A0F" w:rsidRPr="001775E5" w:rsidRDefault="008F0A0F" w:rsidP="008F0A0F">
            <w:pPr>
              <w:spacing w:line="276" w:lineRule="auto"/>
              <w:jc w:val="center"/>
              <w:rPr>
                <w:b/>
                <w:bCs/>
                <w:i/>
                <w:iCs/>
                <w:sz w:val="15"/>
                <w:szCs w:val="15"/>
                <w:lang w:val="en-US"/>
              </w:rPr>
            </w:pPr>
            <w:r w:rsidRPr="001775E5">
              <w:rPr>
                <w:b/>
                <w:bCs/>
                <w:sz w:val="15"/>
                <w:szCs w:val="15"/>
                <w:lang w:val="en-US"/>
              </w:rPr>
              <w:t>3</w:t>
            </w:r>
            <w:r w:rsidR="00DA4942">
              <w:rPr>
                <w:b/>
                <w:bCs/>
                <w:sz w:val="15"/>
                <w:szCs w:val="15"/>
                <w:lang w:val="en-US"/>
              </w:rPr>
              <w:t>8</w:t>
            </w:r>
            <w:r w:rsidR="00ED0CE8">
              <w:rPr>
                <w:b/>
                <w:bCs/>
                <w:sz w:val="15"/>
                <w:szCs w:val="15"/>
                <w:lang w:val="en-US"/>
              </w:rPr>
              <w:t xml:space="preserve"> (</w:t>
            </w:r>
            <w:r w:rsidR="00DA4942">
              <w:rPr>
                <w:b/>
                <w:bCs/>
                <w:sz w:val="15"/>
                <w:szCs w:val="15"/>
                <w:lang w:val="en-US"/>
              </w:rPr>
              <w:t>30</w:t>
            </w:r>
            <w:r w:rsidR="00ED0CE8">
              <w:rPr>
                <w:b/>
                <w:bCs/>
                <w:sz w:val="15"/>
                <w:szCs w:val="15"/>
                <w:lang w:val="en-US"/>
              </w:rPr>
              <w:t>.</w:t>
            </w:r>
            <w:r w:rsidR="00DA4942">
              <w:rPr>
                <w:b/>
                <w:bCs/>
                <w:sz w:val="15"/>
                <w:szCs w:val="15"/>
                <w:lang w:val="en-US"/>
              </w:rPr>
              <w:t>1</w:t>
            </w:r>
            <w:r w:rsidR="00ED0CE8">
              <w:rPr>
                <w:b/>
                <w:bCs/>
                <w:sz w:val="15"/>
                <w:szCs w:val="15"/>
                <w:lang w:val="en-US"/>
              </w:rPr>
              <w:t>%)</w:t>
            </w:r>
          </w:p>
        </w:tc>
        <w:tc>
          <w:tcPr>
            <w:tcW w:w="16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02753B08" w14:textId="28B4D17F" w:rsidR="008F0A0F" w:rsidRPr="001775E5" w:rsidRDefault="008F0A0F" w:rsidP="008F0A0F">
            <w:pPr>
              <w:spacing w:line="276" w:lineRule="auto"/>
              <w:jc w:val="center"/>
              <w:rPr>
                <w:b/>
                <w:bCs/>
                <w:i/>
                <w:iCs/>
                <w:sz w:val="15"/>
                <w:szCs w:val="15"/>
                <w:lang w:val="en-US"/>
              </w:rPr>
            </w:pPr>
            <w:r w:rsidRPr="001775E5">
              <w:rPr>
                <w:b/>
                <w:bCs/>
                <w:sz w:val="15"/>
                <w:szCs w:val="15"/>
                <w:lang w:val="en-US"/>
              </w:rPr>
              <w:t>2</w:t>
            </w:r>
            <w:r w:rsidR="00DA4942">
              <w:rPr>
                <w:b/>
                <w:bCs/>
                <w:sz w:val="15"/>
                <w:szCs w:val="15"/>
                <w:lang w:val="en-US"/>
              </w:rPr>
              <w:t>36</w:t>
            </w:r>
            <w:r w:rsidR="00ED0CE8">
              <w:rPr>
                <w:b/>
                <w:bCs/>
                <w:sz w:val="15"/>
                <w:szCs w:val="15"/>
                <w:lang w:val="en-US"/>
              </w:rPr>
              <w:t xml:space="preserve"> (22.</w:t>
            </w:r>
            <w:r w:rsidR="00DA4942">
              <w:rPr>
                <w:b/>
                <w:bCs/>
                <w:sz w:val="15"/>
                <w:szCs w:val="15"/>
                <w:lang w:val="en-US"/>
              </w:rPr>
              <w:t>9</w:t>
            </w:r>
            <w:r w:rsidR="00ED0CE8">
              <w:rPr>
                <w:b/>
                <w:bCs/>
                <w:sz w:val="15"/>
                <w:szCs w:val="15"/>
                <w:lang w:val="en-US"/>
              </w:rPr>
              <w:t>%)</w:t>
            </w:r>
          </w:p>
        </w:tc>
      </w:tr>
      <w:tr w:rsidR="008F0A0F" w:rsidRPr="004308D4" w14:paraId="0C4EEFC6" w14:textId="77777777" w:rsidTr="00EF12BC">
        <w:trPr>
          <w:trHeight w:val="88"/>
        </w:trPr>
        <w:tc>
          <w:tcPr>
            <w:tcW w:w="11767" w:type="dxa"/>
            <w:gridSpan w:val="8"/>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FFF9DA0" w14:textId="421E16DE" w:rsidR="008F0A0F" w:rsidRPr="001775E5" w:rsidRDefault="008F0A0F" w:rsidP="008F0A0F">
            <w:pPr>
              <w:spacing w:line="276" w:lineRule="auto"/>
              <w:jc w:val="center"/>
              <w:rPr>
                <w:bCs/>
                <w:sz w:val="15"/>
                <w:szCs w:val="15"/>
                <w:lang w:val="en-US"/>
              </w:rPr>
            </w:pPr>
            <w:r w:rsidRPr="001775E5">
              <w:rPr>
                <w:bCs/>
                <w:sz w:val="15"/>
                <w:szCs w:val="15"/>
                <w:lang w:val="en-US"/>
              </w:rPr>
              <w:t>Variant</w:t>
            </w:r>
            <w:r>
              <w:rPr>
                <w:bCs/>
                <w:sz w:val="15"/>
                <w:szCs w:val="15"/>
                <w:lang w:val="en-US"/>
              </w:rPr>
              <w:t xml:space="preserve"> type</w:t>
            </w:r>
          </w:p>
        </w:tc>
      </w:tr>
      <w:tr w:rsidR="008F0A0F" w:rsidRPr="004308D4" w14:paraId="13EB2835" w14:textId="77777777" w:rsidTr="00E3687F">
        <w:trPr>
          <w:trHeight w:val="174"/>
        </w:trPr>
        <w:tc>
          <w:tcPr>
            <w:tcW w:w="150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B514117" w14:textId="77777777" w:rsidR="008F0A0F" w:rsidRPr="001775E5" w:rsidRDefault="008F0A0F" w:rsidP="008F0A0F">
            <w:pPr>
              <w:spacing w:line="276" w:lineRule="auto"/>
              <w:jc w:val="center"/>
              <w:rPr>
                <w:bCs/>
                <w:sz w:val="15"/>
                <w:szCs w:val="15"/>
                <w:lang w:val="en-US"/>
              </w:rPr>
            </w:pPr>
            <w:r w:rsidRPr="001775E5">
              <w:rPr>
                <w:bCs/>
                <w:sz w:val="15"/>
                <w:szCs w:val="15"/>
                <w:lang w:val="en-US"/>
              </w:rPr>
              <w:t>Missense</w:t>
            </w:r>
          </w:p>
        </w:tc>
        <w:tc>
          <w:tcPr>
            <w:tcW w:w="15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2F5DAE0" w14:textId="4A60D78C" w:rsidR="008F0A0F" w:rsidRDefault="00DA4942" w:rsidP="008F0A0F">
            <w:pPr>
              <w:spacing w:line="276" w:lineRule="auto"/>
              <w:jc w:val="center"/>
              <w:rPr>
                <w:bCs/>
                <w:sz w:val="15"/>
                <w:szCs w:val="15"/>
              </w:rPr>
            </w:pPr>
            <w:r>
              <w:rPr>
                <w:bCs/>
                <w:sz w:val="15"/>
                <w:szCs w:val="15"/>
              </w:rPr>
              <w:t>296</w:t>
            </w:r>
          </w:p>
          <w:p w14:paraId="073AF81C" w14:textId="5B6CE794" w:rsidR="008F0A0F" w:rsidRPr="001775E5" w:rsidRDefault="008F0A0F" w:rsidP="008F0A0F">
            <w:pPr>
              <w:spacing w:line="276" w:lineRule="auto"/>
              <w:jc w:val="center"/>
              <w:rPr>
                <w:bCs/>
                <w:sz w:val="15"/>
                <w:szCs w:val="15"/>
                <w:lang w:val="en-US"/>
              </w:rPr>
            </w:pPr>
            <w:r w:rsidRPr="001775E5">
              <w:rPr>
                <w:bCs/>
                <w:sz w:val="15"/>
                <w:szCs w:val="15"/>
              </w:rPr>
              <w:t xml:space="preserve"> (</w:t>
            </w:r>
            <w:r w:rsidR="00DA4942">
              <w:rPr>
                <w:bCs/>
                <w:sz w:val="15"/>
                <w:szCs w:val="15"/>
              </w:rPr>
              <w:t>59.</w:t>
            </w:r>
            <w:r w:rsidR="00EB027D">
              <w:rPr>
                <w:bCs/>
                <w:sz w:val="15"/>
                <w:szCs w:val="15"/>
              </w:rPr>
              <w:t>7</w:t>
            </w:r>
            <w:r w:rsidRPr="001775E5">
              <w:rPr>
                <w:bCs/>
                <w:sz w:val="15"/>
                <w:szCs w:val="15"/>
              </w:rPr>
              <w:t>%)</w:t>
            </w:r>
          </w:p>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0CAD0E1" w14:textId="77777777" w:rsidR="008F0A0F" w:rsidRDefault="008F0A0F" w:rsidP="008F0A0F">
            <w:pPr>
              <w:spacing w:line="276" w:lineRule="auto"/>
              <w:jc w:val="center"/>
              <w:rPr>
                <w:bCs/>
                <w:sz w:val="15"/>
                <w:szCs w:val="15"/>
              </w:rPr>
            </w:pPr>
            <w:r w:rsidRPr="001775E5">
              <w:rPr>
                <w:bCs/>
                <w:sz w:val="15"/>
                <w:szCs w:val="15"/>
              </w:rPr>
              <w:t xml:space="preserve">21 </w:t>
            </w:r>
          </w:p>
          <w:p w14:paraId="7C4CFB19" w14:textId="2D2E4A68" w:rsidR="008F0A0F" w:rsidRPr="001775E5" w:rsidRDefault="008F0A0F" w:rsidP="008F0A0F">
            <w:pPr>
              <w:spacing w:line="276" w:lineRule="auto"/>
              <w:jc w:val="center"/>
              <w:rPr>
                <w:bCs/>
                <w:sz w:val="15"/>
                <w:szCs w:val="15"/>
                <w:lang w:val="en-US"/>
              </w:rPr>
            </w:pPr>
            <w:r w:rsidRPr="001775E5">
              <w:rPr>
                <w:bCs/>
                <w:sz w:val="15"/>
                <w:szCs w:val="15"/>
              </w:rPr>
              <w:t>(6</w:t>
            </w:r>
            <w:r w:rsidR="00DA4942">
              <w:rPr>
                <w:bCs/>
                <w:sz w:val="15"/>
                <w:szCs w:val="15"/>
              </w:rPr>
              <w:t>5</w:t>
            </w:r>
            <w:r w:rsidRPr="001775E5">
              <w:rPr>
                <w:bCs/>
                <w:sz w:val="15"/>
                <w:szCs w:val="15"/>
              </w:rPr>
              <w:t>.</w:t>
            </w:r>
            <w:r w:rsidR="00DA4942">
              <w:rPr>
                <w:bCs/>
                <w:sz w:val="15"/>
                <w:szCs w:val="15"/>
              </w:rPr>
              <w:t>6</w:t>
            </w:r>
            <w:r w:rsidRPr="001775E5">
              <w:rPr>
                <w:bCs/>
                <w:sz w:val="15"/>
                <w:szCs w:val="15"/>
              </w:rPr>
              <w:t>%)</w:t>
            </w:r>
          </w:p>
        </w:tc>
        <w:tc>
          <w:tcPr>
            <w:tcW w:w="14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B55B2F0" w14:textId="0056AE6B" w:rsidR="008F0A0F" w:rsidRDefault="008F0A0F" w:rsidP="008F0A0F">
            <w:pPr>
              <w:spacing w:line="276" w:lineRule="auto"/>
              <w:jc w:val="center"/>
              <w:rPr>
                <w:bCs/>
                <w:sz w:val="15"/>
                <w:szCs w:val="15"/>
              </w:rPr>
            </w:pPr>
            <w:r w:rsidRPr="001775E5">
              <w:rPr>
                <w:bCs/>
                <w:sz w:val="15"/>
                <w:szCs w:val="15"/>
              </w:rPr>
              <w:t>4</w:t>
            </w:r>
            <w:r w:rsidR="00EB027D">
              <w:rPr>
                <w:bCs/>
                <w:sz w:val="15"/>
                <w:szCs w:val="15"/>
              </w:rPr>
              <w:t>9</w:t>
            </w:r>
          </w:p>
          <w:p w14:paraId="3049DF60" w14:textId="1926C840" w:rsidR="008F0A0F" w:rsidRPr="001775E5" w:rsidRDefault="008F0A0F" w:rsidP="008F0A0F">
            <w:pPr>
              <w:spacing w:line="276" w:lineRule="auto"/>
              <w:jc w:val="center"/>
              <w:rPr>
                <w:bCs/>
                <w:sz w:val="15"/>
                <w:szCs w:val="15"/>
                <w:lang w:val="en-US"/>
              </w:rPr>
            </w:pPr>
            <w:r w:rsidRPr="001775E5">
              <w:rPr>
                <w:bCs/>
                <w:sz w:val="15"/>
                <w:szCs w:val="15"/>
              </w:rPr>
              <w:t xml:space="preserve"> (</w:t>
            </w:r>
            <w:r w:rsidR="00EB027D">
              <w:rPr>
                <w:bCs/>
                <w:sz w:val="15"/>
                <w:szCs w:val="15"/>
              </w:rPr>
              <w:t>94.2</w:t>
            </w:r>
            <w:r w:rsidRPr="001775E5">
              <w:rPr>
                <w:bCs/>
                <w:sz w:val="15"/>
                <w:szCs w:val="15"/>
              </w:rPr>
              <w:t xml:space="preserve"> %)</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93B44BB" w14:textId="1C350600" w:rsidR="008F0A0F" w:rsidRDefault="008F0A0F" w:rsidP="008F0A0F">
            <w:pPr>
              <w:spacing w:line="276" w:lineRule="auto"/>
              <w:jc w:val="center"/>
              <w:rPr>
                <w:bCs/>
                <w:sz w:val="15"/>
                <w:szCs w:val="15"/>
                <w:lang w:val="en-US"/>
              </w:rPr>
            </w:pPr>
            <w:r w:rsidRPr="001775E5">
              <w:rPr>
                <w:bCs/>
                <w:sz w:val="15"/>
                <w:szCs w:val="15"/>
                <w:lang w:val="en-US"/>
              </w:rPr>
              <w:t>6</w:t>
            </w:r>
            <w:r w:rsidR="00EB027D">
              <w:rPr>
                <w:bCs/>
                <w:sz w:val="15"/>
                <w:szCs w:val="15"/>
                <w:lang w:val="en-US"/>
              </w:rPr>
              <w:t>2</w:t>
            </w:r>
          </w:p>
          <w:p w14:paraId="1D0B31EE" w14:textId="78F0D893" w:rsidR="008F0A0F" w:rsidRPr="001775E5" w:rsidRDefault="008F0A0F" w:rsidP="008F0A0F">
            <w:pPr>
              <w:spacing w:line="276" w:lineRule="auto"/>
              <w:jc w:val="center"/>
              <w:rPr>
                <w:bCs/>
                <w:sz w:val="15"/>
                <w:szCs w:val="15"/>
                <w:lang w:val="en-US"/>
              </w:rPr>
            </w:pPr>
            <w:r w:rsidRPr="001775E5">
              <w:rPr>
                <w:bCs/>
                <w:sz w:val="15"/>
                <w:szCs w:val="15"/>
                <w:lang w:val="en-US"/>
              </w:rPr>
              <w:t xml:space="preserve"> (</w:t>
            </w:r>
            <w:r w:rsidR="00EB027D">
              <w:rPr>
                <w:bCs/>
                <w:sz w:val="15"/>
                <w:szCs w:val="15"/>
                <w:lang w:val="en-US"/>
              </w:rPr>
              <w:t>86.1</w:t>
            </w:r>
            <w:r w:rsidRPr="001775E5">
              <w:rPr>
                <w:bCs/>
                <w:sz w:val="15"/>
                <w:szCs w:val="15"/>
                <w:lang w:val="en-US"/>
              </w:rPr>
              <w:t>%)</w:t>
            </w:r>
          </w:p>
        </w:tc>
        <w:tc>
          <w:tcPr>
            <w:tcW w:w="14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AA53004" w14:textId="49B76C79" w:rsidR="008F0A0F" w:rsidRDefault="008F0A0F" w:rsidP="008F0A0F">
            <w:pPr>
              <w:spacing w:line="276" w:lineRule="auto"/>
              <w:jc w:val="center"/>
              <w:rPr>
                <w:bCs/>
                <w:sz w:val="15"/>
                <w:szCs w:val="15"/>
                <w:lang w:val="en-US"/>
              </w:rPr>
            </w:pPr>
            <w:r w:rsidRPr="001775E5">
              <w:rPr>
                <w:bCs/>
                <w:sz w:val="15"/>
                <w:szCs w:val="15"/>
                <w:lang w:val="en-US"/>
              </w:rPr>
              <w:t>3</w:t>
            </w:r>
            <w:r w:rsidR="00DA4942">
              <w:rPr>
                <w:bCs/>
                <w:sz w:val="15"/>
                <w:szCs w:val="15"/>
                <w:lang w:val="en-US"/>
              </w:rPr>
              <w:t>3</w:t>
            </w:r>
          </w:p>
          <w:p w14:paraId="518738F3" w14:textId="4B93C56F" w:rsidR="008F0A0F" w:rsidRPr="001775E5" w:rsidRDefault="008F0A0F" w:rsidP="008F0A0F">
            <w:pPr>
              <w:spacing w:line="276" w:lineRule="auto"/>
              <w:jc w:val="center"/>
              <w:rPr>
                <w:bCs/>
                <w:sz w:val="15"/>
                <w:szCs w:val="15"/>
                <w:lang w:val="en-US"/>
              </w:rPr>
            </w:pPr>
            <w:r w:rsidRPr="001775E5">
              <w:rPr>
                <w:bCs/>
                <w:sz w:val="15"/>
                <w:szCs w:val="15"/>
                <w:lang w:val="en-US"/>
              </w:rPr>
              <w:t>(5</w:t>
            </w:r>
            <w:r w:rsidR="00DA4942">
              <w:rPr>
                <w:bCs/>
                <w:sz w:val="15"/>
                <w:szCs w:val="15"/>
                <w:lang w:val="en-US"/>
              </w:rPr>
              <w:t>0.0</w:t>
            </w:r>
            <w:r w:rsidRPr="001775E5">
              <w:rPr>
                <w:bCs/>
                <w:sz w:val="15"/>
                <w:szCs w:val="15"/>
                <w:lang w:val="en-US"/>
              </w:rPr>
              <w:t>%)</w:t>
            </w:r>
          </w:p>
        </w:tc>
        <w:tc>
          <w:tcPr>
            <w:tcW w:w="143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D1A9D1D" w14:textId="77777777" w:rsidR="008F0A0F" w:rsidRDefault="008F0A0F" w:rsidP="008F0A0F">
            <w:pPr>
              <w:spacing w:line="276" w:lineRule="auto"/>
              <w:jc w:val="center"/>
              <w:rPr>
                <w:bCs/>
                <w:sz w:val="15"/>
                <w:szCs w:val="15"/>
                <w:lang w:val="en-US"/>
              </w:rPr>
            </w:pPr>
            <w:r w:rsidRPr="001775E5">
              <w:rPr>
                <w:bCs/>
                <w:sz w:val="15"/>
                <w:szCs w:val="15"/>
                <w:lang w:val="en-US"/>
              </w:rPr>
              <w:t xml:space="preserve">24 </w:t>
            </w:r>
          </w:p>
          <w:p w14:paraId="4BA092AD" w14:textId="2E61570A" w:rsidR="008F0A0F" w:rsidRPr="001775E5" w:rsidRDefault="008F0A0F" w:rsidP="008F0A0F">
            <w:pPr>
              <w:spacing w:line="276" w:lineRule="auto"/>
              <w:jc w:val="center"/>
              <w:rPr>
                <w:bCs/>
                <w:sz w:val="15"/>
                <w:szCs w:val="15"/>
                <w:lang w:val="en-US"/>
              </w:rPr>
            </w:pPr>
            <w:r w:rsidRPr="001775E5">
              <w:rPr>
                <w:bCs/>
                <w:sz w:val="15"/>
                <w:szCs w:val="15"/>
                <w:lang w:val="en-US"/>
              </w:rPr>
              <w:t>(6</w:t>
            </w:r>
            <w:r w:rsidR="00DA4942">
              <w:rPr>
                <w:bCs/>
                <w:sz w:val="15"/>
                <w:szCs w:val="15"/>
                <w:lang w:val="en-US"/>
              </w:rPr>
              <w:t>3</w:t>
            </w:r>
            <w:r w:rsidRPr="001775E5">
              <w:rPr>
                <w:bCs/>
                <w:sz w:val="15"/>
                <w:szCs w:val="15"/>
                <w:lang w:val="en-US"/>
              </w:rPr>
              <w:t>.</w:t>
            </w:r>
            <w:r w:rsidR="00DA4942">
              <w:rPr>
                <w:bCs/>
                <w:sz w:val="15"/>
                <w:szCs w:val="15"/>
                <w:lang w:val="en-US"/>
              </w:rPr>
              <w:t>2</w:t>
            </w:r>
            <w:r w:rsidRPr="001775E5">
              <w:rPr>
                <w:bCs/>
                <w:sz w:val="15"/>
                <w:szCs w:val="15"/>
                <w:lang w:val="en-US"/>
              </w:rPr>
              <w:t>%)</w:t>
            </w:r>
          </w:p>
        </w:tc>
        <w:tc>
          <w:tcPr>
            <w:tcW w:w="16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93356BC" w14:textId="709495CE" w:rsidR="008F0A0F" w:rsidRDefault="008F0A0F" w:rsidP="008F0A0F">
            <w:pPr>
              <w:spacing w:line="276" w:lineRule="auto"/>
              <w:jc w:val="center"/>
              <w:rPr>
                <w:bCs/>
                <w:sz w:val="15"/>
                <w:szCs w:val="15"/>
                <w:lang w:val="en-US"/>
              </w:rPr>
            </w:pPr>
            <w:r w:rsidRPr="001775E5">
              <w:rPr>
                <w:bCs/>
                <w:sz w:val="15"/>
                <w:szCs w:val="15"/>
                <w:lang w:val="en-US"/>
              </w:rPr>
              <w:t>1</w:t>
            </w:r>
            <w:r w:rsidR="00DA4942">
              <w:rPr>
                <w:bCs/>
                <w:sz w:val="15"/>
                <w:szCs w:val="15"/>
                <w:lang w:val="en-US"/>
              </w:rPr>
              <w:t>07</w:t>
            </w:r>
          </w:p>
          <w:p w14:paraId="6A27CCDD" w14:textId="44AB5124" w:rsidR="008F0A0F" w:rsidRPr="001775E5" w:rsidRDefault="008F0A0F" w:rsidP="008F0A0F">
            <w:pPr>
              <w:spacing w:line="276" w:lineRule="auto"/>
              <w:jc w:val="center"/>
              <w:rPr>
                <w:bCs/>
                <w:sz w:val="15"/>
                <w:szCs w:val="15"/>
                <w:lang w:val="en-US"/>
              </w:rPr>
            </w:pPr>
            <w:r w:rsidRPr="001775E5">
              <w:rPr>
                <w:bCs/>
                <w:sz w:val="15"/>
                <w:szCs w:val="15"/>
                <w:lang w:val="en-US"/>
              </w:rPr>
              <w:t xml:space="preserve"> (</w:t>
            </w:r>
            <w:r w:rsidR="00DA4942">
              <w:rPr>
                <w:bCs/>
                <w:sz w:val="15"/>
                <w:szCs w:val="15"/>
                <w:lang w:val="en-US"/>
              </w:rPr>
              <w:t>45.3</w:t>
            </w:r>
            <w:r w:rsidRPr="001775E5">
              <w:rPr>
                <w:bCs/>
                <w:sz w:val="15"/>
                <w:szCs w:val="15"/>
                <w:lang w:val="en-US"/>
              </w:rPr>
              <w:t>%)</w:t>
            </w:r>
          </w:p>
        </w:tc>
      </w:tr>
      <w:tr w:rsidR="008F0A0F" w:rsidRPr="004308D4" w14:paraId="25471F07" w14:textId="77777777" w:rsidTr="00E3687F">
        <w:trPr>
          <w:trHeight w:val="192"/>
        </w:trPr>
        <w:tc>
          <w:tcPr>
            <w:tcW w:w="150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F723EA3" w14:textId="57B97440" w:rsidR="008F0A0F" w:rsidRPr="001775E5" w:rsidRDefault="00DA4942" w:rsidP="008F0A0F">
            <w:pPr>
              <w:spacing w:line="276" w:lineRule="auto"/>
              <w:jc w:val="center"/>
              <w:rPr>
                <w:bCs/>
                <w:sz w:val="15"/>
                <w:szCs w:val="15"/>
                <w:lang w:val="en-US"/>
              </w:rPr>
            </w:pPr>
            <w:r w:rsidRPr="0040152B">
              <w:rPr>
                <w:sz w:val="15"/>
                <w:szCs w:val="15"/>
              </w:rPr>
              <w:t>H</w:t>
            </w:r>
            <w:r>
              <w:rPr>
                <w:sz w:val="15"/>
                <w:szCs w:val="15"/>
              </w:rPr>
              <w:t>apploinssuficence</w:t>
            </w:r>
          </w:p>
        </w:tc>
        <w:tc>
          <w:tcPr>
            <w:tcW w:w="15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66FBF74" w14:textId="63BC8C18" w:rsidR="008F0A0F" w:rsidRDefault="008F0A0F" w:rsidP="008F0A0F">
            <w:pPr>
              <w:spacing w:line="276" w:lineRule="auto"/>
              <w:jc w:val="center"/>
              <w:rPr>
                <w:bCs/>
                <w:sz w:val="15"/>
                <w:szCs w:val="15"/>
              </w:rPr>
            </w:pPr>
            <w:r w:rsidRPr="001775E5">
              <w:rPr>
                <w:bCs/>
                <w:sz w:val="15"/>
                <w:szCs w:val="15"/>
              </w:rPr>
              <w:t>1</w:t>
            </w:r>
            <w:r w:rsidR="00DA4942">
              <w:rPr>
                <w:bCs/>
                <w:sz w:val="15"/>
                <w:szCs w:val="15"/>
              </w:rPr>
              <w:t>3</w:t>
            </w:r>
            <w:r w:rsidR="00EB027D">
              <w:rPr>
                <w:bCs/>
                <w:sz w:val="15"/>
                <w:szCs w:val="15"/>
              </w:rPr>
              <w:t>5</w:t>
            </w:r>
          </w:p>
          <w:p w14:paraId="1CD9D4B3" w14:textId="363E0494" w:rsidR="008F0A0F" w:rsidRPr="001775E5" w:rsidRDefault="008F0A0F" w:rsidP="008F0A0F">
            <w:pPr>
              <w:spacing w:line="276" w:lineRule="auto"/>
              <w:jc w:val="center"/>
              <w:rPr>
                <w:bCs/>
                <w:sz w:val="15"/>
                <w:szCs w:val="15"/>
                <w:lang w:val="en-US"/>
              </w:rPr>
            </w:pPr>
            <w:r w:rsidRPr="001775E5">
              <w:rPr>
                <w:bCs/>
                <w:sz w:val="15"/>
                <w:szCs w:val="15"/>
              </w:rPr>
              <w:t xml:space="preserve"> (2</w:t>
            </w:r>
            <w:r w:rsidR="00DA4942">
              <w:rPr>
                <w:bCs/>
                <w:sz w:val="15"/>
                <w:szCs w:val="15"/>
              </w:rPr>
              <w:t>7.</w:t>
            </w:r>
            <w:r w:rsidR="00EB027D">
              <w:rPr>
                <w:bCs/>
                <w:sz w:val="15"/>
                <w:szCs w:val="15"/>
              </w:rPr>
              <w:t>2</w:t>
            </w:r>
            <w:r w:rsidRPr="001775E5">
              <w:rPr>
                <w:bCs/>
                <w:sz w:val="15"/>
                <w:szCs w:val="15"/>
              </w:rPr>
              <w:t>%)</w:t>
            </w:r>
          </w:p>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CDFF946" w14:textId="060A53AD" w:rsidR="008F0A0F" w:rsidRDefault="00DA4942" w:rsidP="008F0A0F">
            <w:pPr>
              <w:spacing w:line="276" w:lineRule="auto"/>
              <w:jc w:val="center"/>
              <w:rPr>
                <w:bCs/>
                <w:sz w:val="15"/>
                <w:szCs w:val="15"/>
              </w:rPr>
            </w:pPr>
            <w:r>
              <w:rPr>
                <w:bCs/>
                <w:sz w:val="15"/>
                <w:szCs w:val="15"/>
              </w:rPr>
              <w:t>7</w:t>
            </w:r>
            <w:r w:rsidR="008F0A0F" w:rsidRPr="001775E5">
              <w:rPr>
                <w:bCs/>
                <w:sz w:val="15"/>
                <w:szCs w:val="15"/>
              </w:rPr>
              <w:t xml:space="preserve"> </w:t>
            </w:r>
          </w:p>
          <w:p w14:paraId="6BC19690" w14:textId="1FEE5122" w:rsidR="008F0A0F" w:rsidRPr="001775E5" w:rsidRDefault="008F0A0F" w:rsidP="008F0A0F">
            <w:pPr>
              <w:spacing w:line="276" w:lineRule="auto"/>
              <w:jc w:val="center"/>
              <w:rPr>
                <w:bCs/>
                <w:sz w:val="15"/>
                <w:szCs w:val="15"/>
                <w:lang w:val="en-US"/>
              </w:rPr>
            </w:pPr>
            <w:r w:rsidRPr="001775E5">
              <w:rPr>
                <w:bCs/>
                <w:sz w:val="15"/>
                <w:szCs w:val="15"/>
              </w:rPr>
              <w:t>(</w:t>
            </w:r>
            <w:r w:rsidR="00DA4942">
              <w:rPr>
                <w:bCs/>
                <w:sz w:val="15"/>
                <w:szCs w:val="15"/>
              </w:rPr>
              <w:t>21.9</w:t>
            </w:r>
            <w:r w:rsidRPr="001775E5">
              <w:rPr>
                <w:bCs/>
                <w:sz w:val="15"/>
                <w:szCs w:val="15"/>
              </w:rPr>
              <w:t>%)</w:t>
            </w:r>
          </w:p>
        </w:tc>
        <w:tc>
          <w:tcPr>
            <w:tcW w:w="14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E319174" w14:textId="7F284415" w:rsidR="008F0A0F" w:rsidRDefault="00EB027D" w:rsidP="008F0A0F">
            <w:pPr>
              <w:spacing w:line="276" w:lineRule="auto"/>
              <w:jc w:val="center"/>
              <w:rPr>
                <w:bCs/>
                <w:sz w:val="15"/>
                <w:szCs w:val="15"/>
                <w:lang w:val="en-US"/>
              </w:rPr>
            </w:pPr>
            <w:r>
              <w:rPr>
                <w:bCs/>
                <w:sz w:val="15"/>
                <w:szCs w:val="15"/>
                <w:lang w:val="en-US"/>
              </w:rPr>
              <w:t>2</w:t>
            </w:r>
          </w:p>
          <w:p w14:paraId="7CBA13B6" w14:textId="6953CB8B" w:rsidR="008F0A0F" w:rsidRPr="001775E5" w:rsidRDefault="008F0A0F" w:rsidP="008F0A0F">
            <w:pPr>
              <w:spacing w:line="276" w:lineRule="auto"/>
              <w:jc w:val="center"/>
              <w:rPr>
                <w:bCs/>
                <w:sz w:val="15"/>
                <w:szCs w:val="15"/>
                <w:lang w:val="en-US"/>
              </w:rPr>
            </w:pPr>
            <w:r w:rsidRPr="001775E5">
              <w:rPr>
                <w:bCs/>
                <w:sz w:val="15"/>
                <w:szCs w:val="15"/>
                <w:lang w:val="en-US"/>
              </w:rPr>
              <w:t xml:space="preserve"> (</w:t>
            </w:r>
            <w:r w:rsidR="00EB027D">
              <w:rPr>
                <w:bCs/>
                <w:sz w:val="15"/>
                <w:szCs w:val="15"/>
                <w:lang w:val="en-US"/>
              </w:rPr>
              <w:t>3.8</w:t>
            </w:r>
            <w:r w:rsidRPr="001775E5">
              <w:rPr>
                <w:bCs/>
                <w:sz w:val="15"/>
                <w:szCs w:val="15"/>
                <w:lang w:val="en-US"/>
              </w:rPr>
              <w:t>%)</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0DB00A8" w14:textId="77777777" w:rsidR="008F0A0F" w:rsidRDefault="008F0A0F" w:rsidP="008F0A0F">
            <w:pPr>
              <w:spacing w:line="276" w:lineRule="auto"/>
              <w:jc w:val="center"/>
              <w:rPr>
                <w:bCs/>
                <w:sz w:val="15"/>
                <w:szCs w:val="15"/>
                <w:lang w:val="en-US"/>
              </w:rPr>
            </w:pPr>
            <w:r w:rsidRPr="001775E5">
              <w:rPr>
                <w:bCs/>
                <w:sz w:val="15"/>
                <w:szCs w:val="15"/>
                <w:lang w:val="en-US"/>
              </w:rPr>
              <w:t>1</w:t>
            </w:r>
          </w:p>
          <w:p w14:paraId="099321A2" w14:textId="41C86BC3" w:rsidR="008F0A0F" w:rsidRPr="001775E5" w:rsidRDefault="008F0A0F" w:rsidP="008F0A0F">
            <w:pPr>
              <w:spacing w:line="276" w:lineRule="auto"/>
              <w:jc w:val="center"/>
              <w:rPr>
                <w:bCs/>
                <w:sz w:val="15"/>
                <w:szCs w:val="15"/>
                <w:lang w:val="en-US"/>
              </w:rPr>
            </w:pPr>
            <w:r w:rsidRPr="001775E5">
              <w:rPr>
                <w:bCs/>
                <w:sz w:val="15"/>
                <w:szCs w:val="15"/>
                <w:lang w:val="en-US"/>
              </w:rPr>
              <w:t xml:space="preserve"> (1.4%)</w:t>
            </w:r>
          </w:p>
        </w:tc>
        <w:tc>
          <w:tcPr>
            <w:tcW w:w="14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4879CDA" w14:textId="41AD3EA7" w:rsidR="008F0A0F" w:rsidRDefault="008F0A0F" w:rsidP="008F0A0F">
            <w:pPr>
              <w:spacing w:line="276" w:lineRule="auto"/>
              <w:jc w:val="center"/>
              <w:rPr>
                <w:bCs/>
                <w:sz w:val="15"/>
                <w:szCs w:val="15"/>
                <w:lang w:val="en-US"/>
              </w:rPr>
            </w:pPr>
            <w:r w:rsidRPr="001775E5">
              <w:rPr>
                <w:bCs/>
                <w:sz w:val="15"/>
                <w:szCs w:val="15"/>
                <w:lang w:val="en-US"/>
              </w:rPr>
              <w:t>1</w:t>
            </w:r>
            <w:r w:rsidR="00DA4942">
              <w:rPr>
                <w:bCs/>
                <w:sz w:val="15"/>
                <w:szCs w:val="15"/>
                <w:lang w:val="en-US"/>
              </w:rPr>
              <w:t>6</w:t>
            </w:r>
          </w:p>
          <w:p w14:paraId="6C7E08B5" w14:textId="75D8CE02" w:rsidR="008F0A0F" w:rsidRPr="001775E5" w:rsidRDefault="008F0A0F" w:rsidP="008F0A0F">
            <w:pPr>
              <w:spacing w:line="276" w:lineRule="auto"/>
              <w:jc w:val="center"/>
              <w:rPr>
                <w:bCs/>
                <w:sz w:val="15"/>
                <w:szCs w:val="15"/>
                <w:lang w:val="en-US"/>
              </w:rPr>
            </w:pPr>
            <w:r w:rsidRPr="001775E5">
              <w:rPr>
                <w:bCs/>
                <w:sz w:val="15"/>
                <w:szCs w:val="15"/>
                <w:lang w:val="en-US"/>
              </w:rPr>
              <w:t xml:space="preserve"> (2</w:t>
            </w:r>
            <w:r w:rsidR="00DA4942">
              <w:rPr>
                <w:bCs/>
                <w:sz w:val="15"/>
                <w:szCs w:val="15"/>
                <w:lang w:val="en-US"/>
              </w:rPr>
              <w:t>4.2</w:t>
            </w:r>
            <w:r w:rsidRPr="001775E5">
              <w:rPr>
                <w:bCs/>
                <w:sz w:val="15"/>
                <w:szCs w:val="15"/>
                <w:lang w:val="en-US"/>
              </w:rPr>
              <w:t>%)</w:t>
            </w:r>
          </w:p>
        </w:tc>
        <w:tc>
          <w:tcPr>
            <w:tcW w:w="143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E0820E7" w14:textId="65820347" w:rsidR="008F0A0F" w:rsidRDefault="008F0A0F" w:rsidP="008F0A0F">
            <w:pPr>
              <w:spacing w:line="276" w:lineRule="auto"/>
              <w:jc w:val="center"/>
              <w:rPr>
                <w:bCs/>
                <w:sz w:val="15"/>
                <w:szCs w:val="15"/>
                <w:lang w:val="en-US"/>
              </w:rPr>
            </w:pPr>
            <w:r w:rsidRPr="001775E5">
              <w:rPr>
                <w:bCs/>
                <w:sz w:val="15"/>
                <w:szCs w:val="15"/>
                <w:lang w:val="en-US"/>
              </w:rPr>
              <w:t>1</w:t>
            </w:r>
            <w:r w:rsidR="00EB027D">
              <w:rPr>
                <w:bCs/>
                <w:sz w:val="15"/>
                <w:szCs w:val="15"/>
                <w:lang w:val="en-US"/>
              </w:rPr>
              <w:t>4</w:t>
            </w:r>
          </w:p>
          <w:p w14:paraId="3A21052F" w14:textId="69E4FAC5" w:rsidR="008F0A0F" w:rsidRPr="001775E5" w:rsidRDefault="008F0A0F" w:rsidP="008F0A0F">
            <w:pPr>
              <w:spacing w:line="276" w:lineRule="auto"/>
              <w:jc w:val="center"/>
              <w:rPr>
                <w:bCs/>
                <w:sz w:val="15"/>
                <w:szCs w:val="15"/>
                <w:lang w:val="en-US"/>
              </w:rPr>
            </w:pPr>
            <w:r w:rsidRPr="001775E5">
              <w:rPr>
                <w:bCs/>
                <w:sz w:val="15"/>
                <w:szCs w:val="15"/>
                <w:lang w:val="en-US"/>
              </w:rPr>
              <w:t xml:space="preserve"> (</w:t>
            </w:r>
            <w:r w:rsidR="00EB027D">
              <w:rPr>
                <w:bCs/>
                <w:sz w:val="15"/>
                <w:szCs w:val="15"/>
                <w:lang w:val="en-US"/>
              </w:rPr>
              <w:t>36.8</w:t>
            </w:r>
            <w:r w:rsidRPr="001775E5">
              <w:rPr>
                <w:bCs/>
                <w:sz w:val="15"/>
                <w:szCs w:val="15"/>
                <w:lang w:val="en-US"/>
              </w:rPr>
              <w:t>%)</w:t>
            </w:r>
          </w:p>
        </w:tc>
        <w:tc>
          <w:tcPr>
            <w:tcW w:w="16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C9802A2" w14:textId="0F1BCD93" w:rsidR="008F0A0F" w:rsidRDefault="00DA4942" w:rsidP="008F0A0F">
            <w:pPr>
              <w:spacing w:line="276" w:lineRule="auto"/>
              <w:jc w:val="center"/>
              <w:rPr>
                <w:bCs/>
                <w:sz w:val="15"/>
                <w:szCs w:val="15"/>
                <w:lang w:val="en-US"/>
              </w:rPr>
            </w:pPr>
            <w:r>
              <w:rPr>
                <w:bCs/>
                <w:sz w:val="15"/>
                <w:szCs w:val="15"/>
                <w:lang w:val="en-US"/>
              </w:rPr>
              <w:t>95</w:t>
            </w:r>
          </w:p>
          <w:p w14:paraId="1FD0B89D" w14:textId="4A8D1D3E" w:rsidR="008F0A0F" w:rsidRPr="001775E5" w:rsidRDefault="008F0A0F" w:rsidP="008F0A0F">
            <w:pPr>
              <w:spacing w:line="276" w:lineRule="auto"/>
              <w:jc w:val="center"/>
              <w:rPr>
                <w:bCs/>
                <w:sz w:val="15"/>
                <w:szCs w:val="15"/>
                <w:lang w:val="en-US"/>
              </w:rPr>
            </w:pPr>
            <w:r w:rsidRPr="001775E5">
              <w:rPr>
                <w:bCs/>
                <w:sz w:val="15"/>
                <w:szCs w:val="15"/>
                <w:lang w:val="en-US"/>
              </w:rPr>
              <w:t>(</w:t>
            </w:r>
            <w:r w:rsidR="00DA4942">
              <w:rPr>
                <w:bCs/>
                <w:sz w:val="15"/>
                <w:szCs w:val="15"/>
                <w:lang w:val="en-US"/>
              </w:rPr>
              <w:t>40.3</w:t>
            </w:r>
            <w:r w:rsidRPr="001775E5">
              <w:rPr>
                <w:bCs/>
                <w:sz w:val="15"/>
                <w:szCs w:val="15"/>
                <w:lang w:val="en-US"/>
              </w:rPr>
              <w:t>%)</w:t>
            </w:r>
          </w:p>
        </w:tc>
      </w:tr>
      <w:tr w:rsidR="008F0A0F" w:rsidRPr="004308D4" w14:paraId="52138A09" w14:textId="77777777" w:rsidTr="00E3687F">
        <w:trPr>
          <w:trHeight w:val="164"/>
        </w:trPr>
        <w:tc>
          <w:tcPr>
            <w:tcW w:w="150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47E07AA" w14:textId="77777777" w:rsidR="008F0A0F" w:rsidRPr="001775E5" w:rsidRDefault="008F0A0F" w:rsidP="008F0A0F">
            <w:pPr>
              <w:spacing w:line="276" w:lineRule="auto"/>
              <w:jc w:val="center"/>
              <w:rPr>
                <w:bCs/>
                <w:sz w:val="15"/>
                <w:szCs w:val="15"/>
                <w:lang w:val="en-US"/>
              </w:rPr>
            </w:pPr>
            <w:proofErr w:type="spellStart"/>
            <w:r w:rsidRPr="001775E5">
              <w:rPr>
                <w:bCs/>
                <w:sz w:val="15"/>
                <w:szCs w:val="15"/>
                <w:lang w:val="en-US"/>
              </w:rPr>
              <w:t>Inframe</w:t>
            </w:r>
            <w:proofErr w:type="spellEnd"/>
            <w:r w:rsidRPr="001775E5">
              <w:rPr>
                <w:bCs/>
                <w:sz w:val="15"/>
                <w:szCs w:val="15"/>
                <w:lang w:val="en-US"/>
              </w:rPr>
              <w:t xml:space="preserve"> Indels</w:t>
            </w:r>
          </w:p>
        </w:tc>
        <w:tc>
          <w:tcPr>
            <w:tcW w:w="15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C2C48D7" w14:textId="3497CF25" w:rsidR="008F0A0F" w:rsidRDefault="00DA4942" w:rsidP="008F0A0F">
            <w:pPr>
              <w:spacing w:line="276" w:lineRule="auto"/>
              <w:jc w:val="center"/>
              <w:rPr>
                <w:bCs/>
                <w:sz w:val="15"/>
                <w:szCs w:val="15"/>
              </w:rPr>
            </w:pPr>
            <w:r>
              <w:rPr>
                <w:bCs/>
                <w:sz w:val="15"/>
                <w:szCs w:val="15"/>
              </w:rPr>
              <w:t>42</w:t>
            </w:r>
          </w:p>
          <w:p w14:paraId="61F8E078" w14:textId="0547BE17" w:rsidR="008F0A0F" w:rsidRPr="001775E5" w:rsidRDefault="008F0A0F" w:rsidP="008F0A0F">
            <w:pPr>
              <w:spacing w:line="276" w:lineRule="auto"/>
              <w:jc w:val="center"/>
              <w:rPr>
                <w:bCs/>
                <w:sz w:val="15"/>
                <w:szCs w:val="15"/>
                <w:lang w:val="en-US"/>
              </w:rPr>
            </w:pPr>
            <w:r w:rsidRPr="001775E5">
              <w:rPr>
                <w:bCs/>
                <w:sz w:val="15"/>
                <w:szCs w:val="15"/>
              </w:rPr>
              <w:t xml:space="preserve"> (</w:t>
            </w:r>
            <w:r w:rsidR="00DA4942">
              <w:rPr>
                <w:bCs/>
                <w:sz w:val="15"/>
                <w:szCs w:val="15"/>
              </w:rPr>
              <w:t>8.</w:t>
            </w:r>
            <w:r w:rsidR="00EB027D">
              <w:rPr>
                <w:bCs/>
                <w:sz w:val="15"/>
                <w:szCs w:val="15"/>
              </w:rPr>
              <w:t>5</w:t>
            </w:r>
            <w:r w:rsidRPr="001775E5">
              <w:rPr>
                <w:bCs/>
                <w:sz w:val="15"/>
                <w:szCs w:val="15"/>
              </w:rPr>
              <w:t>%)</w:t>
            </w:r>
          </w:p>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C97A66D" w14:textId="77777777" w:rsidR="008F0A0F" w:rsidRDefault="008F0A0F" w:rsidP="008F0A0F">
            <w:pPr>
              <w:spacing w:line="276" w:lineRule="auto"/>
              <w:jc w:val="center"/>
              <w:rPr>
                <w:bCs/>
                <w:sz w:val="15"/>
                <w:szCs w:val="15"/>
              </w:rPr>
            </w:pPr>
            <w:r w:rsidRPr="001775E5">
              <w:rPr>
                <w:bCs/>
                <w:sz w:val="15"/>
                <w:szCs w:val="15"/>
              </w:rPr>
              <w:t>3</w:t>
            </w:r>
          </w:p>
          <w:p w14:paraId="23C84206" w14:textId="0C4799CC" w:rsidR="008F0A0F" w:rsidRPr="001775E5" w:rsidRDefault="008F0A0F" w:rsidP="008F0A0F">
            <w:pPr>
              <w:spacing w:line="276" w:lineRule="auto"/>
              <w:jc w:val="center"/>
              <w:rPr>
                <w:bCs/>
                <w:sz w:val="15"/>
                <w:szCs w:val="15"/>
                <w:lang w:val="en-US"/>
              </w:rPr>
            </w:pPr>
            <w:r w:rsidRPr="001775E5">
              <w:rPr>
                <w:bCs/>
                <w:sz w:val="15"/>
                <w:szCs w:val="15"/>
              </w:rPr>
              <w:t xml:space="preserve"> (9.</w:t>
            </w:r>
            <w:r w:rsidR="00DA4942">
              <w:rPr>
                <w:bCs/>
                <w:sz w:val="15"/>
                <w:szCs w:val="15"/>
              </w:rPr>
              <w:t>4</w:t>
            </w:r>
            <w:r w:rsidRPr="001775E5">
              <w:rPr>
                <w:bCs/>
                <w:sz w:val="15"/>
                <w:szCs w:val="15"/>
              </w:rPr>
              <w:t>%)</w:t>
            </w:r>
          </w:p>
        </w:tc>
        <w:tc>
          <w:tcPr>
            <w:tcW w:w="14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E914F3B" w14:textId="5909AD12" w:rsidR="008F0A0F" w:rsidRDefault="00EB027D" w:rsidP="008F0A0F">
            <w:pPr>
              <w:spacing w:line="276" w:lineRule="auto"/>
              <w:jc w:val="center"/>
              <w:rPr>
                <w:bCs/>
                <w:sz w:val="15"/>
                <w:szCs w:val="15"/>
                <w:lang w:val="en-US"/>
              </w:rPr>
            </w:pPr>
            <w:r>
              <w:rPr>
                <w:bCs/>
                <w:sz w:val="15"/>
                <w:szCs w:val="15"/>
                <w:lang w:val="en-US"/>
              </w:rPr>
              <w:t>1</w:t>
            </w:r>
          </w:p>
          <w:p w14:paraId="54999F45" w14:textId="3E1F2535" w:rsidR="008F0A0F" w:rsidRPr="001775E5" w:rsidRDefault="008F0A0F" w:rsidP="008F0A0F">
            <w:pPr>
              <w:spacing w:line="276" w:lineRule="auto"/>
              <w:jc w:val="center"/>
              <w:rPr>
                <w:bCs/>
                <w:sz w:val="15"/>
                <w:szCs w:val="15"/>
                <w:lang w:val="en-US"/>
              </w:rPr>
            </w:pPr>
            <w:r w:rsidRPr="001775E5">
              <w:rPr>
                <w:bCs/>
                <w:sz w:val="15"/>
                <w:szCs w:val="15"/>
                <w:lang w:val="en-US"/>
              </w:rPr>
              <w:t>(</w:t>
            </w:r>
            <w:r w:rsidR="00EB027D">
              <w:rPr>
                <w:bCs/>
                <w:sz w:val="15"/>
                <w:szCs w:val="15"/>
                <w:lang w:val="en-US"/>
              </w:rPr>
              <w:t>2.0</w:t>
            </w:r>
            <w:r w:rsidRPr="001775E5">
              <w:rPr>
                <w:bCs/>
                <w:sz w:val="15"/>
                <w:szCs w:val="15"/>
                <w:lang w:val="en-US"/>
              </w:rPr>
              <w:t>%)</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6349D70" w14:textId="17004FF9" w:rsidR="008F0A0F" w:rsidRDefault="00EB027D" w:rsidP="008F0A0F">
            <w:pPr>
              <w:spacing w:line="276" w:lineRule="auto"/>
              <w:jc w:val="center"/>
              <w:rPr>
                <w:bCs/>
                <w:sz w:val="15"/>
                <w:szCs w:val="15"/>
                <w:lang w:val="en-US"/>
              </w:rPr>
            </w:pPr>
            <w:r>
              <w:rPr>
                <w:bCs/>
                <w:sz w:val="15"/>
                <w:szCs w:val="15"/>
                <w:lang w:val="en-US"/>
              </w:rPr>
              <w:t>2</w:t>
            </w:r>
          </w:p>
          <w:p w14:paraId="247FF1A9" w14:textId="5332FEF8" w:rsidR="008F0A0F" w:rsidRPr="001775E5" w:rsidRDefault="008F0A0F" w:rsidP="008F0A0F">
            <w:pPr>
              <w:spacing w:line="276" w:lineRule="auto"/>
              <w:jc w:val="center"/>
              <w:rPr>
                <w:bCs/>
                <w:sz w:val="15"/>
                <w:szCs w:val="15"/>
                <w:lang w:val="en-US"/>
              </w:rPr>
            </w:pPr>
            <w:r w:rsidRPr="001775E5">
              <w:rPr>
                <w:bCs/>
                <w:sz w:val="15"/>
                <w:szCs w:val="15"/>
                <w:lang w:val="en-US"/>
              </w:rPr>
              <w:t>(</w:t>
            </w:r>
            <w:r w:rsidR="00EB027D">
              <w:rPr>
                <w:bCs/>
                <w:sz w:val="15"/>
                <w:szCs w:val="15"/>
                <w:lang w:val="en-US"/>
              </w:rPr>
              <w:t>2.8</w:t>
            </w:r>
            <w:r w:rsidRPr="001775E5">
              <w:rPr>
                <w:bCs/>
                <w:sz w:val="15"/>
                <w:szCs w:val="15"/>
                <w:lang w:val="en-US"/>
              </w:rPr>
              <w:t>%)</w:t>
            </w:r>
          </w:p>
        </w:tc>
        <w:tc>
          <w:tcPr>
            <w:tcW w:w="14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8ED46A1" w14:textId="694F0409" w:rsidR="008F0A0F" w:rsidRDefault="00DA4942" w:rsidP="008F0A0F">
            <w:pPr>
              <w:spacing w:line="276" w:lineRule="auto"/>
              <w:jc w:val="center"/>
              <w:rPr>
                <w:bCs/>
                <w:sz w:val="15"/>
                <w:szCs w:val="15"/>
                <w:lang w:val="en-US"/>
              </w:rPr>
            </w:pPr>
            <w:r>
              <w:rPr>
                <w:bCs/>
                <w:sz w:val="15"/>
                <w:szCs w:val="15"/>
                <w:lang w:val="en-US"/>
              </w:rPr>
              <w:t>6</w:t>
            </w:r>
          </w:p>
          <w:p w14:paraId="5B66A0D5" w14:textId="66F1D597" w:rsidR="008F0A0F" w:rsidRPr="001775E5" w:rsidRDefault="008F0A0F" w:rsidP="008F0A0F">
            <w:pPr>
              <w:spacing w:line="276" w:lineRule="auto"/>
              <w:jc w:val="center"/>
              <w:rPr>
                <w:bCs/>
                <w:sz w:val="15"/>
                <w:szCs w:val="15"/>
                <w:lang w:val="en-US"/>
              </w:rPr>
            </w:pPr>
            <w:r w:rsidRPr="001775E5">
              <w:rPr>
                <w:bCs/>
                <w:sz w:val="15"/>
                <w:szCs w:val="15"/>
                <w:lang w:val="en-US"/>
              </w:rPr>
              <w:t>(</w:t>
            </w:r>
            <w:r w:rsidR="00DA4942">
              <w:rPr>
                <w:bCs/>
                <w:sz w:val="15"/>
                <w:szCs w:val="15"/>
                <w:lang w:val="en-US"/>
              </w:rPr>
              <w:t>9.1</w:t>
            </w:r>
            <w:r w:rsidRPr="001775E5">
              <w:rPr>
                <w:bCs/>
                <w:sz w:val="15"/>
                <w:szCs w:val="15"/>
                <w:lang w:val="en-US"/>
              </w:rPr>
              <w:t>%)</w:t>
            </w:r>
          </w:p>
        </w:tc>
        <w:tc>
          <w:tcPr>
            <w:tcW w:w="143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D384673" w14:textId="77777777" w:rsidR="008F0A0F" w:rsidRDefault="008F0A0F" w:rsidP="008F0A0F">
            <w:pPr>
              <w:spacing w:line="276" w:lineRule="auto"/>
              <w:jc w:val="center"/>
              <w:rPr>
                <w:bCs/>
                <w:sz w:val="15"/>
                <w:szCs w:val="15"/>
                <w:lang w:val="en-US"/>
              </w:rPr>
            </w:pPr>
            <w:r w:rsidRPr="001775E5">
              <w:rPr>
                <w:bCs/>
                <w:sz w:val="15"/>
                <w:szCs w:val="15"/>
                <w:lang w:val="en-US"/>
              </w:rPr>
              <w:t xml:space="preserve">0 </w:t>
            </w:r>
          </w:p>
          <w:p w14:paraId="0B34ED50" w14:textId="58E32611" w:rsidR="008F0A0F" w:rsidRPr="001775E5" w:rsidRDefault="008F0A0F" w:rsidP="008F0A0F">
            <w:pPr>
              <w:spacing w:line="276" w:lineRule="auto"/>
              <w:jc w:val="center"/>
              <w:rPr>
                <w:bCs/>
                <w:sz w:val="15"/>
                <w:szCs w:val="15"/>
                <w:lang w:val="en-US"/>
              </w:rPr>
            </w:pPr>
            <w:r w:rsidRPr="001775E5">
              <w:rPr>
                <w:bCs/>
                <w:sz w:val="15"/>
                <w:szCs w:val="15"/>
                <w:lang w:val="en-US"/>
              </w:rPr>
              <w:t>(0.0%)</w:t>
            </w:r>
          </w:p>
        </w:tc>
        <w:tc>
          <w:tcPr>
            <w:tcW w:w="16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4EFAD35" w14:textId="7FC991C9" w:rsidR="008F0A0F" w:rsidRDefault="00DA4942" w:rsidP="008F0A0F">
            <w:pPr>
              <w:spacing w:line="276" w:lineRule="auto"/>
              <w:jc w:val="center"/>
              <w:rPr>
                <w:bCs/>
                <w:sz w:val="15"/>
                <w:szCs w:val="15"/>
              </w:rPr>
            </w:pPr>
            <w:r>
              <w:rPr>
                <w:bCs/>
                <w:sz w:val="15"/>
                <w:szCs w:val="15"/>
              </w:rPr>
              <w:t>30</w:t>
            </w:r>
            <w:r w:rsidR="008F0A0F" w:rsidRPr="001775E5">
              <w:rPr>
                <w:bCs/>
                <w:sz w:val="15"/>
                <w:szCs w:val="15"/>
              </w:rPr>
              <w:t xml:space="preserve"> </w:t>
            </w:r>
          </w:p>
          <w:p w14:paraId="0880D90D" w14:textId="52A6DD87" w:rsidR="008F0A0F" w:rsidRPr="001775E5" w:rsidRDefault="008F0A0F" w:rsidP="008F0A0F">
            <w:pPr>
              <w:spacing w:line="276" w:lineRule="auto"/>
              <w:jc w:val="center"/>
              <w:rPr>
                <w:bCs/>
                <w:sz w:val="15"/>
                <w:szCs w:val="15"/>
                <w:lang w:val="en-US"/>
              </w:rPr>
            </w:pPr>
            <w:r w:rsidRPr="001775E5">
              <w:rPr>
                <w:bCs/>
                <w:sz w:val="15"/>
                <w:szCs w:val="15"/>
              </w:rPr>
              <w:t>(</w:t>
            </w:r>
            <w:r w:rsidR="00DA4942">
              <w:rPr>
                <w:bCs/>
                <w:sz w:val="15"/>
                <w:szCs w:val="15"/>
              </w:rPr>
              <w:t>12.7</w:t>
            </w:r>
            <w:r w:rsidRPr="001775E5">
              <w:rPr>
                <w:bCs/>
                <w:sz w:val="15"/>
                <w:szCs w:val="15"/>
              </w:rPr>
              <w:t>%)</w:t>
            </w:r>
          </w:p>
        </w:tc>
      </w:tr>
      <w:tr w:rsidR="00DA4942" w:rsidRPr="004308D4" w14:paraId="74C50D56" w14:textId="77777777" w:rsidTr="00E3687F">
        <w:trPr>
          <w:trHeight w:val="207"/>
        </w:trPr>
        <w:tc>
          <w:tcPr>
            <w:tcW w:w="150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5775D4E2" w14:textId="7E14C56A" w:rsidR="00DA4942" w:rsidRPr="001775E5" w:rsidRDefault="00DA4942" w:rsidP="008F0A0F">
            <w:pPr>
              <w:spacing w:line="276" w:lineRule="auto"/>
              <w:jc w:val="center"/>
              <w:rPr>
                <w:bCs/>
                <w:sz w:val="15"/>
                <w:szCs w:val="15"/>
                <w:lang w:val="en-US"/>
              </w:rPr>
            </w:pPr>
            <w:r>
              <w:rPr>
                <w:bCs/>
                <w:sz w:val="15"/>
                <w:szCs w:val="15"/>
                <w:lang w:val="en-US"/>
              </w:rPr>
              <w:t xml:space="preserve">PTC </w:t>
            </w:r>
            <w:proofErr w:type="spellStart"/>
            <w:r>
              <w:rPr>
                <w:bCs/>
                <w:sz w:val="15"/>
                <w:szCs w:val="15"/>
                <w:lang w:val="en-US"/>
              </w:rPr>
              <w:t>nonNMD</w:t>
            </w:r>
            <w:proofErr w:type="spellEnd"/>
          </w:p>
        </w:tc>
        <w:tc>
          <w:tcPr>
            <w:tcW w:w="15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031659F9" w14:textId="77777777" w:rsidR="00DA4942" w:rsidRDefault="00DA4942" w:rsidP="008F0A0F">
            <w:pPr>
              <w:spacing w:line="276" w:lineRule="auto"/>
              <w:jc w:val="center"/>
              <w:rPr>
                <w:bCs/>
                <w:sz w:val="15"/>
                <w:szCs w:val="15"/>
              </w:rPr>
            </w:pPr>
            <w:r>
              <w:rPr>
                <w:bCs/>
                <w:sz w:val="15"/>
                <w:szCs w:val="15"/>
              </w:rPr>
              <w:t>19</w:t>
            </w:r>
          </w:p>
          <w:p w14:paraId="5E74D903" w14:textId="5289F5FC" w:rsidR="00DA4942" w:rsidRPr="001775E5" w:rsidRDefault="00DA4942" w:rsidP="008F0A0F">
            <w:pPr>
              <w:spacing w:line="276" w:lineRule="auto"/>
              <w:jc w:val="center"/>
              <w:rPr>
                <w:bCs/>
                <w:sz w:val="15"/>
                <w:szCs w:val="15"/>
              </w:rPr>
            </w:pPr>
            <w:r>
              <w:rPr>
                <w:bCs/>
                <w:sz w:val="15"/>
                <w:szCs w:val="15"/>
              </w:rPr>
              <w:t>(3.8%)</w:t>
            </w:r>
          </w:p>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5F7315B2" w14:textId="77777777" w:rsidR="00DA4942" w:rsidRDefault="00DA4942" w:rsidP="008F0A0F">
            <w:pPr>
              <w:spacing w:line="276" w:lineRule="auto"/>
              <w:jc w:val="center"/>
              <w:rPr>
                <w:bCs/>
                <w:sz w:val="15"/>
                <w:szCs w:val="15"/>
              </w:rPr>
            </w:pPr>
            <w:r>
              <w:rPr>
                <w:bCs/>
                <w:sz w:val="15"/>
                <w:szCs w:val="15"/>
              </w:rPr>
              <w:t>0</w:t>
            </w:r>
          </w:p>
          <w:p w14:paraId="43B62C0B" w14:textId="6CA38098" w:rsidR="00DA4942" w:rsidRPr="001775E5" w:rsidRDefault="00DA4942" w:rsidP="00DA4942">
            <w:pPr>
              <w:spacing w:line="276" w:lineRule="auto"/>
              <w:jc w:val="center"/>
              <w:rPr>
                <w:bCs/>
                <w:sz w:val="15"/>
                <w:szCs w:val="15"/>
              </w:rPr>
            </w:pPr>
            <w:r>
              <w:rPr>
                <w:bCs/>
                <w:sz w:val="15"/>
                <w:szCs w:val="15"/>
              </w:rPr>
              <w:t>(0.0%)</w:t>
            </w:r>
          </w:p>
        </w:tc>
        <w:tc>
          <w:tcPr>
            <w:tcW w:w="14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48720D49" w14:textId="77777777" w:rsidR="00EB027D" w:rsidRDefault="00EB027D" w:rsidP="00EB027D">
            <w:pPr>
              <w:spacing w:line="276" w:lineRule="auto"/>
              <w:jc w:val="center"/>
              <w:rPr>
                <w:bCs/>
                <w:sz w:val="15"/>
                <w:szCs w:val="15"/>
                <w:lang w:val="en-US"/>
              </w:rPr>
            </w:pPr>
            <w:r w:rsidRPr="001775E5">
              <w:rPr>
                <w:bCs/>
                <w:sz w:val="15"/>
                <w:szCs w:val="15"/>
                <w:lang w:val="en-US"/>
              </w:rPr>
              <w:t xml:space="preserve">0 </w:t>
            </w:r>
          </w:p>
          <w:p w14:paraId="3EC487AD" w14:textId="5A74836F" w:rsidR="00DA4942" w:rsidRPr="001775E5" w:rsidRDefault="00EB027D" w:rsidP="00EB027D">
            <w:pPr>
              <w:spacing w:line="276" w:lineRule="auto"/>
              <w:jc w:val="center"/>
              <w:rPr>
                <w:bCs/>
                <w:sz w:val="15"/>
                <w:szCs w:val="15"/>
                <w:lang w:val="en-US"/>
              </w:rPr>
            </w:pPr>
            <w:r w:rsidRPr="001775E5">
              <w:rPr>
                <w:bCs/>
                <w:sz w:val="15"/>
                <w:szCs w:val="15"/>
                <w:lang w:val="en-US"/>
              </w:rPr>
              <w:t>(0.0%)</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3A6B5942" w14:textId="77777777" w:rsidR="00DA4942" w:rsidRDefault="00EB027D" w:rsidP="008F0A0F">
            <w:pPr>
              <w:spacing w:line="276" w:lineRule="auto"/>
              <w:jc w:val="center"/>
              <w:rPr>
                <w:bCs/>
                <w:sz w:val="15"/>
                <w:szCs w:val="15"/>
                <w:lang w:val="en-US"/>
              </w:rPr>
            </w:pPr>
            <w:r>
              <w:rPr>
                <w:bCs/>
                <w:sz w:val="15"/>
                <w:szCs w:val="15"/>
                <w:lang w:val="en-US"/>
              </w:rPr>
              <w:t>6</w:t>
            </w:r>
          </w:p>
          <w:p w14:paraId="1495BDFC" w14:textId="1366A5EA" w:rsidR="00EB027D" w:rsidRPr="001775E5" w:rsidRDefault="00EB027D" w:rsidP="008F0A0F">
            <w:pPr>
              <w:spacing w:line="276" w:lineRule="auto"/>
              <w:jc w:val="center"/>
              <w:rPr>
                <w:bCs/>
                <w:sz w:val="15"/>
                <w:szCs w:val="15"/>
                <w:lang w:val="en-US"/>
              </w:rPr>
            </w:pPr>
            <w:r>
              <w:rPr>
                <w:bCs/>
                <w:sz w:val="15"/>
                <w:szCs w:val="15"/>
                <w:lang w:val="en-US"/>
              </w:rPr>
              <w:t>(8.3%)</w:t>
            </w:r>
          </w:p>
        </w:tc>
        <w:tc>
          <w:tcPr>
            <w:tcW w:w="14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4B046C44" w14:textId="77777777" w:rsidR="00DA4942" w:rsidRDefault="00DA4942" w:rsidP="008F0A0F">
            <w:pPr>
              <w:spacing w:line="276" w:lineRule="auto"/>
              <w:jc w:val="center"/>
              <w:rPr>
                <w:bCs/>
                <w:sz w:val="15"/>
                <w:szCs w:val="15"/>
                <w:lang w:val="en-US"/>
              </w:rPr>
            </w:pPr>
            <w:r>
              <w:rPr>
                <w:bCs/>
                <w:sz w:val="15"/>
                <w:szCs w:val="15"/>
                <w:lang w:val="en-US"/>
              </w:rPr>
              <w:t>9</w:t>
            </w:r>
          </w:p>
          <w:p w14:paraId="4FA6209F" w14:textId="2F9B542A" w:rsidR="00DA4942" w:rsidRPr="001775E5" w:rsidRDefault="00DA4942" w:rsidP="008F0A0F">
            <w:pPr>
              <w:spacing w:line="276" w:lineRule="auto"/>
              <w:jc w:val="center"/>
              <w:rPr>
                <w:bCs/>
                <w:sz w:val="15"/>
                <w:szCs w:val="15"/>
                <w:lang w:val="en-US"/>
              </w:rPr>
            </w:pPr>
            <w:r>
              <w:rPr>
                <w:bCs/>
                <w:sz w:val="15"/>
                <w:szCs w:val="15"/>
                <w:lang w:val="en-US"/>
              </w:rPr>
              <w:t>(13.7%)</w:t>
            </w:r>
          </w:p>
        </w:tc>
        <w:tc>
          <w:tcPr>
            <w:tcW w:w="143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00168655" w14:textId="77777777" w:rsidR="00DA4942" w:rsidRDefault="00DA4942" w:rsidP="00DA4942">
            <w:pPr>
              <w:spacing w:line="276" w:lineRule="auto"/>
              <w:jc w:val="center"/>
              <w:rPr>
                <w:bCs/>
                <w:sz w:val="15"/>
                <w:szCs w:val="15"/>
                <w:lang w:val="en-US"/>
              </w:rPr>
            </w:pPr>
            <w:r w:rsidRPr="001775E5">
              <w:rPr>
                <w:bCs/>
                <w:sz w:val="15"/>
                <w:szCs w:val="15"/>
                <w:lang w:val="en-US"/>
              </w:rPr>
              <w:t xml:space="preserve">0 </w:t>
            </w:r>
          </w:p>
          <w:p w14:paraId="333E56D1" w14:textId="7B2C1835" w:rsidR="00DA4942" w:rsidRPr="001775E5" w:rsidRDefault="00DA4942" w:rsidP="00DA4942">
            <w:pPr>
              <w:spacing w:line="276" w:lineRule="auto"/>
              <w:jc w:val="center"/>
              <w:rPr>
                <w:bCs/>
                <w:sz w:val="15"/>
                <w:szCs w:val="15"/>
                <w:lang w:val="en-US"/>
              </w:rPr>
            </w:pPr>
            <w:r w:rsidRPr="001775E5">
              <w:rPr>
                <w:bCs/>
                <w:sz w:val="15"/>
                <w:szCs w:val="15"/>
                <w:lang w:val="en-US"/>
              </w:rPr>
              <w:t>(0.0%)</w:t>
            </w:r>
          </w:p>
        </w:tc>
        <w:tc>
          <w:tcPr>
            <w:tcW w:w="16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4DABD2C5" w14:textId="77777777" w:rsidR="00DA4942" w:rsidRDefault="00DA4942" w:rsidP="008F0A0F">
            <w:pPr>
              <w:spacing w:line="276" w:lineRule="auto"/>
              <w:jc w:val="center"/>
              <w:rPr>
                <w:bCs/>
                <w:sz w:val="15"/>
                <w:szCs w:val="15"/>
                <w:lang w:val="en-US"/>
              </w:rPr>
            </w:pPr>
            <w:r>
              <w:rPr>
                <w:bCs/>
                <w:sz w:val="15"/>
                <w:szCs w:val="15"/>
                <w:lang w:val="en-US"/>
              </w:rPr>
              <w:t>4</w:t>
            </w:r>
          </w:p>
          <w:p w14:paraId="79956EB5" w14:textId="6EA66B45" w:rsidR="00DA4942" w:rsidRPr="001775E5" w:rsidRDefault="00DA4942" w:rsidP="00DA4942">
            <w:pPr>
              <w:spacing w:line="276" w:lineRule="auto"/>
              <w:jc w:val="center"/>
              <w:rPr>
                <w:bCs/>
                <w:sz w:val="15"/>
                <w:szCs w:val="15"/>
                <w:lang w:val="en-US"/>
              </w:rPr>
            </w:pPr>
            <w:r>
              <w:rPr>
                <w:bCs/>
                <w:sz w:val="15"/>
                <w:szCs w:val="15"/>
                <w:lang w:val="en-US"/>
              </w:rPr>
              <w:t>(1.7%)</w:t>
            </w:r>
          </w:p>
        </w:tc>
      </w:tr>
      <w:tr w:rsidR="008F0A0F" w:rsidRPr="004308D4" w14:paraId="1B38EAC9" w14:textId="77777777" w:rsidTr="00E3687F">
        <w:trPr>
          <w:trHeight w:val="207"/>
        </w:trPr>
        <w:tc>
          <w:tcPr>
            <w:tcW w:w="150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2A34B98" w14:textId="77777777" w:rsidR="008F0A0F" w:rsidRPr="001775E5" w:rsidRDefault="008F0A0F" w:rsidP="008F0A0F">
            <w:pPr>
              <w:spacing w:line="276" w:lineRule="auto"/>
              <w:jc w:val="center"/>
              <w:rPr>
                <w:bCs/>
                <w:sz w:val="15"/>
                <w:szCs w:val="15"/>
                <w:lang w:val="en-US"/>
              </w:rPr>
            </w:pPr>
            <w:r w:rsidRPr="001775E5">
              <w:rPr>
                <w:bCs/>
                <w:sz w:val="15"/>
                <w:szCs w:val="15"/>
                <w:lang w:val="en-US"/>
              </w:rPr>
              <w:t>Others</w:t>
            </w:r>
          </w:p>
        </w:tc>
        <w:tc>
          <w:tcPr>
            <w:tcW w:w="15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9BF7D11" w14:textId="649E9CA1" w:rsidR="008F0A0F" w:rsidRDefault="00DA4942" w:rsidP="008F0A0F">
            <w:pPr>
              <w:spacing w:line="276" w:lineRule="auto"/>
              <w:jc w:val="center"/>
              <w:rPr>
                <w:bCs/>
                <w:sz w:val="15"/>
                <w:szCs w:val="15"/>
              </w:rPr>
            </w:pPr>
            <w:r>
              <w:rPr>
                <w:bCs/>
                <w:sz w:val="15"/>
                <w:szCs w:val="15"/>
              </w:rPr>
              <w:t>4</w:t>
            </w:r>
          </w:p>
          <w:p w14:paraId="5D97D544" w14:textId="165B3301" w:rsidR="008F0A0F" w:rsidRPr="001775E5" w:rsidRDefault="008F0A0F" w:rsidP="008F0A0F">
            <w:pPr>
              <w:spacing w:line="276" w:lineRule="auto"/>
              <w:jc w:val="center"/>
              <w:rPr>
                <w:bCs/>
                <w:sz w:val="15"/>
                <w:szCs w:val="15"/>
                <w:lang w:val="en-US"/>
              </w:rPr>
            </w:pPr>
            <w:r w:rsidRPr="001775E5">
              <w:rPr>
                <w:bCs/>
                <w:sz w:val="15"/>
                <w:szCs w:val="15"/>
              </w:rPr>
              <w:t xml:space="preserve"> (</w:t>
            </w:r>
            <w:r w:rsidR="00DA4942">
              <w:rPr>
                <w:bCs/>
                <w:sz w:val="15"/>
                <w:szCs w:val="15"/>
              </w:rPr>
              <w:t>0.8</w:t>
            </w:r>
            <w:r w:rsidRPr="001775E5">
              <w:rPr>
                <w:bCs/>
                <w:sz w:val="15"/>
                <w:szCs w:val="15"/>
              </w:rPr>
              <w:t>%)</w:t>
            </w:r>
          </w:p>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94046AB" w14:textId="77777777" w:rsidR="008F0A0F" w:rsidRDefault="008F0A0F" w:rsidP="008F0A0F">
            <w:pPr>
              <w:spacing w:line="276" w:lineRule="auto"/>
              <w:jc w:val="center"/>
              <w:rPr>
                <w:bCs/>
                <w:sz w:val="15"/>
                <w:szCs w:val="15"/>
              </w:rPr>
            </w:pPr>
            <w:r w:rsidRPr="001775E5">
              <w:rPr>
                <w:bCs/>
                <w:sz w:val="15"/>
                <w:szCs w:val="15"/>
              </w:rPr>
              <w:t>1</w:t>
            </w:r>
          </w:p>
          <w:p w14:paraId="24DD83BF" w14:textId="46FBFDA0" w:rsidR="008F0A0F" w:rsidRPr="001775E5" w:rsidRDefault="008F0A0F" w:rsidP="008F0A0F">
            <w:pPr>
              <w:spacing w:line="276" w:lineRule="auto"/>
              <w:jc w:val="center"/>
              <w:rPr>
                <w:bCs/>
                <w:sz w:val="15"/>
                <w:szCs w:val="15"/>
                <w:lang w:val="en-US"/>
              </w:rPr>
            </w:pPr>
            <w:r w:rsidRPr="001775E5">
              <w:rPr>
                <w:bCs/>
                <w:sz w:val="15"/>
                <w:szCs w:val="15"/>
              </w:rPr>
              <w:t xml:space="preserve"> (3.</w:t>
            </w:r>
            <w:r w:rsidR="00DA4942">
              <w:rPr>
                <w:bCs/>
                <w:sz w:val="15"/>
                <w:szCs w:val="15"/>
              </w:rPr>
              <w:t>1</w:t>
            </w:r>
            <w:r w:rsidRPr="001775E5">
              <w:rPr>
                <w:bCs/>
                <w:sz w:val="15"/>
                <w:szCs w:val="15"/>
              </w:rPr>
              <w:t>%)</w:t>
            </w:r>
          </w:p>
        </w:tc>
        <w:tc>
          <w:tcPr>
            <w:tcW w:w="14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AE65C77" w14:textId="77777777" w:rsidR="008F0A0F" w:rsidRDefault="008F0A0F" w:rsidP="008F0A0F">
            <w:pPr>
              <w:spacing w:line="276" w:lineRule="auto"/>
              <w:jc w:val="center"/>
              <w:rPr>
                <w:bCs/>
                <w:sz w:val="15"/>
                <w:szCs w:val="15"/>
                <w:lang w:val="en-US"/>
              </w:rPr>
            </w:pPr>
            <w:r w:rsidRPr="001775E5">
              <w:rPr>
                <w:bCs/>
                <w:sz w:val="15"/>
                <w:szCs w:val="15"/>
                <w:lang w:val="en-US"/>
              </w:rPr>
              <w:t xml:space="preserve">0 </w:t>
            </w:r>
          </w:p>
          <w:p w14:paraId="6113FB65" w14:textId="7799307E" w:rsidR="008F0A0F" w:rsidRPr="001775E5" w:rsidRDefault="008F0A0F" w:rsidP="008F0A0F">
            <w:pPr>
              <w:spacing w:line="276" w:lineRule="auto"/>
              <w:jc w:val="center"/>
              <w:rPr>
                <w:bCs/>
                <w:sz w:val="15"/>
                <w:szCs w:val="15"/>
                <w:lang w:val="en-US"/>
              </w:rPr>
            </w:pPr>
            <w:r w:rsidRPr="001775E5">
              <w:rPr>
                <w:bCs/>
                <w:sz w:val="15"/>
                <w:szCs w:val="15"/>
                <w:lang w:val="en-US"/>
              </w:rPr>
              <w:t>(0.0%)</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2A8288D" w14:textId="3380EA9F" w:rsidR="008F0A0F" w:rsidRDefault="00EB027D" w:rsidP="008F0A0F">
            <w:pPr>
              <w:spacing w:line="276" w:lineRule="auto"/>
              <w:jc w:val="center"/>
              <w:rPr>
                <w:bCs/>
                <w:sz w:val="15"/>
                <w:szCs w:val="15"/>
                <w:lang w:val="en-US"/>
              </w:rPr>
            </w:pPr>
            <w:r>
              <w:rPr>
                <w:bCs/>
                <w:sz w:val="15"/>
                <w:szCs w:val="15"/>
                <w:lang w:val="en-US"/>
              </w:rPr>
              <w:t>1</w:t>
            </w:r>
          </w:p>
          <w:p w14:paraId="56A036B2" w14:textId="1456A07B" w:rsidR="008F0A0F" w:rsidRPr="001775E5" w:rsidRDefault="008F0A0F" w:rsidP="008F0A0F">
            <w:pPr>
              <w:spacing w:line="276" w:lineRule="auto"/>
              <w:jc w:val="center"/>
              <w:rPr>
                <w:bCs/>
                <w:sz w:val="15"/>
                <w:szCs w:val="15"/>
                <w:lang w:val="en-US"/>
              </w:rPr>
            </w:pPr>
            <w:r w:rsidRPr="001775E5">
              <w:rPr>
                <w:bCs/>
                <w:sz w:val="15"/>
                <w:szCs w:val="15"/>
                <w:lang w:val="en-US"/>
              </w:rPr>
              <w:t xml:space="preserve"> </w:t>
            </w:r>
            <w:r>
              <w:rPr>
                <w:bCs/>
                <w:sz w:val="15"/>
                <w:szCs w:val="15"/>
                <w:lang w:val="en-US"/>
              </w:rPr>
              <w:t>(</w:t>
            </w:r>
            <w:r w:rsidR="00EB027D">
              <w:rPr>
                <w:bCs/>
                <w:sz w:val="15"/>
                <w:szCs w:val="15"/>
                <w:lang w:val="en-US"/>
              </w:rPr>
              <w:t>1.4</w:t>
            </w:r>
            <w:r w:rsidRPr="001775E5">
              <w:rPr>
                <w:bCs/>
                <w:sz w:val="15"/>
                <w:szCs w:val="15"/>
                <w:lang w:val="en-US"/>
              </w:rPr>
              <w:t>%)</w:t>
            </w:r>
          </w:p>
        </w:tc>
        <w:tc>
          <w:tcPr>
            <w:tcW w:w="14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C481F94" w14:textId="141F61B5" w:rsidR="008F0A0F" w:rsidRDefault="00DA4942" w:rsidP="008F0A0F">
            <w:pPr>
              <w:spacing w:line="276" w:lineRule="auto"/>
              <w:jc w:val="center"/>
              <w:rPr>
                <w:bCs/>
                <w:sz w:val="15"/>
                <w:szCs w:val="15"/>
                <w:lang w:val="en-US"/>
              </w:rPr>
            </w:pPr>
            <w:r>
              <w:rPr>
                <w:bCs/>
                <w:sz w:val="15"/>
                <w:szCs w:val="15"/>
                <w:lang w:val="en-US"/>
              </w:rPr>
              <w:t>2</w:t>
            </w:r>
          </w:p>
          <w:p w14:paraId="5B5F1ECF" w14:textId="01C6DDE8" w:rsidR="008F0A0F" w:rsidRPr="001775E5" w:rsidRDefault="008F0A0F" w:rsidP="008F0A0F">
            <w:pPr>
              <w:spacing w:line="276" w:lineRule="auto"/>
              <w:jc w:val="center"/>
              <w:rPr>
                <w:bCs/>
                <w:sz w:val="15"/>
                <w:szCs w:val="15"/>
                <w:lang w:val="en-US"/>
              </w:rPr>
            </w:pPr>
            <w:r w:rsidRPr="001775E5">
              <w:rPr>
                <w:bCs/>
                <w:sz w:val="15"/>
                <w:szCs w:val="15"/>
                <w:lang w:val="en-US"/>
              </w:rPr>
              <w:t xml:space="preserve"> (</w:t>
            </w:r>
            <w:r w:rsidR="00DA4942">
              <w:rPr>
                <w:bCs/>
                <w:sz w:val="15"/>
                <w:szCs w:val="15"/>
                <w:lang w:val="en-US"/>
              </w:rPr>
              <w:t>3.0</w:t>
            </w:r>
            <w:r w:rsidRPr="001775E5">
              <w:rPr>
                <w:bCs/>
                <w:sz w:val="15"/>
                <w:szCs w:val="15"/>
                <w:lang w:val="en-US"/>
              </w:rPr>
              <w:t>%)</w:t>
            </w:r>
          </w:p>
        </w:tc>
        <w:tc>
          <w:tcPr>
            <w:tcW w:w="143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838B3ED" w14:textId="77777777" w:rsidR="00DA4942" w:rsidRDefault="00DA4942" w:rsidP="00DA4942">
            <w:pPr>
              <w:spacing w:line="276" w:lineRule="auto"/>
              <w:jc w:val="center"/>
              <w:rPr>
                <w:bCs/>
                <w:sz w:val="15"/>
                <w:szCs w:val="15"/>
                <w:lang w:val="en-US"/>
              </w:rPr>
            </w:pPr>
            <w:r w:rsidRPr="001775E5">
              <w:rPr>
                <w:bCs/>
                <w:sz w:val="15"/>
                <w:szCs w:val="15"/>
                <w:lang w:val="en-US"/>
              </w:rPr>
              <w:t xml:space="preserve">0 </w:t>
            </w:r>
          </w:p>
          <w:p w14:paraId="6B2DC45D" w14:textId="725B6336" w:rsidR="008F0A0F" w:rsidRPr="001775E5" w:rsidRDefault="00DA4942" w:rsidP="00DA4942">
            <w:pPr>
              <w:spacing w:line="276" w:lineRule="auto"/>
              <w:jc w:val="center"/>
              <w:rPr>
                <w:bCs/>
                <w:sz w:val="15"/>
                <w:szCs w:val="15"/>
                <w:lang w:val="en-US"/>
              </w:rPr>
            </w:pPr>
            <w:r w:rsidRPr="001775E5">
              <w:rPr>
                <w:bCs/>
                <w:sz w:val="15"/>
                <w:szCs w:val="15"/>
                <w:lang w:val="en-US"/>
              </w:rPr>
              <w:t>(0.0%)</w:t>
            </w:r>
          </w:p>
        </w:tc>
        <w:tc>
          <w:tcPr>
            <w:tcW w:w="16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F7AB8CF" w14:textId="77777777" w:rsidR="00DA4942" w:rsidRDefault="00DA4942" w:rsidP="00DA4942">
            <w:pPr>
              <w:spacing w:line="276" w:lineRule="auto"/>
              <w:jc w:val="center"/>
              <w:rPr>
                <w:bCs/>
                <w:sz w:val="15"/>
                <w:szCs w:val="15"/>
                <w:lang w:val="en-US"/>
              </w:rPr>
            </w:pPr>
            <w:r w:rsidRPr="001775E5">
              <w:rPr>
                <w:bCs/>
                <w:sz w:val="15"/>
                <w:szCs w:val="15"/>
                <w:lang w:val="en-US"/>
              </w:rPr>
              <w:t xml:space="preserve">0 </w:t>
            </w:r>
          </w:p>
          <w:p w14:paraId="55D30378" w14:textId="4210989E" w:rsidR="008F0A0F" w:rsidRPr="001775E5" w:rsidRDefault="00DA4942" w:rsidP="00DA4942">
            <w:pPr>
              <w:spacing w:line="276" w:lineRule="auto"/>
              <w:jc w:val="center"/>
              <w:rPr>
                <w:bCs/>
                <w:sz w:val="15"/>
                <w:szCs w:val="15"/>
                <w:lang w:val="en-US"/>
              </w:rPr>
            </w:pPr>
            <w:r w:rsidRPr="001775E5">
              <w:rPr>
                <w:bCs/>
                <w:sz w:val="15"/>
                <w:szCs w:val="15"/>
                <w:lang w:val="en-US"/>
              </w:rPr>
              <w:t>(0.0%)</w:t>
            </w:r>
          </w:p>
        </w:tc>
      </w:tr>
      <w:tr w:rsidR="008F0A0F" w:rsidRPr="004308D4" w14:paraId="53D8096E" w14:textId="77777777" w:rsidTr="00EF12BC">
        <w:trPr>
          <w:trHeight w:val="104"/>
        </w:trPr>
        <w:tc>
          <w:tcPr>
            <w:tcW w:w="11767" w:type="dxa"/>
            <w:gridSpan w:val="8"/>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7193F2D7" w14:textId="77777777" w:rsidR="008F0A0F" w:rsidRPr="001775E5" w:rsidRDefault="008F0A0F" w:rsidP="008F0A0F">
            <w:pPr>
              <w:spacing w:line="276" w:lineRule="auto"/>
              <w:jc w:val="center"/>
              <w:rPr>
                <w:bCs/>
                <w:sz w:val="15"/>
                <w:szCs w:val="15"/>
                <w:lang w:val="en-US"/>
              </w:rPr>
            </w:pPr>
            <w:r w:rsidRPr="001775E5">
              <w:rPr>
                <w:bCs/>
                <w:sz w:val="15"/>
                <w:szCs w:val="15"/>
                <w:lang w:val="en-US"/>
              </w:rPr>
              <w:t>Type of aortic event</w:t>
            </w:r>
          </w:p>
        </w:tc>
      </w:tr>
      <w:tr w:rsidR="008F0A0F" w:rsidRPr="004308D4" w14:paraId="44461C54" w14:textId="77777777" w:rsidTr="00E3687F">
        <w:trPr>
          <w:trHeight w:val="243"/>
        </w:trPr>
        <w:tc>
          <w:tcPr>
            <w:tcW w:w="150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21EEAD62" w14:textId="77777777" w:rsidR="008F0A0F" w:rsidRPr="001775E5" w:rsidRDefault="008F0A0F" w:rsidP="008F0A0F">
            <w:pPr>
              <w:spacing w:line="276" w:lineRule="auto"/>
              <w:jc w:val="center"/>
              <w:rPr>
                <w:bCs/>
                <w:sz w:val="15"/>
                <w:szCs w:val="15"/>
                <w:lang w:val="en-US"/>
              </w:rPr>
            </w:pPr>
            <w:r w:rsidRPr="001775E5">
              <w:rPr>
                <w:bCs/>
                <w:sz w:val="15"/>
                <w:szCs w:val="15"/>
                <w:lang w:val="en-US"/>
              </w:rPr>
              <w:t>Type A</w:t>
            </w:r>
          </w:p>
        </w:tc>
        <w:tc>
          <w:tcPr>
            <w:tcW w:w="15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5C7E5C12" w14:textId="5AB620CF" w:rsidR="008F0A0F" w:rsidRPr="001775E5" w:rsidRDefault="008F0A0F" w:rsidP="008F0A0F">
            <w:pPr>
              <w:spacing w:line="276" w:lineRule="auto"/>
              <w:jc w:val="center"/>
              <w:rPr>
                <w:bCs/>
                <w:sz w:val="15"/>
                <w:szCs w:val="15"/>
              </w:rPr>
            </w:pPr>
            <w:r w:rsidRPr="001775E5">
              <w:rPr>
                <w:bCs/>
                <w:sz w:val="15"/>
                <w:szCs w:val="15"/>
              </w:rPr>
              <w:t>11</w:t>
            </w:r>
            <w:r w:rsidR="00EB027D">
              <w:rPr>
                <w:bCs/>
                <w:sz w:val="15"/>
                <w:szCs w:val="15"/>
              </w:rPr>
              <w:t>6</w:t>
            </w:r>
          </w:p>
          <w:p w14:paraId="769F05B6" w14:textId="59ED96B7" w:rsidR="008F0A0F" w:rsidRPr="001775E5" w:rsidRDefault="008F0A0F" w:rsidP="008F0A0F">
            <w:pPr>
              <w:spacing w:line="276" w:lineRule="auto"/>
              <w:jc w:val="center"/>
              <w:rPr>
                <w:bCs/>
                <w:sz w:val="15"/>
                <w:szCs w:val="15"/>
              </w:rPr>
            </w:pPr>
            <w:r w:rsidRPr="001775E5">
              <w:rPr>
                <w:bCs/>
                <w:sz w:val="15"/>
                <w:szCs w:val="15"/>
              </w:rPr>
              <w:t>(23.</w:t>
            </w:r>
            <w:r w:rsidR="00EB027D">
              <w:rPr>
                <w:bCs/>
                <w:sz w:val="15"/>
                <w:szCs w:val="15"/>
              </w:rPr>
              <w:t>4</w:t>
            </w:r>
            <w:r w:rsidRPr="001775E5">
              <w:rPr>
                <w:bCs/>
                <w:sz w:val="15"/>
                <w:szCs w:val="15"/>
              </w:rPr>
              <w:t>%)</w:t>
            </w:r>
          </w:p>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4DAB1BE4" w14:textId="31A438C3" w:rsidR="008F0A0F" w:rsidRPr="001775E5" w:rsidRDefault="00EB027D" w:rsidP="008F0A0F">
            <w:pPr>
              <w:spacing w:line="276" w:lineRule="auto"/>
              <w:jc w:val="center"/>
              <w:rPr>
                <w:bCs/>
                <w:sz w:val="15"/>
                <w:szCs w:val="15"/>
              </w:rPr>
            </w:pPr>
            <w:r>
              <w:rPr>
                <w:bCs/>
                <w:sz w:val="15"/>
                <w:szCs w:val="15"/>
              </w:rPr>
              <w:t>8</w:t>
            </w:r>
          </w:p>
          <w:p w14:paraId="3859CE93" w14:textId="4298EF40" w:rsidR="008F0A0F" w:rsidRPr="001775E5" w:rsidRDefault="008F0A0F" w:rsidP="008F0A0F">
            <w:pPr>
              <w:spacing w:line="276" w:lineRule="auto"/>
              <w:jc w:val="center"/>
              <w:rPr>
                <w:bCs/>
                <w:sz w:val="15"/>
                <w:szCs w:val="15"/>
              </w:rPr>
            </w:pPr>
            <w:r w:rsidRPr="001775E5">
              <w:rPr>
                <w:bCs/>
                <w:sz w:val="15"/>
                <w:szCs w:val="15"/>
              </w:rPr>
              <w:t>(2</w:t>
            </w:r>
            <w:r w:rsidR="00EB027D">
              <w:rPr>
                <w:bCs/>
                <w:sz w:val="15"/>
                <w:szCs w:val="15"/>
              </w:rPr>
              <w:t>5.0</w:t>
            </w:r>
            <w:r w:rsidRPr="001775E5">
              <w:rPr>
                <w:bCs/>
                <w:sz w:val="15"/>
                <w:szCs w:val="15"/>
              </w:rPr>
              <w:t>%)</w:t>
            </w:r>
          </w:p>
        </w:tc>
        <w:tc>
          <w:tcPr>
            <w:tcW w:w="14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6856A196" w14:textId="66468BF3" w:rsidR="008F0A0F" w:rsidRPr="001775E5" w:rsidRDefault="008F0A0F" w:rsidP="008F0A0F">
            <w:pPr>
              <w:spacing w:line="276" w:lineRule="auto"/>
              <w:jc w:val="center"/>
              <w:rPr>
                <w:bCs/>
                <w:sz w:val="15"/>
                <w:szCs w:val="15"/>
                <w:lang w:val="en-US"/>
              </w:rPr>
            </w:pPr>
            <w:r w:rsidRPr="001775E5">
              <w:rPr>
                <w:bCs/>
                <w:sz w:val="15"/>
                <w:szCs w:val="15"/>
                <w:lang w:val="en-US"/>
              </w:rPr>
              <w:t>1</w:t>
            </w:r>
            <w:r w:rsidR="00EB027D">
              <w:rPr>
                <w:bCs/>
                <w:sz w:val="15"/>
                <w:szCs w:val="15"/>
                <w:lang w:val="en-US"/>
              </w:rPr>
              <w:t>6</w:t>
            </w:r>
          </w:p>
          <w:p w14:paraId="5E81DC92" w14:textId="7AABB2A3" w:rsidR="008F0A0F" w:rsidRPr="001775E5" w:rsidRDefault="008F0A0F" w:rsidP="008F0A0F">
            <w:pPr>
              <w:spacing w:line="276" w:lineRule="auto"/>
              <w:jc w:val="center"/>
              <w:rPr>
                <w:bCs/>
                <w:sz w:val="15"/>
                <w:szCs w:val="15"/>
                <w:lang w:val="en-US"/>
              </w:rPr>
            </w:pPr>
            <w:r w:rsidRPr="001775E5">
              <w:rPr>
                <w:bCs/>
                <w:sz w:val="15"/>
                <w:szCs w:val="15"/>
                <w:lang w:val="en-US"/>
              </w:rPr>
              <w:t>(30.</w:t>
            </w:r>
            <w:r w:rsidR="00EB027D">
              <w:rPr>
                <w:bCs/>
                <w:sz w:val="15"/>
                <w:szCs w:val="15"/>
                <w:lang w:val="en-US"/>
              </w:rPr>
              <w:t>8</w:t>
            </w:r>
            <w:r w:rsidRPr="001775E5">
              <w:rPr>
                <w:bCs/>
                <w:sz w:val="15"/>
                <w:szCs w:val="15"/>
                <w:lang w:val="en-US"/>
              </w:rPr>
              <w:t>%)</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36F7A827" w14:textId="3BB544D6" w:rsidR="008F0A0F" w:rsidRPr="001775E5" w:rsidRDefault="00EB027D" w:rsidP="008F0A0F">
            <w:pPr>
              <w:spacing w:line="276" w:lineRule="auto"/>
              <w:jc w:val="center"/>
              <w:rPr>
                <w:bCs/>
                <w:sz w:val="15"/>
                <w:szCs w:val="15"/>
                <w:lang w:val="en-US"/>
              </w:rPr>
            </w:pPr>
            <w:r>
              <w:rPr>
                <w:bCs/>
                <w:sz w:val="15"/>
                <w:szCs w:val="15"/>
                <w:lang w:val="en-US"/>
              </w:rPr>
              <w:t>24</w:t>
            </w:r>
          </w:p>
          <w:p w14:paraId="55FAB536" w14:textId="4ADD08A4" w:rsidR="008F0A0F" w:rsidRPr="001775E5" w:rsidRDefault="008F0A0F" w:rsidP="008F0A0F">
            <w:pPr>
              <w:spacing w:line="276" w:lineRule="auto"/>
              <w:jc w:val="center"/>
              <w:rPr>
                <w:bCs/>
                <w:sz w:val="15"/>
                <w:szCs w:val="15"/>
                <w:lang w:val="en-US"/>
              </w:rPr>
            </w:pPr>
            <w:r w:rsidRPr="001775E5">
              <w:rPr>
                <w:bCs/>
                <w:sz w:val="15"/>
                <w:szCs w:val="15"/>
                <w:lang w:val="en-US"/>
              </w:rPr>
              <w:t>(</w:t>
            </w:r>
            <w:r w:rsidR="00EB027D">
              <w:rPr>
                <w:bCs/>
                <w:sz w:val="15"/>
                <w:szCs w:val="15"/>
                <w:lang w:val="en-US"/>
              </w:rPr>
              <w:t>33.3</w:t>
            </w:r>
            <w:r w:rsidRPr="001775E5">
              <w:rPr>
                <w:bCs/>
                <w:sz w:val="15"/>
                <w:szCs w:val="15"/>
                <w:lang w:val="en-US"/>
              </w:rPr>
              <w:t>%)</w:t>
            </w:r>
          </w:p>
        </w:tc>
        <w:tc>
          <w:tcPr>
            <w:tcW w:w="14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0E06B8AE" w14:textId="77777777" w:rsidR="008F0A0F" w:rsidRPr="001775E5" w:rsidRDefault="008F0A0F" w:rsidP="008F0A0F">
            <w:pPr>
              <w:spacing w:line="276" w:lineRule="auto"/>
              <w:jc w:val="center"/>
              <w:rPr>
                <w:bCs/>
                <w:sz w:val="15"/>
                <w:szCs w:val="15"/>
                <w:lang w:val="en-US"/>
              </w:rPr>
            </w:pPr>
            <w:r w:rsidRPr="001775E5">
              <w:rPr>
                <w:bCs/>
                <w:sz w:val="15"/>
                <w:szCs w:val="15"/>
                <w:lang w:val="en-US"/>
              </w:rPr>
              <w:t>30</w:t>
            </w:r>
          </w:p>
          <w:p w14:paraId="32E79971" w14:textId="4A97DE32" w:rsidR="008F0A0F" w:rsidRPr="001775E5" w:rsidRDefault="008F0A0F" w:rsidP="008F0A0F">
            <w:pPr>
              <w:spacing w:line="276" w:lineRule="auto"/>
              <w:jc w:val="center"/>
              <w:rPr>
                <w:bCs/>
                <w:sz w:val="15"/>
                <w:szCs w:val="15"/>
                <w:lang w:val="en-US"/>
              </w:rPr>
            </w:pPr>
            <w:r w:rsidRPr="001775E5">
              <w:rPr>
                <w:bCs/>
                <w:sz w:val="15"/>
                <w:szCs w:val="15"/>
                <w:lang w:val="en-US"/>
              </w:rPr>
              <w:t>(4</w:t>
            </w:r>
            <w:r w:rsidR="009C4164">
              <w:rPr>
                <w:bCs/>
                <w:sz w:val="15"/>
                <w:szCs w:val="15"/>
                <w:lang w:val="en-US"/>
              </w:rPr>
              <w:t>5.5</w:t>
            </w:r>
            <w:r w:rsidRPr="001775E5">
              <w:rPr>
                <w:bCs/>
                <w:sz w:val="15"/>
                <w:szCs w:val="15"/>
                <w:lang w:val="en-US"/>
              </w:rPr>
              <w:t>%)</w:t>
            </w:r>
          </w:p>
        </w:tc>
        <w:tc>
          <w:tcPr>
            <w:tcW w:w="143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79F660A9" w14:textId="4E90EFF7" w:rsidR="008F0A0F" w:rsidRPr="001775E5" w:rsidRDefault="008F0A0F" w:rsidP="008F0A0F">
            <w:pPr>
              <w:spacing w:line="276" w:lineRule="auto"/>
              <w:jc w:val="center"/>
              <w:rPr>
                <w:bCs/>
                <w:sz w:val="15"/>
                <w:szCs w:val="15"/>
                <w:lang w:val="en-US"/>
              </w:rPr>
            </w:pPr>
            <w:r w:rsidRPr="001775E5">
              <w:rPr>
                <w:bCs/>
                <w:sz w:val="15"/>
                <w:szCs w:val="15"/>
                <w:lang w:val="en-US"/>
              </w:rPr>
              <w:t>1</w:t>
            </w:r>
            <w:r w:rsidR="00EB027D">
              <w:rPr>
                <w:bCs/>
                <w:sz w:val="15"/>
                <w:szCs w:val="15"/>
                <w:lang w:val="en-US"/>
              </w:rPr>
              <w:t>1</w:t>
            </w:r>
          </w:p>
          <w:p w14:paraId="7BE720B6" w14:textId="795FBD56" w:rsidR="008F0A0F" w:rsidRPr="001775E5" w:rsidRDefault="008F0A0F" w:rsidP="008F0A0F">
            <w:pPr>
              <w:spacing w:line="276" w:lineRule="auto"/>
              <w:jc w:val="center"/>
              <w:rPr>
                <w:bCs/>
                <w:sz w:val="15"/>
                <w:szCs w:val="15"/>
                <w:lang w:val="en-US"/>
              </w:rPr>
            </w:pPr>
            <w:r w:rsidRPr="001775E5">
              <w:rPr>
                <w:bCs/>
                <w:sz w:val="15"/>
                <w:szCs w:val="15"/>
                <w:lang w:val="en-US"/>
              </w:rPr>
              <w:t>(2</w:t>
            </w:r>
            <w:r w:rsidR="009C4164">
              <w:rPr>
                <w:bCs/>
                <w:sz w:val="15"/>
                <w:szCs w:val="15"/>
                <w:lang w:val="en-US"/>
              </w:rPr>
              <w:t>8.9</w:t>
            </w:r>
            <w:r w:rsidRPr="001775E5">
              <w:rPr>
                <w:bCs/>
                <w:sz w:val="15"/>
                <w:szCs w:val="15"/>
                <w:lang w:val="en-US"/>
              </w:rPr>
              <w:t>%)</w:t>
            </w:r>
          </w:p>
        </w:tc>
        <w:tc>
          <w:tcPr>
            <w:tcW w:w="16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6CDEE6EB" w14:textId="3671F1BF" w:rsidR="008F0A0F" w:rsidRPr="001775E5" w:rsidRDefault="00EB027D" w:rsidP="008F0A0F">
            <w:pPr>
              <w:spacing w:line="276" w:lineRule="auto"/>
              <w:jc w:val="center"/>
              <w:rPr>
                <w:bCs/>
                <w:sz w:val="15"/>
                <w:szCs w:val="15"/>
              </w:rPr>
            </w:pPr>
            <w:r>
              <w:rPr>
                <w:bCs/>
                <w:sz w:val="15"/>
                <w:szCs w:val="15"/>
              </w:rPr>
              <w:t>2</w:t>
            </w:r>
            <w:r w:rsidR="008F0A0F" w:rsidRPr="001775E5">
              <w:rPr>
                <w:bCs/>
                <w:sz w:val="15"/>
                <w:szCs w:val="15"/>
              </w:rPr>
              <w:t>7</w:t>
            </w:r>
          </w:p>
          <w:p w14:paraId="3E4DA880" w14:textId="341E4767" w:rsidR="008F0A0F" w:rsidRPr="001775E5" w:rsidRDefault="008F0A0F" w:rsidP="008F0A0F">
            <w:pPr>
              <w:spacing w:line="276" w:lineRule="auto"/>
              <w:jc w:val="center"/>
              <w:rPr>
                <w:bCs/>
                <w:sz w:val="15"/>
                <w:szCs w:val="15"/>
              </w:rPr>
            </w:pPr>
            <w:r w:rsidRPr="001775E5">
              <w:rPr>
                <w:bCs/>
                <w:sz w:val="15"/>
                <w:szCs w:val="15"/>
              </w:rPr>
              <w:t>(1</w:t>
            </w:r>
            <w:r w:rsidR="009C4164">
              <w:rPr>
                <w:bCs/>
                <w:sz w:val="15"/>
                <w:szCs w:val="15"/>
              </w:rPr>
              <w:t>1</w:t>
            </w:r>
            <w:r w:rsidRPr="001775E5">
              <w:rPr>
                <w:bCs/>
                <w:sz w:val="15"/>
                <w:szCs w:val="15"/>
              </w:rPr>
              <w:t>.</w:t>
            </w:r>
            <w:r w:rsidR="009C4164">
              <w:rPr>
                <w:bCs/>
                <w:sz w:val="15"/>
                <w:szCs w:val="15"/>
              </w:rPr>
              <w:t>4</w:t>
            </w:r>
            <w:r w:rsidRPr="001775E5">
              <w:rPr>
                <w:bCs/>
                <w:sz w:val="15"/>
                <w:szCs w:val="15"/>
              </w:rPr>
              <w:t>%)</w:t>
            </w:r>
          </w:p>
        </w:tc>
      </w:tr>
      <w:tr w:rsidR="008F0A0F" w:rsidRPr="004308D4" w14:paraId="02FBB694" w14:textId="77777777" w:rsidTr="00E3687F">
        <w:trPr>
          <w:trHeight w:val="243"/>
        </w:trPr>
        <w:tc>
          <w:tcPr>
            <w:tcW w:w="150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50B99696" w14:textId="77777777" w:rsidR="008F0A0F" w:rsidRPr="001775E5" w:rsidRDefault="008F0A0F" w:rsidP="008F0A0F">
            <w:pPr>
              <w:spacing w:line="276" w:lineRule="auto"/>
              <w:jc w:val="center"/>
              <w:rPr>
                <w:bCs/>
                <w:sz w:val="15"/>
                <w:szCs w:val="15"/>
                <w:lang w:val="en-US"/>
              </w:rPr>
            </w:pPr>
            <w:r w:rsidRPr="001775E5">
              <w:rPr>
                <w:bCs/>
                <w:sz w:val="15"/>
                <w:szCs w:val="15"/>
                <w:lang w:val="en-US"/>
              </w:rPr>
              <w:t>Type B</w:t>
            </w:r>
          </w:p>
        </w:tc>
        <w:tc>
          <w:tcPr>
            <w:tcW w:w="15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7AD2CAAF" w14:textId="77777777" w:rsidR="008F0A0F" w:rsidRPr="001775E5" w:rsidRDefault="008F0A0F" w:rsidP="008F0A0F">
            <w:pPr>
              <w:spacing w:line="276" w:lineRule="auto"/>
              <w:jc w:val="center"/>
              <w:rPr>
                <w:bCs/>
                <w:sz w:val="15"/>
                <w:szCs w:val="15"/>
              </w:rPr>
            </w:pPr>
            <w:r w:rsidRPr="001775E5">
              <w:rPr>
                <w:bCs/>
                <w:sz w:val="15"/>
                <w:szCs w:val="15"/>
              </w:rPr>
              <w:t>54</w:t>
            </w:r>
          </w:p>
          <w:p w14:paraId="03B6A5BF" w14:textId="009D2C84" w:rsidR="008F0A0F" w:rsidRPr="001775E5" w:rsidRDefault="008F0A0F" w:rsidP="008F0A0F">
            <w:pPr>
              <w:spacing w:line="276" w:lineRule="auto"/>
              <w:jc w:val="center"/>
              <w:rPr>
                <w:bCs/>
                <w:sz w:val="15"/>
                <w:szCs w:val="15"/>
              </w:rPr>
            </w:pPr>
            <w:r w:rsidRPr="001775E5">
              <w:rPr>
                <w:bCs/>
                <w:sz w:val="15"/>
                <w:szCs w:val="15"/>
              </w:rPr>
              <w:t>(1</w:t>
            </w:r>
            <w:r w:rsidR="00EB027D">
              <w:rPr>
                <w:bCs/>
                <w:sz w:val="15"/>
                <w:szCs w:val="15"/>
              </w:rPr>
              <w:t>0.9</w:t>
            </w:r>
            <w:r w:rsidRPr="001775E5">
              <w:rPr>
                <w:bCs/>
                <w:sz w:val="15"/>
                <w:szCs w:val="15"/>
              </w:rPr>
              <w:t>%)</w:t>
            </w:r>
          </w:p>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110141C5" w14:textId="77777777" w:rsidR="008F0A0F" w:rsidRPr="001775E5" w:rsidRDefault="008F0A0F" w:rsidP="008F0A0F">
            <w:pPr>
              <w:spacing w:line="276" w:lineRule="auto"/>
              <w:jc w:val="center"/>
              <w:rPr>
                <w:bCs/>
                <w:sz w:val="15"/>
                <w:szCs w:val="15"/>
              </w:rPr>
            </w:pPr>
            <w:r w:rsidRPr="001775E5">
              <w:rPr>
                <w:bCs/>
                <w:sz w:val="15"/>
                <w:szCs w:val="15"/>
              </w:rPr>
              <w:t>14</w:t>
            </w:r>
          </w:p>
          <w:p w14:paraId="7844CA93" w14:textId="004673BC" w:rsidR="008F0A0F" w:rsidRPr="001775E5" w:rsidRDefault="008F0A0F" w:rsidP="008F0A0F">
            <w:pPr>
              <w:spacing w:line="276" w:lineRule="auto"/>
              <w:jc w:val="center"/>
              <w:rPr>
                <w:bCs/>
                <w:sz w:val="15"/>
                <w:szCs w:val="15"/>
              </w:rPr>
            </w:pPr>
            <w:r w:rsidRPr="001775E5">
              <w:rPr>
                <w:bCs/>
                <w:sz w:val="15"/>
                <w:szCs w:val="15"/>
              </w:rPr>
              <w:t>(4</w:t>
            </w:r>
            <w:r w:rsidR="00EB027D">
              <w:rPr>
                <w:bCs/>
                <w:sz w:val="15"/>
                <w:szCs w:val="15"/>
              </w:rPr>
              <w:t>3.8</w:t>
            </w:r>
            <w:r w:rsidRPr="001775E5">
              <w:rPr>
                <w:bCs/>
                <w:sz w:val="15"/>
                <w:szCs w:val="15"/>
              </w:rPr>
              <w:t>%)</w:t>
            </w:r>
          </w:p>
        </w:tc>
        <w:tc>
          <w:tcPr>
            <w:tcW w:w="14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021C6975" w14:textId="16C390D8" w:rsidR="008F0A0F" w:rsidRPr="001775E5" w:rsidRDefault="00EB027D" w:rsidP="008F0A0F">
            <w:pPr>
              <w:spacing w:line="276" w:lineRule="auto"/>
              <w:jc w:val="center"/>
              <w:rPr>
                <w:bCs/>
                <w:sz w:val="15"/>
                <w:szCs w:val="15"/>
                <w:lang w:val="en-US"/>
              </w:rPr>
            </w:pPr>
            <w:r>
              <w:rPr>
                <w:bCs/>
                <w:sz w:val="15"/>
                <w:szCs w:val="15"/>
                <w:lang w:val="en-US"/>
              </w:rPr>
              <w:t>1</w:t>
            </w:r>
          </w:p>
          <w:p w14:paraId="17067151" w14:textId="183FDEE9" w:rsidR="008F0A0F" w:rsidRPr="001775E5" w:rsidRDefault="008F0A0F" w:rsidP="008F0A0F">
            <w:pPr>
              <w:spacing w:line="276" w:lineRule="auto"/>
              <w:jc w:val="center"/>
              <w:rPr>
                <w:bCs/>
                <w:sz w:val="15"/>
                <w:szCs w:val="15"/>
                <w:lang w:val="en-US"/>
              </w:rPr>
            </w:pPr>
            <w:r w:rsidRPr="001775E5">
              <w:rPr>
                <w:bCs/>
                <w:sz w:val="15"/>
                <w:szCs w:val="15"/>
                <w:lang w:val="en-US"/>
              </w:rPr>
              <w:t>(</w:t>
            </w:r>
            <w:r w:rsidR="00EB027D">
              <w:rPr>
                <w:bCs/>
                <w:sz w:val="15"/>
                <w:szCs w:val="15"/>
                <w:lang w:val="en-US"/>
              </w:rPr>
              <w:t>1.9</w:t>
            </w:r>
            <w:r w:rsidRPr="001775E5">
              <w:rPr>
                <w:bCs/>
                <w:sz w:val="15"/>
                <w:szCs w:val="15"/>
                <w:lang w:val="en-US"/>
              </w:rPr>
              <w:t>%)</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6D35F2AA" w14:textId="5D49A295" w:rsidR="008F0A0F" w:rsidRPr="001775E5" w:rsidRDefault="00EB027D" w:rsidP="008F0A0F">
            <w:pPr>
              <w:spacing w:line="276" w:lineRule="auto"/>
              <w:jc w:val="center"/>
              <w:rPr>
                <w:bCs/>
                <w:sz w:val="15"/>
                <w:szCs w:val="15"/>
                <w:lang w:val="en-US"/>
              </w:rPr>
            </w:pPr>
            <w:r>
              <w:rPr>
                <w:bCs/>
                <w:sz w:val="15"/>
                <w:szCs w:val="15"/>
                <w:lang w:val="en-US"/>
              </w:rPr>
              <w:t>3</w:t>
            </w:r>
          </w:p>
          <w:p w14:paraId="49AB441E" w14:textId="437B1511" w:rsidR="008F0A0F" w:rsidRPr="001775E5" w:rsidRDefault="008F0A0F" w:rsidP="008F0A0F">
            <w:pPr>
              <w:spacing w:line="276" w:lineRule="auto"/>
              <w:jc w:val="center"/>
              <w:rPr>
                <w:bCs/>
                <w:sz w:val="15"/>
                <w:szCs w:val="15"/>
                <w:lang w:val="en-US"/>
              </w:rPr>
            </w:pPr>
            <w:r w:rsidRPr="001775E5">
              <w:rPr>
                <w:bCs/>
                <w:sz w:val="15"/>
                <w:szCs w:val="15"/>
                <w:lang w:val="en-US"/>
              </w:rPr>
              <w:t>(</w:t>
            </w:r>
            <w:r w:rsidR="009C4164">
              <w:rPr>
                <w:bCs/>
                <w:sz w:val="15"/>
                <w:szCs w:val="15"/>
                <w:lang w:val="en-US"/>
              </w:rPr>
              <w:t>4.2</w:t>
            </w:r>
            <w:r w:rsidRPr="001775E5">
              <w:rPr>
                <w:bCs/>
                <w:sz w:val="15"/>
                <w:szCs w:val="15"/>
                <w:lang w:val="en-US"/>
              </w:rPr>
              <w:t>%)</w:t>
            </w:r>
          </w:p>
        </w:tc>
        <w:tc>
          <w:tcPr>
            <w:tcW w:w="14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4A60FD27" w14:textId="00A6FCAB" w:rsidR="008F0A0F" w:rsidRPr="001775E5" w:rsidRDefault="00EB027D" w:rsidP="008F0A0F">
            <w:pPr>
              <w:spacing w:line="276" w:lineRule="auto"/>
              <w:jc w:val="center"/>
              <w:rPr>
                <w:bCs/>
                <w:sz w:val="15"/>
                <w:szCs w:val="15"/>
                <w:lang w:val="en-US"/>
              </w:rPr>
            </w:pPr>
            <w:r>
              <w:rPr>
                <w:bCs/>
                <w:sz w:val="15"/>
                <w:szCs w:val="15"/>
                <w:lang w:val="en-US"/>
              </w:rPr>
              <w:t>7</w:t>
            </w:r>
          </w:p>
          <w:p w14:paraId="05DC9B3C" w14:textId="082925C4" w:rsidR="008F0A0F" w:rsidRPr="001775E5" w:rsidRDefault="008F0A0F" w:rsidP="008F0A0F">
            <w:pPr>
              <w:spacing w:line="276" w:lineRule="auto"/>
              <w:jc w:val="center"/>
              <w:rPr>
                <w:bCs/>
                <w:sz w:val="15"/>
                <w:szCs w:val="15"/>
                <w:lang w:val="en-US"/>
              </w:rPr>
            </w:pPr>
            <w:r w:rsidRPr="001775E5">
              <w:rPr>
                <w:bCs/>
                <w:sz w:val="15"/>
                <w:szCs w:val="15"/>
                <w:lang w:val="en-US"/>
              </w:rPr>
              <w:t>(1</w:t>
            </w:r>
            <w:r w:rsidR="009C4164">
              <w:rPr>
                <w:bCs/>
                <w:sz w:val="15"/>
                <w:szCs w:val="15"/>
                <w:lang w:val="en-US"/>
              </w:rPr>
              <w:t>0.6</w:t>
            </w:r>
            <w:r w:rsidRPr="001775E5">
              <w:rPr>
                <w:bCs/>
                <w:sz w:val="15"/>
                <w:szCs w:val="15"/>
                <w:lang w:val="en-US"/>
              </w:rPr>
              <w:t>%)</w:t>
            </w:r>
          </w:p>
        </w:tc>
        <w:tc>
          <w:tcPr>
            <w:tcW w:w="143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7B3C0D02" w14:textId="77777777" w:rsidR="008F0A0F" w:rsidRPr="001775E5" w:rsidRDefault="008F0A0F" w:rsidP="008F0A0F">
            <w:pPr>
              <w:spacing w:line="276" w:lineRule="auto"/>
              <w:jc w:val="center"/>
              <w:rPr>
                <w:bCs/>
                <w:sz w:val="15"/>
                <w:szCs w:val="15"/>
                <w:lang w:val="en-US"/>
              </w:rPr>
            </w:pPr>
            <w:r w:rsidRPr="001775E5">
              <w:rPr>
                <w:bCs/>
                <w:sz w:val="15"/>
                <w:szCs w:val="15"/>
                <w:lang w:val="en-US"/>
              </w:rPr>
              <w:t>2</w:t>
            </w:r>
          </w:p>
          <w:p w14:paraId="49CBF91E" w14:textId="48A9A60F" w:rsidR="008F0A0F" w:rsidRPr="001775E5" w:rsidRDefault="008F0A0F" w:rsidP="008F0A0F">
            <w:pPr>
              <w:spacing w:line="276" w:lineRule="auto"/>
              <w:jc w:val="center"/>
              <w:rPr>
                <w:bCs/>
                <w:sz w:val="15"/>
                <w:szCs w:val="15"/>
                <w:lang w:val="en-US"/>
              </w:rPr>
            </w:pPr>
            <w:r w:rsidRPr="001775E5">
              <w:rPr>
                <w:bCs/>
                <w:sz w:val="15"/>
                <w:szCs w:val="15"/>
                <w:lang w:val="en-US"/>
              </w:rPr>
              <w:t>(5.</w:t>
            </w:r>
            <w:r w:rsidR="009C4164">
              <w:rPr>
                <w:bCs/>
                <w:sz w:val="15"/>
                <w:szCs w:val="15"/>
                <w:lang w:val="en-US"/>
              </w:rPr>
              <w:t>3</w:t>
            </w:r>
            <w:r w:rsidRPr="001775E5">
              <w:rPr>
                <w:bCs/>
                <w:sz w:val="15"/>
                <w:szCs w:val="15"/>
                <w:lang w:val="en-US"/>
              </w:rPr>
              <w:t>%)</w:t>
            </w:r>
          </w:p>
        </w:tc>
        <w:tc>
          <w:tcPr>
            <w:tcW w:w="16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3120C340" w14:textId="167B01B1" w:rsidR="008F0A0F" w:rsidRPr="001775E5" w:rsidRDefault="008F0A0F" w:rsidP="008F0A0F">
            <w:pPr>
              <w:spacing w:line="276" w:lineRule="auto"/>
              <w:jc w:val="center"/>
              <w:rPr>
                <w:bCs/>
                <w:sz w:val="15"/>
                <w:szCs w:val="15"/>
              </w:rPr>
            </w:pPr>
            <w:r w:rsidRPr="001775E5">
              <w:rPr>
                <w:bCs/>
                <w:sz w:val="15"/>
                <w:szCs w:val="15"/>
              </w:rPr>
              <w:t>2</w:t>
            </w:r>
            <w:r w:rsidR="00EB027D">
              <w:rPr>
                <w:bCs/>
                <w:sz w:val="15"/>
                <w:szCs w:val="15"/>
              </w:rPr>
              <w:t>7</w:t>
            </w:r>
          </w:p>
          <w:p w14:paraId="50EF2F70" w14:textId="78F64BC0" w:rsidR="008F0A0F" w:rsidRPr="001775E5" w:rsidRDefault="008F0A0F" w:rsidP="008F0A0F">
            <w:pPr>
              <w:spacing w:line="276" w:lineRule="auto"/>
              <w:jc w:val="center"/>
              <w:rPr>
                <w:bCs/>
                <w:sz w:val="15"/>
                <w:szCs w:val="15"/>
              </w:rPr>
            </w:pPr>
            <w:r w:rsidRPr="001775E5">
              <w:rPr>
                <w:bCs/>
                <w:sz w:val="15"/>
                <w:szCs w:val="15"/>
              </w:rPr>
              <w:t>(1</w:t>
            </w:r>
            <w:r w:rsidR="009C4164">
              <w:rPr>
                <w:bCs/>
                <w:sz w:val="15"/>
                <w:szCs w:val="15"/>
              </w:rPr>
              <w:t>1.4</w:t>
            </w:r>
            <w:r w:rsidRPr="001775E5">
              <w:rPr>
                <w:bCs/>
                <w:sz w:val="15"/>
                <w:szCs w:val="15"/>
              </w:rPr>
              <w:t>%)</w:t>
            </w:r>
          </w:p>
        </w:tc>
      </w:tr>
      <w:tr w:rsidR="008F0A0F" w:rsidRPr="004308D4" w14:paraId="30076703" w14:textId="77777777" w:rsidTr="00E3687F">
        <w:trPr>
          <w:trHeight w:val="243"/>
        </w:trPr>
        <w:tc>
          <w:tcPr>
            <w:tcW w:w="150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0D980BE8" w14:textId="77777777" w:rsidR="008F0A0F" w:rsidRPr="001775E5" w:rsidRDefault="008F0A0F" w:rsidP="008F0A0F">
            <w:pPr>
              <w:spacing w:line="276" w:lineRule="auto"/>
              <w:jc w:val="center"/>
              <w:rPr>
                <w:bCs/>
                <w:sz w:val="15"/>
                <w:szCs w:val="15"/>
                <w:lang w:val="en-US"/>
              </w:rPr>
            </w:pPr>
            <w:r w:rsidRPr="001775E5">
              <w:rPr>
                <w:bCs/>
                <w:sz w:val="15"/>
                <w:szCs w:val="15"/>
                <w:lang w:val="en-US"/>
              </w:rPr>
              <w:t>Aneurysm Repair</w:t>
            </w:r>
          </w:p>
        </w:tc>
        <w:tc>
          <w:tcPr>
            <w:tcW w:w="15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1D0D8958" w14:textId="15E79A57" w:rsidR="008F0A0F" w:rsidRPr="001775E5" w:rsidRDefault="008F0A0F" w:rsidP="008F0A0F">
            <w:pPr>
              <w:spacing w:line="276" w:lineRule="auto"/>
              <w:jc w:val="center"/>
              <w:rPr>
                <w:bCs/>
                <w:sz w:val="15"/>
                <w:szCs w:val="15"/>
              </w:rPr>
            </w:pPr>
            <w:r w:rsidRPr="001775E5">
              <w:rPr>
                <w:bCs/>
                <w:sz w:val="15"/>
                <w:szCs w:val="15"/>
              </w:rPr>
              <w:t>3</w:t>
            </w:r>
            <w:r w:rsidR="00EB027D">
              <w:rPr>
                <w:bCs/>
                <w:sz w:val="15"/>
                <w:szCs w:val="15"/>
              </w:rPr>
              <w:t>26</w:t>
            </w:r>
          </w:p>
          <w:p w14:paraId="2B5AB915" w14:textId="1F5A9C4B" w:rsidR="008F0A0F" w:rsidRPr="001775E5" w:rsidRDefault="008F0A0F" w:rsidP="008F0A0F">
            <w:pPr>
              <w:spacing w:line="276" w:lineRule="auto"/>
              <w:jc w:val="center"/>
              <w:rPr>
                <w:bCs/>
                <w:sz w:val="15"/>
                <w:szCs w:val="15"/>
              </w:rPr>
            </w:pPr>
            <w:r w:rsidRPr="001775E5">
              <w:rPr>
                <w:bCs/>
                <w:sz w:val="15"/>
                <w:szCs w:val="15"/>
              </w:rPr>
              <w:t>(65.</w:t>
            </w:r>
            <w:r w:rsidR="00EB027D">
              <w:rPr>
                <w:bCs/>
                <w:sz w:val="15"/>
                <w:szCs w:val="15"/>
              </w:rPr>
              <w:t>7</w:t>
            </w:r>
            <w:r w:rsidRPr="001775E5">
              <w:rPr>
                <w:bCs/>
                <w:sz w:val="15"/>
                <w:szCs w:val="15"/>
              </w:rPr>
              <w:t>%)</w:t>
            </w:r>
          </w:p>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527B1260" w14:textId="109FB3C1" w:rsidR="008F0A0F" w:rsidRPr="001775E5" w:rsidRDefault="008F0A0F" w:rsidP="008F0A0F">
            <w:pPr>
              <w:spacing w:line="276" w:lineRule="auto"/>
              <w:jc w:val="center"/>
              <w:rPr>
                <w:bCs/>
                <w:sz w:val="15"/>
                <w:szCs w:val="15"/>
              </w:rPr>
            </w:pPr>
            <w:r w:rsidRPr="001775E5">
              <w:rPr>
                <w:bCs/>
                <w:sz w:val="15"/>
                <w:szCs w:val="15"/>
              </w:rPr>
              <w:t>1</w:t>
            </w:r>
            <w:r w:rsidR="00EB027D">
              <w:rPr>
                <w:bCs/>
                <w:sz w:val="15"/>
                <w:szCs w:val="15"/>
              </w:rPr>
              <w:t>0</w:t>
            </w:r>
          </w:p>
          <w:p w14:paraId="567CCC1C" w14:textId="36859588" w:rsidR="008F0A0F" w:rsidRPr="001775E5" w:rsidRDefault="008F0A0F" w:rsidP="008F0A0F">
            <w:pPr>
              <w:spacing w:line="276" w:lineRule="auto"/>
              <w:jc w:val="center"/>
              <w:rPr>
                <w:bCs/>
                <w:sz w:val="15"/>
                <w:szCs w:val="15"/>
              </w:rPr>
            </w:pPr>
            <w:r w:rsidRPr="001775E5">
              <w:rPr>
                <w:bCs/>
                <w:sz w:val="15"/>
                <w:szCs w:val="15"/>
              </w:rPr>
              <w:t>(3</w:t>
            </w:r>
            <w:r w:rsidR="00EB027D">
              <w:rPr>
                <w:bCs/>
                <w:sz w:val="15"/>
                <w:szCs w:val="15"/>
              </w:rPr>
              <w:t>1.2</w:t>
            </w:r>
            <w:r w:rsidRPr="001775E5">
              <w:rPr>
                <w:bCs/>
                <w:sz w:val="15"/>
                <w:szCs w:val="15"/>
              </w:rPr>
              <w:t>%)</w:t>
            </w:r>
          </w:p>
        </w:tc>
        <w:tc>
          <w:tcPr>
            <w:tcW w:w="14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0CAF22D8" w14:textId="134B0949" w:rsidR="008F0A0F" w:rsidRPr="001775E5" w:rsidRDefault="008F0A0F" w:rsidP="008F0A0F">
            <w:pPr>
              <w:spacing w:line="276" w:lineRule="auto"/>
              <w:jc w:val="center"/>
              <w:rPr>
                <w:bCs/>
                <w:sz w:val="15"/>
                <w:szCs w:val="15"/>
                <w:lang w:val="en-US"/>
              </w:rPr>
            </w:pPr>
            <w:r w:rsidRPr="001775E5">
              <w:rPr>
                <w:bCs/>
                <w:sz w:val="15"/>
                <w:szCs w:val="15"/>
                <w:lang w:val="en-US"/>
              </w:rPr>
              <w:t>3</w:t>
            </w:r>
            <w:r w:rsidR="00EB027D">
              <w:rPr>
                <w:bCs/>
                <w:sz w:val="15"/>
                <w:szCs w:val="15"/>
                <w:lang w:val="en-US"/>
              </w:rPr>
              <w:t>5</w:t>
            </w:r>
          </w:p>
          <w:p w14:paraId="35D875B0" w14:textId="488F85F0" w:rsidR="008F0A0F" w:rsidRPr="001775E5" w:rsidRDefault="008F0A0F" w:rsidP="008F0A0F">
            <w:pPr>
              <w:spacing w:line="276" w:lineRule="auto"/>
              <w:jc w:val="center"/>
              <w:rPr>
                <w:bCs/>
                <w:sz w:val="15"/>
                <w:szCs w:val="15"/>
                <w:lang w:val="en-US"/>
              </w:rPr>
            </w:pPr>
            <w:r w:rsidRPr="001775E5">
              <w:rPr>
                <w:bCs/>
                <w:sz w:val="15"/>
                <w:szCs w:val="15"/>
                <w:lang w:val="en-US"/>
              </w:rPr>
              <w:t>(6</w:t>
            </w:r>
            <w:r w:rsidR="00EB027D">
              <w:rPr>
                <w:bCs/>
                <w:sz w:val="15"/>
                <w:szCs w:val="15"/>
                <w:lang w:val="en-US"/>
              </w:rPr>
              <w:t>7</w:t>
            </w:r>
            <w:r w:rsidRPr="001775E5">
              <w:rPr>
                <w:bCs/>
                <w:sz w:val="15"/>
                <w:szCs w:val="15"/>
                <w:lang w:val="en-US"/>
              </w:rPr>
              <w:t>.</w:t>
            </w:r>
            <w:r w:rsidR="00EB027D">
              <w:rPr>
                <w:bCs/>
                <w:sz w:val="15"/>
                <w:szCs w:val="15"/>
                <w:lang w:val="en-US"/>
              </w:rPr>
              <w:t>3</w:t>
            </w:r>
            <w:r w:rsidRPr="001775E5">
              <w:rPr>
                <w:bCs/>
                <w:sz w:val="15"/>
                <w:szCs w:val="15"/>
                <w:lang w:val="en-US"/>
              </w:rPr>
              <w:t>%)</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4C27A3C6" w14:textId="3A367188" w:rsidR="008F0A0F" w:rsidRPr="001775E5" w:rsidRDefault="008F0A0F" w:rsidP="008F0A0F">
            <w:pPr>
              <w:spacing w:line="276" w:lineRule="auto"/>
              <w:jc w:val="center"/>
              <w:rPr>
                <w:bCs/>
                <w:sz w:val="15"/>
                <w:szCs w:val="15"/>
                <w:lang w:val="en-US"/>
              </w:rPr>
            </w:pPr>
            <w:r w:rsidRPr="001775E5">
              <w:rPr>
                <w:bCs/>
                <w:sz w:val="15"/>
                <w:szCs w:val="15"/>
                <w:lang w:val="en-US"/>
              </w:rPr>
              <w:t>4</w:t>
            </w:r>
            <w:r w:rsidR="00EB027D">
              <w:rPr>
                <w:bCs/>
                <w:sz w:val="15"/>
                <w:szCs w:val="15"/>
                <w:lang w:val="en-US"/>
              </w:rPr>
              <w:t>5</w:t>
            </w:r>
          </w:p>
          <w:p w14:paraId="27C2BDAB" w14:textId="26DDCC1C" w:rsidR="008F0A0F" w:rsidRPr="001775E5" w:rsidRDefault="008F0A0F" w:rsidP="008F0A0F">
            <w:pPr>
              <w:spacing w:line="276" w:lineRule="auto"/>
              <w:jc w:val="center"/>
              <w:rPr>
                <w:bCs/>
                <w:sz w:val="15"/>
                <w:szCs w:val="15"/>
                <w:lang w:val="en-US"/>
              </w:rPr>
            </w:pPr>
            <w:r w:rsidRPr="001775E5">
              <w:rPr>
                <w:bCs/>
                <w:sz w:val="15"/>
                <w:szCs w:val="15"/>
                <w:lang w:val="en-US"/>
              </w:rPr>
              <w:t>(6</w:t>
            </w:r>
            <w:r w:rsidR="009C4164">
              <w:rPr>
                <w:bCs/>
                <w:sz w:val="15"/>
                <w:szCs w:val="15"/>
                <w:lang w:val="en-US"/>
              </w:rPr>
              <w:t>2.5</w:t>
            </w:r>
            <w:r w:rsidRPr="001775E5">
              <w:rPr>
                <w:bCs/>
                <w:sz w:val="15"/>
                <w:szCs w:val="15"/>
                <w:lang w:val="en-US"/>
              </w:rPr>
              <w:t>%)</w:t>
            </w:r>
          </w:p>
        </w:tc>
        <w:tc>
          <w:tcPr>
            <w:tcW w:w="14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74F321AF" w14:textId="3314D7AB" w:rsidR="008F0A0F" w:rsidRPr="001775E5" w:rsidRDefault="00EB027D" w:rsidP="008F0A0F">
            <w:pPr>
              <w:spacing w:line="276" w:lineRule="auto"/>
              <w:jc w:val="center"/>
              <w:rPr>
                <w:bCs/>
                <w:sz w:val="15"/>
                <w:szCs w:val="15"/>
                <w:lang w:val="en-US"/>
              </w:rPr>
            </w:pPr>
            <w:r>
              <w:rPr>
                <w:bCs/>
                <w:sz w:val="15"/>
                <w:szCs w:val="15"/>
                <w:lang w:val="en-US"/>
              </w:rPr>
              <w:t>29</w:t>
            </w:r>
          </w:p>
          <w:p w14:paraId="2E602B3D" w14:textId="3E5F1F41" w:rsidR="008F0A0F" w:rsidRPr="001775E5" w:rsidRDefault="008F0A0F" w:rsidP="008F0A0F">
            <w:pPr>
              <w:spacing w:line="276" w:lineRule="auto"/>
              <w:jc w:val="center"/>
              <w:rPr>
                <w:bCs/>
                <w:sz w:val="15"/>
                <w:szCs w:val="15"/>
                <w:lang w:val="en-US"/>
              </w:rPr>
            </w:pPr>
            <w:r w:rsidRPr="001775E5">
              <w:rPr>
                <w:bCs/>
                <w:sz w:val="15"/>
                <w:szCs w:val="15"/>
                <w:lang w:val="en-US"/>
              </w:rPr>
              <w:t>(4</w:t>
            </w:r>
            <w:r w:rsidR="009C4164">
              <w:rPr>
                <w:bCs/>
                <w:sz w:val="15"/>
                <w:szCs w:val="15"/>
                <w:lang w:val="en-US"/>
              </w:rPr>
              <w:t>3</w:t>
            </w:r>
            <w:r w:rsidRPr="001775E5">
              <w:rPr>
                <w:bCs/>
                <w:sz w:val="15"/>
                <w:szCs w:val="15"/>
                <w:lang w:val="en-US"/>
              </w:rPr>
              <w:t>.</w:t>
            </w:r>
            <w:r w:rsidR="009C4164">
              <w:rPr>
                <w:bCs/>
                <w:sz w:val="15"/>
                <w:szCs w:val="15"/>
                <w:lang w:val="en-US"/>
              </w:rPr>
              <w:t>9</w:t>
            </w:r>
            <w:r w:rsidRPr="001775E5">
              <w:rPr>
                <w:bCs/>
                <w:sz w:val="15"/>
                <w:szCs w:val="15"/>
                <w:lang w:val="en-US"/>
              </w:rPr>
              <w:t>%)</w:t>
            </w:r>
          </w:p>
        </w:tc>
        <w:tc>
          <w:tcPr>
            <w:tcW w:w="143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3A6795F5" w14:textId="77777777" w:rsidR="008F0A0F" w:rsidRPr="001775E5" w:rsidRDefault="008F0A0F" w:rsidP="008F0A0F">
            <w:pPr>
              <w:spacing w:line="276" w:lineRule="auto"/>
              <w:jc w:val="center"/>
              <w:rPr>
                <w:bCs/>
                <w:sz w:val="15"/>
                <w:szCs w:val="15"/>
                <w:lang w:val="en-US"/>
              </w:rPr>
            </w:pPr>
            <w:r w:rsidRPr="001775E5">
              <w:rPr>
                <w:bCs/>
                <w:sz w:val="15"/>
                <w:szCs w:val="15"/>
                <w:lang w:val="en-US"/>
              </w:rPr>
              <w:t>25</w:t>
            </w:r>
          </w:p>
          <w:p w14:paraId="32F0A6D4" w14:textId="1E855787" w:rsidR="008F0A0F" w:rsidRPr="001775E5" w:rsidRDefault="008F0A0F" w:rsidP="008F0A0F">
            <w:pPr>
              <w:spacing w:line="276" w:lineRule="auto"/>
              <w:jc w:val="center"/>
              <w:rPr>
                <w:bCs/>
                <w:sz w:val="15"/>
                <w:szCs w:val="15"/>
                <w:lang w:val="en-US"/>
              </w:rPr>
            </w:pPr>
            <w:r w:rsidRPr="001775E5">
              <w:rPr>
                <w:bCs/>
                <w:sz w:val="15"/>
                <w:szCs w:val="15"/>
                <w:lang w:val="en-US"/>
              </w:rPr>
              <w:t>(6</w:t>
            </w:r>
            <w:r w:rsidR="009C4164">
              <w:rPr>
                <w:bCs/>
                <w:sz w:val="15"/>
                <w:szCs w:val="15"/>
                <w:lang w:val="en-US"/>
              </w:rPr>
              <w:t>5.8</w:t>
            </w:r>
            <w:r w:rsidRPr="001775E5">
              <w:rPr>
                <w:bCs/>
                <w:sz w:val="15"/>
                <w:szCs w:val="15"/>
                <w:lang w:val="en-US"/>
              </w:rPr>
              <w:t>%)</w:t>
            </w:r>
          </w:p>
        </w:tc>
        <w:tc>
          <w:tcPr>
            <w:tcW w:w="16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553CF027" w14:textId="179F4508" w:rsidR="008F0A0F" w:rsidRPr="001775E5" w:rsidRDefault="008F0A0F" w:rsidP="008F0A0F">
            <w:pPr>
              <w:spacing w:line="276" w:lineRule="auto"/>
              <w:jc w:val="center"/>
              <w:rPr>
                <w:bCs/>
                <w:sz w:val="15"/>
                <w:szCs w:val="15"/>
              </w:rPr>
            </w:pPr>
            <w:r w:rsidRPr="001775E5">
              <w:rPr>
                <w:bCs/>
                <w:sz w:val="15"/>
                <w:szCs w:val="15"/>
              </w:rPr>
              <w:t>1</w:t>
            </w:r>
            <w:r w:rsidR="00EB027D">
              <w:rPr>
                <w:bCs/>
                <w:sz w:val="15"/>
                <w:szCs w:val="15"/>
              </w:rPr>
              <w:t>82</w:t>
            </w:r>
          </w:p>
          <w:p w14:paraId="1DD5D98B" w14:textId="6C7C29A1" w:rsidR="008F0A0F" w:rsidRPr="001775E5" w:rsidRDefault="008F0A0F" w:rsidP="008F0A0F">
            <w:pPr>
              <w:spacing w:line="276" w:lineRule="auto"/>
              <w:jc w:val="center"/>
              <w:rPr>
                <w:bCs/>
                <w:sz w:val="15"/>
                <w:szCs w:val="15"/>
              </w:rPr>
            </w:pPr>
            <w:r w:rsidRPr="001775E5">
              <w:rPr>
                <w:bCs/>
                <w:sz w:val="15"/>
                <w:szCs w:val="15"/>
              </w:rPr>
              <w:t>(7</w:t>
            </w:r>
            <w:r w:rsidR="009C4164">
              <w:rPr>
                <w:bCs/>
                <w:sz w:val="15"/>
                <w:szCs w:val="15"/>
              </w:rPr>
              <w:t>7.2</w:t>
            </w:r>
            <w:r w:rsidRPr="001775E5">
              <w:rPr>
                <w:bCs/>
                <w:sz w:val="15"/>
                <w:szCs w:val="15"/>
              </w:rPr>
              <w:t>%)</w:t>
            </w:r>
          </w:p>
        </w:tc>
      </w:tr>
    </w:tbl>
    <w:p w14:paraId="6515D101" w14:textId="712A57C8" w:rsidR="00EF12BC" w:rsidRDefault="00EF12BC" w:rsidP="00EF12BC">
      <w:pPr>
        <w:spacing w:line="480" w:lineRule="auto"/>
        <w:rPr>
          <w:bCs/>
          <w:lang w:val="en-US"/>
        </w:rPr>
      </w:pPr>
      <w:r>
        <w:rPr>
          <w:bCs/>
          <w:lang w:val="en-US"/>
        </w:rPr>
        <w:t>NA= Not available</w:t>
      </w:r>
    </w:p>
    <w:p w14:paraId="110003F1" w14:textId="77777777" w:rsidR="00EF12BC" w:rsidRDefault="00EF12BC" w:rsidP="00EF12BC">
      <w:pPr>
        <w:spacing w:line="480" w:lineRule="auto"/>
        <w:rPr>
          <w:bCs/>
          <w:lang w:val="en-US"/>
        </w:rPr>
      </w:pPr>
      <w:r>
        <w:rPr>
          <w:bCs/>
          <w:lang w:val="en-US"/>
        </w:rPr>
        <w:lastRenderedPageBreak/>
        <w:t>All values are listed as n, n (%) or median (25%,75%)</w:t>
      </w:r>
    </w:p>
    <w:p w14:paraId="4A9961B4" w14:textId="77777777" w:rsidR="00DA4942" w:rsidRPr="00DA4942" w:rsidRDefault="00DA4942" w:rsidP="00DA4942">
      <w:pPr>
        <w:jc w:val="both"/>
        <w:rPr>
          <w:lang w:val="en-US"/>
        </w:rPr>
      </w:pPr>
      <w:r w:rsidRPr="00DA4942">
        <w:rPr>
          <w:lang w:val="en-US"/>
        </w:rPr>
        <w:t xml:space="preserve">PTC </w:t>
      </w:r>
      <w:proofErr w:type="spellStart"/>
      <w:r w:rsidRPr="00DA4942">
        <w:rPr>
          <w:lang w:val="en-US"/>
        </w:rPr>
        <w:t>nonNMD</w:t>
      </w:r>
      <w:proofErr w:type="spellEnd"/>
      <w:r w:rsidRPr="00DA4942">
        <w:rPr>
          <w:lang w:val="en-US"/>
        </w:rPr>
        <w:t>: Premature Termination Codon non-Nonsense-Mediated Decay</w:t>
      </w:r>
    </w:p>
    <w:p w14:paraId="6E3A3893" w14:textId="77777777" w:rsidR="00DA4942" w:rsidRDefault="00DA4942" w:rsidP="00EF12BC">
      <w:pPr>
        <w:spacing w:line="480" w:lineRule="auto"/>
        <w:rPr>
          <w:bCs/>
          <w:lang w:val="en-US"/>
        </w:rPr>
      </w:pPr>
    </w:p>
    <w:p w14:paraId="3C1561EF" w14:textId="77777777" w:rsidR="009106EE" w:rsidRPr="00DE2804" w:rsidRDefault="009106EE" w:rsidP="00EF12BC">
      <w:pPr>
        <w:spacing w:line="480" w:lineRule="auto"/>
        <w:rPr>
          <w:bCs/>
          <w:lang w:val="en-US"/>
        </w:rPr>
      </w:pPr>
    </w:p>
    <w:sectPr w:rsidR="009106EE" w:rsidRPr="00DE280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webkit-standard">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769D3"/>
    <w:multiLevelType w:val="multilevel"/>
    <w:tmpl w:val="3C808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4638BD"/>
    <w:multiLevelType w:val="multilevel"/>
    <w:tmpl w:val="D2A80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FC6C65"/>
    <w:multiLevelType w:val="multilevel"/>
    <w:tmpl w:val="6CC412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AC465E"/>
    <w:multiLevelType w:val="multilevel"/>
    <w:tmpl w:val="74347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EC2BCA"/>
    <w:multiLevelType w:val="multilevel"/>
    <w:tmpl w:val="5C7A2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2E0B25"/>
    <w:multiLevelType w:val="multilevel"/>
    <w:tmpl w:val="5AE8F3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3205E6"/>
    <w:multiLevelType w:val="multilevel"/>
    <w:tmpl w:val="E2B00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767241"/>
    <w:multiLevelType w:val="multilevel"/>
    <w:tmpl w:val="14E84D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502DA9"/>
    <w:multiLevelType w:val="multilevel"/>
    <w:tmpl w:val="EDFC9B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0652A0"/>
    <w:multiLevelType w:val="multilevel"/>
    <w:tmpl w:val="2E4A32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5575EA"/>
    <w:multiLevelType w:val="multilevel"/>
    <w:tmpl w:val="CD002A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BE30D9"/>
    <w:multiLevelType w:val="multilevel"/>
    <w:tmpl w:val="83E673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114006"/>
    <w:multiLevelType w:val="multilevel"/>
    <w:tmpl w:val="CF12A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CD3DFA"/>
    <w:multiLevelType w:val="multilevel"/>
    <w:tmpl w:val="C4F21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8722162">
    <w:abstractNumId w:val="2"/>
  </w:num>
  <w:num w:numId="2" w16cid:durableId="1511874842">
    <w:abstractNumId w:val="13"/>
  </w:num>
  <w:num w:numId="3" w16cid:durableId="565259500">
    <w:abstractNumId w:val="5"/>
  </w:num>
  <w:num w:numId="4" w16cid:durableId="1871918342">
    <w:abstractNumId w:val="6"/>
  </w:num>
  <w:num w:numId="5" w16cid:durableId="743574392">
    <w:abstractNumId w:val="9"/>
  </w:num>
  <w:num w:numId="6" w16cid:durableId="2008710724">
    <w:abstractNumId w:val="11"/>
  </w:num>
  <w:num w:numId="7" w16cid:durableId="1923373554">
    <w:abstractNumId w:val="7"/>
  </w:num>
  <w:num w:numId="8" w16cid:durableId="684749512">
    <w:abstractNumId w:val="8"/>
  </w:num>
  <w:num w:numId="9" w16cid:durableId="1623657535">
    <w:abstractNumId w:val="10"/>
  </w:num>
  <w:num w:numId="10" w16cid:durableId="1011563820">
    <w:abstractNumId w:val="3"/>
  </w:num>
  <w:num w:numId="11" w16cid:durableId="662391124">
    <w:abstractNumId w:val="12"/>
  </w:num>
  <w:num w:numId="12" w16cid:durableId="2011062073">
    <w:abstractNumId w:val="1"/>
  </w:num>
  <w:num w:numId="13" w16cid:durableId="1296333146">
    <w:abstractNumId w:val="0"/>
  </w:num>
  <w:num w:numId="14" w16cid:durableId="19234838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2"/>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Harvard&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sfx2t0pp0xssper29oxaw5gds02rzddwxar&quot;&gt;TLR-Converted&lt;record-ids&gt;&lt;item&gt;50&lt;/item&gt;&lt;item&gt;51&lt;/item&gt;&lt;item&gt;52&lt;/item&gt;&lt;item&gt;53&lt;/item&gt;&lt;item&gt;54&lt;/item&gt;&lt;item&gt;55&lt;/item&gt;&lt;item&gt;56&lt;/item&gt;&lt;item&gt;57&lt;/item&gt;&lt;item&gt;58&lt;/item&gt;&lt;/record-ids&gt;&lt;/item&gt;&lt;/Libraries&gt;"/>
  </w:docVars>
  <w:rsids>
    <w:rsidRoot w:val="009E7CAB"/>
    <w:rsid w:val="000006FF"/>
    <w:rsid w:val="00010BF3"/>
    <w:rsid w:val="00012E6C"/>
    <w:rsid w:val="000140EB"/>
    <w:rsid w:val="00017850"/>
    <w:rsid w:val="000207A4"/>
    <w:rsid w:val="000212B6"/>
    <w:rsid w:val="00024E6D"/>
    <w:rsid w:val="0002601E"/>
    <w:rsid w:val="00026DC2"/>
    <w:rsid w:val="00031AB4"/>
    <w:rsid w:val="00033A60"/>
    <w:rsid w:val="00035694"/>
    <w:rsid w:val="00035929"/>
    <w:rsid w:val="000363C1"/>
    <w:rsid w:val="000374AB"/>
    <w:rsid w:val="0004080A"/>
    <w:rsid w:val="00040C44"/>
    <w:rsid w:val="0004135B"/>
    <w:rsid w:val="00041A4B"/>
    <w:rsid w:val="00054A49"/>
    <w:rsid w:val="000616FE"/>
    <w:rsid w:val="00062018"/>
    <w:rsid w:val="00063098"/>
    <w:rsid w:val="00063666"/>
    <w:rsid w:val="000638B4"/>
    <w:rsid w:val="00067379"/>
    <w:rsid w:val="00067BF4"/>
    <w:rsid w:val="00070FBC"/>
    <w:rsid w:val="00073292"/>
    <w:rsid w:val="00074D3D"/>
    <w:rsid w:val="00074D7E"/>
    <w:rsid w:val="000812A8"/>
    <w:rsid w:val="00084549"/>
    <w:rsid w:val="00090684"/>
    <w:rsid w:val="000914C1"/>
    <w:rsid w:val="00093B69"/>
    <w:rsid w:val="000954A6"/>
    <w:rsid w:val="00096B4D"/>
    <w:rsid w:val="00096C5D"/>
    <w:rsid w:val="000A6944"/>
    <w:rsid w:val="000B0B88"/>
    <w:rsid w:val="000B22AC"/>
    <w:rsid w:val="000B3BB3"/>
    <w:rsid w:val="000B3BD7"/>
    <w:rsid w:val="000B53FE"/>
    <w:rsid w:val="000B6711"/>
    <w:rsid w:val="000B673E"/>
    <w:rsid w:val="000C194E"/>
    <w:rsid w:val="000C2119"/>
    <w:rsid w:val="000C3662"/>
    <w:rsid w:val="000C3FA8"/>
    <w:rsid w:val="000C47B6"/>
    <w:rsid w:val="000D1B75"/>
    <w:rsid w:val="000D2FDB"/>
    <w:rsid w:val="000D5812"/>
    <w:rsid w:val="000D6761"/>
    <w:rsid w:val="000D6E04"/>
    <w:rsid w:val="000D75E8"/>
    <w:rsid w:val="000E0121"/>
    <w:rsid w:val="000E668D"/>
    <w:rsid w:val="000E6B5B"/>
    <w:rsid w:val="000F00F2"/>
    <w:rsid w:val="000F248E"/>
    <w:rsid w:val="000F3100"/>
    <w:rsid w:val="000F6CE5"/>
    <w:rsid w:val="000F6F77"/>
    <w:rsid w:val="00100450"/>
    <w:rsid w:val="00101462"/>
    <w:rsid w:val="00103A8E"/>
    <w:rsid w:val="00104F28"/>
    <w:rsid w:val="0010552A"/>
    <w:rsid w:val="00105F8B"/>
    <w:rsid w:val="001103E2"/>
    <w:rsid w:val="00110BC1"/>
    <w:rsid w:val="001164DB"/>
    <w:rsid w:val="0012461F"/>
    <w:rsid w:val="00124DF5"/>
    <w:rsid w:val="00130539"/>
    <w:rsid w:val="0013128D"/>
    <w:rsid w:val="00131B92"/>
    <w:rsid w:val="00134442"/>
    <w:rsid w:val="00136B87"/>
    <w:rsid w:val="00140215"/>
    <w:rsid w:val="001415C1"/>
    <w:rsid w:val="00141F16"/>
    <w:rsid w:val="001448AC"/>
    <w:rsid w:val="0015130D"/>
    <w:rsid w:val="001521DA"/>
    <w:rsid w:val="00154636"/>
    <w:rsid w:val="00155AD5"/>
    <w:rsid w:val="00156128"/>
    <w:rsid w:val="001561B8"/>
    <w:rsid w:val="00156F78"/>
    <w:rsid w:val="0015712C"/>
    <w:rsid w:val="00160EAC"/>
    <w:rsid w:val="0016214C"/>
    <w:rsid w:val="0016397A"/>
    <w:rsid w:val="0016403E"/>
    <w:rsid w:val="00164262"/>
    <w:rsid w:val="00164415"/>
    <w:rsid w:val="001645D0"/>
    <w:rsid w:val="00164658"/>
    <w:rsid w:val="001650D7"/>
    <w:rsid w:val="0016749A"/>
    <w:rsid w:val="001703E6"/>
    <w:rsid w:val="0017187A"/>
    <w:rsid w:val="00171BAE"/>
    <w:rsid w:val="00171CE4"/>
    <w:rsid w:val="00174E0F"/>
    <w:rsid w:val="00176F15"/>
    <w:rsid w:val="0017717A"/>
    <w:rsid w:val="00177EDB"/>
    <w:rsid w:val="00182378"/>
    <w:rsid w:val="0018506F"/>
    <w:rsid w:val="00185DCD"/>
    <w:rsid w:val="00186FEF"/>
    <w:rsid w:val="0019047F"/>
    <w:rsid w:val="001909C7"/>
    <w:rsid w:val="00191D6B"/>
    <w:rsid w:val="00191F73"/>
    <w:rsid w:val="00194D76"/>
    <w:rsid w:val="00195E72"/>
    <w:rsid w:val="001965B6"/>
    <w:rsid w:val="001A04D2"/>
    <w:rsid w:val="001A085D"/>
    <w:rsid w:val="001A24FC"/>
    <w:rsid w:val="001A4D4F"/>
    <w:rsid w:val="001A550A"/>
    <w:rsid w:val="001B1BC5"/>
    <w:rsid w:val="001B3A6C"/>
    <w:rsid w:val="001B4688"/>
    <w:rsid w:val="001B4DA9"/>
    <w:rsid w:val="001B6923"/>
    <w:rsid w:val="001C48AD"/>
    <w:rsid w:val="001C5B5A"/>
    <w:rsid w:val="001D0C18"/>
    <w:rsid w:val="001D0D0B"/>
    <w:rsid w:val="001D1796"/>
    <w:rsid w:val="001E0023"/>
    <w:rsid w:val="001E3FB4"/>
    <w:rsid w:val="001E51F8"/>
    <w:rsid w:val="001E6764"/>
    <w:rsid w:val="001E7616"/>
    <w:rsid w:val="001F402C"/>
    <w:rsid w:val="001F5648"/>
    <w:rsid w:val="001F7B80"/>
    <w:rsid w:val="001F7EBC"/>
    <w:rsid w:val="00203282"/>
    <w:rsid w:val="00207F0E"/>
    <w:rsid w:val="00211EE3"/>
    <w:rsid w:val="00215ACE"/>
    <w:rsid w:val="00216232"/>
    <w:rsid w:val="00216438"/>
    <w:rsid w:val="00220347"/>
    <w:rsid w:val="00221BD7"/>
    <w:rsid w:val="00227B0B"/>
    <w:rsid w:val="00227D50"/>
    <w:rsid w:val="00230BEA"/>
    <w:rsid w:val="002318C9"/>
    <w:rsid w:val="002356BA"/>
    <w:rsid w:val="002366F2"/>
    <w:rsid w:val="002367B7"/>
    <w:rsid w:val="00236CB8"/>
    <w:rsid w:val="00237FEB"/>
    <w:rsid w:val="00240012"/>
    <w:rsid w:val="00241244"/>
    <w:rsid w:val="00242CEB"/>
    <w:rsid w:val="00244AC4"/>
    <w:rsid w:val="0024517B"/>
    <w:rsid w:val="0024771B"/>
    <w:rsid w:val="00247B4E"/>
    <w:rsid w:val="002520D4"/>
    <w:rsid w:val="002575C5"/>
    <w:rsid w:val="00263308"/>
    <w:rsid w:val="00264969"/>
    <w:rsid w:val="00266F95"/>
    <w:rsid w:val="00272815"/>
    <w:rsid w:val="00272C14"/>
    <w:rsid w:val="00273AE2"/>
    <w:rsid w:val="0028081B"/>
    <w:rsid w:val="00283515"/>
    <w:rsid w:val="00291F06"/>
    <w:rsid w:val="00292558"/>
    <w:rsid w:val="00292772"/>
    <w:rsid w:val="002944C3"/>
    <w:rsid w:val="00296269"/>
    <w:rsid w:val="00296814"/>
    <w:rsid w:val="00297A79"/>
    <w:rsid w:val="002A02C7"/>
    <w:rsid w:val="002A05BD"/>
    <w:rsid w:val="002A237E"/>
    <w:rsid w:val="002A2ACE"/>
    <w:rsid w:val="002A4041"/>
    <w:rsid w:val="002A445E"/>
    <w:rsid w:val="002B23D8"/>
    <w:rsid w:val="002B2DCA"/>
    <w:rsid w:val="002B2F23"/>
    <w:rsid w:val="002C2C4A"/>
    <w:rsid w:val="002C5F07"/>
    <w:rsid w:val="002D0E1D"/>
    <w:rsid w:val="002D12A2"/>
    <w:rsid w:val="002D1679"/>
    <w:rsid w:val="002D2E87"/>
    <w:rsid w:val="002D5526"/>
    <w:rsid w:val="002D73F7"/>
    <w:rsid w:val="002D7547"/>
    <w:rsid w:val="002E0F9B"/>
    <w:rsid w:val="002E1172"/>
    <w:rsid w:val="002E140C"/>
    <w:rsid w:val="002E556C"/>
    <w:rsid w:val="002F1C45"/>
    <w:rsid w:val="002F2C02"/>
    <w:rsid w:val="002F3614"/>
    <w:rsid w:val="002F44C9"/>
    <w:rsid w:val="002F5B19"/>
    <w:rsid w:val="00305C69"/>
    <w:rsid w:val="003070C7"/>
    <w:rsid w:val="0030776C"/>
    <w:rsid w:val="00313F6A"/>
    <w:rsid w:val="00314ABB"/>
    <w:rsid w:val="0031502A"/>
    <w:rsid w:val="00325B57"/>
    <w:rsid w:val="00325DA2"/>
    <w:rsid w:val="00330E21"/>
    <w:rsid w:val="00331514"/>
    <w:rsid w:val="003322DE"/>
    <w:rsid w:val="00332F80"/>
    <w:rsid w:val="00334255"/>
    <w:rsid w:val="00335A10"/>
    <w:rsid w:val="00336460"/>
    <w:rsid w:val="0034028A"/>
    <w:rsid w:val="00341546"/>
    <w:rsid w:val="00342309"/>
    <w:rsid w:val="003438AA"/>
    <w:rsid w:val="00345735"/>
    <w:rsid w:val="003479B9"/>
    <w:rsid w:val="00351E59"/>
    <w:rsid w:val="00352B7C"/>
    <w:rsid w:val="00352E43"/>
    <w:rsid w:val="003546D5"/>
    <w:rsid w:val="00355BE2"/>
    <w:rsid w:val="00362AE3"/>
    <w:rsid w:val="0036338A"/>
    <w:rsid w:val="00363525"/>
    <w:rsid w:val="00366856"/>
    <w:rsid w:val="00373387"/>
    <w:rsid w:val="00374273"/>
    <w:rsid w:val="003746B7"/>
    <w:rsid w:val="003769C3"/>
    <w:rsid w:val="00383E04"/>
    <w:rsid w:val="003864D7"/>
    <w:rsid w:val="003938EB"/>
    <w:rsid w:val="003954A1"/>
    <w:rsid w:val="0039605B"/>
    <w:rsid w:val="00396D06"/>
    <w:rsid w:val="003A11CB"/>
    <w:rsid w:val="003A1AB0"/>
    <w:rsid w:val="003A34BB"/>
    <w:rsid w:val="003A37E3"/>
    <w:rsid w:val="003A40A5"/>
    <w:rsid w:val="003A44B7"/>
    <w:rsid w:val="003A464B"/>
    <w:rsid w:val="003A56E5"/>
    <w:rsid w:val="003A6655"/>
    <w:rsid w:val="003B12E5"/>
    <w:rsid w:val="003B1F7F"/>
    <w:rsid w:val="003B31AB"/>
    <w:rsid w:val="003B37F5"/>
    <w:rsid w:val="003B7289"/>
    <w:rsid w:val="003C00F9"/>
    <w:rsid w:val="003C0621"/>
    <w:rsid w:val="003C20FD"/>
    <w:rsid w:val="003C3353"/>
    <w:rsid w:val="003C42DB"/>
    <w:rsid w:val="003C5DBE"/>
    <w:rsid w:val="003C6F45"/>
    <w:rsid w:val="003C79ED"/>
    <w:rsid w:val="003C7F80"/>
    <w:rsid w:val="003D3DA4"/>
    <w:rsid w:val="003D7E89"/>
    <w:rsid w:val="003E25A6"/>
    <w:rsid w:val="003E3180"/>
    <w:rsid w:val="003E3F9B"/>
    <w:rsid w:val="003E49CB"/>
    <w:rsid w:val="003E5C49"/>
    <w:rsid w:val="003E7270"/>
    <w:rsid w:val="003F109A"/>
    <w:rsid w:val="003F232A"/>
    <w:rsid w:val="003F28F3"/>
    <w:rsid w:val="003F4D3D"/>
    <w:rsid w:val="003F5DB7"/>
    <w:rsid w:val="003F7F39"/>
    <w:rsid w:val="0040152B"/>
    <w:rsid w:val="00401DCB"/>
    <w:rsid w:val="004032FB"/>
    <w:rsid w:val="0040447E"/>
    <w:rsid w:val="004101EA"/>
    <w:rsid w:val="00410DCF"/>
    <w:rsid w:val="004117C1"/>
    <w:rsid w:val="00412F36"/>
    <w:rsid w:val="00413116"/>
    <w:rsid w:val="004132EC"/>
    <w:rsid w:val="0041538E"/>
    <w:rsid w:val="00416C46"/>
    <w:rsid w:val="00423F28"/>
    <w:rsid w:val="004244CC"/>
    <w:rsid w:val="00424507"/>
    <w:rsid w:val="00424AEB"/>
    <w:rsid w:val="00425211"/>
    <w:rsid w:val="004265E2"/>
    <w:rsid w:val="004306A1"/>
    <w:rsid w:val="0043087A"/>
    <w:rsid w:val="004308D4"/>
    <w:rsid w:val="00432970"/>
    <w:rsid w:val="00435C6C"/>
    <w:rsid w:val="00436756"/>
    <w:rsid w:val="004368C7"/>
    <w:rsid w:val="00437297"/>
    <w:rsid w:val="00442BAF"/>
    <w:rsid w:val="00442CC7"/>
    <w:rsid w:val="00445472"/>
    <w:rsid w:val="00450155"/>
    <w:rsid w:val="004510A7"/>
    <w:rsid w:val="004564B9"/>
    <w:rsid w:val="00456871"/>
    <w:rsid w:val="00457112"/>
    <w:rsid w:val="00457D02"/>
    <w:rsid w:val="00462B59"/>
    <w:rsid w:val="0046572E"/>
    <w:rsid w:val="00465F5D"/>
    <w:rsid w:val="0047177B"/>
    <w:rsid w:val="00473369"/>
    <w:rsid w:val="0047401C"/>
    <w:rsid w:val="0047683E"/>
    <w:rsid w:val="00480785"/>
    <w:rsid w:val="0048656D"/>
    <w:rsid w:val="00486824"/>
    <w:rsid w:val="00487A74"/>
    <w:rsid w:val="00490C2E"/>
    <w:rsid w:val="00491B87"/>
    <w:rsid w:val="0049608B"/>
    <w:rsid w:val="004966E9"/>
    <w:rsid w:val="004A2B6B"/>
    <w:rsid w:val="004A4D55"/>
    <w:rsid w:val="004A7783"/>
    <w:rsid w:val="004B0D7B"/>
    <w:rsid w:val="004B1990"/>
    <w:rsid w:val="004B1E70"/>
    <w:rsid w:val="004B2D9D"/>
    <w:rsid w:val="004B4171"/>
    <w:rsid w:val="004B6D89"/>
    <w:rsid w:val="004B72AB"/>
    <w:rsid w:val="004B7C87"/>
    <w:rsid w:val="004C0FD0"/>
    <w:rsid w:val="004C1C2D"/>
    <w:rsid w:val="004C269B"/>
    <w:rsid w:val="004C2995"/>
    <w:rsid w:val="004C4E9F"/>
    <w:rsid w:val="004C53D9"/>
    <w:rsid w:val="004D173C"/>
    <w:rsid w:val="004D243C"/>
    <w:rsid w:val="004D3C54"/>
    <w:rsid w:val="004D725C"/>
    <w:rsid w:val="004E01D7"/>
    <w:rsid w:val="004E0718"/>
    <w:rsid w:val="004E0953"/>
    <w:rsid w:val="004E0DD7"/>
    <w:rsid w:val="004E255B"/>
    <w:rsid w:val="004E4717"/>
    <w:rsid w:val="004E50DA"/>
    <w:rsid w:val="004E7910"/>
    <w:rsid w:val="004E7F01"/>
    <w:rsid w:val="004F0F34"/>
    <w:rsid w:val="004F2ED4"/>
    <w:rsid w:val="004F350D"/>
    <w:rsid w:val="004F4D31"/>
    <w:rsid w:val="004F530B"/>
    <w:rsid w:val="005014F6"/>
    <w:rsid w:val="00502E91"/>
    <w:rsid w:val="00504575"/>
    <w:rsid w:val="005058FB"/>
    <w:rsid w:val="00506C30"/>
    <w:rsid w:val="00506F56"/>
    <w:rsid w:val="005120F7"/>
    <w:rsid w:val="005163BA"/>
    <w:rsid w:val="00516516"/>
    <w:rsid w:val="00520489"/>
    <w:rsid w:val="00523E66"/>
    <w:rsid w:val="0053043A"/>
    <w:rsid w:val="005306DB"/>
    <w:rsid w:val="005374F3"/>
    <w:rsid w:val="0054080A"/>
    <w:rsid w:val="00540B08"/>
    <w:rsid w:val="005452B0"/>
    <w:rsid w:val="005470D1"/>
    <w:rsid w:val="00547918"/>
    <w:rsid w:val="00560306"/>
    <w:rsid w:val="00560B49"/>
    <w:rsid w:val="0056135A"/>
    <w:rsid w:val="00562FAB"/>
    <w:rsid w:val="005649A5"/>
    <w:rsid w:val="00564D47"/>
    <w:rsid w:val="00565C34"/>
    <w:rsid w:val="00567002"/>
    <w:rsid w:val="005677FC"/>
    <w:rsid w:val="00567D9F"/>
    <w:rsid w:val="00571670"/>
    <w:rsid w:val="00574CBE"/>
    <w:rsid w:val="0057549D"/>
    <w:rsid w:val="00583EFD"/>
    <w:rsid w:val="00587EB8"/>
    <w:rsid w:val="00590BC3"/>
    <w:rsid w:val="005933EA"/>
    <w:rsid w:val="00595BF1"/>
    <w:rsid w:val="00597BAB"/>
    <w:rsid w:val="005A124B"/>
    <w:rsid w:val="005A21E4"/>
    <w:rsid w:val="005A443D"/>
    <w:rsid w:val="005A4EC3"/>
    <w:rsid w:val="005B062B"/>
    <w:rsid w:val="005B0650"/>
    <w:rsid w:val="005B0BD0"/>
    <w:rsid w:val="005B30E4"/>
    <w:rsid w:val="005B39F5"/>
    <w:rsid w:val="005B4A03"/>
    <w:rsid w:val="005B56A1"/>
    <w:rsid w:val="005B5F7A"/>
    <w:rsid w:val="005C03D0"/>
    <w:rsid w:val="005C0C42"/>
    <w:rsid w:val="005C20C8"/>
    <w:rsid w:val="005C2C4E"/>
    <w:rsid w:val="005C379D"/>
    <w:rsid w:val="005C5620"/>
    <w:rsid w:val="005D2AB1"/>
    <w:rsid w:val="005D2D9C"/>
    <w:rsid w:val="005D5EC9"/>
    <w:rsid w:val="005E0559"/>
    <w:rsid w:val="005E3C48"/>
    <w:rsid w:val="005E5C30"/>
    <w:rsid w:val="005E5E1E"/>
    <w:rsid w:val="005F0C04"/>
    <w:rsid w:val="005F1634"/>
    <w:rsid w:val="005F3F34"/>
    <w:rsid w:val="006014EA"/>
    <w:rsid w:val="00602E3C"/>
    <w:rsid w:val="00604524"/>
    <w:rsid w:val="00607F64"/>
    <w:rsid w:val="00612D3C"/>
    <w:rsid w:val="00612E86"/>
    <w:rsid w:val="00614ACB"/>
    <w:rsid w:val="00615F4A"/>
    <w:rsid w:val="00615FBC"/>
    <w:rsid w:val="00616200"/>
    <w:rsid w:val="006163A2"/>
    <w:rsid w:val="006233FD"/>
    <w:rsid w:val="0062371D"/>
    <w:rsid w:val="00624D20"/>
    <w:rsid w:val="00625253"/>
    <w:rsid w:val="00625AC7"/>
    <w:rsid w:val="00630555"/>
    <w:rsid w:val="00630A50"/>
    <w:rsid w:val="00631710"/>
    <w:rsid w:val="00633ABE"/>
    <w:rsid w:val="00636A11"/>
    <w:rsid w:val="006370F2"/>
    <w:rsid w:val="006400EB"/>
    <w:rsid w:val="006422C2"/>
    <w:rsid w:val="0064380E"/>
    <w:rsid w:val="00644A54"/>
    <w:rsid w:val="00646544"/>
    <w:rsid w:val="00650894"/>
    <w:rsid w:val="006512A9"/>
    <w:rsid w:val="00651B4F"/>
    <w:rsid w:val="00654FDD"/>
    <w:rsid w:val="00661D1B"/>
    <w:rsid w:val="00662C35"/>
    <w:rsid w:val="00662D04"/>
    <w:rsid w:val="00662E3C"/>
    <w:rsid w:val="00663217"/>
    <w:rsid w:val="006638F7"/>
    <w:rsid w:val="00665D3A"/>
    <w:rsid w:val="00666422"/>
    <w:rsid w:val="00670C0F"/>
    <w:rsid w:val="0067336D"/>
    <w:rsid w:val="006736FF"/>
    <w:rsid w:val="00674480"/>
    <w:rsid w:val="006774BF"/>
    <w:rsid w:val="00680186"/>
    <w:rsid w:val="006802E8"/>
    <w:rsid w:val="0068069B"/>
    <w:rsid w:val="00680C71"/>
    <w:rsid w:val="00686309"/>
    <w:rsid w:val="00687884"/>
    <w:rsid w:val="00694CBD"/>
    <w:rsid w:val="0069648A"/>
    <w:rsid w:val="006A2D21"/>
    <w:rsid w:val="006A75F4"/>
    <w:rsid w:val="006B1C56"/>
    <w:rsid w:val="006B254E"/>
    <w:rsid w:val="006B2FF8"/>
    <w:rsid w:val="006B3BEE"/>
    <w:rsid w:val="006B411C"/>
    <w:rsid w:val="006B42EA"/>
    <w:rsid w:val="006B4785"/>
    <w:rsid w:val="006B6758"/>
    <w:rsid w:val="006B6776"/>
    <w:rsid w:val="006C0AF5"/>
    <w:rsid w:val="006C260E"/>
    <w:rsid w:val="006C29F1"/>
    <w:rsid w:val="006C704F"/>
    <w:rsid w:val="006C748B"/>
    <w:rsid w:val="006D09E7"/>
    <w:rsid w:val="006D0EC0"/>
    <w:rsid w:val="006D2F71"/>
    <w:rsid w:val="006D3022"/>
    <w:rsid w:val="006D379F"/>
    <w:rsid w:val="006D3B85"/>
    <w:rsid w:val="006D54F5"/>
    <w:rsid w:val="006D550E"/>
    <w:rsid w:val="006D5740"/>
    <w:rsid w:val="006D64E7"/>
    <w:rsid w:val="006D700A"/>
    <w:rsid w:val="006E07FF"/>
    <w:rsid w:val="006F2971"/>
    <w:rsid w:val="006F4CFC"/>
    <w:rsid w:val="006F7976"/>
    <w:rsid w:val="00700234"/>
    <w:rsid w:val="00704E67"/>
    <w:rsid w:val="007067EA"/>
    <w:rsid w:val="007068FC"/>
    <w:rsid w:val="007124AB"/>
    <w:rsid w:val="00714353"/>
    <w:rsid w:val="00714A29"/>
    <w:rsid w:val="00714C05"/>
    <w:rsid w:val="0072070A"/>
    <w:rsid w:val="0072344E"/>
    <w:rsid w:val="00727EB3"/>
    <w:rsid w:val="007302C4"/>
    <w:rsid w:val="007320CB"/>
    <w:rsid w:val="007323B9"/>
    <w:rsid w:val="00734047"/>
    <w:rsid w:val="007340D3"/>
    <w:rsid w:val="00737B55"/>
    <w:rsid w:val="007407A9"/>
    <w:rsid w:val="00743ADA"/>
    <w:rsid w:val="007447F9"/>
    <w:rsid w:val="00747582"/>
    <w:rsid w:val="00747A44"/>
    <w:rsid w:val="00747B60"/>
    <w:rsid w:val="00752587"/>
    <w:rsid w:val="0075293B"/>
    <w:rsid w:val="00752BFD"/>
    <w:rsid w:val="007566B2"/>
    <w:rsid w:val="00760B1E"/>
    <w:rsid w:val="00761465"/>
    <w:rsid w:val="00762EAD"/>
    <w:rsid w:val="007663BF"/>
    <w:rsid w:val="00766F0B"/>
    <w:rsid w:val="00767CD8"/>
    <w:rsid w:val="0077051F"/>
    <w:rsid w:val="007707DB"/>
    <w:rsid w:val="00770A81"/>
    <w:rsid w:val="00770E12"/>
    <w:rsid w:val="007712B4"/>
    <w:rsid w:val="00771558"/>
    <w:rsid w:val="007723FB"/>
    <w:rsid w:val="00772F35"/>
    <w:rsid w:val="0078237E"/>
    <w:rsid w:val="0079041A"/>
    <w:rsid w:val="00793C70"/>
    <w:rsid w:val="007A465D"/>
    <w:rsid w:val="007A46EA"/>
    <w:rsid w:val="007A7FD1"/>
    <w:rsid w:val="007B2D7F"/>
    <w:rsid w:val="007B622D"/>
    <w:rsid w:val="007B6995"/>
    <w:rsid w:val="007B76B5"/>
    <w:rsid w:val="007C261A"/>
    <w:rsid w:val="007C282B"/>
    <w:rsid w:val="007C3465"/>
    <w:rsid w:val="007D2242"/>
    <w:rsid w:val="007D3A2D"/>
    <w:rsid w:val="007D3E1D"/>
    <w:rsid w:val="007D4565"/>
    <w:rsid w:val="007E37B9"/>
    <w:rsid w:val="007E4AD2"/>
    <w:rsid w:val="007E5A77"/>
    <w:rsid w:val="007F174B"/>
    <w:rsid w:val="007F32AD"/>
    <w:rsid w:val="007F349E"/>
    <w:rsid w:val="007F3766"/>
    <w:rsid w:val="007F3B2E"/>
    <w:rsid w:val="007F4A38"/>
    <w:rsid w:val="007F59BE"/>
    <w:rsid w:val="007F6F59"/>
    <w:rsid w:val="008013DE"/>
    <w:rsid w:val="00803DF5"/>
    <w:rsid w:val="00807714"/>
    <w:rsid w:val="008104D8"/>
    <w:rsid w:val="00810B54"/>
    <w:rsid w:val="00810EE5"/>
    <w:rsid w:val="00814E65"/>
    <w:rsid w:val="00822087"/>
    <w:rsid w:val="00824073"/>
    <w:rsid w:val="00826033"/>
    <w:rsid w:val="00833F28"/>
    <w:rsid w:val="008346B7"/>
    <w:rsid w:val="00835BC4"/>
    <w:rsid w:val="00836E55"/>
    <w:rsid w:val="0084112B"/>
    <w:rsid w:val="00841876"/>
    <w:rsid w:val="00845125"/>
    <w:rsid w:val="00845F5C"/>
    <w:rsid w:val="00851CB8"/>
    <w:rsid w:val="00852E87"/>
    <w:rsid w:val="008558D3"/>
    <w:rsid w:val="00861162"/>
    <w:rsid w:val="00864920"/>
    <w:rsid w:val="0087114D"/>
    <w:rsid w:val="00871CC5"/>
    <w:rsid w:val="00872ABC"/>
    <w:rsid w:val="00873AD1"/>
    <w:rsid w:val="008740F7"/>
    <w:rsid w:val="00876A1C"/>
    <w:rsid w:val="00876EFD"/>
    <w:rsid w:val="00880AA1"/>
    <w:rsid w:val="00883390"/>
    <w:rsid w:val="00885FFA"/>
    <w:rsid w:val="00886F0D"/>
    <w:rsid w:val="008878A5"/>
    <w:rsid w:val="00895520"/>
    <w:rsid w:val="00895C26"/>
    <w:rsid w:val="008A224E"/>
    <w:rsid w:val="008A2C8E"/>
    <w:rsid w:val="008A6814"/>
    <w:rsid w:val="008B0545"/>
    <w:rsid w:val="008B1CCE"/>
    <w:rsid w:val="008B1D7E"/>
    <w:rsid w:val="008B331B"/>
    <w:rsid w:val="008B6EA2"/>
    <w:rsid w:val="008C162A"/>
    <w:rsid w:val="008C1F2D"/>
    <w:rsid w:val="008C247B"/>
    <w:rsid w:val="008C442C"/>
    <w:rsid w:val="008C5BE4"/>
    <w:rsid w:val="008C5C16"/>
    <w:rsid w:val="008C6E9E"/>
    <w:rsid w:val="008D0E31"/>
    <w:rsid w:val="008D2B99"/>
    <w:rsid w:val="008D53FF"/>
    <w:rsid w:val="008D5AF9"/>
    <w:rsid w:val="008D5BE7"/>
    <w:rsid w:val="008D7B2C"/>
    <w:rsid w:val="008E1707"/>
    <w:rsid w:val="008E3620"/>
    <w:rsid w:val="008E4D86"/>
    <w:rsid w:val="008E5C01"/>
    <w:rsid w:val="008E6BA4"/>
    <w:rsid w:val="008F0A0F"/>
    <w:rsid w:val="008F26A9"/>
    <w:rsid w:val="008F3E82"/>
    <w:rsid w:val="008F5122"/>
    <w:rsid w:val="008F7766"/>
    <w:rsid w:val="00902898"/>
    <w:rsid w:val="00906969"/>
    <w:rsid w:val="00907EA8"/>
    <w:rsid w:val="009106EE"/>
    <w:rsid w:val="00911A5C"/>
    <w:rsid w:val="00914996"/>
    <w:rsid w:val="00916416"/>
    <w:rsid w:val="00917EB1"/>
    <w:rsid w:val="00920984"/>
    <w:rsid w:val="00921645"/>
    <w:rsid w:val="00923CFF"/>
    <w:rsid w:val="00923ED5"/>
    <w:rsid w:val="00925B4C"/>
    <w:rsid w:val="009334E4"/>
    <w:rsid w:val="0093552E"/>
    <w:rsid w:val="00935EB4"/>
    <w:rsid w:val="00936091"/>
    <w:rsid w:val="00940B7C"/>
    <w:rsid w:val="009411E4"/>
    <w:rsid w:val="00950E61"/>
    <w:rsid w:val="00960105"/>
    <w:rsid w:val="00961B75"/>
    <w:rsid w:val="009642F9"/>
    <w:rsid w:val="00966BFB"/>
    <w:rsid w:val="00967606"/>
    <w:rsid w:val="009676E3"/>
    <w:rsid w:val="00971D75"/>
    <w:rsid w:val="00972BC0"/>
    <w:rsid w:val="009733F8"/>
    <w:rsid w:val="00973BAB"/>
    <w:rsid w:val="00974514"/>
    <w:rsid w:val="0097466F"/>
    <w:rsid w:val="00984855"/>
    <w:rsid w:val="009860B3"/>
    <w:rsid w:val="00987DB3"/>
    <w:rsid w:val="0099094C"/>
    <w:rsid w:val="00992D4F"/>
    <w:rsid w:val="00994375"/>
    <w:rsid w:val="00996E9A"/>
    <w:rsid w:val="0099724D"/>
    <w:rsid w:val="009A1784"/>
    <w:rsid w:val="009A3679"/>
    <w:rsid w:val="009A3C10"/>
    <w:rsid w:val="009B1EEE"/>
    <w:rsid w:val="009B4BC4"/>
    <w:rsid w:val="009B5A8C"/>
    <w:rsid w:val="009B7F7F"/>
    <w:rsid w:val="009C2F25"/>
    <w:rsid w:val="009C4164"/>
    <w:rsid w:val="009C60FF"/>
    <w:rsid w:val="009C6615"/>
    <w:rsid w:val="009D0F0D"/>
    <w:rsid w:val="009D4A51"/>
    <w:rsid w:val="009E13D9"/>
    <w:rsid w:val="009E41B7"/>
    <w:rsid w:val="009E6084"/>
    <w:rsid w:val="009E67A8"/>
    <w:rsid w:val="009E70D5"/>
    <w:rsid w:val="009E7CAB"/>
    <w:rsid w:val="009F07D6"/>
    <w:rsid w:val="009F2368"/>
    <w:rsid w:val="009F55B5"/>
    <w:rsid w:val="009F73AF"/>
    <w:rsid w:val="00A02257"/>
    <w:rsid w:val="00A1039A"/>
    <w:rsid w:val="00A10AB2"/>
    <w:rsid w:val="00A11F2C"/>
    <w:rsid w:val="00A1463D"/>
    <w:rsid w:val="00A16FA2"/>
    <w:rsid w:val="00A22E71"/>
    <w:rsid w:val="00A249E3"/>
    <w:rsid w:val="00A24D57"/>
    <w:rsid w:val="00A27BC1"/>
    <w:rsid w:val="00A31344"/>
    <w:rsid w:val="00A34D11"/>
    <w:rsid w:val="00A40047"/>
    <w:rsid w:val="00A40E67"/>
    <w:rsid w:val="00A42A62"/>
    <w:rsid w:val="00A42B30"/>
    <w:rsid w:val="00A43167"/>
    <w:rsid w:val="00A441EE"/>
    <w:rsid w:val="00A456BA"/>
    <w:rsid w:val="00A4617F"/>
    <w:rsid w:val="00A50CD6"/>
    <w:rsid w:val="00A546CE"/>
    <w:rsid w:val="00A5541A"/>
    <w:rsid w:val="00A603A3"/>
    <w:rsid w:val="00A611BF"/>
    <w:rsid w:val="00A6195E"/>
    <w:rsid w:val="00A62232"/>
    <w:rsid w:val="00A62D6F"/>
    <w:rsid w:val="00A67072"/>
    <w:rsid w:val="00A708F6"/>
    <w:rsid w:val="00A71B97"/>
    <w:rsid w:val="00A7202C"/>
    <w:rsid w:val="00A732E0"/>
    <w:rsid w:val="00A74A0E"/>
    <w:rsid w:val="00A75101"/>
    <w:rsid w:val="00A77113"/>
    <w:rsid w:val="00A80751"/>
    <w:rsid w:val="00A82086"/>
    <w:rsid w:val="00A82672"/>
    <w:rsid w:val="00A84E3D"/>
    <w:rsid w:val="00A856BB"/>
    <w:rsid w:val="00A86EF2"/>
    <w:rsid w:val="00A90982"/>
    <w:rsid w:val="00A90BEA"/>
    <w:rsid w:val="00A90EE2"/>
    <w:rsid w:val="00A91782"/>
    <w:rsid w:val="00A935D8"/>
    <w:rsid w:val="00A949A4"/>
    <w:rsid w:val="00AA1209"/>
    <w:rsid w:val="00AA171C"/>
    <w:rsid w:val="00AA4B28"/>
    <w:rsid w:val="00AA594D"/>
    <w:rsid w:val="00AA69CD"/>
    <w:rsid w:val="00AB1738"/>
    <w:rsid w:val="00AB3547"/>
    <w:rsid w:val="00AB368E"/>
    <w:rsid w:val="00AB45E2"/>
    <w:rsid w:val="00AB5040"/>
    <w:rsid w:val="00AB7812"/>
    <w:rsid w:val="00AC3966"/>
    <w:rsid w:val="00AC4A81"/>
    <w:rsid w:val="00AC6EB5"/>
    <w:rsid w:val="00AC7052"/>
    <w:rsid w:val="00AC7A7D"/>
    <w:rsid w:val="00AD0A6E"/>
    <w:rsid w:val="00AD0C23"/>
    <w:rsid w:val="00AD1551"/>
    <w:rsid w:val="00AD44F6"/>
    <w:rsid w:val="00AD7F39"/>
    <w:rsid w:val="00AE098E"/>
    <w:rsid w:val="00AE4351"/>
    <w:rsid w:val="00AE4DDA"/>
    <w:rsid w:val="00AE79D6"/>
    <w:rsid w:val="00AF0AFE"/>
    <w:rsid w:val="00AF1AB5"/>
    <w:rsid w:val="00AF3CB2"/>
    <w:rsid w:val="00AF5954"/>
    <w:rsid w:val="00B002C4"/>
    <w:rsid w:val="00B01DC9"/>
    <w:rsid w:val="00B021D4"/>
    <w:rsid w:val="00B02838"/>
    <w:rsid w:val="00B037B8"/>
    <w:rsid w:val="00B04D5A"/>
    <w:rsid w:val="00B063D0"/>
    <w:rsid w:val="00B064BC"/>
    <w:rsid w:val="00B07E65"/>
    <w:rsid w:val="00B11DF7"/>
    <w:rsid w:val="00B13538"/>
    <w:rsid w:val="00B170DB"/>
    <w:rsid w:val="00B23371"/>
    <w:rsid w:val="00B2562A"/>
    <w:rsid w:val="00B3454C"/>
    <w:rsid w:val="00B34D27"/>
    <w:rsid w:val="00B375CB"/>
    <w:rsid w:val="00B37EF6"/>
    <w:rsid w:val="00B4077D"/>
    <w:rsid w:val="00B41427"/>
    <w:rsid w:val="00B41BF0"/>
    <w:rsid w:val="00B46B8F"/>
    <w:rsid w:val="00B47757"/>
    <w:rsid w:val="00B50BD7"/>
    <w:rsid w:val="00B554C6"/>
    <w:rsid w:val="00B56854"/>
    <w:rsid w:val="00B60148"/>
    <w:rsid w:val="00B636E0"/>
    <w:rsid w:val="00B6798C"/>
    <w:rsid w:val="00B7517C"/>
    <w:rsid w:val="00B75AE4"/>
    <w:rsid w:val="00B8221A"/>
    <w:rsid w:val="00B87D55"/>
    <w:rsid w:val="00B91435"/>
    <w:rsid w:val="00B92492"/>
    <w:rsid w:val="00B94640"/>
    <w:rsid w:val="00B94FBF"/>
    <w:rsid w:val="00B9579B"/>
    <w:rsid w:val="00B97280"/>
    <w:rsid w:val="00B972DF"/>
    <w:rsid w:val="00BA0324"/>
    <w:rsid w:val="00BA18AD"/>
    <w:rsid w:val="00BA24A0"/>
    <w:rsid w:val="00BA4BF3"/>
    <w:rsid w:val="00BA71CA"/>
    <w:rsid w:val="00BA756D"/>
    <w:rsid w:val="00BA77BB"/>
    <w:rsid w:val="00BA7E69"/>
    <w:rsid w:val="00BB0184"/>
    <w:rsid w:val="00BB01BD"/>
    <w:rsid w:val="00BB04A8"/>
    <w:rsid w:val="00BB2070"/>
    <w:rsid w:val="00BB697F"/>
    <w:rsid w:val="00BC1703"/>
    <w:rsid w:val="00BC1BA9"/>
    <w:rsid w:val="00BC23B0"/>
    <w:rsid w:val="00BC2456"/>
    <w:rsid w:val="00BC3ED9"/>
    <w:rsid w:val="00BC45B7"/>
    <w:rsid w:val="00BC574E"/>
    <w:rsid w:val="00BC6698"/>
    <w:rsid w:val="00BC67CE"/>
    <w:rsid w:val="00BC6E18"/>
    <w:rsid w:val="00BC78F0"/>
    <w:rsid w:val="00BD0331"/>
    <w:rsid w:val="00BD040E"/>
    <w:rsid w:val="00BD1DCF"/>
    <w:rsid w:val="00BD404D"/>
    <w:rsid w:val="00BD6CDB"/>
    <w:rsid w:val="00BD6FAE"/>
    <w:rsid w:val="00BE0CC7"/>
    <w:rsid w:val="00BE20C3"/>
    <w:rsid w:val="00BE2383"/>
    <w:rsid w:val="00BE2DC0"/>
    <w:rsid w:val="00BE368E"/>
    <w:rsid w:val="00BE3D07"/>
    <w:rsid w:val="00BE3FA8"/>
    <w:rsid w:val="00BE535A"/>
    <w:rsid w:val="00BE7B55"/>
    <w:rsid w:val="00BF10F8"/>
    <w:rsid w:val="00BF1391"/>
    <w:rsid w:val="00BF3C14"/>
    <w:rsid w:val="00C00210"/>
    <w:rsid w:val="00C01497"/>
    <w:rsid w:val="00C0173D"/>
    <w:rsid w:val="00C02C26"/>
    <w:rsid w:val="00C07548"/>
    <w:rsid w:val="00C11098"/>
    <w:rsid w:val="00C13054"/>
    <w:rsid w:val="00C173EA"/>
    <w:rsid w:val="00C178AA"/>
    <w:rsid w:val="00C22A8E"/>
    <w:rsid w:val="00C238C7"/>
    <w:rsid w:val="00C248BE"/>
    <w:rsid w:val="00C32B4D"/>
    <w:rsid w:val="00C32C36"/>
    <w:rsid w:val="00C33D5F"/>
    <w:rsid w:val="00C3458E"/>
    <w:rsid w:val="00C35FFB"/>
    <w:rsid w:val="00C42A71"/>
    <w:rsid w:val="00C431F5"/>
    <w:rsid w:val="00C433A4"/>
    <w:rsid w:val="00C44B6C"/>
    <w:rsid w:val="00C453A9"/>
    <w:rsid w:val="00C475E0"/>
    <w:rsid w:val="00C502AD"/>
    <w:rsid w:val="00C52F29"/>
    <w:rsid w:val="00C52F55"/>
    <w:rsid w:val="00C547CD"/>
    <w:rsid w:val="00C5666D"/>
    <w:rsid w:val="00C57016"/>
    <w:rsid w:val="00C575AF"/>
    <w:rsid w:val="00C57F50"/>
    <w:rsid w:val="00C605EF"/>
    <w:rsid w:val="00C61117"/>
    <w:rsid w:val="00C618DB"/>
    <w:rsid w:val="00C61FAF"/>
    <w:rsid w:val="00C63F09"/>
    <w:rsid w:val="00C65A0F"/>
    <w:rsid w:val="00C71A3A"/>
    <w:rsid w:val="00C73941"/>
    <w:rsid w:val="00C749F0"/>
    <w:rsid w:val="00C75E62"/>
    <w:rsid w:val="00C7611A"/>
    <w:rsid w:val="00C766D7"/>
    <w:rsid w:val="00C84A23"/>
    <w:rsid w:val="00C86C8A"/>
    <w:rsid w:val="00C86EC8"/>
    <w:rsid w:val="00C93C05"/>
    <w:rsid w:val="00C970EF"/>
    <w:rsid w:val="00C9715A"/>
    <w:rsid w:val="00CA229A"/>
    <w:rsid w:val="00CA777B"/>
    <w:rsid w:val="00CB1A7B"/>
    <w:rsid w:val="00CB3998"/>
    <w:rsid w:val="00CB4EC7"/>
    <w:rsid w:val="00CB5FFA"/>
    <w:rsid w:val="00CB72B7"/>
    <w:rsid w:val="00CC2381"/>
    <w:rsid w:val="00CC6377"/>
    <w:rsid w:val="00CD1121"/>
    <w:rsid w:val="00CD1DE9"/>
    <w:rsid w:val="00CD423E"/>
    <w:rsid w:val="00CD6ADF"/>
    <w:rsid w:val="00CD6F2C"/>
    <w:rsid w:val="00CE05BD"/>
    <w:rsid w:val="00CE0FC8"/>
    <w:rsid w:val="00CE2767"/>
    <w:rsid w:val="00CE2FAC"/>
    <w:rsid w:val="00CE33E8"/>
    <w:rsid w:val="00CE3F3A"/>
    <w:rsid w:val="00CE4213"/>
    <w:rsid w:val="00CE4EB3"/>
    <w:rsid w:val="00CE5A52"/>
    <w:rsid w:val="00CE6AAF"/>
    <w:rsid w:val="00CE719C"/>
    <w:rsid w:val="00CF0F68"/>
    <w:rsid w:val="00CF303A"/>
    <w:rsid w:val="00D0079C"/>
    <w:rsid w:val="00D01C91"/>
    <w:rsid w:val="00D03932"/>
    <w:rsid w:val="00D03AF3"/>
    <w:rsid w:val="00D03F34"/>
    <w:rsid w:val="00D05ADF"/>
    <w:rsid w:val="00D101F5"/>
    <w:rsid w:val="00D1042E"/>
    <w:rsid w:val="00D138D3"/>
    <w:rsid w:val="00D14111"/>
    <w:rsid w:val="00D26300"/>
    <w:rsid w:val="00D263A6"/>
    <w:rsid w:val="00D27BFB"/>
    <w:rsid w:val="00D32DE4"/>
    <w:rsid w:val="00D342D2"/>
    <w:rsid w:val="00D42BE8"/>
    <w:rsid w:val="00D438F4"/>
    <w:rsid w:val="00D43B0C"/>
    <w:rsid w:val="00D452B1"/>
    <w:rsid w:val="00D45751"/>
    <w:rsid w:val="00D466A9"/>
    <w:rsid w:val="00D46817"/>
    <w:rsid w:val="00D526F4"/>
    <w:rsid w:val="00D52ADB"/>
    <w:rsid w:val="00D54FEC"/>
    <w:rsid w:val="00D55F03"/>
    <w:rsid w:val="00D55F9A"/>
    <w:rsid w:val="00D568F9"/>
    <w:rsid w:val="00D5711F"/>
    <w:rsid w:val="00D614C3"/>
    <w:rsid w:val="00D65E75"/>
    <w:rsid w:val="00D72C6E"/>
    <w:rsid w:val="00D72C77"/>
    <w:rsid w:val="00D7409D"/>
    <w:rsid w:val="00D74B0B"/>
    <w:rsid w:val="00D81B0E"/>
    <w:rsid w:val="00D9124A"/>
    <w:rsid w:val="00D912DD"/>
    <w:rsid w:val="00D92333"/>
    <w:rsid w:val="00D96184"/>
    <w:rsid w:val="00D96D24"/>
    <w:rsid w:val="00D96D82"/>
    <w:rsid w:val="00DA0465"/>
    <w:rsid w:val="00DA0B75"/>
    <w:rsid w:val="00DA2357"/>
    <w:rsid w:val="00DA3428"/>
    <w:rsid w:val="00DA4942"/>
    <w:rsid w:val="00DA62B4"/>
    <w:rsid w:val="00DA711D"/>
    <w:rsid w:val="00DB3756"/>
    <w:rsid w:val="00DB4BB9"/>
    <w:rsid w:val="00DB6753"/>
    <w:rsid w:val="00DB6844"/>
    <w:rsid w:val="00DC3E2B"/>
    <w:rsid w:val="00DC408D"/>
    <w:rsid w:val="00DC7415"/>
    <w:rsid w:val="00DD09EB"/>
    <w:rsid w:val="00DD65E2"/>
    <w:rsid w:val="00DD6BF1"/>
    <w:rsid w:val="00DD6F32"/>
    <w:rsid w:val="00DE2804"/>
    <w:rsid w:val="00DE44EE"/>
    <w:rsid w:val="00DE45FC"/>
    <w:rsid w:val="00DE571F"/>
    <w:rsid w:val="00DE6534"/>
    <w:rsid w:val="00DE6781"/>
    <w:rsid w:val="00DE71EA"/>
    <w:rsid w:val="00DF0404"/>
    <w:rsid w:val="00DF0ABD"/>
    <w:rsid w:val="00DF118B"/>
    <w:rsid w:val="00DF2A28"/>
    <w:rsid w:val="00DF72B2"/>
    <w:rsid w:val="00DF7B89"/>
    <w:rsid w:val="00E005AA"/>
    <w:rsid w:val="00E01DBD"/>
    <w:rsid w:val="00E02E3A"/>
    <w:rsid w:val="00E03C66"/>
    <w:rsid w:val="00E06AA8"/>
    <w:rsid w:val="00E0729E"/>
    <w:rsid w:val="00E07E6D"/>
    <w:rsid w:val="00E10E5B"/>
    <w:rsid w:val="00E11C2A"/>
    <w:rsid w:val="00E133E8"/>
    <w:rsid w:val="00E14ED5"/>
    <w:rsid w:val="00E16DE2"/>
    <w:rsid w:val="00E21132"/>
    <w:rsid w:val="00E25B4E"/>
    <w:rsid w:val="00E27528"/>
    <w:rsid w:val="00E27C67"/>
    <w:rsid w:val="00E27FEE"/>
    <w:rsid w:val="00E358FB"/>
    <w:rsid w:val="00E3687F"/>
    <w:rsid w:val="00E41063"/>
    <w:rsid w:val="00E43B04"/>
    <w:rsid w:val="00E4458C"/>
    <w:rsid w:val="00E45ADD"/>
    <w:rsid w:val="00E46269"/>
    <w:rsid w:val="00E50D15"/>
    <w:rsid w:val="00E50E51"/>
    <w:rsid w:val="00E5134B"/>
    <w:rsid w:val="00E5240B"/>
    <w:rsid w:val="00E524B3"/>
    <w:rsid w:val="00E54C67"/>
    <w:rsid w:val="00E55A4F"/>
    <w:rsid w:val="00E55CAA"/>
    <w:rsid w:val="00E57F06"/>
    <w:rsid w:val="00E6048A"/>
    <w:rsid w:val="00E6231D"/>
    <w:rsid w:val="00E647FF"/>
    <w:rsid w:val="00E72781"/>
    <w:rsid w:val="00E736CB"/>
    <w:rsid w:val="00E73EC5"/>
    <w:rsid w:val="00E73FD7"/>
    <w:rsid w:val="00E75F84"/>
    <w:rsid w:val="00E75FB1"/>
    <w:rsid w:val="00E77746"/>
    <w:rsid w:val="00E819B0"/>
    <w:rsid w:val="00E836FE"/>
    <w:rsid w:val="00E83F01"/>
    <w:rsid w:val="00E8442F"/>
    <w:rsid w:val="00E86799"/>
    <w:rsid w:val="00E87C8C"/>
    <w:rsid w:val="00E87EF8"/>
    <w:rsid w:val="00E9133A"/>
    <w:rsid w:val="00E91C25"/>
    <w:rsid w:val="00E92A66"/>
    <w:rsid w:val="00E93563"/>
    <w:rsid w:val="00E9387C"/>
    <w:rsid w:val="00E944D1"/>
    <w:rsid w:val="00E958A2"/>
    <w:rsid w:val="00E96430"/>
    <w:rsid w:val="00EA005F"/>
    <w:rsid w:val="00EA540F"/>
    <w:rsid w:val="00EA5A4E"/>
    <w:rsid w:val="00EA6294"/>
    <w:rsid w:val="00EA747A"/>
    <w:rsid w:val="00EB027D"/>
    <w:rsid w:val="00EB061F"/>
    <w:rsid w:val="00EB4215"/>
    <w:rsid w:val="00EB6BFC"/>
    <w:rsid w:val="00EC0161"/>
    <w:rsid w:val="00EC2ADB"/>
    <w:rsid w:val="00EC4D4B"/>
    <w:rsid w:val="00EC7381"/>
    <w:rsid w:val="00EC78A0"/>
    <w:rsid w:val="00ED091D"/>
    <w:rsid w:val="00ED0CE8"/>
    <w:rsid w:val="00ED2160"/>
    <w:rsid w:val="00ED303C"/>
    <w:rsid w:val="00ED5FDC"/>
    <w:rsid w:val="00ED7E05"/>
    <w:rsid w:val="00ED7EA3"/>
    <w:rsid w:val="00EE5157"/>
    <w:rsid w:val="00EF013B"/>
    <w:rsid w:val="00EF04A0"/>
    <w:rsid w:val="00EF0E66"/>
    <w:rsid w:val="00EF12BC"/>
    <w:rsid w:val="00EF187D"/>
    <w:rsid w:val="00EF214F"/>
    <w:rsid w:val="00EF282C"/>
    <w:rsid w:val="00EF2C45"/>
    <w:rsid w:val="00EF3C95"/>
    <w:rsid w:val="00EF41DE"/>
    <w:rsid w:val="00EF607D"/>
    <w:rsid w:val="00EF641D"/>
    <w:rsid w:val="00EF6C19"/>
    <w:rsid w:val="00F00499"/>
    <w:rsid w:val="00F0110B"/>
    <w:rsid w:val="00F028D6"/>
    <w:rsid w:val="00F04DCB"/>
    <w:rsid w:val="00F071FC"/>
    <w:rsid w:val="00F108D4"/>
    <w:rsid w:val="00F10DA9"/>
    <w:rsid w:val="00F13E12"/>
    <w:rsid w:val="00F1506B"/>
    <w:rsid w:val="00F1578F"/>
    <w:rsid w:val="00F17E7F"/>
    <w:rsid w:val="00F21CE6"/>
    <w:rsid w:val="00F21D1B"/>
    <w:rsid w:val="00F22CCA"/>
    <w:rsid w:val="00F239DA"/>
    <w:rsid w:val="00F2582B"/>
    <w:rsid w:val="00F26086"/>
    <w:rsid w:val="00F3140B"/>
    <w:rsid w:val="00F32601"/>
    <w:rsid w:val="00F32640"/>
    <w:rsid w:val="00F357E3"/>
    <w:rsid w:val="00F37D5E"/>
    <w:rsid w:val="00F37FC2"/>
    <w:rsid w:val="00F41EFF"/>
    <w:rsid w:val="00F440B7"/>
    <w:rsid w:val="00F4412C"/>
    <w:rsid w:val="00F44567"/>
    <w:rsid w:val="00F44955"/>
    <w:rsid w:val="00F44D39"/>
    <w:rsid w:val="00F4572C"/>
    <w:rsid w:val="00F4617D"/>
    <w:rsid w:val="00F52A87"/>
    <w:rsid w:val="00F558FD"/>
    <w:rsid w:val="00F55CFA"/>
    <w:rsid w:val="00F55F55"/>
    <w:rsid w:val="00F57B4C"/>
    <w:rsid w:val="00F629CE"/>
    <w:rsid w:val="00F6349C"/>
    <w:rsid w:val="00F650B1"/>
    <w:rsid w:val="00F67A59"/>
    <w:rsid w:val="00F81F70"/>
    <w:rsid w:val="00F87919"/>
    <w:rsid w:val="00F90C57"/>
    <w:rsid w:val="00F94EDB"/>
    <w:rsid w:val="00F955CE"/>
    <w:rsid w:val="00FA0983"/>
    <w:rsid w:val="00FA26F8"/>
    <w:rsid w:val="00FA51A7"/>
    <w:rsid w:val="00FA5336"/>
    <w:rsid w:val="00FB3D07"/>
    <w:rsid w:val="00FB4EEB"/>
    <w:rsid w:val="00FB5B05"/>
    <w:rsid w:val="00FB753A"/>
    <w:rsid w:val="00FC1386"/>
    <w:rsid w:val="00FC6191"/>
    <w:rsid w:val="00FC61FD"/>
    <w:rsid w:val="00FD275D"/>
    <w:rsid w:val="00FD3B9D"/>
    <w:rsid w:val="00FD42F0"/>
    <w:rsid w:val="00FD4D82"/>
    <w:rsid w:val="00FD6A9B"/>
    <w:rsid w:val="00FE280C"/>
    <w:rsid w:val="00FE7A98"/>
    <w:rsid w:val="00FF07C7"/>
    <w:rsid w:val="00FF34D8"/>
    <w:rsid w:val="00FF3A10"/>
    <w:rsid w:val="00FF4782"/>
    <w:rsid w:val="00FF61CA"/>
    <w:rsid w:val="00FF71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B2A5F"/>
  <w15:docId w15:val="{4914949B-0D8F-0741-A59D-78A951C0B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ED9"/>
    <w:pPr>
      <w:spacing w:line="240" w:lineRule="auto"/>
    </w:pPr>
    <w:rPr>
      <w:rFonts w:ascii="Times New Roman" w:eastAsia="Times New Roman" w:hAnsi="Times New Roman" w:cs="Times New Roman"/>
      <w:sz w:val="24"/>
      <w:szCs w:val="24"/>
      <w:lang w:val="es-MX" w:eastAsia="es-MX"/>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EndNoteBibliographyTitle">
    <w:name w:val="EndNote Bibliography Title"/>
    <w:basedOn w:val="Normal"/>
    <w:link w:val="EndNoteBibliographyTitleChar"/>
    <w:rsid w:val="008878A5"/>
    <w:pPr>
      <w:jc w:val="center"/>
    </w:pPr>
    <w:rPr>
      <w:noProof/>
      <w:lang w:val="en-US"/>
    </w:rPr>
  </w:style>
  <w:style w:type="character" w:customStyle="1" w:styleId="EndNoteBibliographyTitleChar">
    <w:name w:val="EndNote Bibliography Title Char"/>
    <w:basedOn w:val="DefaultParagraphFont"/>
    <w:link w:val="EndNoteBibliographyTitle"/>
    <w:rsid w:val="008878A5"/>
    <w:rPr>
      <w:noProof/>
      <w:lang w:val="en-US"/>
    </w:rPr>
  </w:style>
  <w:style w:type="paragraph" w:customStyle="1" w:styleId="EndNoteBibliography">
    <w:name w:val="EndNote Bibliography"/>
    <w:basedOn w:val="Normal"/>
    <w:link w:val="EndNoteBibliographyChar"/>
    <w:rsid w:val="008878A5"/>
    <w:rPr>
      <w:noProof/>
      <w:lang w:val="en-US"/>
    </w:rPr>
  </w:style>
  <w:style w:type="character" w:customStyle="1" w:styleId="EndNoteBibliographyChar">
    <w:name w:val="EndNote Bibliography Char"/>
    <w:basedOn w:val="DefaultParagraphFont"/>
    <w:link w:val="EndNoteBibliography"/>
    <w:rsid w:val="008878A5"/>
    <w:rPr>
      <w:noProof/>
      <w:lang w:val="en-US"/>
    </w:rPr>
  </w:style>
  <w:style w:type="character" w:styleId="CommentReference">
    <w:name w:val="annotation reference"/>
    <w:basedOn w:val="DefaultParagraphFont"/>
    <w:uiPriority w:val="99"/>
    <w:semiHidden/>
    <w:unhideWhenUsed/>
    <w:rsid w:val="004E0953"/>
    <w:rPr>
      <w:sz w:val="16"/>
      <w:szCs w:val="16"/>
    </w:rPr>
  </w:style>
  <w:style w:type="paragraph" w:styleId="CommentText">
    <w:name w:val="annotation text"/>
    <w:basedOn w:val="Normal"/>
    <w:link w:val="CommentTextChar"/>
    <w:uiPriority w:val="99"/>
    <w:unhideWhenUsed/>
    <w:rsid w:val="004E0953"/>
    <w:rPr>
      <w:sz w:val="20"/>
      <w:szCs w:val="20"/>
    </w:rPr>
  </w:style>
  <w:style w:type="character" w:customStyle="1" w:styleId="CommentTextChar">
    <w:name w:val="Comment Text Char"/>
    <w:basedOn w:val="DefaultParagraphFont"/>
    <w:link w:val="CommentText"/>
    <w:uiPriority w:val="99"/>
    <w:rsid w:val="004E0953"/>
    <w:rPr>
      <w:sz w:val="20"/>
      <w:szCs w:val="20"/>
    </w:rPr>
  </w:style>
  <w:style w:type="paragraph" w:styleId="CommentSubject">
    <w:name w:val="annotation subject"/>
    <w:basedOn w:val="CommentText"/>
    <w:next w:val="CommentText"/>
    <w:link w:val="CommentSubjectChar"/>
    <w:uiPriority w:val="99"/>
    <w:semiHidden/>
    <w:unhideWhenUsed/>
    <w:rsid w:val="004E0953"/>
    <w:rPr>
      <w:b/>
      <w:bCs/>
    </w:rPr>
  </w:style>
  <w:style w:type="character" w:customStyle="1" w:styleId="CommentSubjectChar">
    <w:name w:val="Comment Subject Char"/>
    <w:basedOn w:val="CommentTextChar"/>
    <w:link w:val="CommentSubject"/>
    <w:uiPriority w:val="99"/>
    <w:semiHidden/>
    <w:rsid w:val="004E0953"/>
    <w:rPr>
      <w:b/>
      <w:bCs/>
      <w:sz w:val="20"/>
      <w:szCs w:val="20"/>
    </w:rPr>
  </w:style>
  <w:style w:type="paragraph" w:styleId="BalloonText">
    <w:name w:val="Balloon Text"/>
    <w:basedOn w:val="Normal"/>
    <w:link w:val="BalloonTextChar"/>
    <w:uiPriority w:val="99"/>
    <w:semiHidden/>
    <w:unhideWhenUsed/>
    <w:rsid w:val="004E095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0953"/>
    <w:rPr>
      <w:rFonts w:ascii="Segoe UI" w:hAnsi="Segoe UI" w:cs="Segoe UI"/>
      <w:sz w:val="18"/>
      <w:szCs w:val="18"/>
    </w:rPr>
  </w:style>
  <w:style w:type="paragraph" w:styleId="Revision">
    <w:name w:val="Revision"/>
    <w:hidden/>
    <w:uiPriority w:val="99"/>
    <w:semiHidden/>
    <w:rsid w:val="00D138D3"/>
    <w:pPr>
      <w:spacing w:line="240" w:lineRule="auto"/>
    </w:pPr>
  </w:style>
  <w:style w:type="character" w:customStyle="1" w:styleId="docsum-pmid">
    <w:name w:val="docsum-pmid"/>
    <w:basedOn w:val="DefaultParagraphFont"/>
    <w:rsid w:val="00063666"/>
  </w:style>
  <w:style w:type="character" w:styleId="Hyperlink">
    <w:name w:val="Hyperlink"/>
    <w:basedOn w:val="DefaultParagraphFont"/>
    <w:uiPriority w:val="99"/>
    <w:unhideWhenUsed/>
    <w:rsid w:val="00EC78A0"/>
    <w:rPr>
      <w:color w:val="0000FF"/>
      <w:u w:val="single"/>
    </w:rPr>
  </w:style>
  <w:style w:type="paragraph" w:styleId="NormalWeb">
    <w:name w:val="Normal (Web)"/>
    <w:basedOn w:val="Normal"/>
    <w:uiPriority w:val="99"/>
    <w:unhideWhenUsed/>
    <w:rsid w:val="00096B4D"/>
    <w:pPr>
      <w:spacing w:before="100" w:beforeAutospacing="1" w:after="100" w:afterAutospacing="1"/>
    </w:pPr>
    <w:rPr>
      <w:lang w:val="en-US"/>
    </w:rPr>
  </w:style>
  <w:style w:type="character" w:styleId="PlaceholderText">
    <w:name w:val="Placeholder Text"/>
    <w:basedOn w:val="DefaultParagraphFont"/>
    <w:uiPriority w:val="99"/>
    <w:semiHidden/>
    <w:rsid w:val="00992D4F"/>
    <w:rPr>
      <w:color w:val="666666"/>
    </w:rPr>
  </w:style>
  <w:style w:type="character" w:customStyle="1" w:styleId="apple-converted-space">
    <w:name w:val="apple-converted-space"/>
    <w:basedOn w:val="DefaultParagraphFont"/>
    <w:rsid w:val="00240012"/>
  </w:style>
  <w:style w:type="character" w:customStyle="1" w:styleId="line-clamp-1">
    <w:name w:val="line-clamp-1"/>
    <w:basedOn w:val="DefaultParagraphFont"/>
    <w:rsid w:val="00A611BF"/>
  </w:style>
  <w:style w:type="character" w:styleId="UnresolvedMention">
    <w:name w:val="Unresolved Mention"/>
    <w:basedOn w:val="DefaultParagraphFont"/>
    <w:uiPriority w:val="99"/>
    <w:semiHidden/>
    <w:unhideWhenUsed/>
    <w:rsid w:val="00FA5336"/>
    <w:rPr>
      <w:color w:val="605E5C"/>
      <w:shd w:val="clear" w:color="auto" w:fill="E1DFDD"/>
    </w:rPr>
  </w:style>
  <w:style w:type="character" w:customStyle="1" w:styleId="anchor-text">
    <w:name w:val="anchor-text"/>
    <w:basedOn w:val="DefaultParagraphFont"/>
    <w:rsid w:val="00B064BC"/>
  </w:style>
  <w:style w:type="character" w:styleId="Emphasis">
    <w:name w:val="Emphasis"/>
    <w:basedOn w:val="DefaultParagraphFont"/>
    <w:uiPriority w:val="20"/>
    <w:qFormat/>
    <w:rsid w:val="00B064BC"/>
    <w:rPr>
      <w:i/>
      <w:iCs/>
    </w:rPr>
  </w:style>
  <w:style w:type="character" w:customStyle="1" w:styleId="download-link-title">
    <w:name w:val="download-link-title"/>
    <w:basedOn w:val="DefaultParagraphFont"/>
    <w:rsid w:val="00B064BC"/>
  </w:style>
  <w:style w:type="character" w:customStyle="1" w:styleId="label">
    <w:name w:val="label"/>
    <w:basedOn w:val="DefaultParagraphFont"/>
    <w:rsid w:val="00B064BC"/>
  </w:style>
  <w:style w:type="character" w:styleId="Strong">
    <w:name w:val="Strong"/>
    <w:basedOn w:val="DefaultParagraphFont"/>
    <w:uiPriority w:val="22"/>
    <w:qFormat/>
    <w:rsid w:val="00074D7E"/>
    <w:rPr>
      <w:b/>
      <w:bCs/>
    </w:rPr>
  </w:style>
  <w:style w:type="table" w:styleId="TableGrid">
    <w:name w:val="Table Grid"/>
    <w:basedOn w:val="TableNormal"/>
    <w:uiPriority w:val="39"/>
    <w:rsid w:val="00C618D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flow-hidden">
    <w:name w:val="overflow-hidden"/>
    <w:basedOn w:val="DefaultParagraphFont"/>
    <w:rsid w:val="006B6758"/>
  </w:style>
  <w:style w:type="paragraph" w:styleId="NoSpacing">
    <w:name w:val="No Spacing"/>
    <w:uiPriority w:val="1"/>
    <w:qFormat/>
    <w:rsid w:val="00747B60"/>
    <w:pPr>
      <w:spacing w:line="240" w:lineRule="auto"/>
    </w:pPr>
    <w:rPr>
      <w:rFonts w:ascii="Times New Roman" w:eastAsia="Times New Roman" w:hAnsi="Times New Roman" w:cs="Times New Roman"/>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5987">
      <w:bodyDiv w:val="1"/>
      <w:marLeft w:val="0"/>
      <w:marRight w:val="0"/>
      <w:marTop w:val="0"/>
      <w:marBottom w:val="0"/>
      <w:divBdr>
        <w:top w:val="none" w:sz="0" w:space="0" w:color="auto"/>
        <w:left w:val="none" w:sz="0" w:space="0" w:color="auto"/>
        <w:bottom w:val="none" w:sz="0" w:space="0" w:color="auto"/>
        <w:right w:val="none" w:sz="0" w:space="0" w:color="auto"/>
      </w:divBdr>
      <w:divsChild>
        <w:div w:id="195042783">
          <w:marLeft w:val="0"/>
          <w:marRight w:val="0"/>
          <w:marTop w:val="0"/>
          <w:marBottom w:val="0"/>
          <w:divBdr>
            <w:top w:val="none" w:sz="0" w:space="0" w:color="auto"/>
            <w:left w:val="none" w:sz="0" w:space="0" w:color="auto"/>
            <w:bottom w:val="none" w:sz="0" w:space="0" w:color="auto"/>
            <w:right w:val="none" w:sz="0" w:space="0" w:color="auto"/>
          </w:divBdr>
        </w:div>
        <w:div w:id="198055235">
          <w:marLeft w:val="0"/>
          <w:marRight w:val="0"/>
          <w:marTop w:val="0"/>
          <w:marBottom w:val="0"/>
          <w:divBdr>
            <w:top w:val="none" w:sz="0" w:space="0" w:color="auto"/>
            <w:left w:val="none" w:sz="0" w:space="0" w:color="auto"/>
            <w:bottom w:val="none" w:sz="0" w:space="0" w:color="auto"/>
            <w:right w:val="none" w:sz="0" w:space="0" w:color="auto"/>
          </w:divBdr>
        </w:div>
        <w:div w:id="340471293">
          <w:marLeft w:val="0"/>
          <w:marRight w:val="0"/>
          <w:marTop w:val="0"/>
          <w:marBottom w:val="0"/>
          <w:divBdr>
            <w:top w:val="none" w:sz="0" w:space="0" w:color="auto"/>
            <w:left w:val="none" w:sz="0" w:space="0" w:color="auto"/>
            <w:bottom w:val="none" w:sz="0" w:space="0" w:color="auto"/>
            <w:right w:val="none" w:sz="0" w:space="0" w:color="auto"/>
          </w:divBdr>
        </w:div>
        <w:div w:id="427430698">
          <w:marLeft w:val="0"/>
          <w:marRight w:val="0"/>
          <w:marTop w:val="0"/>
          <w:marBottom w:val="0"/>
          <w:divBdr>
            <w:top w:val="none" w:sz="0" w:space="0" w:color="auto"/>
            <w:left w:val="none" w:sz="0" w:space="0" w:color="auto"/>
            <w:bottom w:val="none" w:sz="0" w:space="0" w:color="auto"/>
            <w:right w:val="none" w:sz="0" w:space="0" w:color="auto"/>
          </w:divBdr>
        </w:div>
        <w:div w:id="519898751">
          <w:marLeft w:val="0"/>
          <w:marRight w:val="0"/>
          <w:marTop w:val="0"/>
          <w:marBottom w:val="0"/>
          <w:divBdr>
            <w:top w:val="none" w:sz="0" w:space="0" w:color="auto"/>
            <w:left w:val="none" w:sz="0" w:space="0" w:color="auto"/>
            <w:bottom w:val="none" w:sz="0" w:space="0" w:color="auto"/>
            <w:right w:val="none" w:sz="0" w:space="0" w:color="auto"/>
          </w:divBdr>
        </w:div>
        <w:div w:id="520895494">
          <w:marLeft w:val="0"/>
          <w:marRight w:val="0"/>
          <w:marTop w:val="0"/>
          <w:marBottom w:val="0"/>
          <w:divBdr>
            <w:top w:val="none" w:sz="0" w:space="0" w:color="auto"/>
            <w:left w:val="none" w:sz="0" w:space="0" w:color="auto"/>
            <w:bottom w:val="none" w:sz="0" w:space="0" w:color="auto"/>
            <w:right w:val="none" w:sz="0" w:space="0" w:color="auto"/>
          </w:divBdr>
        </w:div>
        <w:div w:id="547227549">
          <w:marLeft w:val="0"/>
          <w:marRight w:val="0"/>
          <w:marTop w:val="0"/>
          <w:marBottom w:val="0"/>
          <w:divBdr>
            <w:top w:val="none" w:sz="0" w:space="0" w:color="auto"/>
            <w:left w:val="none" w:sz="0" w:space="0" w:color="auto"/>
            <w:bottom w:val="none" w:sz="0" w:space="0" w:color="auto"/>
            <w:right w:val="none" w:sz="0" w:space="0" w:color="auto"/>
          </w:divBdr>
        </w:div>
        <w:div w:id="602108517">
          <w:marLeft w:val="0"/>
          <w:marRight w:val="0"/>
          <w:marTop w:val="0"/>
          <w:marBottom w:val="0"/>
          <w:divBdr>
            <w:top w:val="none" w:sz="0" w:space="0" w:color="auto"/>
            <w:left w:val="none" w:sz="0" w:space="0" w:color="auto"/>
            <w:bottom w:val="none" w:sz="0" w:space="0" w:color="auto"/>
            <w:right w:val="none" w:sz="0" w:space="0" w:color="auto"/>
          </w:divBdr>
        </w:div>
        <w:div w:id="621886499">
          <w:marLeft w:val="0"/>
          <w:marRight w:val="0"/>
          <w:marTop w:val="0"/>
          <w:marBottom w:val="0"/>
          <w:divBdr>
            <w:top w:val="none" w:sz="0" w:space="0" w:color="auto"/>
            <w:left w:val="none" w:sz="0" w:space="0" w:color="auto"/>
            <w:bottom w:val="none" w:sz="0" w:space="0" w:color="auto"/>
            <w:right w:val="none" w:sz="0" w:space="0" w:color="auto"/>
          </w:divBdr>
        </w:div>
        <w:div w:id="642585525">
          <w:marLeft w:val="0"/>
          <w:marRight w:val="0"/>
          <w:marTop w:val="0"/>
          <w:marBottom w:val="0"/>
          <w:divBdr>
            <w:top w:val="none" w:sz="0" w:space="0" w:color="auto"/>
            <w:left w:val="none" w:sz="0" w:space="0" w:color="auto"/>
            <w:bottom w:val="none" w:sz="0" w:space="0" w:color="auto"/>
            <w:right w:val="none" w:sz="0" w:space="0" w:color="auto"/>
          </w:divBdr>
        </w:div>
        <w:div w:id="706417790">
          <w:marLeft w:val="0"/>
          <w:marRight w:val="0"/>
          <w:marTop w:val="0"/>
          <w:marBottom w:val="0"/>
          <w:divBdr>
            <w:top w:val="none" w:sz="0" w:space="0" w:color="auto"/>
            <w:left w:val="none" w:sz="0" w:space="0" w:color="auto"/>
            <w:bottom w:val="none" w:sz="0" w:space="0" w:color="auto"/>
            <w:right w:val="none" w:sz="0" w:space="0" w:color="auto"/>
          </w:divBdr>
        </w:div>
        <w:div w:id="717898032">
          <w:marLeft w:val="0"/>
          <w:marRight w:val="0"/>
          <w:marTop w:val="0"/>
          <w:marBottom w:val="0"/>
          <w:divBdr>
            <w:top w:val="none" w:sz="0" w:space="0" w:color="auto"/>
            <w:left w:val="none" w:sz="0" w:space="0" w:color="auto"/>
            <w:bottom w:val="none" w:sz="0" w:space="0" w:color="auto"/>
            <w:right w:val="none" w:sz="0" w:space="0" w:color="auto"/>
          </w:divBdr>
        </w:div>
        <w:div w:id="831064444">
          <w:marLeft w:val="0"/>
          <w:marRight w:val="0"/>
          <w:marTop w:val="0"/>
          <w:marBottom w:val="0"/>
          <w:divBdr>
            <w:top w:val="none" w:sz="0" w:space="0" w:color="auto"/>
            <w:left w:val="none" w:sz="0" w:space="0" w:color="auto"/>
            <w:bottom w:val="none" w:sz="0" w:space="0" w:color="auto"/>
            <w:right w:val="none" w:sz="0" w:space="0" w:color="auto"/>
          </w:divBdr>
        </w:div>
        <w:div w:id="945230887">
          <w:marLeft w:val="0"/>
          <w:marRight w:val="0"/>
          <w:marTop w:val="0"/>
          <w:marBottom w:val="0"/>
          <w:divBdr>
            <w:top w:val="none" w:sz="0" w:space="0" w:color="auto"/>
            <w:left w:val="none" w:sz="0" w:space="0" w:color="auto"/>
            <w:bottom w:val="none" w:sz="0" w:space="0" w:color="auto"/>
            <w:right w:val="none" w:sz="0" w:space="0" w:color="auto"/>
          </w:divBdr>
        </w:div>
        <w:div w:id="1053189368">
          <w:marLeft w:val="0"/>
          <w:marRight w:val="0"/>
          <w:marTop w:val="0"/>
          <w:marBottom w:val="0"/>
          <w:divBdr>
            <w:top w:val="none" w:sz="0" w:space="0" w:color="auto"/>
            <w:left w:val="none" w:sz="0" w:space="0" w:color="auto"/>
            <w:bottom w:val="none" w:sz="0" w:space="0" w:color="auto"/>
            <w:right w:val="none" w:sz="0" w:space="0" w:color="auto"/>
          </w:divBdr>
        </w:div>
        <w:div w:id="1120338659">
          <w:marLeft w:val="0"/>
          <w:marRight w:val="0"/>
          <w:marTop w:val="0"/>
          <w:marBottom w:val="0"/>
          <w:divBdr>
            <w:top w:val="none" w:sz="0" w:space="0" w:color="auto"/>
            <w:left w:val="none" w:sz="0" w:space="0" w:color="auto"/>
            <w:bottom w:val="none" w:sz="0" w:space="0" w:color="auto"/>
            <w:right w:val="none" w:sz="0" w:space="0" w:color="auto"/>
          </w:divBdr>
        </w:div>
        <w:div w:id="1169952262">
          <w:marLeft w:val="0"/>
          <w:marRight w:val="0"/>
          <w:marTop w:val="0"/>
          <w:marBottom w:val="0"/>
          <w:divBdr>
            <w:top w:val="none" w:sz="0" w:space="0" w:color="auto"/>
            <w:left w:val="none" w:sz="0" w:space="0" w:color="auto"/>
            <w:bottom w:val="none" w:sz="0" w:space="0" w:color="auto"/>
            <w:right w:val="none" w:sz="0" w:space="0" w:color="auto"/>
          </w:divBdr>
        </w:div>
        <w:div w:id="1272206171">
          <w:marLeft w:val="0"/>
          <w:marRight w:val="0"/>
          <w:marTop w:val="0"/>
          <w:marBottom w:val="0"/>
          <w:divBdr>
            <w:top w:val="none" w:sz="0" w:space="0" w:color="auto"/>
            <w:left w:val="none" w:sz="0" w:space="0" w:color="auto"/>
            <w:bottom w:val="none" w:sz="0" w:space="0" w:color="auto"/>
            <w:right w:val="none" w:sz="0" w:space="0" w:color="auto"/>
          </w:divBdr>
        </w:div>
        <w:div w:id="1291059780">
          <w:marLeft w:val="0"/>
          <w:marRight w:val="0"/>
          <w:marTop w:val="0"/>
          <w:marBottom w:val="0"/>
          <w:divBdr>
            <w:top w:val="none" w:sz="0" w:space="0" w:color="auto"/>
            <w:left w:val="none" w:sz="0" w:space="0" w:color="auto"/>
            <w:bottom w:val="none" w:sz="0" w:space="0" w:color="auto"/>
            <w:right w:val="none" w:sz="0" w:space="0" w:color="auto"/>
          </w:divBdr>
        </w:div>
        <w:div w:id="1308825166">
          <w:marLeft w:val="0"/>
          <w:marRight w:val="0"/>
          <w:marTop w:val="0"/>
          <w:marBottom w:val="0"/>
          <w:divBdr>
            <w:top w:val="none" w:sz="0" w:space="0" w:color="auto"/>
            <w:left w:val="none" w:sz="0" w:space="0" w:color="auto"/>
            <w:bottom w:val="none" w:sz="0" w:space="0" w:color="auto"/>
            <w:right w:val="none" w:sz="0" w:space="0" w:color="auto"/>
          </w:divBdr>
        </w:div>
        <w:div w:id="1315373872">
          <w:marLeft w:val="0"/>
          <w:marRight w:val="0"/>
          <w:marTop w:val="0"/>
          <w:marBottom w:val="0"/>
          <w:divBdr>
            <w:top w:val="none" w:sz="0" w:space="0" w:color="auto"/>
            <w:left w:val="none" w:sz="0" w:space="0" w:color="auto"/>
            <w:bottom w:val="none" w:sz="0" w:space="0" w:color="auto"/>
            <w:right w:val="none" w:sz="0" w:space="0" w:color="auto"/>
          </w:divBdr>
        </w:div>
        <w:div w:id="1346589112">
          <w:marLeft w:val="0"/>
          <w:marRight w:val="0"/>
          <w:marTop w:val="0"/>
          <w:marBottom w:val="0"/>
          <w:divBdr>
            <w:top w:val="none" w:sz="0" w:space="0" w:color="auto"/>
            <w:left w:val="none" w:sz="0" w:space="0" w:color="auto"/>
            <w:bottom w:val="none" w:sz="0" w:space="0" w:color="auto"/>
            <w:right w:val="none" w:sz="0" w:space="0" w:color="auto"/>
          </w:divBdr>
        </w:div>
        <w:div w:id="1350597897">
          <w:marLeft w:val="0"/>
          <w:marRight w:val="0"/>
          <w:marTop w:val="0"/>
          <w:marBottom w:val="0"/>
          <w:divBdr>
            <w:top w:val="none" w:sz="0" w:space="0" w:color="auto"/>
            <w:left w:val="none" w:sz="0" w:space="0" w:color="auto"/>
            <w:bottom w:val="none" w:sz="0" w:space="0" w:color="auto"/>
            <w:right w:val="none" w:sz="0" w:space="0" w:color="auto"/>
          </w:divBdr>
        </w:div>
        <w:div w:id="1380982537">
          <w:marLeft w:val="0"/>
          <w:marRight w:val="0"/>
          <w:marTop w:val="0"/>
          <w:marBottom w:val="0"/>
          <w:divBdr>
            <w:top w:val="none" w:sz="0" w:space="0" w:color="auto"/>
            <w:left w:val="none" w:sz="0" w:space="0" w:color="auto"/>
            <w:bottom w:val="none" w:sz="0" w:space="0" w:color="auto"/>
            <w:right w:val="none" w:sz="0" w:space="0" w:color="auto"/>
          </w:divBdr>
        </w:div>
        <w:div w:id="1488742791">
          <w:marLeft w:val="0"/>
          <w:marRight w:val="0"/>
          <w:marTop w:val="0"/>
          <w:marBottom w:val="0"/>
          <w:divBdr>
            <w:top w:val="none" w:sz="0" w:space="0" w:color="auto"/>
            <w:left w:val="none" w:sz="0" w:space="0" w:color="auto"/>
            <w:bottom w:val="none" w:sz="0" w:space="0" w:color="auto"/>
            <w:right w:val="none" w:sz="0" w:space="0" w:color="auto"/>
          </w:divBdr>
        </w:div>
        <w:div w:id="1708675284">
          <w:marLeft w:val="0"/>
          <w:marRight w:val="0"/>
          <w:marTop w:val="0"/>
          <w:marBottom w:val="0"/>
          <w:divBdr>
            <w:top w:val="none" w:sz="0" w:space="0" w:color="auto"/>
            <w:left w:val="none" w:sz="0" w:space="0" w:color="auto"/>
            <w:bottom w:val="none" w:sz="0" w:space="0" w:color="auto"/>
            <w:right w:val="none" w:sz="0" w:space="0" w:color="auto"/>
          </w:divBdr>
        </w:div>
        <w:div w:id="1716545861">
          <w:marLeft w:val="0"/>
          <w:marRight w:val="0"/>
          <w:marTop w:val="0"/>
          <w:marBottom w:val="0"/>
          <w:divBdr>
            <w:top w:val="none" w:sz="0" w:space="0" w:color="auto"/>
            <w:left w:val="none" w:sz="0" w:space="0" w:color="auto"/>
            <w:bottom w:val="none" w:sz="0" w:space="0" w:color="auto"/>
            <w:right w:val="none" w:sz="0" w:space="0" w:color="auto"/>
          </w:divBdr>
        </w:div>
        <w:div w:id="1786385299">
          <w:marLeft w:val="0"/>
          <w:marRight w:val="0"/>
          <w:marTop w:val="0"/>
          <w:marBottom w:val="0"/>
          <w:divBdr>
            <w:top w:val="none" w:sz="0" w:space="0" w:color="auto"/>
            <w:left w:val="none" w:sz="0" w:space="0" w:color="auto"/>
            <w:bottom w:val="none" w:sz="0" w:space="0" w:color="auto"/>
            <w:right w:val="none" w:sz="0" w:space="0" w:color="auto"/>
          </w:divBdr>
        </w:div>
        <w:div w:id="1826780891">
          <w:marLeft w:val="0"/>
          <w:marRight w:val="0"/>
          <w:marTop w:val="0"/>
          <w:marBottom w:val="0"/>
          <w:divBdr>
            <w:top w:val="none" w:sz="0" w:space="0" w:color="auto"/>
            <w:left w:val="none" w:sz="0" w:space="0" w:color="auto"/>
            <w:bottom w:val="none" w:sz="0" w:space="0" w:color="auto"/>
            <w:right w:val="none" w:sz="0" w:space="0" w:color="auto"/>
          </w:divBdr>
        </w:div>
        <w:div w:id="1868063880">
          <w:marLeft w:val="0"/>
          <w:marRight w:val="0"/>
          <w:marTop w:val="0"/>
          <w:marBottom w:val="0"/>
          <w:divBdr>
            <w:top w:val="none" w:sz="0" w:space="0" w:color="auto"/>
            <w:left w:val="none" w:sz="0" w:space="0" w:color="auto"/>
            <w:bottom w:val="none" w:sz="0" w:space="0" w:color="auto"/>
            <w:right w:val="none" w:sz="0" w:space="0" w:color="auto"/>
          </w:divBdr>
        </w:div>
        <w:div w:id="1951282005">
          <w:marLeft w:val="0"/>
          <w:marRight w:val="0"/>
          <w:marTop w:val="0"/>
          <w:marBottom w:val="0"/>
          <w:divBdr>
            <w:top w:val="none" w:sz="0" w:space="0" w:color="auto"/>
            <w:left w:val="none" w:sz="0" w:space="0" w:color="auto"/>
            <w:bottom w:val="none" w:sz="0" w:space="0" w:color="auto"/>
            <w:right w:val="none" w:sz="0" w:space="0" w:color="auto"/>
          </w:divBdr>
        </w:div>
        <w:div w:id="1969698036">
          <w:marLeft w:val="0"/>
          <w:marRight w:val="0"/>
          <w:marTop w:val="0"/>
          <w:marBottom w:val="0"/>
          <w:divBdr>
            <w:top w:val="none" w:sz="0" w:space="0" w:color="auto"/>
            <w:left w:val="none" w:sz="0" w:space="0" w:color="auto"/>
            <w:bottom w:val="none" w:sz="0" w:space="0" w:color="auto"/>
            <w:right w:val="none" w:sz="0" w:space="0" w:color="auto"/>
          </w:divBdr>
        </w:div>
        <w:div w:id="1972053095">
          <w:marLeft w:val="0"/>
          <w:marRight w:val="0"/>
          <w:marTop w:val="0"/>
          <w:marBottom w:val="0"/>
          <w:divBdr>
            <w:top w:val="none" w:sz="0" w:space="0" w:color="auto"/>
            <w:left w:val="none" w:sz="0" w:space="0" w:color="auto"/>
            <w:bottom w:val="none" w:sz="0" w:space="0" w:color="auto"/>
            <w:right w:val="none" w:sz="0" w:space="0" w:color="auto"/>
          </w:divBdr>
        </w:div>
        <w:div w:id="2069306753">
          <w:marLeft w:val="0"/>
          <w:marRight w:val="0"/>
          <w:marTop w:val="0"/>
          <w:marBottom w:val="0"/>
          <w:divBdr>
            <w:top w:val="none" w:sz="0" w:space="0" w:color="auto"/>
            <w:left w:val="none" w:sz="0" w:space="0" w:color="auto"/>
            <w:bottom w:val="none" w:sz="0" w:space="0" w:color="auto"/>
            <w:right w:val="none" w:sz="0" w:space="0" w:color="auto"/>
          </w:divBdr>
        </w:div>
      </w:divsChild>
    </w:div>
    <w:div w:id="8722672">
      <w:bodyDiv w:val="1"/>
      <w:marLeft w:val="0"/>
      <w:marRight w:val="0"/>
      <w:marTop w:val="0"/>
      <w:marBottom w:val="0"/>
      <w:divBdr>
        <w:top w:val="none" w:sz="0" w:space="0" w:color="auto"/>
        <w:left w:val="none" w:sz="0" w:space="0" w:color="auto"/>
        <w:bottom w:val="none" w:sz="0" w:space="0" w:color="auto"/>
        <w:right w:val="none" w:sz="0" w:space="0" w:color="auto"/>
      </w:divBdr>
      <w:divsChild>
        <w:div w:id="67578400">
          <w:marLeft w:val="640"/>
          <w:marRight w:val="0"/>
          <w:marTop w:val="0"/>
          <w:marBottom w:val="0"/>
          <w:divBdr>
            <w:top w:val="none" w:sz="0" w:space="0" w:color="auto"/>
            <w:left w:val="none" w:sz="0" w:space="0" w:color="auto"/>
            <w:bottom w:val="none" w:sz="0" w:space="0" w:color="auto"/>
            <w:right w:val="none" w:sz="0" w:space="0" w:color="auto"/>
          </w:divBdr>
        </w:div>
        <w:div w:id="128786009">
          <w:marLeft w:val="640"/>
          <w:marRight w:val="0"/>
          <w:marTop w:val="0"/>
          <w:marBottom w:val="0"/>
          <w:divBdr>
            <w:top w:val="none" w:sz="0" w:space="0" w:color="auto"/>
            <w:left w:val="none" w:sz="0" w:space="0" w:color="auto"/>
            <w:bottom w:val="none" w:sz="0" w:space="0" w:color="auto"/>
            <w:right w:val="none" w:sz="0" w:space="0" w:color="auto"/>
          </w:divBdr>
        </w:div>
        <w:div w:id="297955316">
          <w:marLeft w:val="640"/>
          <w:marRight w:val="0"/>
          <w:marTop w:val="0"/>
          <w:marBottom w:val="0"/>
          <w:divBdr>
            <w:top w:val="none" w:sz="0" w:space="0" w:color="auto"/>
            <w:left w:val="none" w:sz="0" w:space="0" w:color="auto"/>
            <w:bottom w:val="none" w:sz="0" w:space="0" w:color="auto"/>
            <w:right w:val="none" w:sz="0" w:space="0" w:color="auto"/>
          </w:divBdr>
        </w:div>
        <w:div w:id="477843122">
          <w:marLeft w:val="640"/>
          <w:marRight w:val="0"/>
          <w:marTop w:val="0"/>
          <w:marBottom w:val="0"/>
          <w:divBdr>
            <w:top w:val="none" w:sz="0" w:space="0" w:color="auto"/>
            <w:left w:val="none" w:sz="0" w:space="0" w:color="auto"/>
            <w:bottom w:val="none" w:sz="0" w:space="0" w:color="auto"/>
            <w:right w:val="none" w:sz="0" w:space="0" w:color="auto"/>
          </w:divBdr>
        </w:div>
        <w:div w:id="565260384">
          <w:marLeft w:val="640"/>
          <w:marRight w:val="0"/>
          <w:marTop w:val="0"/>
          <w:marBottom w:val="0"/>
          <w:divBdr>
            <w:top w:val="none" w:sz="0" w:space="0" w:color="auto"/>
            <w:left w:val="none" w:sz="0" w:space="0" w:color="auto"/>
            <w:bottom w:val="none" w:sz="0" w:space="0" w:color="auto"/>
            <w:right w:val="none" w:sz="0" w:space="0" w:color="auto"/>
          </w:divBdr>
        </w:div>
        <w:div w:id="598219632">
          <w:marLeft w:val="640"/>
          <w:marRight w:val="0"/>
          <w:marTop w:val="0"/>
          <w:marBottom w:val="0"/>
          <w:divBdr>
            <w:top w:val="none" w:sz="0" w:space="0" w:color="auto"/>
            <w:left w:val="none" w:sz="0" w:space="0" w:color="auto"/>
            <w:bottom w:val="none" w:sz="0" w:space="0" w:color="auto"/>
            <w:right w:val="none" w:sz="0" w:space="0" w:color="auto"/>
          </w:divBdr>
        </w:div>
        <w:div w:id="720904932">
          <w:marLeft w:val="640"/>
          <w:marRight w:val="0"/>
          <w:marTop w:val="0"/>
          <w:marBottom w:val="0"/>
          <w:divBdr>
            <w:top w:val="none" w:sz="0" w:space="0" w:color="auto"/>
            <w:left w:val="none" w:sz="0" w:space="0" w:color="auto"/>
            <w:bottom w:val="none" w:sz="0" w:space="0" w:color="auto"/>
            <w:right w:val="none" w:sz="0" w:space="0" w:color="auto"/>
          </w:divBdr>
        </w:div>
        <w:div w:id="756708563">
          <w:marLeft w:val="640"/>
          <w:marRight w:val="0"/>
          <w:marTop w:val="0"/>
          <w:marBottom w:val="0"/>
          <w:divBdr>
            <w:top w:val="none" w:sz="0" w:space="0" w:color="auto"/>
            <w:left w:val="none" w:sz="0" w:space="0" w:color="auto"/>
            <w:bottom w:val="none" w:sz="0" w:space="0" w:color="auto"/>
            <w:right w:val="none" w:sz="0" w:space="0" w:color="auto"/>
          </w:divBdr>
        </w:div>
        <w:div w:id="863253156">
          <w:marLeft w:val="640"/>
          <w:marRight w:val="0"/>
          <w:marTop w:val="0"/>
          <w:marBottom w:val="0"/>
          <w:divBdr>
            <w:top w:val="none" w:sz="0" w:space="0" w:color="auto"/>
            <w:left w:val="none" w:sz="0" w:space="0" w:color="auto"/>
            <w:bottom w:val="none" w:sz="0" w:space="0" w:color="auto"/>
            <w:right w:val="none" w:sz="0" w:space="0" w:color="auto"/>
          </w:divBdr>
        </w:div>
        <w:div w:id="880243966">
          <w:marLeft w:val="640"/>
          <w:marRight w:val="0"/>
          <w:marTop w:val="0"/>
          <w:marBottom w:val="0"/>
          <w:divBdr>
            <w:top w:val="none" w:sz="0" w:space="0" w:color="auto"/>
            <w:left w:val="none" w:sz="0" w:space="0" w:color="auto"/>
            <w:bottom w:val="none" w:sz="0" w:space="0" w:color="auto"/>
            <w:right w:val="none" w:sz="0" w:space="0" w:color="auto"/>
          </w:divBdr>
        </w:div>
        <w:div w:id="950211521">
          <w:marLeft w:val="640"/>
          <w:marRight w:val="0"/>
          <w:marTop w:val="0"/>
          <w:marBottom w:val="0"/>
          <w:divBdr>
            <w:top w:val="none" w:sz="0" w:space="0" w:color="auto"/>
            <w:left w:val="none" w:sz="0" w:space="0" w:color="auto"/>
            <w:bottom w:val="none" w:sz="0" w:space="0" w:color="auto"/>
            <w:right w:val="none" w:sz="0" w:space="0" w:color="auto"/>
          </w:divBdr>
        </w:div>
        <w:div w:id="995183200">
          <w:marLeft w:val="640"/>
          <w:marRight w:val="0"/>
          <w:marTop w:val="0"/>
          <w:marBottom w:val="0"/>
          <w:divBdr>
            <w:top w:val="none" w:sz="0" w:space="0" w:color="auto"/>
            <w:left w:val="none" w:sz="0" w:space="0" w:color="auto"/>
            <w:bottom w:val="none" w:sz="0" w:space="0" w:color="auto"/>
            <w:right w:val="none" w:sz="0" w:space="0" w:color="auto"/>
          </w:divBdr>
        </w:div>
        <w:div w:id="1004287335">
          <w:marLeft w:val="640"/>
          <w:marRight w:val="0"/>
          <w:marTop w:val="0"/>
          <w:marBottom w:val="0"/>
          <w:divBdr>
            <w:top w:val="none" w:sz="0" w:space="0" w:color="auto"/>
            <w:left w:val="none" w:sz="0" w:space="0" w:color="auto"/>
            <w:bottom w:val="none" w:sz="0" w:space="0" w:color="auto"/>
            <w:right w:val="none" w:sz="0" w:space="0" w:color="auto"/>
          </w:divBdr>
        </w:div>
        <w:div w:id="1049963784">
          <w:marLeft w:val="640"/>
          <w:marRight w:val="0"/>
          <w:marTop w:val="0"/>
          <w:marBottom w:val="0"/>
          <w:divBdr>
            <w:top w:val="none" w:sz="0" w:space="0" w:color="auto"/>
            <w:left w:val="none" w:sz="0" w:space="0" w:color="auto"/>
            <w:bottom w:val="none" w:sz="0" w:space="0" w:color="auto"/>
            <w:right w:val="none" w:sz="0" w:space="0" w:color="auto"/>
          </w:divBdr>
        </w:div>
        <w:div w:id="1367750226">
          <w:marLeft w:val="640"/>
          <w:marRight w:val="0"/>
          <w:marTop w:val="0"/>
          <w:marBottom w:val="0"/>
          <w:divBdr>
            <w:top w:val="none" w:sz="0" w:space="0" w:color="auto"/>
            <w:left w:val="none" w:sz="0" w:space="0" w:color="auto"/>
            <w:bottom w:val="none" w:sz="0" w:space="0" w:color="auto"/>
            <w:right w:val="none" w:sz="0" w:space="0" w:color="auto"/>
          </w:divBdr>
        </w:div>
        <w:div w:id="1374234341">
          <w:marLeft w:val="640"/>
          <w:marRight w:val="0"/>
          <w:marTop w:val="0"/>
          <w:marBottom w:val="0"/>
          <w:divBdr>
            <w:top w:val="none" w:sz="0" w:space="0" w:color="auto"/>
            <w:left w:val="none" w:sz="0" w:space="0" w:color="auto"/>
            <w:bottom w:val="none" w:sz="0" w:space="0" w:color="auto"/>
            <w:right w:val="none" w:sz="0" w:space="0" w:color="auto"/>
          </w:divBdr>
        </w:div>
        <w:div w:id="1375933316">
          <w:marLeft w:val="640"/>
          <w:marRight w:val="0"/>
          <w:marTop w:val="0"/>
          <w:marBottom w:val="0"/>
          <w:divBdr>
            <w:top w:val="none" w:sz="0" w:space="0" w:color="auto"/>
            <w:left w:val="none" w:sz="0" w:space="0" w:color="auto"/>
            <w:bottom w:val="none" w:sz="0" w:space="0" w:color="auto"/>
            <w:right w:val="none" w:sz="0" w:space="0" w:color="auto"/>
          </w:divBdr>
        </w:div>
        <w:div w:id="1437335698">
          <w:marLeft w:val="640"/>
          <w:marRight w:val="0"/>
          <w:marTop w:val="0"/>
          <w:marBottom w:val="0"/>
          <w:divBdr>
            <w:top w:val="none" w:sz="0" w:space="0" w:color="auto"/>
            <w:left w:val="none" w:sz="0" w:space="0" w:color="auto"/>
            <w:bottom w:val="none" w:sz="0" w:space="0" w:color="auto"/>
            <w:right w:val="none" w:sz="0" w:space="0" w:color="auto"/>
          </w:divBdr>
        </w:div>
        <w:div w:id="1454597626">
          <w:marLeft w:val="640"/>
          <w:marRight w:val="0"/>
          <w:marTop w:val="0"/>
          <w:marBottom w:val="0"/>
          <w:divBdr>
            <w:top w:val="none" w:sz="0" w:space="0" w:color="auto"/>
            <w:left w:val="none" w:sz="0" w:space="0" w:color="auto"/>
            <w:bottom w:val="none" w:sz="0" w:space="0" w:color="auto"/>
            <w:right w:val="none" w:sz="0" w:space="0" w:color="auto"/>
          </w:divBdr>
        </w:div>
        <w:div w:id="1458066970">
          <w:marLeft w:val="640"/>
          <w:marRight w:val="0"/>
          <w:marTop w:val="0"/>
          <w:marBottom w:val="0"/>
          <w:divBdr>
            <w:top w:val="none" w:sz="0" w:space="0" w:color="auto"/>
            <w:left w:val="none" w:sz="0" w:space="0" w:color="auto"/>
            <w:bottom w:val="none" w:sz="0" w:space="0" w:color="auto"/>
            <w:right w:val="none" w:sz="0" w:space="0" w:color="auto"/>
          </w:divBdr>
        </w:div>
        <w:div w:id="1495993910">
          <w:marLeft w:val="640"/>
          <w:marRight w:val="0"/>
          <w:marTop w:val="0"/>
          <w:marBottom w:val="0"/>
          <w:divBdr>
            <w:top w:val="none" w:sz="0" w:space="0" w:color="auto"/>
            <w:left w:val="none" w:sz="0" w:space="0" w:color="auto"/>
            <w:bottom w:val="none" w:sz="0" w:space="0" w:color="auto"/>
            <w:right w:val="none" w:sz="0" w:space="0" w:color="auto"/>
          </w:divBdr>
        </w:div>
        <w:div w:id="1561744003">
          <w:marLeft w:val="640"/>
          <w:marRight w:val="0"/>
          <w:marTop w:val="0"/>
          <w:marBottom w:val="0"/>
          <w:divBdr>
            <w:top w:val="none" w:sz="0" w:space="0" w:color="auto"/>
            <w:left w:val="none" w:sz="0" w:space="0" w:color="auto"/>
            <w:bottom w:val="none" w:sz="0" w:space="0" w:color="auto"/>
            <w:right w:val="none" w:sz="0" w:space="0" w:color="auto"/>
          </w:divBdr>
        </w:div>
        <w:div w:id="1608929648">
          <w:marLeft w:val="640"/>
          <w:marRight w:val="0"/>
          <w:marTop w:val="0"/>
          <w:marBottom w:val="0"/>
          <w:divBdr>
            <w:top w:val="none" w:sz="0" w:space="0" w:color="auto"/>
            <w:left w:val="none" w:sz="0" w:space="0" w:color="auto"/>
            <w:bottom w:val="none" w:sz="0" w:space="0" w:color="auto"/>
            <w:right w:val="none" w:sz="0" w:space="0" w:color="auto"/>
          </w:divBdr>
        </w:div>
        <w:div w:id="1702052044">
          <w:marLeft w:val="640"/>
          <w:marRight w:val="0"/>
          <w:marTop w:val="0"/>
          <w:marBottom w:val="0"/>
          <w:divBdr>
            <w:top w:val="none" w:sz="0" w:space="0" w:color="auto"/>
            <w:left w:val="none" w:sz="0" w:space="0" w:color="auto"/>
            <w:bottom w:val="none" w:sz="0" w:space="0" w:color="auto"/>
            <w:right w:val="none" w:sz="0" w:space="0" w:color="auto"/>
          </w:divBdr>
        </w:div>
        <w:div w:id="1740710380">
          <w:marLeft w:val="640"/>
          <w:marRight w:val="0"/>
          <w:marTop w:val="0"/>
          <w:marBottom w:val="0"/>
          <w:divBdr>
            <w:top w:val="none" w:sz="0" w:space="0" w:color="auto"/>
            <w:left w:val="none" w:sz="0" w:space="0" w:color="auto"/>
            <w:bottom w:val="none" w:sz="0" w:space="0" w:color="auto"/>
            <w:right w:val="none" w:sz="0" w:space="0" w:color="auto"/>
          </w:divBdr>
        </w:div>
        <w:div w:id="1740710593">
          <w:marLeft w:val="640"/>
          <w:marRight w:val="0"/>
          <w:marTop w:val="0"/>
          <w:marBottom w:val="0"/>
          <w:divBdr>
            <w:top w:val="none" w:sz="0" w:space="0" w:color="auto"/>
            <w:left w:val="none" w:sz="0" w:space="0" w:color="auto"/>
            <w:bottom w:val="none" w:sz="0" w:space="0" w:color="auto"/>
            <w:right w:val="none" w:sz="0" w:space="0" w:color="auto"/>
          </w:divBdr>
        </w:div>
        <w:div w:id="1748306949">
          <w:marLeft w:val="640"/>
          <w:marRight w:val="0"/>
          <w:marTop w:val="0"/>
          <w:marBottom w:val="0"/>
          <w:divBdr>
            <w:top w:val="none" w:sz="0" w:space="0" w:color="auto"/>
            <w:left w:val="none" w:sz="0" w:space="0" w:color="auto"/>
            <w:bottom w:val="none" w:sz="0" w:space="0" w:color="auto"/>
            <w:right w:val="none" w:sz="0" w:space="0" w:color="auto"/>
          </w:divBdr>
        </w:div>
        <w:div w:id="1897082975">
          <w:marLeft w:val="640"/>
          <w:marRight w:val="0"/>
          <w:marTop w:val="0"/>
          <w:marBottom w:val="0"/>
          <w:divBdr>
            <w:top w:val="none" w:sz="0" w:space="0" w:color="auto"/>
            <w:left w:val="none" w:sz="0" w:space="0" w:color="auto"/>
            <w:bottom w:val="none" w:sz="0" w:space="0" w:color="auto"/>
            <w:right w:val="none" w:sz="0" w:space="0" w:color="auto"/>
          </w:divBdr>
        </w:div>
        <w:div w:id="1995063045">
          <w:marLeft w:val="640"/>
          <w:marRight w:val="0"/>
          <w:marTop w:val="0"/>
          <w:marBottom w:val="0"/>
          <w:divBdr>
            <w:top w:val="none" w:sz="0" w:space="0" w:color="auto"/>
            <w:left w:val="none" w:sz="0" w:space="0" w:color="auto"/>
            <w:bottom w:val="none" w:sz="0" w:space="0" w:color="auto"/>
            <w:right w:val="none" w:sz="0" w:space="0" w:color="auto"/>
          </w:divBdr>
        </w:div>
      </w:divsChild>
    </w:div>
    <w:div w:id="15933642">
      <w:bodyDiv w:val="1"/>
      <w:marLeft w:val="0"/>
      <w:marRight w:val="0"/>
      <w:marTop w:val="0"/>
      <w:marBottom w:val="0"/>
      <w:divBdr>
        <w:top w:val="none" w:sz="0" w:space="0" w:color="auto"/>
        <w:left w:val="none" w:sz="0" w:space="0" w:color="auto"/>
        <w:bottom w:val="none" w:sz="0" w:space="0" w:color="auto"/>
        <w:right w:val="none" w:sz="0" w:space="0" w:color="auto"/>
      </w:divBdr>
    </w:div>
    <w:div w:id="28999175">
      <w:bodyDiv w:val="1"/>
      <w:marLeft w:val="0"/>
      <w:marRight w:val="0"/>
      <w:marTop w:val="0"/>
      <w:marBottom w:val="0"/>
      <w:divBdr>
        <w:top w:val="none" w:sz="0" w:space="0" w:color="auto"/>
        <w:left w:val="none" w:sz="0" w:space="0" w:color="auto"/>
        <w:bottom w:val="none" w:sz="0" w:space="0" w:color="auto"/>
        <w:right w:val="none" w:sz="0" w:space="0" w:color="auto"/>
      </w:divBdr>
    </w:div>
    <w:div w:id="50924639">
      <w:bodyDiv w:val="1"/>
      <w:marLeft w:val="0"/>
      <w:marRight w:val="0"/>
      <w:marTop w:val="0"/>
      <w:marBottom w:val="0"/>
      <w:divBdr>
        <w:top w:val="none" w:sz="0" w:space="0" w:color="auto"/>
        <w:left w:val="none" w:sz="0" w:space="0" w:color="auto"/>
        <w:bottom w:val="none" w:sz="0" w:space="0" w:color="auto"/>
        <w:right w:val="none" w:sz="0" w:space="0" w:color="auto"/>
      </w:divBdr>
      <w:divsChild>
        <w:div w:id="116728250">
          <w:marLeft w:val="640"/>
          <w:marRight w:val="0"/>
          <w:marTop w:val="0"/>
          <w:marBottom w:val="0"/>
          <w:divBdr>
            <w:top w:val="none" w:sz="0" w:space="0" w:color="auto"/>
            <w:left w:val="none" w:sz="0" w:space="0" w:color="auto"/>
            <w:bottom w:val="none" w:sz="0" w:space="0" w:color="auto"/>
            <w:right w:val="none" w:sz="0" w:space="0" w:color="auto"/>
          </w:divBdr>
        </w:div>
        <w:div w:id="135072402">
          <w:marLeft w:val="640"/>
          <w:marRight w:val="0"/>
          <w:marTop w:val="0"/>
          <w:marBottom w:val="0"/>
          <w:divBdr>
            <w:top w:val="none" w:sz="0" w:space="0" w:color="auto"/>
            <w:left w:val="none" w:sz="0" w:space="0" w:color="auto"/>
            <w:bottom w:val="none" w:sz="0" w:space="0" w:color="auto"/>
            <w:right w:val="none" w:sz="0" w:space="0" w:color="auto"/>
          </w:divBdr>
        </w:div>
        <w:div w:id="160586605">
          <w:marLeft w:val="640"/>
          <w:marRight w:val="0"/>
          <w:marTop w:val="0"/>
          <w:marBottom w:val="0"/>
          <w:divBdr>
            <w:top w:val="none" w:sz="0" w:space="0" w:color="auto"/>
            <w:left w:val="none" w:sz="0" w:space="0" w:color="auto"/>
            <w:bottom w:val="none" w:sz="0" w:space="0" w:color="auto"/>
            <w:right w:val="none" w:sz="0" w:space="0" w:color="auto"/>
          </w:divBdr>
        </w:div>
        <w:div w:id="551616565">
          <w:marLeft w:val="640"/>
          <w:marRight w:val="0"/>
          <w:marTop w:val="0"/>
          <w:marBottom w:val="0"/>
          <w:divBdr>
            <w:top w:val="none" w:sz="0" w:space="0" w:color="auto"/>
            <w:left w:val="none" w:sz="0" w:space="0" w:color="auto"/>
            <w:bottom w:val="none" w:sz="0" w:space="0" w:color="auto"/>
            <w:right w:val="none" w:sz="0" w:space="0" w:color="auto"/>
          </w:divBdr>
        </w:div>
        <w:div w:id="1115632975">
          <w:marLeft w:val="640"/>
          <w:marRight w:val="0"/>
          <w:marTop w:val="0"/>
          <w:marBottom w:val="0"/>
          <w:divBdr>
            <w:top w:val="none" w:sz="0" w:space="0" w:color="auto"/>
            <w:left w:val="none" w:sz="0" w:space="0" w:color="auto"/>
            <w:bottom w:val="none" w:sz="0" w:space="0" w:color="auto"/>
            <w:right w:val="none" w:sz="0" w:space="0" w:color="auto"/>
          </w:divBdr>
        </w:div>
        <w:div w:id="1467312494">
          <w:marLeft w:val="640"/>
          <w:marRight w:val="0"/>
          <w:marTop w:val="0"/>
          <w:marBottom w:val="0"/>
          <w:divBdr>
            <w:top w:val="none" w:sz="0" w:space="0" w:color="auto"/>
            <w:left w:val="none" w:sz="0" w:space="0" w:color="auto"/>
            <w:bottom w:val="none" w:sz="0" w:space="0" w:color="auto"/>
            <w:right w:val="none" w:sz="0" w:space="0" w:color="auto"/>
          </w:divBdr>
        </w:div>
        <w:div w:id="1536893999">
          <w:marLeft w:val="640"/>
          <w:marRight w:val="0"/>
          <w:marTop w:val="0"/>
          <w:marBottom w:val="0"/>
          <w:divBdr>
            <w:top w:val="none" w:sz="0" w:space="0" w:color="auto"/>
            <w:left w:val="none" w:sz="0" w:space="0" w:color="auto"/>
            <w:bottom w:val="none" w:sz="0" w:space="0" w:color="auto"/>
            <w:right w:val="none" w:sz="0" w:space="0" w:color="auto"/>
          </w:divBdr>
        </w:div>
        <w:div w:id="1633830001">
          <w:marLeft w:val="640"/>
          <w:marRight w:val="0"/>
          <w:marTop w:val="0"/>
          <w:marBottom w:val="0"/>
          <w:divBdr>
            <w:top w:val="none" w:sz="0" w:space="0" w:color="auto"/>
            <w:left w:val="none" w:sz="0" w:space="0" w:color="auto"/>
            <w:bottom w:val="none" w:sz="0" w:space="0" w:color="auto"/>
            <w:right w:val="none" w:sz="0" w:space="0" w:color="auto"/>
          </w:divBdr>
        </w:div>
        <w:div w:id="1699693182">
          <w:marLeft w:val="640"/>
          <w:marRight w:val="0"/>
          <w:marTop w:val="0"/>
          <w:marBottom w:val="0"/>
          <w:divBdr>
            <w:top w:val="none" w:sz="0" w:space="0" w:color="auto"/>
            <w:left w:val="none" w:sz="0" w:space="0" w:color="auto"/>
            <w:bottom w:val="none" w:sz="0" w:space="0" w:color="auto"/>
            <w:right w:val="none" w:sz="0" w:space="0" w:color="auto"/>
          </w:divBdr>
        </w:div>
        <w:div w:id="2011785708">
          <w:marLeft w:val="640"/>
          <w:marRight w:val="0"/>
          <w:marTop w:val="0"/>
          <w:marBottom w:val="0"/>
          <w:divBdr>
            <w:top w:val="none" w:sz="0" w:space="0" w:color="auto"/>
            <w:left w:val="none" w:sz="0" w:space="0" w:color="auto"/>
            <w:bottom w:val="none" w:sz="0" w:space="0" w:color="auto"/>
            <w:right w:val="none" w:sz="0" w:space="0" w:color="auto"/>
          </w:divBdr>
        </w:div>
        <w:div w:id="2085176486">
          <w:marLeft w:val="640"/>
          <w:marRight w:val="0"/>
          <w:marTop w:val="0"/>
          <w:marBottom w:val="0"/>
          <w:divBdr>
            <w:top w:val="none" w:sz="0" w:space="0" w:color="auto"/>
            <w:left w:val="none" w:sz="0" w:space="0" w:color="auto"/>
            <w:bottom w:val="none" w:sz="0" w:space="0" w:color="auto"/>
            <w:right w:val="none" w:sz="0" w:space="0" w:color="auto"/>
          </w:divBdr>
        </w:div>
        <w:div w:id="2112505053">
          <w:marLeft w:val="640"/>
          <w:marRight w:val="0"/>
          <w:marTop w:val="0"/>
          <w:marBottom w:val="0"/>
          <w:divBdr>
            <w:top w:val="none" w:sz="0" w:space="0" w:color="auto"/>
            <w:left w:val="none" w:sz="0" w:space="0" w:color="auto"/>
            <w:bottom w:val="none" w:sz="0" w:space="0" w:color="auto"/>
            <w:right w:val="none" w:sz="0" w:space="0" w:color="auto"/>
          </w:divBdr>
        </w:div>
      </w:divsChild>
    </w:div>
    <w:div w:id="53282825">
      <w:bodyDiv w:val="1"/>
      <w:marLeft w:val="0"/>
      <w:marRight w:val="0"/>
      <w:marTop w:val="0"/>
      <w:marBottom w:val="0"/>
      <w:divBdr>
        <w:top w:val="none" w:sz="0" w:space="0" w:color="auto"/>
        <w:left w:val="none" w:sz="0" w:space="0" w:color="auto"/>
        <w:bottom w:val="none" w:sz="0" w:space="0" w:color="auto"/>
        <w:right w:val="none" w:sz="0" w:space="0" w:color="auto"/>
      </w:divBdr>
    </w:div>
    <w:div w:id="57869901">
      <w:bodyDiv w:val="1"/>
      <w:marLeft w:val="0"/>
      <w:marRight w:val="0"/>
      <w:marTop w:val="0"/>
      <w:marBottom w:val="0"/>
      <w:divBdr>
        <w:top w:val="none" w:sz="0" w:space="0" w:color="auto"/>
        <w:left w:val="none" w:sz="0" w:space="0" w:color="auto"/>
        <w:bottom w:val="none" w:sz="0" w:space="0" w:color="auto"/>
        <w:right w:val="none" w:sz="0" w:space="0" w:color="auto"/>
      </w:divBdr>
      <w:divsChild>
        <w:div w:id="36247700">
          <w:marLeft w:val="0"/>
          <w:marRight w:val="0"/>
          <w:marTop w:val="0"/>
          <w:marBottom w:val="0"/>
          <w:divBdr>
            <w:top w:val="none" w:sz="0" w:space="0" w:color="auto"/>
            <w:left w:val="none" w:sz="0" w:space="0" w:color="auto"/>
            <w:bottom w:val="none" w:sz="0" w:space="0" w:color="auto"/>
            <w:right w:val="none" w:sz="0" w:space="0" w:color="auto"/>
          </w:divBdr>
        </w:div>
        <w:div w:id="239289363">
          <w:marLeft w:val="0"/>
          <w:marRight w:val="0"/>
          <w:marTop w:val="0"/>
          <w:marBottom w:val="0"/>
          <w:divBdr>
            <w:top w:val="none" w:sz="0" w:space="0" w:color="auto"/>
            <w:left w:val="none" w:sz="0" w:space="0" w:color="auto"/>
            <w:bottom w:val="none" w:sz="0" w:space="0" w:color="auto"/>
            <w:right w:val="none" w:sz="0" w:space="0" w:color="auto"/>
          </w:divBdr>
        </w:div>
        <w:div w:id="280498350">
          <w:marLeft w:val="0"/>
          <w:marRight w:val="0"/>
          <w:marTop w:val="0"/>
          <w:marBottom w:val="0"/>
          <w:divBdr>
            <w:top w:val="none" w:sz="0" w:space="0" w:color="auto"/>
            <w:left w:val="none" w:sz="0" w:space="0" w:color="auto"/>
            <w:bottom w:val="none" w:sz="0" w:space="0" w:color="auto"/>
            <w:right w:val="none" w:sz="0" w:space="0" w:color="auto"/>
          </w:divBdr>
        </w:div>
        <w:div w:id="352732282">
          <w:marLeft w:val="0"/>
          <w:marRight w:val="0"/>
          <w:marTop w:val="0"/>
          <w:marBottom w:val="0"/>
          <w:divBdr>
            <w:top w:val="none" w:sz="0" w:space="0" w:color="auto"/>
            <w:left w:val="none" w:sz="0" w:space="0" w:color="auto"/>
            <w:bottom w:val="none" w:sz="0" w:space="0" w:color="auto"/>
            <w:right w:val="none" w:sz="0" w:space="0" w:color="auto"/>
          </w:divBdr>
        </w:div>
        <w:div w:id="379329502">
          <w:marLeft w:val="0"/>
          <w:marRight w:val="0"/>
          <w:marTop w:val="0"/>
          <w:marBottom w:val="0"/>
          <w:divBdr>
            <w:top w:val="none" w:sz="0" w:space="0" w:color="auto"/>
            <w:left w:val="none" w:sz="0" w:space="0" w:color="auto"/>
            <w:bottom w:val="none" w:sz="0" w:space="0" w:color="auto"/>
            <w:right w:val="none" w:sz="0" w:space="0" w:color="auto"/>
          </w:divBdr>
        </w:div>
        <w:div w:id="405810914">
          <w:marLeft w:val="0"/>
          <w:marRight w:val="0"/>
          <w:marTop w:val="0"/>
          <w:marBottom w:val="0"/>
          <w:divBdr>
            <w:top w:val="none" w:sz="0" w:space="0" w:color="auto"/>
            <w:left w:val="none" w:sz="0" w:space="0" w:color="auto"/>
            <w:bottom w:val="none" w:sz="0" w:space="0" w:color="auto"/>
            <w:right w:val="none" w:sz="0" w:space="0" w:color="auto"/>
          </w:divBdr>
        </w:div>
        <w:div w:id="415979800">
          <w:marLeft w:val="0"/>
          <w:marRight w:val="0"/>
          <w:marTop w:val="0"/>
          <w:marBottom w:val="0"/>
          <w:divBdr>
            <w:top w:val="none" w:sz="0" w:space="0" w:color="auto"/>
            <w:left w:val="none" w:sz="0" w:space="0" w:color="auto"/>
            <w:bottom w:val="none" w:sz="0" w:space="0" w:color="auto"/>
            <w:right w:val="none" w:sz="0" w:space="0" w:color="auto"/>
          </w:divBdr>
        </w:div>
        <w:div w:id="483663583">
          <w:marLeft w:val="0"/>
          <w:marRight w:val="0"/>
          <w:marTop w:val="0"/>
          <w:marBottom w:val="0"/>
          <w:divBdr>
            <w:top w:val="none" w:sz="0" w:space="0" w:color="auto"/>
            <w:left w:val="none" w:sz="0" w:space="0" w:color="auto"/>
            <w:bottom w:val="none" w:sz="0" w:space="0" w:color="auto"/>
            <w:right w:val="none" w:sz="0" w:space="0" w:color="auto"/>
          </w:divBdr>
        </w:div>
        <w:div w:id="626156154">
          <w:marLeft w:val="0"/>
          <w:marRight w:val="0"/>
          <w:marTop w:val="0"/>
          <w:marBottom w:val="0"/>
          <w:divBdr>
            <w:top w:val="none" w:sz="0" w:space="0" w:color="auto"/>
            <w:left w:val="none" w:sz="0" w:space="0" w:color="auto"/>
            <w:bottom w:val="none" w:sz="0" w:space="0" w:color="auto"/>
            <w:right w:val="none" w:sz="0" w:space="0" w:color="auto"/>
          </w:divBdr>
        </w:div>
        <w:div w:id="734552510">
          <w:marLeft w:val="0"/>
          <w:marRight w:val="0"/>
          <w:marTop w:val="0"/>
          <w:marBottom w:val="0"/>
          <w:divBdr>
            <w:top w:val="none" w:sz="0" w:space="0" w:color="auto"/>
            <w:left w:val="none" w:sz="0" w:space="0" w:color="auto"/>
            <w:bottom w:val="none" w:sz="0" w:space="0" w:color="auto"/>
            <w:right w:val="none" w:sz="0" w:space="0" w:color="auto"/>
          </w:divBdr>
        </w:div>
        <w:div w:id="736517887">
          <w:marLeft w:val="0"/>
          <w:marRight w:val="0"/>
          <w:marTop w:val="0"/>
          <w:marBottom w:val="0"/>
          <w:divBdr>
            <w:top w:val="none" w:sz="0" w:space="0" w:color="auto"/>
            <w:left w:val="none" w:sz="0" w:space="0" w:color="auto"/>
            <w:bottom w:val="none" w:sz="0" w:space="0" w:color="auto"/>
            <w:right w:val="none" w:sz="0" w:space="0" w:color="auto"/>
          </w:divBdr>
        </w:div>
        <w:div w:id="740446347">
          <w:marLeft w:val="0"/>
          <w:marRight w:val="0"/>
          <w:marTop w:val="0"/>
          <w:marBottom w:val="0"/>
          <w:divBdr>
            <w:top w:val="none" w:sz="0" w:space="0" w:color="auto"/>
            <w:left w:val="none" w:sz="0" w:space="0" w:color="auto"/>
            <w:bottom w:val="none" w:sz="0" w:space="0" w:color="auto"/>
            <w:right w:val="none" w:sz="0" w:space="0" w:color="auto"/>
          </w:divBdr>
        </w:div>
        <w:div w:id="766117497">
          <w:marLeft w:val="0"/>
          <w:marRight w:val="0"/>
          <w:marTop w:val="0"/>
          <w:marBottom w:val="0"/>
          <w:divBdr>
            <w:top w:val="none" w:sz="0" w:space="0" w:color="auto"/>
            <w:left w:val="none" w:sz="0" w:space="0" w:color="auto"/>
            <w:bottom w:val="none" w:sz="0" w:space="0" w:color="auto"/>
            <w:right w:val="none" w:sz="0" w:space="0" w:color="auto"/>
          </w:divBdr>
        </w:div>
        <w:div w:id="884606496">
          <w:marLeft w:val="0"/>
          <w:marRight w:val="0"/>
          <w:marTop w:val="0"/>
          <w:marBottom w:val="0"/>
          <w:divBdr>
            <w:top w:val="none" w:sz="0" w:space="0" w:color="auto"/>
            <w:left w:val="none" w:sz="0" w:space="0" w:color="auto"/>
            <w:bottom w:val="none" w:sz="0" w:space="0" w:color="auto"/>
            <w:right w:val="none" w:sz="0" w:space="0" w:color="auto"/>
          </w:divBdr>
        </w:div>
        <w:div w:id="903610492">
          <w:marLeft w:val="0"/>
          <w:marRight w:val="0"/>
          <w:marTop w:val="0"/>
          <w:marBottom w:val="0"/>
          <w:divBdr>
            <w:top w:val="none" w:sz="0" w:space="0" w:color="auto"/>
            <w:left w:val="none" w:sz="0" w:space="0" w:color="auto"/>
            <w:bottom w:val="none" w:sz="0" w:space="0" w:color="auto"/>
            <w:right w:val="none" w:sz="0" w:space="0" w:color="auto"/>
          </w:divBdr>
        </w:div>
        <w:div w:id="1053239510">
          <w:marLeft w:val="0"/>
          <w:marRight w:val="0"/>
          <w:marTop w:val="0"/>
          <w:marBottom w:val="0"/>
          <w:divBdr>
            <w:top w:val="none" w:sz="0" w:space="0" w:color="auto"/>
            <w:left w:val="none" w:sz="0" w:space="0" w:color="auto"/>
            <w:bottom w:val="none" w:sz="0" w:space="0" w:color="auto"/>
            <w:right w:val="none" w:sz="0" w:space="0" w:color="auto"/>
          </w:divBdr>
        </w:div>
        <w:div w:id="1059594218">
          <w:marLeft w:val="0"/>
          <w:marRight w:val="0"/>
          <w:marTop w:val="0"/>
          <w:marBottom w:val="0"/>
          <w:divBdr>
            <w:top w:val="none" w:sz="0" w:space="0" w:color="auto"/>
            <w:left w:val="none" w:sz="0" w:space="0" w:color="auto"/>
            <w:bottom w:val="none" w:sz="0" w:space="0" w:color="auto"/>
            <w:right w:val="none" w:sz="0" w:space="0" w:color="auto"/>
          </w:divBdr>
        </w:div>
        <w:div w:id="1061445432">
          <w:marLeft w:val="0"/>
          <w:marRight w:val="0"/>
          <w:marTop w:val="0"/>
          <w:marBottom w:val="0"/>
          <w:divBdr>
            <w:top w:val="none" w:sz="0" w:space="0" w:color="auto"/>
            <w:left w:val="none" w:sz="0" w:space="0" w:color="auto"/>
            <w:bottom w:val="none" w:sz="0" w:space="0" w:color="auto"/>
            <w:right w:val="none" w:sz="0" w:space="0" w:color="auto"/>
          </w:divBdr>
        </w:div>
        <w:div w:id="1134908100">
          <w:marLeft w:val="0"/>
          <w:marRight w:val="0"/>
          <w:marTop w:val="0"/>
          <w:marBottom w:val="0"/>
          <w:divBdr>
            <w:top w:val="none" w:sz="0" w:space="0" w:color="auto"/>
            <w:left w:val="none" w:sz="0" w:space="0" w:color="auto"/>
            <w:bottom w:val="none" w:sz="0" w:space="0" w:color="auto"/>
            <w:right w:val="none" w:sz="0" w:space="0" w:color="auto"/>
          </w:divBdr>
        </w:div>
        <w:div w:id="1238513890">
          <w:marLeft w:val="0"/>
          <w:marRight w:val="0"/>
          <w:marTop w:val="0"/>
          <w:marBottom w:val="0"/>
          <w:divBdr>
            <w:top w:val="none" w:sz="0" w:space="0" w:color="auto"/>
            <w:left w:val="none" w:sz="0" w:space="0" w:color="auto"/>
            <w:bottom w:val="none" w:sz="0" w:space="0" w:color="auto"/>
            <w:right w:val="none" w:sz="0" w:space="0" w:color="auto"/>
          </w:divBdr>
        </w:div>
        <w:div w:id="1301880143">
          <w:marLeft w:val="0"/>
          <w:marRight w:val="0"/>
          <w:marTop w:val="0"/>
          <w:marBottom w:val="0"/>
          <w:divBdr>
            <w:top w:val="none" w:sz="0" w:space="0" w:color="auto"/>
            <w:left w:val="none" w:sz="0" w:space="0" w:color="auto"/>
            <w:bottom w:val="none" w:sz="0" w:space="0" w:color="auto"/>
            <w:right w:val="none" w:sz="0" w:space="0" w:color="auto"/>
          </w:divBdr>
        </w:div>
        <w:div w:id="1430661829">
          <w:marLeft w:val="0"/>
          <w:marRight w:val="0"/>
          <w:marTop w:val="0"/>
          <w:marBottom w:val="0"/>
          <w:divBdr>
            <w:top w:val="none" w:sz="0" w:space="0" w:color="auto"/>
            <w:left w:val="none" w:sz="0" w:space="0" w:color="auto"/>
            <w:bottom w:val="none" w:sz="0" w:space="0" w:color="auto"/>
            <w:right w:val="none" w:sz="0" w:space="0" w:color="auto"/>
          </w:divBdr>
        </w:div>
        <w:div w:id="1543982862">
          <w:marLeft w:val="0"/>
          <w:marRight w:val="0"/>
          <w:marTop w:val="0"/>
          <w:marBottom w:val="0"/>
          <w:divBdr>
            <w:top w:val="none" w:sz="0" w:space="0" w:color="auto"/>
            <w:left w:val="none" w:sz="0" w:space="0" w:color="auto"/>
            <w:bottom w:val="none" w:sz="0" w:space="0" w:color="auto"/>
            <w:right w:val="none" w:sz="0" w:space="0" w:color="auto"/>
          </w:divBdr>
        </w:div>
        <w:div w:id="1685086505">
          <w:marLeft w:val="0"/>
          <w:marRight w:val="0"/>
          <w:marTop w:val="0"/>
          <w:marBottom w:val="0"/>
          <w:divBdr>
            <w:top w:val="none" w:sz="0" w:space="0" w:color="auto"/>
            <w:left w:val="none" w:sz="0" w:space="0" w:color="auto"/>
            <w:bottom w:val="none" w:sz="0" w:space="0" w:color="auto"/>
            <w:right w:val="none" w:sz="0" w:space="0" w:color="auto"/>
          </w:divBdr>
        </w:div>
        <w:div w:id="1700282377">
          <w:marLeft w:val="0"/>
          <w:marRight w:val="0"/>
          <w:marTop w:val="0"/>
          <w:marBottom w:val="0"/>
          <w:divBdr>
            <w:top w:val="none" w:sz="0" w:space="0" w:color="auto"/>
            <w:left w:val="none" w:sz="0" w:space="0" w:color="auto"/>
            <w:bottom w:val="none" w:sz="0" w:space="0" w:color="auto"/>
            <w:right w:val="none" w:sz="0" w:space="0" w:color="auto"/>
          </w:divBdr>
        </w:div>
        <w:div w:id="1735200449">
          <w:marLeft w:val="0"/>
          <w:marRight w:val="0"/>
          <w:marTop w:val="0"/>
          <w:marBottom w:val="0"/>
          <w:divBdr>
            <w:top w:val="none" w:sz="0" w:space="0" w:color="auto"/>
            <w:left w:val="none" w:sz="0" w:space="0" w:color="auto"/>
            <w:bottom w:val="none" w:sz="0" w:space="0" w:color="auto"/>
            <w:right w:val="none" w:sz="0" w:space="0" w:color="auto"/>
          </w:divBdr>
        </w:div>
        <w:div w:id="1984504306">
          <w:marLeft w:val="0"/>
          <w:marRight w:val="0"/>
          <w:marTop w:val="0"/>
          <w:marBottom w:val="0"/>
          <w:divBdr>
            <w:top w:val="none" w:sz="0" w:space="0" w:color="auto"/>
            <w:left w:val="none" w:sz="0" w:space="0" w:color="auto"/>
            <w:bottom w:val="none" w:sz="0" w:space="0" w:color="auto"/>
            <w:right w:val="none" w:sz="0" w:space="0" w:color="auto"/>
          </w:divBdr>
        </w:div>
        <w:div w:id="2027444351">
          <w:marLeft w:val="0"/>
          <w:marRight w:val="0"/>
          <w:marTop w:val="0"/>
          <w:marBottom w:val="0"/>
          <w:divBdr>
            <w:top w:val="none" w:sz="0" w:space="0" w:color="auto"/>
            <w:left w:val="none" w:sz="0" w:space="0" w:color="auto"/>
            <w:bottom w:val="none" w:sz="0" w:space="0" w:color="auto"/>
            <w:right w:val="none" w:sz="0" w:space="0" w:color="auto"/>
          </w:divBdr>
        </w:div>
        <w:div w:id="2069837035">
          <w:marLeft w:val="0"/>
          <w:marRight w:val="0"/>
          <w:marTop w:val="0"/>
          <w:marBottom w:val="0"/>
          <w:divBdr>
            <w:top w:val="none" w:sz="0" w:space="0" w:color="auto"/>
            <w:left w:val="none" w:sz="0" w:space="0" w:color="auto"/>
            <w:bottom w:val="none" w:sz="0" w:space="0" w:color="auto"/>
            <w:right w:val="none" w:sz="0" w:space="0" w:color="auto"/>
          </w:divBdr>
        </w:div>
      </w:divsChild>
    </w:div>
    <w:div w:id="59911095">
      <w:bodyDiv w:val="1"/>
      <w:marLeft w:val="0"/>
      <w:marRight w:val="0"/>
      <w:marTop w:val="0"/>
      <w:marBottom w:val="0"/>
      <w:divBdr>
        <w:top w:val="none" w:sz="0" w:space="0" w:color="auto"/>
        <w:left w:val="none" w:sz="0" w:space="0" w:color="auto"/>
        <w:bottom w:val="none" w:sz="0" w:space="0" w:color="auto"/>
        <w:right w:val="none" w:sz="0" w:space="0" w:color="auto"/>
      </w:divBdr>
      <w:divsChild>
        <w:div w:id="1258707508">
          <w:marLeft w:val="0"/>
          <w:marRight w:val="0"/>
          <w:marTop w:val="0"/>
          <w:marBottom w:val="0"/>
          <w:divBdr>
            <w:top w:val="none" w:sz="0" w:space="0" w:color="auto"/>
            <w:left w:val="none" w:sz="0" w:space="0" w:color="auto"/>
            <w:bottom w:val="none" w:sz="0" w:space="0" w:color="auto"/>
            <w:right w:val="none" w:sz="0" w:space="0" w:color="auto"/>
          </w:divBdr>
        </w:div>
        <w:div w:id="1970670365">
          <w:marLeft w:val="0"/>
          <w:marRight w:val="0"/>
          <w:marTop w:val="0"/>
          <w:marBottom w:val="0"/>
          <w:divBdr>
            <w:top w:val="none" w:sz="0" w:space="0" w:color="auto"/>
            <w:left w:val="none" w:sz="0" w:space="0" w:color="auto"/>
            <w:bottom w:val="none" w:sz="0" w:space="0" w:color="auto"/>
            <w:right w:val="none" w:sz="0" w:space="0" w:color="auto"/>
          </w:divBdr>
        </w:div>
        <w:div w:id="440220475">
          <w:marLeft w:val="0"/>
          <w:marRight w:val="0"/>
          <w:marTop w:val="0"/>
          <w:marBottom w:val="0"/>
          <w:divBdr>
            <w:top w:val="none" w:sz="0" w:space="0" w:color="auto"/>
            <w:left w:val="none" w:sz="0" w:space="0" w:color="auto"/>
            <w:bottom w:val="none" w:sz="0" w:space="0" w:color="auto"/>
            <w:right w:val="none" w:sz="0" w:space="0" w:color="auto"/>
          </w:divBdr>
        </w:div>
        <w:div w:id="1838422192">
          <w:marLeft w:val="0"/>
          <w:marRight w:val="0"/>
          <w:marTop w:val="0"/>
          <w:marBottom w:val="0"/>
          <w:divBdr>
            <w:top w:val="none" w:sz="0" w:space="0" w:color="auto"/>
            <w:left w:val="none" w:sz="0" w:space="0" w:color="auto"/>
            <w:bottom w:val="none" w:sz="0" w:space="0" w:color="auto"/>
            <w:right w:val="none" w:sz="0" w:space="0" w:color="auto"/>
          </w:divBdr>
        </w:div>
        <w:div w:id="1526793172">
          <w:marLeft w:val="0"/>
          <w:marRight w:val="0"/>
          <w:marTop w:val="0"/>
          <w:marBottom w:val="0"/>
          <w:divBdr>
            <w:top w:val="none" w:sz="0" w:space="0" w:color="auto"/>
            <w:left w:val="none" w:sz="0" w:space="0" w:color="auto"/>
            <w:bottom w:val="none" w:sz="0" w:space="0" w:color="auto"/>
            <w:right w:val="none" w:sz="0" w:space="0" w:color="auto"/>
          </w:divBdr>
        </w:div>
        <w:div w:id="512302377">
          <w:marLeft w:val="0"/>
          <w:marRight w:val="0"/>
          <w:marTop w:val="0"/>
          <w:marBottom w:val="0"/>
          <w:divBdr>
            <w:top w:val="none" w:sz="0" w:space="0" w:color="auto"/>
            <w:left w:val="none" w:sz="0" w:space="0" w:color="auto"/>
            <w:bottom w:val="none" w:sz="0" w:space="0" w:color="auto"/>
            <w:right w:val="none" w:sz="0" w:space="0" w:color="auto"/>
          </w:divBdr>
        </w:div>
        <w:div w:id="1302887314">
          <w:marLeft w:val="0"/>
          <w:marRight w:val="0"/>
          <w:marTop w:val="0"/>
          <w:marBottom w:val="0"/>
          <w:divBdr>
            <w:top w:val="none" w:sz="0" w:space="0" w:color="auto"/>
            <w:left w:val="none" w:sz="0" w:space="0" w:color="auto"/>
            <w:bottom w:val="none" w:sz="0" w:space="0" w:color="auto"/>
            <w:right w:val="none" w:sz="0" w:space="0" w:color="auto"/>
          </w:divBdr>
        </w:div>
        <w:div w:id="1018579999">
          <w:marLeft w:val="0"/>
          <w:marRight w:val="0"/>
          <w:marTop w:val="0"/>
          <w:marBottom w:val="0"/>
          <w:divBdr>
            <w:top w:val="none" w:sz="0" w:space="0" w:color="auto"/>
            <w:left w:val="none" w:sz="0" w:space="0" w:color="auto"/>
            <w:bottom w:val="none" w:sz="0" w:space="0" w:color="auto"/>
            <w:right w:val="none" w:sz="0" w:space="0" w:color="auto"/>
          </w:divBdr>
        </w:div>
        <w:div w:id="1412434852">
          <w:marLeft w:val="0"/>
          <w:marRight w:val="0"/>
          <w:marTop w:val="0"/>
          <w:marBottom w:val="0"/>
          <w:divBdr>
            <w:top w:val="none" w:sz="0" w:space="0" w:color="auto"/>
            <w:left w:val="none" w:sz="0" w:space="0" w:color="auto"/>
            <w:bottom w:val="none" w:sz="0" w:space="0" w:color="auto"/>
            <w:right w:val="none" w:sz="0" w:space="0" w:color="auto"/>
          </w:divBdr>
        </w:div>
        <w:div w:id="1847742633">
          <w:marLeft w:val="0"/>
          <w:marRight w:val="0"/>
          <w:marTop w:val="0"/>
          <w:marBottom w:val="0"/>
          <w:divBdr>
            <w:top w:val="none" w:sz="0" w:space="0" w:color="auto"/>
            <w:left w:val="none" w:sz="0" w:space="0" w:color="auto"/>
            <w:bottom w:val="none" w:sz="0" w:space="0" w:color="auto"/>
            <w:right w:val="none" w:sz="0" w:space="0" w:color="auto"/>
          </w:divBdr>
        </w:div>
        <w:div w:id="1913731689">
          <w:marLeft w:val="0"/>
          <w:marRight w:val="0"/>
          <w:marTop w:val="0"/>
          <w:marBottom w:val="0"/>
          <w:divBdr>
            <w:top w:val="none" w:sz="0" w:space="0" w:color="auto"/>
            <w:left w:val="none" w:sz="0" w:space="0" w:color="auto"/>
            <w:bottom w:val="none" w:sz="0" w:space="0" w:color="auto"/>
            <w:right w:val="none" w:sz="0" w:space="0" w:color="auto"/>
          </w:divBdr>
        </w:div>
        <w:div w:id="254360490">
          <w:marLeft w:val="0"/>
          <w:marRight w:val="0"/>
          <w:marTop w:val="0"/>
          <w:marBottom w:val="0"/>
          <w:divBdr>
            <w:top w:val="none" w:sz="0" w:space="0" w:color="auto"/>
            <w:left w:val="none" w:sz="0" w:space="0" w:color="auto"/>
            <w:bottom w:val="none" w:sz="0" w:space="0" w:color="auto"/>
            <w:right w:val="none" w:sz="0" w:space="0" w:color="auto"/>
          </w:divBdr>
        </w:div>
        <w:div w:id="562451211">
          <w:marLeft w:val="0"/>
          <w:marRight w:val="0"/>
          <w:marTop w:val="0"/>
          <w:marBottom w:val="0"/>
          <w:divBdr>
            <w:top w:val="none" w:sz="0" w:space="0" w:color="auto"/>
            <w:left w:val="none" w:sz="0" w:space="0" w:color="auto"/>
            <w:bottom w:val="none" w:sz="0" w:space="0" w:color="auto"/>
            <w:right w:val="none" w:sz="0" w:space="0" w:color="auto"/>
          </w:divBdr>
        </w:div>
        <w:div w:id="1538203299">
          <w:marLeft w:val="0"/>
          <w:marRight w:val="0"/>
          <w:marTop w:val="0"/>
          <w:marBottom w:val="0"/>
          <w:divBdr>
            <w:top w:val="none" w:sz="0" w:space="0" w:color="auto"/>
            <w:left w:val="none" w:sz="0" w:space="0" w:color="auto"/>
            <w:bottom w:val="none" w:sz="0" w:space="0" w:color="auto"/>
            <w:right w:val="none" w:sz="0" w:space="0" w:color="auto"/>
          </w:divBdr>
        </w:div>
        <w:div w:id="1821847494">
          <w:marLeft w:val="0"/>
          <w:marRight w:val="0"/>
          <w:marTop w:val="0"/>
          <w:marBottom w:val="0"/>
          <w:divBdr>
            <w:top w:val="none" w:sz="0" w:space="0" w:color="auto"/>
            <w:left w:val="none" w:sz="0" w:space="0" w:color="auto"/>
            <w:bottom w:val="none" w:sz="0" w:space="0" w:color="auto"/>
            <w:right w:val="none" w:sz="0" w:space="0" w:color="auto"/>
          </w:divBdr>
        </w:div>
        <w:div w:id="1024525359">
          <w:marLeft w:val="0"/>
          <w:marRight w:val="0"/>
          <w:marTop w:val="0"/>
          <w:marBottom w:val="0"/>
          <w:divBdr>
            <w:top w:val="none" w:sz="0" w:space="0" w:color="auto"/>
            <w:left w:val="none" w:sz="0" w:space="0" w:color="auto"/>
            <w:bottom w:val="none" w:sz="0" w:space="0" w:color="auto"/>
            <w:right w:val="none" w:sz="0" w:space="0" w:color="auto"/>
          </w:divBdr>
        </w:div>
        <w:div w:id="655500179">
          <w:marLeft w:val="0"/>
          <w:marRight w:val="0"/>
          <w:marTop w:val="0"/>
          <w:marBottom w:val="0"/>
          <w:divBdr>
            <w:top w:val="none" w:sz="0" w:space="0" w:color="auto"/>
            <w:left w:val="none" w:sz="0" w:space="0" w:color="auto"/>
            <w:bottom w:val="none" w:sz="0" w:space="0" w:color="auto"/>
            <w:right w:val="none" w:sz="0" w:space="0" w:color="auto"/>
          </w:divBdr>
        </w:div>
        <w:div w:id="33583446">
          <w:marLeft w:val="0"/>
          <w:marRight w:val="0"/>
          <w:marTop w:val="0"/>
          <w:marBottom w:val="0"/>
          <w:divBdr>
            <w:top w:val="none" w:sz="0" w:space="0" w:color="auto"/>
            <w:left w:val="none" w:sz="0" w:space="0" w:color="auto"/>
            <w:bottom w:val="none" w:sz="0" w:space="0" w:color="auto"/>
            <w:right w:val="none" w:sz="0" w:space="0" w:color="auto"/>
          </w:divBdr>
        </w:div>
        <w:div w:id="830684228">
          <w:marLeft w:val="0"/>
          <w:marRight w:val="0"/>
          <w:marTop w:val="0"/>
          <w:marBottom w:val="0"/>
          <w:divBdr>
            <w:top w:val="none" w:sz="0" w:space="0" w:color="auto"/>
            <w:left w:val="none" w:sz="0" w:space="0" w:color="auto"/>
            <w:bottom w:val="none" w:sz="0" w:space="0" w:color="auto"/>
            <w:right w:val="none" w:sz="0" w:space="0" w:color="auto"/>
          </w:divBdr>
        </w:div>
        <w:div w:id="2043940351">
          <w:marLeft w:val="0"/>
          <w:marRight w:val="0"/>
          <w:marTop w:val="0"/>
          <w:marBottom w:val="0"/>
          <w:divBdr>
            <w:top w:val="none" w:sz="0" w:space="0" w:color="auto"/>
            <w:left w:val="none" w:sz="0" w:space="0" w:color="auto"/>
            <w:bottom w:val="none" w:sz="0" w:space="0" w:color="auto"/>
            <w:right w:val="none" w:sz="0" w:space="0" w:color="auto"/>
          </w:divBdr>
        </w:div>
        <w:div w:id="1359353384">
          <w:marLeft w:val="0"/>
          <w:marRight w:val="0"/>
          <w:marTop w:val="0"/>
          <w:marBottom w:val="0"/>
          <w:divBdr>
            <w:top w:val="none" w:sz="0" w:space="0" w:color="auto"/>
            <w:left w:val="none" w:sz="0" w:space="0" w:color="auto"/>
            <w:bottom w:val="none" w:sz="0" w:space="0" w:color="auto"/>
            <w:right w:val="none" w:sz="0" w:space="0" w:color="auto"/>
          </w:divBdr>
        </w:div>
        <w:div w:id="2026401451">
          <w:marLeft w:val="0"/>
          <w:marRight w:val="0"/>
          <w:marTop w:val="0"/>
          <w:marBottom w:val="0"/>
          <w:divBdr>
            <w:top w:val="none" w:sz="0" w:space="0" w:color="auto"/>
            <w:left w:val="none" w:sz="0" w:space="0" w:color="auto"/>
            <w:bottom w:val="none" w:sz="0" w:space="0" w:color="auto"/>
            <w:right w:val="none" w:sz="0" w:space="0" w:color="auto"/>
          </w:divBdr>
        </w:div>
        <w:div w:id="1842771885">
          <w:marLeft w:val="0"/>
          <w:marRight w:val="0"/>
          <w:marTop w:val="0"/>
          <w:marBottom w:val="0"/>
          <w:divBdr>
            <w:top w:val="none" w:sz="0" w:space="0" w:color="auto"/>
            <w:left w:val="none" w:sz="0" w:space="0" w:color="auto"/>
            <w:bottom w:val="none" w:sz="0" w:space="0" w:color="auto"/>
            <w:right w:val="none" w:sz="0" w:space="0" w:color="auto"/>
          </w:divBdr>
        </w:div>
        <w:div w:id="1484272211">
          <w:marLeft w:val="0"/>
          <w:marRight w:val="0"/>
          <w:marTop w:val="0"/>
          <w:marBottom w:val="0"/>
          <w:divBdr>
            <w:top w:val="none" w:sz="0" w:space="0" w:color="auto"/>
            <w:left w:val="none" w:sz="0" w:space="0" w:color="auto"/>
            <w:bottom w:val="none" w:sz="0" w:space="0" w:color="auto"/>
            <w:right w:val="none" w:sz="0" w:space="0" w:color="auto"/>
          </w:divBdr>
        </w:div>
        <w:div w:id="1572809067">
          <w:marLeft w:val="0"/>
          <w:marRight w:val="0"/>
          <w:marTop w:val="0"/>
          <w:marBottom w:val="0"/>
          <w:divBdr>
            <w:top w:val="none" w:sz="0" w:space="0" w:color="auto"/>
            <w:left w:val="none" w:sz="0" w:space="0" w:color="auto"/>
            <w:bottom w:val="none" w:sz="0" w:space="0" w:color="auto"/>
            <w:right w:val="none" w:sz="0" w:space="0" w:color="auto"/>
          </w:divBdr>
        </w:div>
        <w:div w:id="929966221">
          <w:marLeft w:val="0"/>
          <w:marRight w:val="0"/>
          <w:marTop w:val="0"/>
          <w:marBottom w:val="0"/>
          <w:divBdr>
            <w:top w:val="none" w:sz="0" w:space="0" w:color="auto"/>
            <w:left w:val="none" w:sz="0" w:space="0" w:color="auto"/>
            <w:bottom w:val="none" w:sz="0" w:space="0" w:color="auto"/>
            <w:right w:val="none" w:sz="0" w:space="0" w:color="auto"/>
          </w:divBdr>
        </w:div>
        <w:div w:id="1622833785">
          <w:marLeft w:val="0"/>
          <w:marRight w:val="0"/>
          <w:marTop w:val="0"/>
          <w:marBottom w:val="0"/>
          <w:divBdr>
            <w:top w:val="none" w:sz="0" w:space="0" w:color="auto"/>
            <w:left w:val="none" w:sz="0" w:space="0" w:color="auto"/>
            <w:bottom w:val="none" w:sz="0" w:space="0" w:color="auto"/>
            <w:right w:val="none" w:sz="0" w:space="0" w:color="auto"/>
          </w:divBdr>
        </w:div>
        <w:div w:id="896088746">
          <w:marLeft w:val="0"/>
          <w:marRight w:val="0"/>
          <w:marTop w:val="0"/>
          <w:marBottom w:val="0"/>
          <w:divBdr>
            <w:top w:val="none" w:sz="0" w:space="0" w:color="auto"/>
            <w:left w:val="none" w:sz="0" w:space="0" w:color="auto"/>
            <w:bottom w:val="none" w:sz="0" w:space="0" w:color="auto"/>
            <w:right w:val="none" w:sz="0" w:space="0" w:color="auto"/>
          </w:divBdr>
        </w:div>
        <w:div w:id="208858">
          <w:marLeft w:val="0"/>
          <w:marRight w:val="0"/>
          <w:marTop w:val="0"/>
          <w:marBottom w:val="0"/>
          <w:divBdr>
            <w:top w:val="none" w:sz="0" w:space="0" w:color="auto"/>
            <w:left w:val="none" w:sz="0" w:space="0" w:color="auto"/>
            <w:bottom w:val="none" w:sz="0" w:space="0" w:color="auto"/>
            <w:right w:val="none" w:sz="0" w:space="0" w:color="auto"/>
          </w:divBdr>
        </w:div>
        <w:div w:id="1527867373">
          <w:marLeft w:val="0"/>
          <w:marRight w:val="0"/>
          <w:marTop w:val="0"/>
          <w:marBottom w:val="0"/>
          <w:divBdr>
            <w:top w:val="none" w:sz="0" w:space="0" w:color="auto"/>
            <w:left w:val="none" w:sz="0" w:space="0" w:color="auto"/>
            <w:bottom w:val="none" w:sz="0" w:space="0" w:color="auto"/>
            <w:right w:val="none" w:sz="0" w:space="0" w:color="auto"/>
          </w:divBdr>
        </w:div>
        <w:div w:id="1697270941">
          <w:marLeft w:val="0"/>
          <w:marRight w:val="0"/>
          <w:marTop w:val="0"/>
          <w:marBottom w:val="0"/>
          <w:divBdr>
            <w:top w:val="none" w:sz="0" w:space="0" w:color="auto"/>
            <w:left w:val="none" w:sz="0" w:space="0" w:color="auto"/>
            <w:bottom w:val="none" w:sz="0" w:space="0" w:color="auto"/>
            <w:right w:val="none" w:sz="0" w:space="0" w:color="auto"/>
          </w:divBdr>
        </w:div>
        <w:div w:id="1520657306">
          <w:marLeft w:val="0"/>
          <w:marRight w:val="0"/>
          <w:marTop w:val="0"/>
          <w:marBottom w:val="0"/>
          <w:divBdr>
            <w:top w:val="none" w:sz="0" w:space="0" w:color="auto"/>
            <w:left w:val="none" w:sz="0" w:space="0" w:color="auto"/>
            <w:bottom w:val="none" w:sz="0" w:space="0" w:color="auto"/>
            <w:right w:val="none" w:sz="0" w:space="0" w:color="auto"/>
          </w:divBdr>
        </w:div>
        <w:div w:id="399913451">
          <w:marLeft w:val="0"/>
          <w:marRight w:val="0"/>
          <w:marTop w:val="0"/>
          <w:marBottom w:val="0"/>
          <w:divBdr>
            <w:top w:val="none" w:sz="0" w:space="0" w:color="auto"/>
            <w:left w:val="none" w:sz="0" w:space="0" w:color="auto"/>
            <w:bottom w:val="none" w:sz="0" w:space="0" w:color="auto"/>
            <w:right w:val="none" w:sz="0" w:space="0" w:color="auto"/>
          </w:divBdr>
        </w:div>
      </w:divsChild>
    </w:div>
    <w:div w:id="60251443">
      <w:bodyDiv w:val="1"/>
      <w:marLeft w:val="0"/>
      <w:marRight w:val="0"/>
      <w:marTop w:val="0"/>
      <w:marBottom w:val="0"/>
      <w:divBdr>
        <w:top w:val="none" w:sz="0" w:space="0" w:color="auto"/>
        <w:left w:val="none" w:sz="0" w:space="0" w:color="auto"/>
        <w:bottom w:val="none" w:sz="0" w:space="0" w:color="auto"/>
        <w:right w:val="none" w:sz="0" w:space="0" w:color="auto"/>
      </w:divBdr>
      <w:divsChild>
        <w:div w:id="206114994">
          <w:marLeft w:val="640"/>
          <w:marRight w:val="0"/>
          <w:marTop w:val="0"/>
          <w:marBottom w:val="0"/>
          <w:divBdr>
            <w:top w:val="none" w:sz="0" w:space="0" w:color="auto"/>
            <w:left w:val="none" w:sz="0" w:space="0" w:color="auto"/>
            <w:bottom w:val="none" w:sz="0" w:space="0" w:color="auto"/>
            <w:right w:val="none" w:sz="0" w:space="0" w:color="auto"/>
          </w:divBdr>
        </w:div>
        <w:div w:id="259266816">
          <w:marLeft w:val="640"/>
          <w:marRight w:val="0"/>
          <w:marTop w:val="0"/>
          <w:marBottom w:val="0"/>
          <w:divBdr>
            <w:top w:val="none" w:sz="0" w:space="0" w:color="auto"/>
            <w:left w:val="none" w:sz="0" w:space="0" w:color="auto"/>
            <w:bottom w:val="none" w:sz="0" w:space="0" w:color="auto"/>
            <w:right w:val="none" w:sz="0" w:space="0" w:color="auto"/>
          </w:divBdr>
        </w:div>
        <w:div w:id="626666750">
          <w:marLeft w:val="640"/>
          <w:marRight w:val="0"/>
          <w:marTop w:val="0"/>
          <w:marBottom w:val="0"/>
          <w:divBdr>
            <w:top w:val="none" w:sz="0" w:space="0" w:color="auto"/>
            <w:left w:val="none" w:sz="0" w:space="0" w:color="auto"/>
            <w:bottom w:val="none" w:sz="0" w:space="0" w:color="auto"/>
            <w:right w:val="none" w:sz="0" w:space="0" w:color="auto"/>
          </w:divBdr>
        </w:div>
        <w:div w:id="665744784">
          <w:marLeft w:val="640"/>
          <w:marRight w:val="0"/>
          <w:marTop w:val="0"/>
          <w:marBottom w:val="0"/>
          <w:divBdr>
            <w:top w:val="none" w:sz="0" w:space="0" w:color="auto"/>
            <w:left w:val="none" w:sz="0" w:space="0" w:color="auto"/>
            <w:bottom w:val="none" w:sz="0" w:space="0" w:color="auto"/>
            <w:right w:val="none" w:sz="0" w:space="0" w:color="auto"/>
          </w:divBdr>
        </w:div>
        <w:div w:id="746197743">
          <w:marLeft w:val="640"/>
          <w:marRight w:val="0"/>
          <w:marTop w:val="0"/>
          <w:marBottom w:val="0"/>
          <w:divBdr>
            <w:top w:val="none" w:sz="0" w:space="0" w:color="auto"/>
            <w:left w:val="none" w:sz="0" w:space="0" w:color="auto"/>
            <w:bottom w:val="none" w:sz="0" w:space="0" w:color="auto"/>
            <w:right w:val="none" w:sz="0" w:space="0" w:color="auto"/>
          </w:divBdr>
        </w:div>
        <w:div w:id="1422294371">
          <w:marLeft w:val="640"/>
          <w:marRight w:val="0"/>
          <w:marTop w:val="0"/>
          <w:marBottom w:val="0"/>
          <w:divBdr>
            <w:top w:val="none" w:sz="0" w:space="0" w:color="auto"/>
            <w:left w:val="none" w:sz="0" w:space="0" w:color="auto"/>
            <w:bottom w:val="none" w:sz="0" w:space="0" w:color="auto"/>
            <w:right w:val="none" w:sz="0" w:space="0" w:color="auto"/>
          </w:divBdr>
        </w:div>
        <w:div w:id="1609047465">
          <w:marLeft w:val="640"/>
          <w:marRight w:val="0"/>
          <w:marTop w:val="0"/>
          <w:marBottom w:val="0"/>
          <w:divBdr>
            <w:top w:val="none" w:sz="0" w:space="0" w:color="auto"/>
            <w:left w:val="none" w:sz="0" w:space="0" w:color="auto"/>
            <w:bottom w:val="none" w:sz="0" w:space="0" w:color="auto"/>
            <w:right w:val="none" w:sz="0" w:space="0" w:color="auto"/>
          </w:divBdr>
        </w:div>
        <w:div w:id="1704553385">
          <w:marLeft w:val="640"/>
          <w:marRight w:val="0"/>
          <w:marTop w:val="0"/>
          <w:marBottom w:val="0"/>
          <w:divBdr>
            <w:top w:val="none" w:sz="0" w:space="0" w:color="auto"/>
            <w:left w:val="none" w:sz="0" w:space="0" w:color="auto"/>
            <w:bottom w:val="none" w:sz="0" w:space="0" w:color="auto"/>
            <w:right w:val="none" w:sz="0" w:space="0" w:color="auto"/>
          </w:divBdr>
        </w:div>
        <w:div w:id="1874951728">
          <w:marLeft w:val="640"/>
          <w:marRight w:val="0"/>
          <w:marTop w:val="0"/>
          <w:marBottom w:val="0"/>
          <w:divBdr>
            <w:top w:val="none" w:sz="0" w:space="0" w:color="auto"/>
            <w:left w:val="none" w:sz="0" w:space="0" w:color="auto"/>
            <w:bottom w:val="none" w:sz="0" w:space="0" w:color="auto"/>
            <w:right w:val="none" w:sz="0" w:space="0" w:color="auto"/>
          </w:divBdr>
        </w:div>
        <w:div w:id="2065761749">
          <w:marLeft w:val="640"/>
          <w:marRight w:val="0"/>
          <w:marTop w:val="0"/>
          <w:marBottom w:val="0"/>
          <w:divBdr>
            <w:top w:val="none" w:sz="0" w:space="0" w:color="auto"/>
            <w:left w:val="none" w:sz="0" w:space="0" w:color="auto"/>
            <w:bottom w:val="none" w:sz="0" w:space="0" w:color="auto"/>
            <w:right w:val="none" w:sz="0" w:space="0" w:color="auto"/>
          </w:divBdr>
        </w:div>
      </w:divsChild>
    </w:div>
    <w:div w:id="74136871">
      <w:bodyDiv w:val="1"/>
      <w:marLeft w:val="0"/>
      <w:marRight w:val="0"/>
      <w:marTop w:val="0"/>
      <w:marBottom w:val="0"/>
      <w:divBdr>
        <w:top w:val="none" w:sz="0" w:space="0" w:color="auto"/>
        <w:left w:val="none" w:sz="0" w:space="0" w:color="auto"/>
        <w:bottom w:val="none" w:sz="0" w:space="0" w:color="auto"/>
        <w:right w:val="none" w:sz="0" w:space="0" w:color="auto"/>
      </w:divBdr>
      <w:divsChild>
        <w:div w:id="704451724">
          <w:marLeft w:val="0"/>
          <w:marRight w:val="0"/>
          <w:marTop w:val="0"/>
          <w:marBottom w:val="0"/>
          <w:divBdr>
            <w:top w:val="none" w:sz="0" w:space="0" w:color="auto"/>
            <w:left w:val="none" w:sz="0" w:space="0" w:color="auto"/>
            <w:bottom w:val="none" w:sz="0" w:space="0" w:color="auto"/>
            <w:right w:val="none" w:sz="0" w:space="0" w:color="auto"/>
          </w:divBdr>
        </w:div>
        <w:div w:id="417604399">
          <w:marLeft w:val="0"/>
          <w:marRight w:val="0"/>
          <w:marTop w:val="0"/>
          <w:marBottom w:val="0"/>
          <w:divBdr>
            <w:top w:val="none" w:sz="0" w:space="0" w:color="auto"/>
            <w:left w:val="none" w:sz="0" w:space="0" w:color="auto"/>
            <w:bottom w:val="none" w:sz="0" w:space="0" w:color="auto"/>
            <w:right w:val="none" w:sz="0" w:space="0" w:color="auto"/>
          </w:divBdr>
        </w:div>
        <w:div w:id="1697735455">
          <w:marLeft w:val="0"/>
          <w:marRight w:val="0"/>
          <w:marTop w:val="0"/>
          <w:marBottom w:val="0"/>
          <w:divBdr>
            <w:top w:val="none" w:sz="0" w:space="0" w:color="auto"/>
            <w:left w:val="none" w:sz="0" w:space="0" w:color="auto"/>
            <w:bottom w:val="none" w:sz="0" w:space="0" w:color="auto"/>
            <w:right w:val="none" w:sz="0" w:space="0" w:color="auto"/>
          </w:divBdr>
        </w:div>
        <w:div w:id="15424111">
          <w:marLeft w:val="0"/>
          <w:marRight w:val="0"/>
          <w:marTop w:val="0"/>
          <w:marBottom w:val="0"/>
          <w:divBdr>
            <w:top w:val="none" w:sz="0" w:space="0" w:color="auto"/>
            <w:left w:val="none" w:sz="0" w:space="0" w:color="auto"/>
            <w:bottom w:val="none" w:sz="0" w:space="0" w:color="auto"/>
            <w:right w:val="none" w:sz="0" w:space="0" w:color="auto"/>
          </w:divBdr>
        </w:div>
        <w:div w:id="1366640742">
          <w:marLeft w:val="0"/>
          <w:marRight w:val="0"/>
          <w:marTop w:val="0"/>
          <w:marBottom w:val="0"/>
          <w:divBdr>
            <w:top w:val="none" w:sz="0" w:space="0" w:color="auto"/>
            <w:left w:val="none" w:sz="0" w:space="0" w:color="auto"/>
            <w:bottom w:val="none" w:sz="0" w:space="0" w:color="auto"/>
            <w:right w:val="none" w:sz="0" w:space="0" w:color="auto"/>
          </w:divBdr>
        </w:div>
        <w:div w:id="195698096">
          <w:marLeft w:val="0"/>
          <w:marRight w:val="0"/>
          <w:marTop w:val="0"/>
          <w:marBottom w:val="0"/>
          <w:divBdr>
            <w:top w:val="none" w:sz="0" w:space="0" w:color="auto"/>
            <w:left w:val="none" w:sz="0" w:space="0" w:color="auto"/>
            <w:bottom w:val="none" w:sz="0" w:space="0" w:color="auto"/>
            <w:right w:val="none" w:sz="0" w:space="0" w:color="auto"/>
          </w:divBdr>
        </w:div>
        <w:div w:id="2071532988">
          <w:marLeft w:val="0"/>
          <w:marRight w:val="0"/>
          <w:marTop w:val="0"/>
          <w:marBottom w:val="0"/>
          <w:divBdr>
            <w:top w:val="none" w:sz="0" w:space="0" w:color="auto"/>
            <w:left w:val="none" w:sz="0" w:space="0" w:color="auto"/>
            <w:bottom w:val="none" w:sz="0" w:space="0" w:color="auto"/>
            <w:right w:val="none" w:sz="0" w:space="0" w:color="auto"/>
          </w:divBdr>
        </w:div>
        <w:div w:id="1012031469">
          <w:marLeft w:val="0"/>
          <w:marRight w:val="0"/>
          <w:marTop w:val="0"/>
          <w:marBottom w:val="0"/>
          <w:divBdr>
            <w:top w:val="none" w:sz="0" w:space="0" w:color="auto"/>
            <w:left w:val="none" w:sz="0" w:space="0" w:color="auto"/>
            <w:bottom w:val="none" w:sz="0" w:space="0" w:color="auto"/>
            <w:right w:val="none" w:sz="0" w:space="0" w:color="auto"/>
          </w:divBdr>
        </w:div>
        <w:div w:id="227812643">
          <w:marLeft w:val="0"/>
          <w:marRight w:val="0"/>
          <w:marTop w:val="0"/>
          <w:marBottom w:val="0"/>
          <w:divBdr>
            <w:top w:val="none" w:sz="0" w:space="0" w:color="auto"/>
            <w:left w:val="none" w:sz="0" w:space="0" w:color="auto"/>
            <w:bottom w:val="none" w:sz="0" w:space="0" w:color="auto"/>
            <w:right w:val="none" w:sz="0" w:space="0" w:color="auto"/>
          </w:divBdr>
        </w:div>
        <w:div w:id="1050715">
          <w:marLeft w:val="0"/>
          <w:marRight w:val="0"/>
          <w:marTop w:val="0"/>
          <w:marBottom w:val="0"/>
          <w:divBdr>
            <w:top w:val="none" w:sz="0" w:space="0" w:color="auto"/>
            <w:left w:val="none" w:sz="0" w:space="0" w:color="auto"/>
            <w:bottom w:val="none" w:sz="0" w:space="0" w:color="auto"/>
            <w:right w:val="none" w:sz="0" w:space="0" w:color="auto"/>
          </w:divBdr>
        </w:div>
        <w:div w:id="1207259384">
          <w:marLeft w:val="0"/>
          <w:marRight w:val="0"/>
          <w:marTop w:val="0"/>
          <w:marBottom w:val="0"/>
          <w:divBdr>
            <w:top w:val="none" w:sz="0" w:space="0" w:color="auto"/>
            <w:left w:val="none" w:sz="0" w:space="0" w:color="auto"/>
            <w:bottom w:val="none" w:sz="0" w:space="0" w:color="auto"/>
            <w:right w:val="none" w:sz="0" w:space="0" w:color="auto"/>
          </w:divBdr>
        </w:div>
        <w:div w:id="19169123">
          <w:marLeft w:val="0"/>
          <w:marRight w:val="0"/>
          <w:marTop w:val="0"/>
          <w:marBottom w:val="0"/>
          <w:divBdr>
            <w:top w:val="none" w:sz="0" w:space="0" w:color="auto"/>
            <w:left w:val="none" w:sz="0" w:space="0" w:color="auto"/>
            <w:bottom w:val="none" w:sz="0" w:space="0" w:color="auto"/>
            <w:right w:val="none" w:sz="0" w:space="0" w:color="auto"/>
          </w:divBdr>
        </w:div>
        <w:div w:id="1132672368">
          <w:marLeft w:val="0"/>
          <w:marRight w:val="0"/>
          <w:marTop w:val="0"/>
          <w:marBottom w:val="0"/>
          <w:divBdr>
            <w:top w:val="none" w:sz="0" w:space="0" w:color="auto"/>
            <w:left w:val="none" w:sz="0" w:space="0" w:color="auto"/>
            <w:bottom w:val="none" w:sz="0" w:space="0" w:color="auto"/>
            <w:right w:val="none" w:sz="0" w:space="0" w:color="auto"/>
          </w:divBdr>
        </w:div>
        <w:div w:id="1611668384">
          <w:marLeft w:val="0"/>
          <w:marRight w:val="0"/>
          <w:marTop w:val="0"/>
          <w:marBottom w:val="0"/>
          <w:divBdr>
            <w:top w:val="none" w:sz="0" w:space="0" w:color="auto"/>
            <w:left w:val="none" w:sz="0" w:space="0" w:color="auto"/>
            <w:bottom w:val="none" w:sz="0" w:space="0" w:color="auto"/>
            <w:right w:val="none" w:sz="0" w:space="0" w:color="auto"/>
          </w:divBdr>
        </w:div>
        <w:div w:id="1495755284">
          <w:marLeft w:val="0"/>
          <w:marRight w:val="0"/>
          <w:marTop w:val="0"/>
          <w:marBottom w:val="0"/>
          <w:divBdr>
            <w:top w:val="none" w:sz="0" w:space="0" w:color="auto"/>
            <w:left w:val="none" w:sz="0" w:space="0" w:color="auto"/>
            <w:bottom w:val="none" w:sz="0" w:space="0" w:color="auto"/>
            <w:right w:val="none" w:sz="0" w:space="0" w:color="auto"/>
          </w:divBdr>
        </w:div>
        <w:div w:id="1763646589">
          <w:marLeft w:val="0"/>
          <w:marRight w:val="0"/>
          <w:marTop w:val="0"/>
          <w:marBottom w:val="0"/>
          <w:divBdr>
            <w:top w:val="none" w:sz="0" w:space="0" w:color="auto"/>
            <w:left w:val="none" w:sz="0" w:space="0" w:color="auto"/>
            <w:bottom w:val="none" w:sz="0" w:space="0" w:color="auto"/>
            <w:right w:val="none" w:sz="0" w:space="0" w:color="auto"/>
          </w:divBdr>
        </w:div>
        <w:div w:id="838274663">
          <w:marLeft w:val="0"/>
          <w:marRight w:val="0"/>
          <w:marTop w:val="0"/>
          <w:marBottom w:val="0"/>
          <w:divBdr>
            <w:top w:val="none" w:sz="0" w:space="0" w:color="auto"/>
            <w:left w:val="none" w:sz="0" w:space="0" w:color="auto"/>
            <w:bottom w:val="none" w:sz="0" w:space="0" w:color="auto"/>
            <w:right w:val="none" w:sz="0" w:space="0" w:color="auto"/>
          </w:divBdr>
        </w:div>
        <w:div w:id="1267153174">
          <w:marLeft w:val="0"/>
          <w:marRight w:val="0"/>
          <w:marTop w:val="0"/>
          <w:marBottom w:val="0"/>
          <w:divBdr>
            <w:top w:val="none" w:sz="0" w:space="0" w:color="auto"/>
            <w:left w:val="none" w:sz="0" w:space="0" w:color="auto"/>
            <w:bottom w:val="none" w:sz="0" w:space="0" w:color="auto"/>
            <w:right w:val="none" w:sz="0" w:space="0" w:color="auto"/>
          </w:divBdr>
        </w:div>
        <w:div w:id="558395837">
          <w:marLeft w:val="0"/>
          <w:marRight w:val="0"/>
          <w:marTop w:val="0"/>
          <w:marBottom w:val="0"/>
          <w:divBdr>
            <w:top w:val="none" w:sz="0" w:space="0" w:color="auto"/>
            <w:left w:val="none" w:sz="0" w:space="0" w:color="auto"/>
            <w:bottom w:val="none" w:sz="0" w:space="0" w:color="auto"/>
            <w:right w:val="none" w:sz="0" w:space="0" w:color="auto"/>
          </w:divBdr>
        </w:div>
        <w:div w:id="909388604">
          <w:marLeft w:val="0"/>
          <w:marRight w:val="0"/>
          <w:marTop w:val="0"/>
          <w:marBottom w:val="0"/>
          <w:divBdr>
            <w:top w:val="none" w:sz="0" w:space="0" w:color="auto"/>
            <w:left w:val="none" w:sz="0" w:space="0" w:color="auto"/>
            <w:bottom w:val="none" w:sz="0" w:space="0" w:color="auto"/>
            <w:right w:val="none" w:sz="0" w:space="0" w:color="auto"/>
          </w:divBdr>
        </w:div>
        <w:div w:id="1821387886">
          <w:marLeft w:val="0"/>
          <w:marRight w:val="0"/>
          <w:marTop w:val="0"/>
          <w:marBottom w:val="0"/>
          <w:divBdr>
            <w:top w:val="none" w:sz="0" w:space="0" w:color="auto"/>
            <w:left w:val="none" w:sz="0" w:space="0" w:color="auto"/>
            <w:bottom w:val="none" w:sz="0" w:space="0" w:color="auto"/>
            <w:right w:val="none" w:sz="0" w:space="0" w:color="auto"/>
          </w:divBdr>
        </w:div>
        <w:div w:id="288587553">
          <w:marLeft w:val="0"/>
          <w:marRight w:val="0"/>
          <w:marTop w:val="0"/>
          <w:marBottom w:val="0"/>
          <w:divBdr>
            <w:top w:val="none" w:sz="0" w:space="0" w:color="auto"/>
            <w:left w:val="none" w:sz="0" w:space="0" w:color="auto"/>
            <w:bottom w:val="none" w:sz="0" w:space="0" w:color="auto"/>
            <w:right w:val="none" w:sz="0" w:space="0" w:color="auto"/>
          </w:divBdr>
        </w:div>
        <w:div w:id="291249500">
          <w:marLeft w:val="0"/>
          <w:marRight w:val="0"/>
          <w:marTop w:val="0"/>
          <w:marBottom w:val="0"/>
          <w:divBdr>
            <w:top w:val="none" w:sz="0" w:space="0" w:color="auto"/>
            <w:left w:val="none" w:sz="0" w:space="0" w:color="auto"/>
            <w:bottom w:val="none" w:sz="0" w:space="0" w:color="auto"/>
            <w:right w:val="none" w:sz="0" w:space="0" w:color="auto"/>
          </w:divBdr>
        </w:div>
        <w:div w:id="1457676948">
          <w:marLeft w:val="0"/>
          <w:marRight w:val="0"/>
          <w:marTop w:val="0"/>
          <w:marBottom w:val="0"/>
          <w:divBdr>
            <w:top w:val="none" w:sz="0" w:space="0" w:color="auto"/>
            <w:left w:val="none" w:sz="0" w:space="0" w:color="auto"/>
            <w:bottom w:val="none" w:sz="0" w:space="0" w:color="auto"/>
            <w:right w:val="none" w:sz="0" w:space="0" w:color="auto"/>
          </w:divBdr>
        </w:div>
        <w:div w:id="1468669775">
          <w:marLeft w:val="0"/>
          <w:marRight w:val="0"/>
          <w:marTop w:val="0"/>
          <w:marBottom w:val="0"/>
          <w:divBdr>
            <w:top w:val="none" w:sz="0" w:space="0" w:color="auto"/>
            <w:left w:val="none" w:sz="0" w:space="0" w:color="auto"/>
            <w:bottom w:val="none" w:sz="0" w:space="0" w:color="auto"/>
            <w:right w:val="none" w:sz="0" w:space="0" w:color="auto"/>
          </w:divBdr>
        </w:div>
        <w:div w:id="285547896">
          <w:marLeft w:val="0"/>
          <w:marRight w:val="0"/>
          <w:marTop w:val="0"/>
          <w:marBottom w:val="0"/>
          <w:divBdr>
            <w:top w:val="none" w:sz="0" w:space="0" w:color="auto"/>
            <w:left w:val="none" w:sz="0" w:space="0" w:color="auto"/>
            <w:bottom w:val="none" w:sz="0" w:space="0" w:color="auto"/>
            <w:right w:val="none" w:sz="0" w:space="0" w:color="auto"/>
          </w:divBdr>
        </w:div>
        <w:div w:id="175848998">
          <w:marLeft w:val="0"/>
          <w:marRight w:val="0"/>
          <w:marTop w:val="0"/>
          <w:marBottom w:val="0"/>
          <w:divBdr>
            <w:top w:val="none" w:sz="0" w:space="0" w:color="auto"/>
            <w:left w:val="none" w:sz="0" w:space="0" w:color="auto"/>
            <w:bottom w:val="none" w:sz="0" w:space="0" w:color="auto"/>
            <w:right w:val="none" w:sz="0" w:space="0" w:color="auto"/>
          </w:divBdr>
        </w:div>
        <w:div w:id="94639143">
          <w:marLeft w:val="0"/>
          <w:marRight w:val="0"/>
          <w:marTop w:val="0"/>
          <w:marBottom w:val="0"/>
          <w:divBdr>
            <w:top w:val="none" w:sz="0" w:space="0" w:color="auto"/>
            <w:left w:val="none" w:sz="0" w:space="0" w:color="auto"/>
            <w:bottom w:val="none" w:sz="0" w:space="0" w:color="auto"/>
            <w:right w:val="none" w:sz="0" w:space="0" w:color="auto"/>
          </w:divBdr>
        </w:div>
        <w:div w:id="1235776135">
          <w:marLeft w:val="0"/>
          <w:marRight w:val="0"/>
          <w:marTop w:val="0"/>
          <w:marBottom w:val="0"/>
          <w:divBdr>
            <w:top w:val="none" w:sz="0" w:space="0" w:color="auto"/>
            <w:left w:val="none" w:sz="0" w:space="0" w:color="auto"/>
            <w:bottom w:val="none" w:sz="0" w:space="0" w:color="auto"/>
            <w:right w:val="none" w:sz="0" w:space="0" w:color="auto"/>
          </w:divBdr>
        </w:div>
        <w:div w:id="150562012">
          <w:marLeft w:val="0"/>
          <w:marRight w:val="0"/>
          <w:marTop w:val="0"/>
          <w:marBottom w:val="0"/>
          <w:divBdr>
            <w:top w:val="none" w:sz="0" w:space="0" w:color="auto"/>
            <w:left w:val="none" w:sz="0" w:space="0" w:color="auto"/>
            <w:bottom w:val="none" w:sz="0" w:space="0" w:color="auto"/>
            <w:right w:val="none" w:sz="0" w:space="0" w:color="auto"/>
          </w:divBdr>
        </w:div>
        <w:div w:id="1485005831">
          <w:marLeft w:val="0"/>
          <w:marRight w:val="0"/>
          <w:marTop w:val="0"/>
          <w:marBottom w:val="0"/>
          <w:divBdr>
            <w:top w:val="none" w:sz="0" w:space="0" w:color="auto"/>
            <w:left w:val="none" w:sz="0" w:space="0" w:color="auto"/>
            <w:bottom w:val="none" w:sz="0" w:space="0" w:color="auto"/>
            <w:right w:val="none" w:sz="0" w:space="0" w:color="auto"/>
          </w:divBdr>
        </w:div>
        <w:div w:id="267079332">
          <w:marLeft w:val="0"/>
          <w:marRight w:val="0"/>
          <w:marTop w:val="0"/>
          <w:marBottom w:val="0"/>
          <w:divBdr>
            <w:top w:val="none" w:sz="0" w:space="0" w:color="auto"/>
            <w:left w:val="none" w:sz="0" w:space="0" w:color="auto"/>
            <w:bottom w:val="none" w:sz="0" w:space="0" w:color="auto"/>
            <w:right w:val="none" w:sz="0" w:space="0" w:color="auto"/>
          </w:divBdr>
        </w:div>
        <w:div w:id="630208972">
          <w:marLeft w:val="0"/>
          <w:marRight w:val="0"/>
          <w:marTop w:val="0"/>
          <w:marBottom w:val="0"/>
          <w:divBdr>
            <w:top w:val="none" w:sz="0" w:space="0" w:color="auto"/>
            <w:left w:val="none" w:sz="0" w:space="0" w:color="auto"/>
            <w:bottom w:val="none" w:sz="0" w:space="0" w:color="auto"/>
            <w:right w:val="none" w:sz="0" w:space="0" w:color="auto"/>
          </w:divBdr>
        </w:div>
        <w:div w:id="67043645">
          <w:marLeft w:val="0"/>
          <w:marRight w:val="0"/>
          <w:marTop w:val="0"/>
          <w:marBottom w:val="0"/>
          <w:divBdr>
            <w:top w:val="none" w:sz="0" w:space="0" w:color="auto"/>
            <w:left w:val="none" w:sz="0" w:space="0" w:color="auto"/>
            <w:bottom w:val="none" w:sz="0" w:space="0" w:color="auto"/>
            <w:right w:val="none" w:sz="0" w:space="0" w:color="auto"/>
          </w:divBdr>
        </w:div>
        <w:div w:id="1285429051">
          <w:marLeft w:val="0"/>
          <w:marRight w:val="0"/>
          <w:marTop w:val="0"/>
          <w:marBottom w:val="0"/>
          <w:divBdr>
            <w:top w:val="none" w:sz="0" w:space="0" w:color="auto"/>
            <w:left w:val="none" w:sz="0" w:space="0" w:color="auto"/>
            <w:bottom w:val="none" w:sz="0" w:space="0" w:color="auto"/>
            <w:right w:val="none" w:sz="0" w:space="0" w:color="auto"/>
          </w:divBdr>
        </w:div>
        <w:div w:id="1518427589">
          <w:marLeft w:val="0"/>
          <w:marRight w:val="0"/>
          <w:marTop w:val="0"/>
          <w:marBottom w:val="0"/>
          <w:divBdr>
            <w:top w:val="none" w:sz="0" w:space="0" w:color="auto"/>
            <w:left w:val="none" w:sz="0" w:space="0" w:color="auto"/>
            <w:bottom w:val="none" w:sz="0" w:space="0" w:color="auto"/>
            <w:right w:val="none" w:sz="0" w:space="0" w:color="auto"/>
          </w:divBdr>
        </w:div>
        <w:div w:id="1223561921">
          <w:marLeft w:val="0"/>
          <w:marRight w:val="0"/>
          <w:marTop w:val="0"/>
          <w:marBottom w:val="0"/>
          <w:divBdr>
            <w:top w:val="none" w:sz="0" w:space="0" w:color="auto"/>
            <w:left w:val="none" w:sz="0" w:space="0" w:color="auto"/>
            <w:bottom w:val="none" w:sz="0" w:space="0" w:color="auto"/>
            <w:right w:val="none" w:sz="0" w:space="0" w:color="auto"/>
          </w:divBdr>
        </w:div>
      </w:divsChild>
    </w:div>
    <w:div w:id="80102966">
      <w:bodyDiv w:val="1"/>
      <w:marLeft w:val="0"/>
      <w:marRight w:val="0"/>
      <w:marTop w:val="0"/>
      <w:marBottom w:val="0"/>
      <w:divBdr>
        <w:top w:val="none" w:sz="0" w:space="0" w:color="auto"/>
        <w:left w:val="none" w:sz="0" w:space="0" w:color="auto"/>
        <w:bottom w:val="none" w:sz="0" w:space="0" w:color="auto"/>
        <w:right w:val="none" w:sz="0" w:space="0" w:color="auto"/>
      </w:divBdr>
      <w:divsChild>
        <w:div w:id="75522805">
          <w:marLeft w:val="0"/>
          <w:marRight w:val="0"/>
          <w:marTop w:val="0"/>
          <w:marBottom w:val="0"/>
          <w:divBdr>
            <w:top w:val="none" w:sz="0" w:space="0" w:color="auto"/>
            <w:left w:val="none" w:sz="0" w:space="0" w:color="auto"/>
            <w:bottom w:val="none" w:sz="0" w:space="0" w:color="auto"/>
            <w:right w:val="none" w:sz="0" w:space="0" w:color="auto"/>
          </w:divBdr>
        </w:div>
        <w:div w:id="76557596">
          <w:marLeft w:val="0"/>
          <w:marRight w:val="0"/>
          <w:marTop w:val="0"/>
          <w:marBottom w:val="0"/>
          <w:divBdr>
            <w:top w:val="none" w:sz="0" w:space="0" w:color="auto"/>
            <w:left w:val="none" w:sz="0" w:space="0" w:color="auto"/>
            <w:bottom w:val="none" w:sz="0" w:space="0" w:color="auto"/>
            <w:right w:val="none" w:sz="0" w:space="0" w:color="auto"/>
          </w:divBdr>
        </w:div>
        <w:div w:id="118502010">
          <w:marLeft w:val="0"/>
          <w:marRight w:val="0"/>
          <w:marTop w:val="0"/>
          <w:marBottom w:val="0"/>
          <w:divBdr>
            <w:top w:val="none" w:sz="0" w:space="0" w:color="auto"/>
            <w:left w:val="none" w:sz="0" w:space="0" w:color="auto"/>
            <w:bottom w:val="none" w:sz="0" w:space="0" w:color="auto"/>
            <w:right w:val="none" w:sz="0" w:space="0" w:color="auto"/>
          </w:divBdr>
        </w:div>
        <w:div w:id="537355518">
          <w:marLeft w:val="0"/>
          <w:marRight w:val="0"/>
          <w:marTop w:val="0"/>
          <w:marBottom w:val="0"/>
          <w:divBdr>
            <w:top w:val="none" w:sz="0" w:space="0" w:color="auto"/>
            <w:left w:val="none" w:sz="0" w:space="0" w:color="auto"/>
            <w:bottom w:val="none" w:sz="0" w:space="0" w:color="auto"/>
            <w:right w:val="none" w:sz="0" w:space="0" w:color="auto"/>
          </w:divBdr>
        </w:div>
        <w:div w:id="647636506">
          <w:marLeft w:val="0"/>
          <w:marRight w:val="0"/>
          <w:marTop w:val="0"/>
          <w:marBottom w:val="0"/>
          <w:divBdr>
            <w:top w:val="none" w:sz="0" w:space="0" w:color="auto"/>
            <w:left w:val="none" w:sz="0" w:space="0" w:color="auto"/>
            <w:bottom w:val="none" w:sz="0" w:space="0" w:color="auto"/>
            <w:right w:val="none" w:sz="0" w:space="0" w:color="auto"/>
          </w:divBdr>
        </w:div>
        <w:div w:id="665019722">
          <w:marLeft w:val="0"/>
          <w:marRight w:val="0"/>
          <w:marTop w:val="0"/>
          <w:marBottom w:val="0"/>
          <w:divBdr>
            <w:top w:val="none" w:sz="0" w:space="0" w:color="auto"/>
            <w:left w:val="none" w:sz="0" w:space="0" w:color="auto"/>
            <w:bottom w:val="none" w:sz="0" w:space="0" w:color="auto"/>
            <w:right w:val="none" w:sz="0" w:space="0" w:color="auto"/>
          </w:divBdr>
        </w:div>
        <w:div w:id="707068629">
          <w:marLeft w:val="0"/>
          <w:marRight w:val="0"/>
          <w:marTop w:val="0"/>
          <w:marBottom w:val="0"/>
          <w:divBdr>
            <w:top w:val="none" w:sz="0" w:space="0" w:color="auto"/>
            <w:left w:val="none" w:sz="0" w:space="0" w:color="auto"/>
            <w:bottom w:val="none" w:sz="0" w:space="0" w:color="auto"/>
            <w:right w:val="none" w:sz="0" w:space="0" w:color="auto"/>
          </w:divBdr>
        </w:div>
        <w:div w:id="821308138">
          <w:marLeft w:val="0"/>
          <w:marRight w:val="0"/>
          <w:marTop w:val="0"/>
          <w:marBottom w:val="0"/>
          <w:divBdr>
            <w:top w:val="none" w:sz="0" w:space="0" w:color="auto"/>
            <w:left w:val="none" w:sz="0" w:space="0" w:color="auto"/>
            <w:bottom w:val="none" w:sz="0" w:space="0" w:color="auto"/>
            <w:right w:val="none" w:sz="0" w:space="0" w:color="auto"/>
          </w:divBdr>
        </w:div>
        <w:div w:id="823817590">
          <w:marLeft w:val="0"/>
          <w:marRight w:val="0"/>
          <w:marTop w:val="0"/>
          <w:marBottom w:val="0"/>
          <w:divBdr>
            <w:top w:val="none" w:sz="0" w:space="0" w:color="auto"/>
            <w:left w:val="none" w:sz="0" w:space="0" w:color="auto"/>
            <w:bottom w:val="none" w:sz="0" w:space="0" w:color="auto"/>
            <w:right w:val="none" w:sz="0" w:space="0" w:color="auto"/>
          </w:divBdr>
        </w:div>
        <w:div w:id="831409459">
          <w:marLeft w:val="0"/>
          <w:marRight w:val="0"/>
          <w:marTop w:val="0"/>
          <w:marBottom w:val="0"/>
          <w:divBdr>
            <w:top w:val="none" w:sz="0" w:space="0" w:color="auto"/>
            <w:left w:val="none" w:sz="0" w:space="0" w:color="auto"/>
            <w:bottom w:val="none" w:sz="0" w:space="0" w:color="auto"/>
            <w:right w:val="none" w:sz="0" w:space="0" w:color="auto"/>
          </w:divBdr>
        </w:div>
        <w:div w:id="867453447">
          <w:marLeft w:val="0"/>
          <w:marRight w:val="0"/>
          <w:marTop w:val="0"/>
          <w:marBottom w:val="0"/>
          <w:divBdr>
            <w:top w:val="none" w:sz="0" w:space="0" w:color="auto"/>
            <w:left w:val="none" w:sz="0" w:space="0" w:color="auto"/>
            <w:bottom w:val="none" w:sz="0" w:space="0" w:color="auto"/>
            <w:right w:val="none" w:sz="0" w:space="0" w:color="auto"/>
          </w:divBdr>
        </w:div>
        <w:div w:id="1127940250">
          <w:marLeft w:val="0"/>
          <w:marRight w:val="0"/>
          <w:marTop w:val="0"/>
          <w:marBottom w:val="0"/>
          <w:divBdr>
            <w:top w:val="none" w:sz="0" w:space="0" w:color="auto"/>
            <w:left w:val="none" w:sz="0" w:space="0" w:color="auto"/>
            <w:bottom w:val="none" w:sz="0" w:space="0" w:color="auto"/>
            <w:right w:val="none" w:sz="0" w:space="0" w:color="auto"/>
          </w:divBdr>
        </w:div>
        <w:div w:id="1184324866">
          <w:marLeft w:val="0"/>
          <w:marRight w:val="0"/>
          <w:marTop w:val="0"/>
          <w:marBottom w:val="0"/>
          <w:divBdr>
            <w:top w:val="none" w:sz="0" w:space="0" w:color="auto"/>
            <w:left w:val="none" w:sz="0" w:space="0" w:color="auto"/>
            <w:bottom w:val="none" w:sz="0" w:space="0" w:color="auto"/>
            <w:right w:val="none" w:sz="0" w:space="0" w:color="auto"/>
          </w:divBdr>
        </w:div>
        <w:div w:id="1270234444">
          <w:marLeft w:val="0"/>
          <w:marRight w:val="0"/>
          <w:marTop w:val="0"/>
          <w:marBottom w:val="0"/>
          <w:divBdr>
            <w:top w:val="none" w:sz="0" w:space="0" w:color="auto"/>
            <w:left w:val="none" w:sz="0" w:space="0" w:color="auto"/>
            <w:bottom w:val="none" w:sz="0" w:space="0" w:color="auto"/>
            <w:right w:val="none" w:sz="0" w:space="0" w:color="auto"/>
          </w:divBdr>
        </w:div>
        <w:div w:id="1322005059">
          <w:marLeft w:val="0"/>
          <w:marRight w:val="0"/>
          <w:marTop w:val="0"/>
          <w:marBottom w:val="0"/>
          <w:divBdr>
            <w:top w:val="none" w:sz="0" w:space="0" w:color="auto"/>
            <w:left w:val="none" w:sz="0" w:space="0" w:color="auto"/>
            <w:bottom w:val="none" w:sz="0" w:space="0" w:color="auto"/>
            <w:right w:val="none" w:sz="0" w:space="0" w:color="auto"/>
          </w:divBdr>
        </w:div>
        <w:div w:id="1328286233">
          <w:marLeft w:val="0"/>
          <w:marRight w:val="0"/>
          <w:marTop w:val="0"/>
          <w:marBottom w:val="0"/>
          <w:divBdr>
            <w:top w:val="none" w:sz="0" w:space="0" w:color="auto"/>
            <w:left w:val="none" w:sz="0" w:space="0" w:color="auto"/>
            <w:bottom w:val="none" w:sz="0" w:space="0" w:color="auto"/>
            <w:right w:val="none" w:sz="0" w:space="0" w:color="auto"/>
          </w:divBdr>
        </w:div>
        <w:div w:id="1333023269">
          <w:marLeft w:val="0"/>
          <w:marRight w:val="0"/>
          <w:marTop w:val="0"/>
          <w:marBottom w:val="0"/>
          <w:divBdr>
            <w:top w:val="none" w:sz="0" w:space="0" w:color="auto"/>
            <w:left w:val="none" w:sz="0" w:space="0" w:color="auto"/>
            <w:bottom w:val="none" w:sz="0" w:space="0" w:color="auto"/>
            <w:right w:val="none" w:sz="0" w:space="0" w:color="auto"/>
          </w:divBdr>
        </w:div>
        <w:div w:id="1440293475">
          <w:marLeft w:val="0"/>
          <w:marRight w:val="0"/>
          <w:marTop w:val="0"/>
          <w:marBottom w:val="0"/>
          <w:divBdr>
            <w:top w:val="none" w:sz="0" w:space="0" w:color="auto"/>
            <w:left w:val="none" w:sz="0" w:space="0" w:color="auto"/>
            <w:bottom w:val="none" w:sz="0" w:space="0" w:color="auto"/>
            <w:right w:val="none" w:sz="0" w:space="0" w:color="auto"/>
          </w:divBdr>
        </w:div>
        <w:div w:id="1450974669">
          <w:marLeft w:val="0"/>
          <w:marRight w:val="0"/>
          <w:marTop w:val="0"/>
          <w:marBottom w:val="0"/>
          <w:divBdr>
            <w:top w:val="none" w:sz="0" w:space="0" w:color="auto"/>
            <w:left w:val="none" w:sz="0" w:space="0" w:color="auto"/>
            <w:bottom w:val="none" w:sz="0" w:space="0" w:color="auto"/>
            <w:right w:val="none" w:sz="0" w:space="0" w:color="auto"/>
          </w:divBdr>
        </w:div>
        <w:div w:id="1461341352">
          <w:marLeft w:val="0"/>
          <w:marRight w:val="0"/>
          <w:marTop w:val="0"/>
          <w:marBottom w:val="0"/>
          <w:divBdr>
            <w:top w:val="none" w:sz="0" w:space="0" w:color="auto"/>
            <w:left w:val="none" w:sz="0" w:space="0" w:color="auto"/>
            <w:bottom w:val="none" w:sz="0" w:space="0" w:color="auto"/>
            <w:right w:val="none" w:sz="0" w:space="0" w:color="auto"/>
          </w:divBdr>
        </w:div>
        <w:div w:id="1527212398">
          <w:marLeft w:val="0"/>
          <w:marRight w:val="0"/>
          <w:marTop w:val="0"/>
          <w:marBottom w:val="0"/>
          <w:divBdr>
            <w:top w:val="none" w:sz="0" w:space="0" w:color="auto"/>
            <w:left w:val="none" w:sz="0" w:space="0" w:color="auto"/>
            <w:bottom w:val="none" w:sz="0" w:space="0" w:color="auto"/>
            <w:right w:val="none" w:sz="0" w:space="0" w:color="auto"/>
          </w:divBdr>
        </w:div>
        <w:div w:id="1610771296">
          <w:marLeft w:val="0"/>
          <w:marRight w:val="0"/>
          <w:marTop w:val="0"/>
          <w:marBottom w:val="0"/>
          <w:divBdr>
            <w:top w:val="none" w:sz="0" w:space="0" w:color="auto"/>
            <w:left w:val="none" w:sz="0" w:space="0" w:color="auto"/>
            <w:bottom w:val="none" w:sz="0" w:space="0" w:color="auto"/>
            <w:right w:val="none" w:sz="0" w:space="0" w:color="auto"/>
          </w:divBdr>
        </w:div>
        <w:div w:id="1682387445">
          <w:marLeft w:val="0"/>
          <w:marRight w:val="0"/>
          <w:marTop w:val="0"/>
          <w:marBottom w:val="0"/>
          <w:divBdr>
            <w:top w:val="none" w:sz="0" w:space="0" w:color="auto"/>
            <w:left w:val="none" w:sz="0" w:space="0" w:color="auto"/>
            <w:bottom w:val="none" w:sz="0" w:space="0" w:color="auto"/>
            <w:right w:val="none" w:sz="0" w:space="0" w:color="auto"/>
          </w:divBdr>
        </w:div>
        <w:div w:id="1693188969">
          <w:marLeft w:val="0"/>
          <w:marRight w:val="0"/>
          <w:marTop w:val="0"/>
          <w:marBottom w:val="0"/>
          <w:divBdr>
            <w:top w:val="none" w:sz="0" w:space="0" w:color="auto"/>
            <w:left w:val="none" w:sz="0" w:space="0" w:color="auto"/>
            <w:bottom w:val="none" w:sz="0" w:space="0" w:color="auto"/>
            <w:right w:val="none" w:sz="0" w:space="0" w:color="auto"/>
          </w:divBdr>
        </w:div>
        <w:div w:id="1741827681">
          <w:marLeft w:val="0"/>
          <w:marRight w:val="0"/>
          <w:marTop w:val="0"/>
          <w:marBottom w:val="0"/>
          <w:divBdr>
            <w:top w:val="none" w:sz="0" w:space="0" w:color="auto"/>
            <w:left w:val="none" w:sz="0" w:space="0" w:color="auto"/>
            <w:bottom w:val="none" w:sz="0" w:space="0" w:color="auto"/>
            <w:right w:val="none" w:sz="0" w:space="0" w:color="auto"/>
          </w:divBdr>
        </w:div>
        <w:div w:id="1902447674">
          <w:marLeft w:val="0"/>
          <w:marRight w:val="0"/>
          <w:marTop w:val="0"/>
          <w:marBottom w:val="0"/>
          <w:divBdr>
            <w:top w:val="none" w:sz="0" w:space="0" w:color="auto"/>
            <w:left w:val="none" w:sz="0" w:space="0" w:color="auto"/>
            <w:bottom w:val="none" w:sz="0" w:space="0" w:color="auto"/>
            <w:right w:val="none" w:sz="0" w:space="0" w:color="auto"/>
          </w:divBdr>
        </w:div>
        <w:div w:id="2014989443">
          <w:marLeft w:val="0"/>
          <w:marRight w:val="0"/>
          <w:marTop w:val="0"/>
          <w:marBottom w:val="0"/>
          <w:divBdr>
            <w:top w:val="none" w:sz="0" w:space="0" w:color="auto"/>
            <w:left w:val="none" w:sz="0" w:space="0" w:color="auto"/>
            <w:bottom w:val="none" w:sz="0" w:space="0" w:color="auto"/>
            <w:right w:val="none" w:sz="0" w:space="0" w:color="auto"/>
          </w:divBdr>
        </w:div>
        <w:div w:id="2041512680">
          <w:marLeft w:val="0"/>
          <w:marRight w:val="0"/>
          <w:marTop w:val="0"/>
          <w:marBottom w:val="0"/>
          <w:divBdr>
            <w:top w:val="none" w:sz="0" w:space="0" w:color="auto"/>
            <w:left w:val="none" w:sz="0" w:space="0" w:color="auto"/>
            <w:bottom w:val="none" w:sz="0" w:space="0" w:color="auto"/>
            <w:right w:val="none" w:sz="0" w:space="0" w:color="auto"/>
          </w:divBdr>
        </w:div>
        <w:div w:id="2066831815">
          <w:marLeft w:val="0"/>
          <w:marRight w:val="0"/>
          <w:marTop w:val="0"/>
          <w:marBottom w:val="0"/>
          <w:divBdr>
            <w:top w:val="none" w:sz="0" w:space="0" w:color="auto"/>
            <w:left w:val="none" w:sz="0" w:space="0" w:color="auto"/>
            <w:bottom w:val="none" w:sz="0" w:space="0" w:color="auto"/>
            <w:right w:val="none" w:sz="0" w:space="0" w:color="auto"/>
          </w:divBdr>
        </w:div>
      </w:divsChild>
    </w:div>
    <w:div w:id="87970295">
      <w:bodyDiv w:val="1"/>
      <w:marLeft w:val="0"/>
      <w:marRight w:val="0"/>
      <w:marTop w:val="0"/>
      <w:marBottom w:val="0"/>
      <w:divBdr>
        <w:top w:val="none" w:sz="0" w:space="0" w:color="auto"/>
        <w:left w:val="none" w:sz="0" w:space="0" w:color="auto"/>
        <w:bottom w:val="none" w:sz="0" w:space="0" w:color="auto"/>
        <w:right w:val="none" w:sz="0" w:space="0" w:color="auto"/>
      </w:divBdr>
    </w:div>
    <w:div w:id="99691346">
      <w:bodyDiv w:val="1"/>
      <w:marLeft w:val="0"/>
      <w:marRight w:val="0"/>
      <w:marTop w:val="0"/>
      <w:marBottom w:val="0"/>
      <w:divBdr>
        <w:top w:val="none" w:sz="0" w:space="0" w:color="auto"/>
        <w:left w:val="none" w:sz="0" w:space="0" w:color="auto"/>
        <w:bottom w:val="none" w:sz="0" w:space="0" w:color="auto"/>
        <w:right w:val="none" w:sz="0" w:space="0" w:color="auto"/>
      </w:divBdr>
      <w:divsChild>
        <w:div w:id="32001420">
          <w:marLeft w:val="640"/>
          <w:marRight w:val="0"/>
          <w:marTop w:val="0"/>
          <w:marBottom w:val="0"/>
          <w:divBdr>
            <w:top w:val="none" w:sz="0" w:space="0" w:color="auto"/>
            <w:left w:val="none" w:sz="0" w:space="0" w:color="auto"/>
            <w:bottom w:val="none" w:sz="0" w:space="0" w:color="auto"/>
            <w:right w:val="none" w:sz="0" w:space="0" w:color="auto"/>
          </w:divBdr>
        </w:div>
        <w:div w:id="86658980">
          <w:marLeft w:val="640"/>
          <w:marRight w:val="0"/>
          <w:marTop w:val="0"/>
          <w:marBottom w:val="0"/>
          <w:divBdr>
            <w:top w:val="none" w:sz="0" w:space="0" w:color="auto"/>
            <w:left w:val="none" w:sz="0" w:space="0" w:color="auto"/>
            <w:bottom w:val="none" w:sz="0" w:space="0" w:color="auto"/>
            <w:right w:val="none" w:sz="0" w:space="0" w:color="auto"/>
          </w:divBdr>
        </w:div>
        <w:div w:id="119031084">
          <w:marLeft w:val="640"/>
          <w:marRight w:val="0"/>
          <w:marTop w:val="0"/>
          <w:marBottom w:val="0"/>
          <w:divBdr>
            <w:top w:val="none" w:sz="0" w:space="0" w:color="auto"/>
            <w:left w:val="none" w:sz="0" w:space="0" w:color="auto"/>
            <w:bottom w:val="none" w:sz="0" w:space="0" w:color="auto"/>
            <w:right w:val="none" w:sz="0" w:space="0" w:color="auto"/>
          </w:divBdr>
        </w:div>
        <w:div w:id="263148040">
          <w:marLeft w:val="640"/>
          <w:marRight w:val="0"/>
          <w:marTop w:val="0"/>
          <w:marBottom w:val="0"/>
          <w:divBdr>
            <w:top w:val="none" w:sz="0" w:space="0" w:color="auto"/>
            <w:left w:val="none" w:sz="0" w:space="0" w:color="auto"/>
            <w:bottom w:val="none" w:sz="0" w:space="0" w:color="auto"/>
            <w:right w:val="none" w:sz="0" w:space="0" w:color="auto"/>
          </w:divBdr>
        </w:div>
        <w:div w:id="503277008">
          <w:marLeft w:val="640"/>
          <w:marRight w:val="0"/>
          <w:marTop w:val="0"/>
          <w:marBottom w:val="0"/>
          <w:divBdr>
            <w:top w:val="none" w:sz="0" w:space="0" w:color="auto"/>
            <w:left w:val="none" w:sz="0" w:space="0" w:color="auto"/>
            <w:bottom w:val="none" w:sz="0" w:space="0" w:color="auto"/>
            <w:right w:val="none" w:sz="0" w:space="0" w:color="auto"/>
          </w:divBdr>
        </w:div>
        <w:div w:id="622031313">
          <w:marLeft w:val="640"/>
          <w:marRight w:val="0"/>
          <w:marTop w:val="0"/>
          <w:marBottom w:val="0"/>
          <w:divBdr>
            <w:top w:val="none" w:sz="0" w:space="0" w:color="auto"/>
            <w:left w:val="none" w:sz="0" w:space="0" w:color="auto"/>
            <w:bottom w:val="none" w:sz="0" w:space="0" w:color="auto"/>
            <w:right w:val="none" w:sz="0" w:space="0" w:color="auto"/>
          </w:divBdr>
        </w:div>
        <w:div w:id="686756688">
          <w:marLeft w:val="640"/>
          <w:marRight w:val="0"/>
          <w:marTop w:val="0"/>
          <w:marBottom w:val="0"/>
          <w:divBdr>
            <w:top w:val="none" w:sz="0" w:space="0" w:color="auto"/>
            <w:left w:val="none" w:sz="0" w:space="0" w:color="auto"/>
            <w:bottom w:val="none" w:sz="0" w:space="0" w:color="auto"/>
            <w:right w:val="none" w:sz="0" w:space="0" w:color="auto"/>
          </w:divBdr>
        </w:div>
        <w:div w:id="868496562">
          <w:marLeft w:val="640"/>
          <w:marRight w:val="0"/>
          <w:marTop w:val="0"/>
          <w:marBottom w:val="0"/>
          <w:divBdr>
            <w:top w:val="none" w:sz="0" w:space="0" w:color="auto"/>
            <w:left w:val="none" w:sz="0" w:space="0" w:color="auto"/>
            <w:bottom w:val="none" w:sz="0" w:space="0" w:color="auto"/>
            <w:right w:val="none" w:sz="0" w:space="0" w:color="auto"/>
          </w:divBdr>
        </w:div>
        <w:div w:id="887566619">
          <w:marLeft w:val="640"/>
          <w:marRight w:val="0"/>
          <w:marTop w:val="0"/>
          <w:marBottom w:val="0"/>
          <w:divBdr>
            <w:top w:val="none" w:sz="0" w:space="0" w:color="auto"/>
            <w:left w:val="none" w:sz="0" w:space="0" w:color="auto"/>
            <w:bottom w:val="none" w:sz="0" w:space="0" w:color="auto"/>
            <w:right w:val="none" w:sz="0" w:space="0" w:color="auto"/>
          </w:divBdr>
        </w:div>
        <w:div w:id="972903466">
          <w:marLeft w:val="640"/>
          <w:marRight w:val="0"/>
          <w:marTop w:val="0"/>
          <w:marBottom w:val="0"/>
          <w:divBdr>
            <w:top w:val="none" w:sz="0" w:space="0" w:color="auto"/>
            <w:left w:val="none" w:sz="0" w:space="0" w:color="auto"/>
            <w:bottom w:val="none" w:sz="0" w:space="0" w:color="auto"/>
            <w:right w:val="none" w:sz="0" w:space="0" w:color="auto"/>
          </w:divBdr>
        </w:div>
        <w:div w:id="1296909548">
          <w:marLeft w:val="640"/>
          <w:marRight w:val="0"/>
          <w:marTop w:val="0"/>
          <w:marBottom w:val="0"/>
          <w:divBdr>
            <w:top w:val="none" w:sz="0" w:space="0" w:color="auto"/>
            <w:left w:val="none" w:sz="0" w:space="0" w:color="auto"/>
            <w:bottom w:val="none" w:sz="0" w:space="0" w:color="auto"/>
            <w:right w:val="none" w:sz="0" w:space="0" w:color="auto"/>
          </w:divBdr>
        </w:div>
        <w:div w:id="1420710102">
          <w:marLeft w:val="640"/>
          <w:marRight w:val="0"/>
          <w:marTop w:val="0"/>
          <w:marBottom w:val="0"/>
          <w:divBdr>
            <w:top w:val="none" w:sz="0" w:space="0" w:color="auto"/>
            <w:left w:val="none" w:sz="0" w:space="0" w:color="auto"/>
            <w:bottom w:val="none" w:sz="0" w:space="0" w:color="auto"/>
            <w:right w:val="none" w:sz="0" w:space="0" w:color="auto"/>
          </w:divBdr>
        </w:div>
        <w:div w:id="1449738797">
          <w:marLeft w:val="640"/>
          <w:marRight w:val="0"/>
          <w:marTop w:val="0"/>
          <w:marBottom w:val="0"/>
          <w:divBdr>
            <w:top w:val="none" w:sz="0" w:space="0" w:color="auto"/>
            <w:left w:val="none" w:sz="0" w:space="0" w:color="auto"/>
            <w:bottom w:val="none" w:sz="0" w:space="0" w:color="auto"/>
            <w:right w:val="none" w:sz="0" w:space="0" w:color="auto"/>
          </w:divBdr>
        </w:div>
        <w:div w:id="1568611269">
          <w:marLeft w:val="640"/>
          <w:marRight w:val="0"/>
          <w:marTop w:val="0"/>
          <w:marBottom w:val="0"/>
          <w:divBdr>
            <w:top w:val="none" w:sz="0" w:space="0" w:color="auto"/>
            <w:left w:val="none" w:sz="0" w:space="0" w:color="auto"/>
            <w:bottom w:val="none" w:sz="0" w:space="0" w:color="auto"/>
            <w:right w:val="none" w:sz="0" w:space="0" w:color="auto"/>
          </w:divBdr>
        </w:div>
        <w:div w:id="1593122798">
          <w:marLeft w:val="640"/>
          <w:marRight w:val="0"/>
          <w:marTop w:val="0"/>
          <w:marBottom w:val="0"/>
          <w:divBdr>
            <w:top w:val="none" w:sz="0" w:space="0" w:color="auto"/>
            <w:left w:val="none" w:sz="0" w:space="0" w:color="auto"/>
            <w:bottom w:val="none" w:sz="0" w:space="0" w:color="auto"/>
            <w:right w:val="none" w:sz="0" w:space="0" w:color="auto"/>
          </w:divBdr>
        </w:div>
        <w:div w:id="1890649995">
          <w:marLeft w:val="640"/>
          <w:marRight w:val="0"/>
          <w:marTop w:val="0"/>
          <w:marBottom w:val="0"/>
          <w:divBdr>
            <w:top w:val="none" w:sz="0" w:space="0" w:color="auto"/>
            <w:left w:val="none" w:sz="0" w:space="0" w:color="auto"/>
            <w:bottom w:val="none" w:sz="0" w:space="0" w:color="auto"/>
            <w:right w:val="none" w:sz="0" w:space="0" w:color="auto"/>
          </w:divBdr>
        </w:div>
        <w:div w:id="1890846192">
          <w:marLeft w:val="640"/>
          <w:marRight w:val="0"/>
          <w:marTop w:val="0"/>
          <w:marBottom w:val="0"/>
          <w:divBdr>
            <w:top w:val="none" w:sz="0" w:space="0" w:color="auto"/>
            <w:left w:val="none" w:sz="0" w:space="0" w:color="auto"/>
            <w:bottom w:val="none" w:sz="0" w:space="0" w:color="auto"/>
            <w:right w:val="none" w:sz="0" w:space="0" w:color="auto"/>
          </w:divBdr>
        </w:div>
        <w:div w:id="1904489006">
          <w:marLeft w:val="640"/>
          <w:marRight w:val="0"/>
          <w:marTop w:val="0"/>
          <w:marBottom w:val="0"/>
          <w:divBdr>
            <w:top w:val="none" w:sz="0" w:space="0" w:color="auto"/>
            <w:left w:val="none" w:sz="0" w:space="0" w:color="auto"/>
            <w:bottom w:val="none" w:sz="0" w:space="0" w:color="auto"/>
            <w:right w:val="none" w:sz="0" w:space="0" w:color="auto"/>
          </w:divBdr>
        </w:div>
        <w:div w:id="1943564702">
          <w:marLeft w:val="640"/>
          <w:marRight w:val="0"/>
          <w:marTop w:val="0"/>
          <w:marBottom w:val="0"/>
          <w:divBdr>
            <w:top w:val="none" w:sz="0" w:space="0" w:color="auto"/>
            <w:left w:val="none" w:sz="0" w:space="0" w:color="auto"/>
            <w:bottom w:val="none" w:sz="0" w:space="0" w:color="auto"/>
            <w:right w:val="none" w:sz="0" w:space="0" w:color="auto"/>
          </w:divBdr>
        </w:div>
        <w:div w:id="1944143326">
          <w:marLeft w:val="640"/>
          <w:marRight w:val="0"/>
          <w:marTop w:val="0"/>
          <w:marBottom w:val="0"/>
          <w:divBdr>
            <w:top w:val="none" w:sz="0" w:space="0" w:color="auto"/>
            <w:left w:val="none" w:sz="0" w:space="0" w:color="auto"/>
            <w:bottom w:val="none" w:sz="0" w:space="0" w:color="auto"/>
            <w:right w:val="none" w:sz="0" w:space="0" w:color="auto"/>
          </w:divBdr>
        </w:div>
        <w:div w:id="2028435177">
          <w:marLeft w:val="640"/>
          <w:marRight w:val="0"/>
          <w:marTop w:val="0"/>
          <w:marBottom w:val="0"/>
          <w:divBdr>
            <w:top w:val="none" w:sz="0" w:space="0" w:color="auto"/>
            <w:left w:val="none" w:sz="0" w:space="0" w:color="auto"/>
            <w:bottom w:val="none" w:sz="0" w:space="0" w:color="auto"/>
            <w:right w:val="none" w:sz="0" w:space="0" w:color="auto"/>
          </w:divBdr>
        </w:div>
        <w:div w:id="2078897600">
          <w:marLeft w:val="640"/>
          <w:marRight w:val="0"/>
          <w:marTop w:val="0"/>
          <w:marBottom w:val="0"/>
          <w:divBdr>
            <w:top w:val="none" w:sz="0" w:space="0" w:color="auto"/>
            <w:left w:val="none" w:sz="0" w:space="0" w:color="auto"/>
            <w:bottom w:val="none" w:sz="0" w:space="0" w:color="auto"/>
            <w:right w:val="none" w:sz="0" w:space="0" w:color="auto"/>
          </w:divBdr>
        </w:div>
      </w:divsChild>
    </w:div>
    <w:div w:id="102045078">
      <w:bodyDiv w:val="1"/>
      <w:marLeft w:val="0"/>
      <w:marRight w:val="0"/>
      <w:marTop w:val="0"/>
      <w:marBottom w:val="0"/>
      <w:divBdr>
        <w:top w:val="none" w:sz="0" w:space="0" w:color="auto"/>
        <w:left w:val="none" w:sz="0" w:space="0" w:color="auto"/>
        <w:bottom w:val="none" w:sz="0" w:space="0" w:color="auto"/>
        <w:right w:val="none" w:sz="0" w:space="0" w:color="auto"/>
      </w:divBdr>
    </w:div>
    <w:div w:id="113181553">
      <w:bodyDiv w:val="1"/>
      <w:marLeft w:val="0"/>
      <w:marRight w:val="0"/>
      <w:marTop w:val="0"/>
      <w:marBottom w:val="0"/>
      <w:divBdr>
        <w:top w:val="none" w:sz="0" w:space="0" w:color="auto"/>
        <w:left w:val="none" w:sz="0" w:space="0" w:color="auto"/>
        <w:bottom w:val="none" w:sz="0" w:space="0" w:color="auto"/>
        <w:right w:val="none" w:sz="0" w:space="0" w:color="auto"/>
      </w:divBdr>
      <w:divsChild>
        <w:div w:id="28264073">
          <w:marLeft w:val="640"/>
          <w:marRight w:val="0"/>
          <w:marTop w:val="0"/>
          <w:marBottom w:val="0"/>
          <w:divBdr>
            <w:top w:val="none" w:sz="0" w:space="0" w:color="auto"/>
            <w:left w:val="none" w:sz="0" w:space="0" w:color="auto"/>
            <w:bottom w:val="none" w:sz="0" w:space="0" w:color="auto"/>
            <w:right w:val="none" w:sz="0" w:space="0" w:color="auto"/>
          </w:divBdr>
        </w:div>
        <w:div w:id="54402331">
          <w:marLeft w:val="640"/>
          <w:marRight w:val="0"/>
          <w:marTop w:val="0"/>
          <w:marBottom w:val="0"/>
          <w:divBdr>
            <w:top w:val="none" w:sz="0" w:space="0" w:color="auto"/>
            <w:left w:val="none" w:sz="0" w:space="0" w:color="auto"/>
            <w:bottom w:val="none" w:sz="0" w:space="0" w:color="auto"/>
            <w:right w:val="none" w:sz="0" w:space="0" w:color="auto"/>
          </w:divBdr>
        </w:div>
        <w:div w:id="74547140">
          <w:marLeft w:val="640"/>
          <w:marRight w:val="0"/>
          <w:marTop w:val="0"/>
          <w:marBottom w:val="0"/>
          <w:divBdr>
            <w:top w:val="none" w:sz="0" w:space="0" w:color="auto"/>
            <w:left w:val="none" w:sz="0" w:space="0" w:color="auto"/>
            <w:bottom w:val="none" w:sz="0" w:space="0" w:color="auto"/>
            <w:right w:val="none" w:sz="0" w:space="0" w:color="auto"/>
          </w:divBdr>
        </w:div>
        <w:div w:id="205215112">
          <w:marLeft w:val="640"/>
          <w:marRight w:val="0"/>
          <w:marTop w:val="0"/>
          <w:marBottom w:val="0"/>
          <w:divBdr>
            <w:top w:val="none" w:sz="0" w:space="0" w:color="auto"/>
            <w:left w:val="none" w:sz="0" w:space="0" w:color="auto"/>
            <w:bottom w:val="none" w:sz="0" w:space="0" w:color="auto"/>
            <w:right w:val="none" w:sz="0" w:space="0" w:color="auto"/>
          </w:divBdr>
        </w:div>
        <w:div w:id="215750624">
          <w:marLeft w:val="640"/>
          <w:marRight w:val="0"/>
          <w:marTop w:val="0"/>
          <w:marBottom w:val="0"/>
          <w:divBdr>
            <w:top w:val="none" w:sz="0" w:space="0" w:color="auto"/>
            <w:left w:val="none" w:sz="0" w:space="0" w:color="auto"/>
            <w:bottom w:val="none" w:sz="0" w:space="0" w:color="auto"/>
            <w:right w:val="none" w:sz="0" w:space="0" w:color="auto"/>
          </w:divBdr>
        </w:div>
        <w:div w:id="380712950">
          <w:marLeft w:val="640"/>
          <w:marRight w:val="0"/>
          <w:marTop w:val="0"/>
          <w:marBottom w:val="0"/>
          <w:divBdr>
            <w:top w:val="none" w:sz="0" w:space="0" w:color="auto"/>
            <w:left w:val="none" w:sz="0" w:space="0" w:color="auto"/>
            <w:bottom w:val="none" w:sz="0" w:space="0" w:color="auto"/>
            <w:right w:val="none" w:sz="0" w:space="0" w:color="auto"/>
          </w:divBdr>
        </w:div>
        <w:div w:id="395855399">
          <w:marLeft w:val="640"/>
          <w:marRight w:val="0"/>
          <w:marTop w:val="0"/>
          <w:marBottom w:val="0"/>
          <w:divBdr>
            <w:top w:val="none" w:sz="0" w:space="0" w:color="auto"/>
            <w:left w:val="none" w:sz="0" w:space="0" w:color="auto"/>
            <w:bottom w:val="none" w:sz="0" w:space="0" w:color="auto"/>
            <w:right w:val="none" w:sz="0" w:space="0" w:color="auto"/>
          </w:divBdr>
        </w:div>
        <w:div w:id="440417872">
          <w:marLeft w:val="640"/>
          <w:marRight w:val="0"/>
          <w:marTop w:val="0"/>
          <w:marBottom w:val="0"/>
          <w:divBdr>
            <w:top w:val="none" w:sz="0" w:space="0" w:color="auto"/>
            <w:left w:val="none" w:sz="0" w:space="0" w:color="auto"/>
            <w:bottom w:val="none" w:sz="0" w:space="0" w:color="auto"/>
            <w:right w:val="none" w:sz="0" w:space="0" w:color="auto"/>
          </w:divBdr>
        </w:div>
        <w:div w:id="441072977">
          <w:marLeft w:val="640"/>
          <w:marRight w:val="0"/>
          <w:marTop w:val="0"/>
          <w:marBottom w:val="0"/>
          <w:divBdr>
            <w:top w:val="none" w:sz="0" w:space="0" w:color="auto"/>
            <w:left w:val="none" w:sz="0" w:space="0" w:color="auto"/>
            <w:bottom w:val="none" w:sz="0" w:space="0" w:color="auto"/>
            <w:right w:val="none" w:sz="0" w:space="0" w:color="auto"/>
          </w:divBdr>
        </w:div>
        <w:div w:id="533352666">
          <w:marLeft w:val="640"/>
          <w:marRight w:val="0"/>
          <w:marTop w:val="0"/>
          <w:marBottom w:val="0"/>
          <w:divBdr>
            <w:top w:val="none" w:sz="0" w:space="0" w:color="auto"/>
            <w:left w:val="none" w:sz="0" w:space="0" w:color="auto"/>
            <w:bottom w:val="none" w:sz="0" w:space="0" w:color="auto"/>
            <w:right w:val="none" w:sz="0" w:space="0" w:color="auto"/>
          </w:divBdr>
        </w:div>
        <w:div w:id="653946377">
          <w:marLeft w:val="640"/>
          <w:marRight w:val="0"/>
          <w:marTop w:val="0"/>
          <w:marBottom w:val="0"/>
          <w:divBdr>
            <w:top w:val="none" w:sz="0" w:space="0" w:color="auto"/>
            <w:left w:val="none" w:sz="0" w:space="0" w:color="auto"/>
            <w:bottom w:val="none" w:sz="0" w:space="0" w:color="auto"/>
            <w:right w:val="none" w:sz="0" w:space="0" w:color="auto"/>
          </w:divBdr>
        </w:div>
        <w:div w:id="659118359">
          <w:marLeft w:val="640"/>
          <w:marRight w:val="0"/>
          <w:marTop w:val="0"/>
          <w:marBottom w:val="0"/>
          <w:divBdr>
            <w:top w:val="none" w:sz="0" w:space="0" w:color="auto"/>
            <w:left w:val="none" w:sz="0" w:space="0" w:color="auto"/>
            <w:bottom w:val="none" w:sz="0" w:space="0" w:color="auto"/>
            <w:right w:val="none" w:sz="0" w:space="0" w:color="auto"/>
          </w:divBdr>
        </w:div>
        <w:div w:id="764227696">
          <w:marLeft w:val="640"/>
          <w:marRight w:val="0"/>
          <w:marTop w:val="0"/>
          <w:marBottom w:val="0"/>
          <w:divBdr>
            <w:top w:val="none" w:sz="0" w:space="0" w:color="auto"/>
            <w:left w:val="none" w:sz="0" w:space="0" w:color="auto"/>
            <w:bottom w:val="none" w:sz="0" w:space="0" w:color="auto"/>
            <w:right w:val="none" w:sz="0" w:space="0" w:color="auto"/>
          </w:divBdr>
        </w:div>
        <w:div w:id="781605872">
          <w:marLeft w:val="640"/>
          <w:marRight w:val="0"/>
          <w:marTop w:val="0"/>
          <w:marBottom w:val="0"/>
          <w:divBdr>
            <w:top w:val="none" w:sz="0" w:space="0" w:color="auto"/>
            <w:left w:val="none" w:sz="0" w:space="0" w:color="auto"/>
            <w:bottom w:val="none" w:sz="0" w:space="0" w:color="auto"/>
            <w:right w:val="none" w:sz="0" w:space="0" w:color="auto"/>
          </w:divBdr>
        </w:div>
        <w:div w:id="964391050">
          <w:marLeft w:val="640"/>
          <w:marRight w:val="0"/>
          <w:marTop w:val="0"/>
          <w:marBottom w:val="0"/>
          <w:divBdr>
            <w:top w:val="none" w:sz="0" w:space="0" w:color="auto"/>
            <w:left w:val="none" w:sz="0" w:space="0" w:color="auto"/>
            <w:bottom w:val="none" w:sz="0" w:space="0" w:color="auto"/>
            <w:right w:val="none" w:sz="0" w:space="0" w:color="auto"/>
          </w:divBdr>
        </w:div>
        <w:div w:id="1251621817">
          <w:marLeft w:val="640"/>
          <w:marRight w:val="0"/>
          <w:marTop w:val="0"/>
          <w:marBottom w:val="0"/>
          <w:divBdr>
            <w:top w:val="none" w:sz="0" w:space="0" w:color="auto"/>
            <w:left w:val="none" w:sz="0" w:space="0" w:color="auto"/>
            <w:bottom w:val="none" w:sz="0" w:space="0" w:color="auto"/>
            <w:right w:val="none" w:sz="0" w:space="0" w:color="auto"/>
          </w:divBdr>
        </w:div>
        <w:div w:id="1418288182">
          <w:marLeft w:val="640"/>
          <w:marRight w:val="0"/>
          <w:marTop w:val="0"/>
          <w:marBottom w:val="0"/>
          <w:divBdr>
            <w:top w:val="none" w:sz="0" w:space="0" w:color="auto"/>
            <w:left w:val="none" w:sz="0" w:space="0" w:color="auto"/>
            <w:bottom w:val="none" w:sz="0" w:space="0" w:color="auto"/>
            <w:right w:val="none" w:sz="0" w:space="0" w:color="auto"/>
          </w:divBdr>
        </w:div>
        <w:div w:id="1702511543">
          <w:marLeft w:val="640"/>
          <w:marRight w:val="0"/>
          <w:marTop w:val="0"/>
          <w:marBottom w:val="0"/>
          <w:divBdr>
            <w:top w:val="none" w:sz="0" w:space="0" w:color="auto"/>
            <w:left w:val="none" w:sz="0" w:space="0" w:color="auto"/>
            <w:bottom w:val="none" w:sz="0" w:space="0" w:color="auto"/>
            <w:right w:val="none" w:sz="0" w:space="0" w:color="auto"/>
          </w:divBdr>
        </w:div>
        <w:div w:id="1715231149">
          <w:marLeft w:val="640"/>
          <w:marRight w:val="0"/>
          <w:marTop w:val="0"/>
          <w:marBottom w:val="0"/>
          <w:divBdr>
            <w:top w:val="none" w:sz="0" w:space="0" w:color="auto"/>
            <w:left w:val="none" w:sz="0" w:space="0" w:color="auto"/>
            <w:bottom w:val="none" w:sz="0" w:space="0" w:color="auto"/>
            <w:right w:val="none" w:sz="0" w:space="0" w:color="auto"/>
          </w:divBdr>
        </w:div>
        <w:div w:id="1945572793">
          <w:marLeft w:val="640"/>
          <w:marRight w:val="0"/>
          <w:marTop w:val="0"/>
          <w:marBottom w:val="0"/>
          <w:divBdr>
            <w:top w:val="none" w:sz="0" w:space="0" w:color="auto"/>
            <w:left w:val="none" w:sz="0" w:space="0" w:color="auto"/>
            <w:bottom w:val="none" w:sz="0" w:space="0" w:color="auto"/>
            <w:right w:val="none" w:sz="0" w:space="0" w:color="auto"/>
          </w:divBdr>
        </w:div>
        <w:div w:id="1949269368">
          <w:marLeft w:val="640"/>
          <w:marRight w:val="0"/>
          <w:marTop w:val="0"/>
          <w:marBottom w:val="0"/>
          <w:divBdr>
            <w:top w:val="none" w:sz="0" w:space="0" w:color="auto"/>
            <w:left w:val="none" w:sz="0" w:space="0" w:color="auto"/>
            <w:bottom w:val="none" w:sz="0" w:space="0" w:color="auto"/>
            <w:right w:val="none" w:sz="0" w:space="0" w:color="auto"/>
          </w:divBdr>
        </w:div>
        <w:div w:id="2004890534">
          <w:marLeft w:val="640"/>
          <w:marRight w:val="0"/>
          <w:marTop w:val="0"/>
          <w:marBottom w:val="0"/>
          <w:divBdr>
            <w:top w:val="none" w:sz="0" w:space="0" w:color="auto"/>
            <w:left w:val="none" w:sz="0" w:space="0" w:color="auto"/>
            <w:bottom w:val="none" w:sz="0" w:space="0" w:color="auto"/>
            <w:right w:val="none" w:sz="0" w:space="0" w:color="auto"/>
          </w:divBdr>
        </w:div>
        <w:div w:id="2063550731">
          <w:marLeft w:val="640"/>
          <w:marRight w:val="0"/>
          <w:marTop w:val="0"/>
          <w:marBottom w:val="0"/>
          <w:divBdr>
            <w:top w:val="none" w:sz="0" w:space="0" w:color="auto"/>
            <w:left w:val="none" w:sz="0" w:space="0" w:color="auto"/>
            <w:bottom w:val="none" w:sz="0" w:space="0" w:color="auto"/>
            <w:right w:val="none" w:sz="0" w:space="0" w:color="auto"/>
          </w:divBdr>
        </w:div>
      </w:divsChild>
    </w:div>
    <w:div w:id="123470877">
      <w:bodyDiv w:val="1"/>
      <w:marLeft w:val="0"/>
      <w:marRight w:val="0"/>
      <w:marTop w:val="0"/>
      <w:marBottom w:val="0"/>
      <w:divBdr>
        <w:top w:val="none" w:sz="0" w:space="0" w:color="auto"/>
        <w:left w:val="none" w:sz="0" w:space="0" w:color="auto"/>
        <w:bottom w:val="none" w:sz="0" w:space="0" w:color="auto"/>
        <w:right w:val="none" w:sz="0" w:space="0" w:color="auto"/>
      </w:divBdr>
      <w:divsChild>
        <w:div w:id="254364242">
          <w:marLeft w:val="0"/>
          <w:marRight w:val="0"/>
          <w:marTop w:val="0"/>
          <w:marBottom w:val="0"/>
          <w:divBdr>
            <w:top w:val="none" w:sz="0" w:space="0" w:color="auto"/>
            <w:left w:val="none" w:sz="0" w:space="0" w:color="auto"/>
            <w:bottom w:val="none" w:sz="0" w:space="0" w:color="auto"/>
            <w:right w:val="none" w:sz="0" w:space="0" w:color="auto"/>
          </w:divBdr>
        </w:div>
        <w:div w:id="1238201315">
          <w:marLeft w:val="0"/>
          <w:marRight w:val="0"/>
          <w:marTop w:val="0"/>
          <w:marBottom w:val="0"/>
          <w:divBdr>
            <w:top w:val="none" w:sz="0" w:space="0" w:color="auto"/>
            <w:left w:val="none" w:sz="0" w:space="0" w:color="auto"/>
            <w:bottom w:val="none" w:sz="0" w:space="0" w:color="auto"/>
            <w:right w:val="none" w:sz="0" w:space="0" w:color="auto"/>
          </w:divBdr>
        </w:div>
        <w:div w:id="1322200035">
          <w:marLeft w:val="0"/>
          <w:marRight w:val="0"/>
          <w:marTop w:val="0"/>
          <w:marBottom w:val="0"/>
          <w:divBdr>
            <w:top w:val="none" w:sz="0" w:space="0" w:color="auto"/>
            <w:left w:val="none" w:sz="0" w:space="0" w:color="auto"/>
            <w:bottom w:val="none" w:sz="0" w:space="0" w:color="auto"/>
            <w:right w:val="none" w:sz="0" w:space="0" w:color="auto"/>
          </w:divBdr>
        </w:div>
      </w:divsChild>
    </w:div>
    <w:div w:id="125970353">
      <w:bodyDiv w:val="1"/>
      <w:marLeft w:val="0"/>
      <w:marRight w:val="0"/>
      <w:marTop w:val="0"/>
      <w:marBottom w:val="0"/>
      <w:divBdr>
        <w:top w:val="none" w:sz="0" w:space="0" w:color="auto"/>
        <w:left w:val="none" w:sz="0" w:space="0" w:color="auto"/>
        <w:bottom w:val="none" w:sz="0" w:space="0" w:color="auto"/>
        <w:right w:val="none" w:sz="0" w:space="0" w:color="auto"/>
      </w:divBdr>
    </w:div>
    <w:div w:id="137575886">
      <w:bodyDiv w:val="1"/>
      <w:marLeft w:val="0"/>
      <w:marRight w:val="0"/>
      <w:marTop w:val="0"/>
      <w:marBottom w:val="0"/>
      <w:divBdr>
        <w:top w:val="none" w:sz="0" w:space="0" w:color="auto"/>
        <w:left w:val="none" w:sz="0" w:space="0" w:color="auto"/>
        <w:bottom w:val="none" w:sz="0" w:space="0" w:color="auto"/>
        <w:right w:val="none" w:sz="0" w:space="0" w:color="auto"/>
      </w:divBdr>
      <w:divsChild>
        <w:div w:id="246574074">
          <w:marLeft w:val="0"/>
          <w:marRight w:val="0"/>
          <w:marTop w:val="0"/>
          <w:marBottom w:val="0"/>
          <w:divBdr>
            <w:top w:val="none" w:sz="0" w:space="0" w:color="auto"/>
            <w:left w:val="none" w:sz="0" w:space="0" w:color="auto"/>
            <w:bottom w:val="none" w:sz="0" w:space="0" w:color="auto"/>
            <w:right w:val="none" w:sz="0" w:space="0" w:color="auto"/>
          </w:divBdr>
          <w:divsChild>
            <w:div w:id="1018965743">
              <w:marLeft w:val="0"/>
              <w:marRight w:val="0"/>
              <w:marTop w:val="0"/>
              <w:marBottom w:val="0"/>
              <w:divBdr>
                <w:top w:val="none" w:sz="0" w:space="0" w:color="auto"/>
                <w:left w:val="none" w:sz="0" w:space="0" w:color="auto"/>
                <w:bottom w:val="none" w:sz="0" w:space="0" w:color="auto"/>
                <w:right w:val="none" w:sz="0" w:space="0" w:color="auto"/>
              </w:divBdr>
              <w:divsChild>
                <w:div w:id="148315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77592">
      <w:bodyDiv w:val="1"/>
      <w:marLeft w:val="0"/>
      <w:marRight w:val="0"/>
      <w:marTop w:val="0"/>
      <w:marBottom w:val="0"/>
      <w:divBdr>
        <w:top w:val="none" w:sz="0" w:space="0" w:color="auto"/>
        <w:left w:val="none" w:sz="0" w:space="0" w:color="auto"/>
        <w:bottom w:val="none" w:sz="0" w:space="0" w:color="auto"/>
        <w:right w:val="none" w:sz="0" w:space="0" w:color="auto"/>
      </w:divBdr>
      <w:divsChild>
        <w:div w:id="733820054">
          <w:marLeft w:val="0"/>
          <w:marRight w:val="0"/>
          <w:marTop w:val="0"/>
          <w:marBottom w:val="0"/>
          <w:divBdr>
            <w:top w:val="none" w:sz="0" w:space="0" w:color="auto"/>
            <w:left w:val="none" w:sz="0" w:space="0" w:color="auto"/>
            <w:bottom w:val="none" w:sz="0" w:space="0" w:color="auto"/>
            <w:right w:val="none" w:sz="0" w:space="0" w:color="auto"/>
          </w:divBdr>
          <w:divsChild>
            <w:div w:id="1966083301">
              <w:marLeft w:val="0"/>
              <w:marRight w:val="0"/>
              <w:marTop w:val="0"/>
              <w:marBottom w:val="0"/>
              <w:divBdr>
                <w:top w:val="none" w:sz="0" w:space="0" w:color="auto"/>
                <w:left w:val="none" w:sz="0" w:space="0" w:color="auto"/>
                <w:bottom w:val="none" w:sz="0" w:space="0" w:color="auto"/>
                <w:right w:val="none" w:sz="0" w:space="0" w:color="auto"/>
              </w:divBdr>
              <w:divsChild>
                <w:div w:id="962230193">
                  <w:marLeft w:val="0"/>
                  <w:marRight w:val="0"/>
                  <w:marTop w:val="0"/>
                  <w:marBottom w:val="0"/>
                  <w:divBdr>
                    <w:top w:val="none" w:sz="0" w:space="0" w:color="auto"/>
                    <w:left w:val="none" w:sz="0" w:space="0" w:color="auto"/>
                    <w:bottom w:val="none" w:sz="0" w:space="0" w:color="auto"/>
                    <w:right w:val="none" w:sz="0" w:space="0" w:color="auto"/>
                  </w:divBdr>
                  <w:divsChild>
                    <w:div w:id="1096244459">
                      <w:marLeft w:val="0"/>
                      <w:marRight w:val="0"/>
                      <w:marTop w:val="0"/>
                      <w:marBottom w:val="0"/>
                      <w:divBdr>
                        <w:top w:val="none" w:sz="0" w:space="0" w:color="auto"/>
                        <w:left w:val="none" w:sz="0" w:space="0" w:color="auto"/>
                        <w:bottom w:val="none" w:sz="0" w:space="0" w:color="auto"/>
                        <w:right w:val="none" w:sz="0" w:space="0" w:color="auto"/>
                      </w:divBdr>
                      <w:divsChild>
                        <w:div w:id="1561165598">
                          <w:marLeft w:val="0"/>
                          <w:marRight w:val="0"/>
                          <w:marTop w:val="0"/>
                          <w:marBottom w:val="0"/>
                          <w:divBdr>
                            <w:top w:val="none" w:sz="0" w:space="0" w:color="auto"/>
                            <w:left w:val="none" w:sz="0" w:space="0" w:color="auto"/>
                            <w:bottom w:val="none" w:sz="0" w:space="0" w:color="auto"/>
                            <w:right w:val="none" w:sz="0" w:space="0" w:color="auto"/>
                          </w:divBdr>
                          <w:divsChild>
                            <w:div w:id="208838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071285">
      <w:bodyDiv w:val="1"/>
      <w:marLeft w:val="0"/>
      <w:marRight w:val="0"/>
      <w:marTop w:val="0"/>
      <w:marBottom w:val="0"/>
      <w:divBdr>
        <w:top w:val="none" w:sz="0" w:space="0" w:color="auto"/>
        <w:left w:val="none" w:sz="0" w:space="0" w:color="auto"/>
        <w:bottom w:val="none" w:sz="0" w:space="0" w:color="auto"/>
        <w:right w:val="none" w:sz="0" w:space="0" w:color="auto"/>
      </w:divBdr>
    </w:div>
    <w:div w:id="160004983">
      <w:bodyDiv w:val="1"/>
      <w:marLeft w:val="0"/>
      <w:marRight w:val="0"/>
      <w:marTop w:val="0"/>
      <w:marBottom w:val="0"/>
      <w:divBdr>
        <w:top w:val="none" w:sz="0" w:space="0" w:color="auto"/>
        <w:left w:val="none" w:sz="0" w:space="0" w:color="auto"/>
        <w:bottom w:val="none" w:sz="0" w:space="0" w:color="auto"/>
        <w:right w:val="none" w:sz="0" w:space="0" w:color="auto"/>
      </w:divBdr>
    </w:div>
    <w:div w:id="163014318">
      <w:bodyDiv w:val="1"/>
      <w:marLeft w:val="0"/>
      <w:marRight w:val="0"/>
      <w:marTop w:val="0"/>
      <w:marBottom w:val="0"/>
      <w:divBdr>
        <w:top w:val="none" w:sz="0" w:space="0" w:color="auto"/>
        <w:left w:val="none" w:sz="0" w:space="0" w:color="auto"/>
        <w:bottom w:val="none" w:sz="0" w:space="0" w:color="auto"/>
        <w:right w:val="none" w:sz="0" w:space="0" w:color="auto"/>
      </w:divBdr>
      <w:divsChild>
        <w:div w:id="323900249">
          <w:marLeft w:val="0"/>
          <w:marRight w:val="0"/>
          <w:marTop w:val="0"/>
          <w:marBottom w:val="0"/>
          <w:divBdr>
            <w:top w:val="none" w:sz="0" w:space="0" w:color="auto"/>
            <w:left w:val="none" w:sz="0" w:space="0" w:color="auto"/>
            <w:bottom w:val="none" w:sz="0" w:space="0" w:color="auto"/>
            <w:right w:val="none" w:sz="0" w:space="0" w:color="auto"/>
          </w:divBdr>
        </w:div>
        <w:div w:id="1183930747">
          <w:marLeft w:val="0"/>
          <w:marRight w:val="0"/>
          <w:marTop w:val="0"/>
          <w:marBottom w:val="0"/>
          <w:divBdr>
            <w:top w:val="none" w:sz="0" w:space="0" w:color="auto"/>
            <w:left w:val="none" w:sz="0" w:space="0" w:color="auto"/>
            <w:bottom w:val="none" w:sz="0" w:space="0" w:color="auto"/>
            <w:right w:val="none" w:sz="0" w:space="0" w:color="auto"/>
          </w:divBdr>
        </w:div>
        <w:div w:id="1966156138">
          <w:marLeft w:val="0"/>
          <w:marRight w:val="0"/>
          <w:marTop w:val="0"/>
          <w:marBottom w:val="0"/>
          <w:divBdr>
            <w:top w:val="none" w:sz="0" w:space="0" w:color="auto"/>
            <w:left w:val="none" w:sz="0" w:space="0" w:color="auto"/>
            <w:bottom w:val="none" w:sz="0" w:space="0" w:color="auto"/>
            <w:right w:val="none" w:sz="0" w:space="0" w:color="auto"/>
          </w:divBdr>
        </w:div>
        <w:div w:id="207188766">
          <w:marLeft w:val="0"/>
          <w:marRight w:val="0"/>
          <w:marTop w:val="0"/>
          <w:marBottom w:val="0"/>
          <w:divBdr>
            <w:top w:val="none" w:sz="0" w:space="0" w:color="auto"/>
            <w:left w:val="none" w:sz="0" w:space="0" w:color="auto"/>
            <w:bottom w:val="none" w:sz="0" w:space="0" w:color="auto"/>
            <w:right w:val="none" w:sz="0" w:space="0" w:color="auto"/>
          </w:divBdr>
        </w:div>
        <w:div w:id="1671639213">
          <w:marLeft w:val="0"/>
          <w:marRight w:val="0"/>
          <w:marTop w:val="0"/>
          <w:marBottom w:val="0"/>
          <w:divBdr>
            <w:top w:val="none" w:sz="0" w:space="0" w:color="auto"/>
            <w:left w:val="none" w:sz="0" w:space="0" w:color="auto"/>
            <w:bottom w:val="none" w:sz="0" w:space="0" w:color="auto"/>
            <w:right w:val="none" w:sz="0" w:space="0" w:color="auto"/>
          </w:divBdr>
        </w:div>
        <w:div w:id="1892837627">
          <w:marLeft w:val="0"/>
          <w:marRight w:val="0"/>
          <w:marTop w:val="0"/>
          <w:marBottom w:val="0"/>
          <w:divBdr>
            <w:top w:val="none" w:sz="0" w:space="0" w:color="auto"/>
            <w:left w:val="none" w:sz="0" w:space="0" w:color="auto"/>
            <w:bottom w:val="none" w:sz="0" w:space="0" w:color="auto"/>
            <w:right w:val="none" w:sz="0" w:space="0" w:color="auto"/>
          </w:divBdr>
        </w:div>
        <w:div w:id="1861624733">
          <w:marLeft w:val="0"/>
          <w:marRight w:val="0"/>
          <w:marTop w:val="0"/>
          <w:marBottom w:val="0"/>
          <w:divBdr>
            <w:top w:val="none" w:sz="0" w:space="0" w:color="auto"/>
            <w:left w:val="none" w:sz="0" w:space="0" w:color="auto"/>
            <w:bottom w:val="none" w:sz="0" w:space="0" w:color="auto"/>
            <w:right w:val="none" w:sz="0" w:space="0" w:color="auto"/>
          </w:divBdr>
        </w:div>
        <w:div w:id="916326969">
          <w:marLeft w:val="0"/>
          <w:marRight w:val="0"/>
          <w:marTop w:val="0"/>
          <w:marBottom w:val="0"/>
          <w:divBdr>
            <w:top w:val="none" w:sz="0" w:space="0" w:color="auto"/>
            <w:left w:val="none" w:sz="0" w:space="0" w:color="auto"/>
            <w:bottom w:val="none" w:sz="0" w:space="0" w:color="auto"/>
            <w:right w:val="none" w:sz="0" w:space="0" w:color="auto"/>
          </w:divBdr>
        </w:div>
        <w:div w:id="1026104797">
          <w:marLeft w:val="0"/>
          <w:marRight w:val="0"/>
          <w:marTop w:val="0"/>
          <w:marBottom w:val="0"/>
          <w:divBdr>
            <w:top w:val="none" w:sz="0" w:space="0" w:color="auto"/>
            <w:left w:val="none" w:sz="0" w:space="0" w:color="auto"/>
            <w:bottom w:val="none" w:sz="0" w:space="0" w:color="auto"/>
            <w:right w:val="none" w:sz="0" w:space="0" w:color="auto"/>
          </w:divBdr>
        </w:div>
        <w:div w:id="1896817279">
          <w:marLeft w:val="0"/>
          <w:marRight w:val="0"/>
          <w:marTop w:val="0"/>
          <w:marBottom w:val="0"/>
          <w:divBdr>
            <w:top w:val="none" w:sz="0" w:space="0" w:color="auto"/>
            <w:left w:val="none" w:sz="0" w:space="0" w:color="auto"/>
            <w:bottom w:val="none" w:sz="0" w:space="0" w:color="auto"/>
            <w:right w:val="none" w:sz="0" w:space="0" w:color="auto"/>
          </w:divBdr>
        </w:div>
        <w:div w:id="2140687165">
          <w:marLeft w:val="0"/>
          <w:marRight w:val="0"/>
          <w:marTop w:val="0"/>
          <w:marBottom w:val="0"/>
          <w:divBdr>
            <w:top w:val="none" w:sz="0" w:space="0" w:color="auto"/>
            <w:left w:val="none" w:sz="0" w:space="0" w:color="auto"/>
            <w:bottom w:val="none" w:sz="0" w:space="0" w:color="auto"/>
            <w:right w:val="none" w:sz="0" w:space="0" w:color="auto"/>
          </w:divBdr>
        </w:div>
        <w:div w:id="1840922083">
          <w:marLeft w:val="0"/>
          <w:marRight w:val="0"/>
          <w:marTop w:val="0"/>
          <w:marBottom w:val="0"/>
          <w:divBdr>
            <w:top w:val="none" w:sz="0" w:space="0" w:color="auto"/>
            <w:left w:val="none" w:sz="0" w:space="0" w:color="auto"/>
            <w:bottom w:val="none" w:sz="0" w:space="0" w:color="auto"/>
            <w:right w:val="none" w:sz="0" w:space="0" w:color="auto"/>
          </w:divBdr>
        </w:div>
        <w:div w:id="1634601831">
          <w:marLeft w:val="0"/>
          <w:marRight w:val="0"/>
          <w:marTop w:val="0"/>
          <w:marBottom w:val="0"/>
          <w:divBdr>
            <w:top w:val="none" w:sz="0" w:space="0" w:color="auto"/>
            <w:left w:val="none" w:sz="0" w:space="0" w:color="auto"/>
            <w:bottom w:val="none" w:sz="0" w:space="0" w:color="auto"/>
            <w:right w:val="none" w:sz="0" w:space="0" w:color="auto"/>
          </w:divBdr>
        </w:div>
        <w:div w:id="1018235081">
          <w:marLeft w:val="0"/>
          <w:marRight w:val="0"/>
          <w:marTop w:val="0"/>
          <w:marBottom w:val="0"/>
          <w:divBdr>
            <w:top w:val="none" w:sz="0" w:space="0" w:color="auto"/>
            <w:left w:val="none" w:sz="0" w:space="0" w:color="auto"/>
            <w:bottom w:val="none" w:sz="0" w:space="0" w:color="auto"/>
            <w:right w:val="none" w:sz="0" w:space="0" w:color="auto"/>
          </w:divBdr>
        </w:div>
        <w:div w:id="1368916595">
          <w:marLeft w:val="0"/>
          <w:marRight w:val="0"/>
          <w:marTop w:val="0"/>
          <w:marBottom w:val="0"/>
          <w:divBdr>
            <w:top w:val="none" w:sz="0" w:space="0" w:color="auto"/>
            <w:left w:val="none" w:sz="0" w:space="0" w:color="auto"/>
            <w:bottom w:val="none" w:sz="0" w:space="0" w:color="auto"/>
            <w:right w:val="none" w:sz="0" w:space="0" w:color="auto"/>
          </w:divBdr>
        </w:div>
        <w:div w:id="1125926052">
          <w:marLeft w:val="0"/>
          <w:marRight w:val="0"/>
          <w:marTop w:val="0"/>
          <w:marBottom w:val="0"/>
          <w:divBdr>
            <w:top w:val="none" w:sz="0" w:space="0" w:color="auto"/>
            <w:left w:val="none" w:sz="0" w:space="0" w:color="auto"/>
            <w:bottom w:val="none" w:sz="0" w:space="0" w:color="auto"/>
            <w:right w:val="none" w:sz="0" w:space="0" w:color="auto"/>
          </w:divBdr>
        </w:div>
        <w:div w:id="1383864220">
          <w:marLeft w:val="0"/>
          <w:marRight w:val="0"/>
          <w:marTop w:val="0"/>
          <w:marBottom w:val="0"/>
          <w:divBdr>
            <w:top w:val="none" w:sz="0" w:space="0" w:color="auto"/>
            <w:left w:val="none" w:sz="0" w:space="0" w:color="auto"/>
            <w:bottom w:val="none" w:sz="0" w:space="0" w:color="auto"/>
            <w:right w:val="none" w:sz="0" w:space="0" w:color="auto"/>
          </w:divBdr>
        </w:div>
        <w:div w:id="1583880475">
          <w:marLeft w:val="0"/>
          <w:marRight w:val="0"/>
          <w:marTop w:val="0"/>
          <w:marBottom w:val="0"/>
          <w:divBdr>
            <w:top w:val="none" w:sz="0" w:space="0" w:color="auto"/>
            <w:left w:val="none" w:sz="0" w:space="0" w:color="auto"/>
            <w:bottom w:val="none" w:sz="0" w:space="0" w:color="auto"/>
            <w:right w:val="none" w:sz="0" w:space="0" w:color="auto"/>
          </w:divBdr>
        </w:div>
        <w:div w:id="1890996100">
          <w:marLeft w:val="0"/>
          <w:marRight w:val="0"/>
          <w:marTop w:val="0"/>
          <w:marBottom w:val="0"/>
          <w:divBdr>
            <w:top w:val="none" w:sz="0" w:space="0" w:color="auto"/>
            <w:left w:val="none" w:sz="0" w:space="0" w:color="auto"/>
            <w:bottom w:val="none" w:sz="0" w:space="0" w:color="auto"/>
            <w:right w:val="none" w:sz="0" w:space="0" w:color="auto"/>
          </w:divBdr>
        </w:div>
        <w:div w:id="1125659630">
          <w:marLeft w:val="0"/>
          <w:marRight w:val="0"/>
          <w:marTop w:val="0"/>
          <w:marBottom w:val="0"/>
          <w:divBdr>
            <w:top w:val="none" w:sz="0" w:space="0" w:color="auto"/>
            <w:left w:val="none" w:sz="0" w:space="0" w:color="auto"/>
            <w:bottom w:val="none" w:sz="0" w:space="0" w:color="auto"/>
            <w:right w:val="none" w:sz="0" w:space="0" w:color="auto"/>
          </w:divBdr>
        </w:div>
        <w:div w:id="475683719">
          <w:marLeft w:val="0"/>
          <w:marRight w:val="0"/>
          <w:marTop w:val="0"/>
          <w:marBottom w:val="0"/>
          <w:divBdr>
            <w:top w:val="none" w:sz="0" w:space="0" w:color="auto"/>
            <w:left w:val="none" w:sz="0" w:space="0" w:color="auto"/>
            <w:bottom w:val="none" w:sz="0" w:space="0" w:color="auto"/>
            <w:right w:val="none" w:sz="0" w:space="0" w:color="auto"/>
          </w:divBdr>
        </w:div>
        <w:div w:id="1980376806">
          <w:marLeft w:val="0"/>
          <w:marRight w:val="0"/>
          <w:marTop w:val="0"/>
          <w:marBottom w:val="0"/>
          <w:divBdr>
            <w:top w:val="none" w:sz="0" w:space="0" w:color="auto"/>
            <w:left w:val="none" w:sz="0" w:space="0" w:color="auto"/>
            <w:bottom w:val="none" w:sz="0" w:space="0" w:color="auto"/>
            <w:right w:val="none" w:sz="0" w:space="0" w:color="auto"/>
          </w:divBdr>
        </w:div>
        <w:div w:id="2091729668">
          <w:marLeft w:val="0"/>
          <w:marRight w:val="0"/>
          <w:marTop w:val="0"/>
          <w:marBottom w:val="0"/>
          <w:divBdr>
            <w:top w:val="none" w:sz="0" w:space="0" w:color="auto"/>
            <w:left w:val="none" w:sz="0" w:space="0" w:color="auto"/>
            <w:bottom w:val="none" w:sz="0" w:space="0" w:color="auto"/>
            <w:right w:val="none" w:sz="0" w:space="0" w:color="auto"/>
          </w:divBdr>
        </w:div>
        <w:div w:id="1318729014">
          <w:marLeft w:val="0"/>
          <w:marRight w:val="0"/>
          <w:marTop w:val="0"/>
          <w:marBottom w:val="0"/>
          <w:divBdr>
            <w:top w:val="none" w:sz="0" w:space="0" w:color="auto"/>
            <w:left w:val="none" w:sz="0" w:space="0" w:color="auto"/>
            <w:bottom w:val="none" w:sz="0" w:space="0" w:color="auto"/>
            <w:right w:val="none" w:sz="0" w:space="0" w:color="auto"/>
          </w:divBdr>
        </w:div>
        <w:div w:id="1550915364">
          <w:marLeft w:val="0"/>
          <w:marRight w:val="0"/>
          <w:marTop w:val="0"/>
          <w:marBottom w:val="0"/>
          <w:divBdr>
            <w:top w:val="none" w:sz="0" w:space="0" w:color="auto"/>
            <w:left w:val="none" w:sz="0" w:space="0" w:color="auto"/>
            <w:bottom w:val="none" w:sz="0" w:space="0" w:color="auto"/>
            <w:right w:val="none" w:sz="0" w:space="0" w:color="auto"/>
          </w:divBdr>
        </w:div>
        <w:div w:id="1473475635">
          <w:marLeft w:val="0"/>
          <w:marRight w:val="0"/>
          <w:marTop w:val="0"/>
          <w:marBottom w:val="0"/>
          <w:divBdr>
            <w:top w:val="none" w:sz="0" w:space="0" w:color="auto"/>
            <w:left w:val="none" w:sz="0" w:space="0" w:color="auto"/>
            <w:bottom w:val="none" w:sz="0" w:space="0" w:color="auto"/>
            <w:right w:val="none" w:sz="0" w:space="0" w:color="auto"/>
          </w:divBdr>
        </w:div>
        <w:div w:id="578907258">
          <w:marLeft w:val="0"/>
          <w:marRight w:val="0"/>
          <w:marTop w:val="0"/>
          <w:marBottom w:val="0"/>
          <w:divBdr>
            <w:top w:val="none" w:sz="0" w:space="0" w:color="auto"/>
            <w:left w:val="none" w:sz="0" w:space="0" w:color="auto"/>
            <w:bottom w:val="none" w:sz="0" w:space="0" w:color="auto"/>
            <w:right w:val="none" w:sz="0" w:space="0" w:color="auto"/>
          </w:divBdr>
        </w:div>
        <w:div w:id="1865971920">
          <w:marLeft w:val="0"/>
          <w:marRight w:val="0"/>
          <w:marTop w:val="0"/>
          <w:marBottom w:val="0"/>
          <w:divBdr>
            <w:top w:val="none" w:sz="0" w:space="0" w:color="auto"/>
            <w:left w:val="none" w:sz="0" w:space="0" w:color="auto"/>
            <w:bottom w:val="none" w:sz="0" w:space="0" w:color="auto"/>
            <w:right w:val="none" w:sz="0" w:space="0" w:color="auto"/>
          </w:divBdr>
        </w:div>
        <w:div w:id="1051342806">
          <w:marLeft w:val="0"/>
          <w:marRight w:val="0"/>
          <w:marTop w:val="0"/>
          <w:marBottom w:val="0"/>
          <w:divBdr>
            <w:top w:val="none" w:sz="0" w:space="0" w:color="auto"/>
            <w:left w:val="none" w:sz="0" w:space="0" w:color="auto"/>
            <w:bottom w:val="none" w:sz="0" w:space="0" w:color="auto"/>
            <w:right w:val="none" w:sz="0" w:space="0" w:color="auto"/>
          </w:divBdr>
        </w:div>
        <w:div w:id="1744989949">
          <w:marLeft w:val="0"/>
          <w:marRight w:val="0"/>
          <w:marTop w:val="0"/>
          <w:marBottom w:val="0"/>
          <w:divBdr>
            <w:top w:val="none" w:sz="0" w:space="0" w:color="auto"/>
            <w:left w:val="none" w:sz="0" w:space="0" w:color="auto"/>
            <w:bottom w:val="none" w:sz="0" w:space="0" w:color="auto"/>
            <w:right w:val="none" w:sz="0" w:space="0" w:color="auto"/>
          </w:divBdr>
        </w:div>
        <w:div w:id="1609268113">
          <w:marLeft w:val="0"/>
          <w:marRight w:val="0"/>
          <w:marTop w:val="0"/>
          <w:marBottom w:val="0"/>
          <w:divBdr>
            <w:top w:val="none" w:sz="0" w:space="0" w:color="auto"/>
            <w:left w:val="none" w:sz="0" w:space="0" w:color="auto"/>
            <w:bottom w:val="none" w:sz="0" w:space="0" w:color="auto"/>
            <w:right w:val="none" w:sz="0" w:space="0" w:color="auto"/>
          </w:divBdr>
        </w:div>
        <w:div w:id="1395353372">
          <w:marLeft w:val="0"/>
          <w:marRight w:val="0"/>
          <w:marTop w:val="0"/>
          <w:marBottom w:val="0"/>
          <w:divBdr>
            <w:top w:val="none" w:sz="0" w:space="0" w:color="auto"/>
            <w:left w:val="none" w:sz="0" w:space="0" w:color="auto"/>
            <w:bottom w:val="none" w:sz="0" w:space="0" w:color="auto"/>
            <w:right w:val="none" w:sz="0" w:space="0" w:color="auto"/>
          </w:divBdr>
        </w:div>
        <w:div w:id="907499900">
          <w:marLeft w:val="0"/>
          <w:marRight w:val="0"/>
          <w:marTop w:val="0"/>
          <w:marBottom w:val="0"/>
          <w:divBdr>
            <w:top w:val="none" w:sz="0" w:space="0" w:color="auto"/>
            <w:left w:val="none" w:sz="0" w:space="0" w:color="auto"/>
            <w:bottom w:val="none" w:sz="0" w:space="0" w:color="auto"/>
            <w:right w:val="none" w:sz="0" w:space="0" w:color="auto"/>
          </w:divBdr>
        </w:div>
      </w:divsChild>
    </w:div>
    <w:div w:id="172301853">
      <w:bodyDiv w:val="1"/>
      <w:marLeft w:val="0"/>
      <w:marRight w:val="0"/>
      <w:marTop w:val="0"/>
      <w:marBottom w:val="0"/>
      <w:divBdr>
        <w:top w:val="none" w:sz="0" w:space="0" w:color="auto"/>
        <w:left w:val="none" w:sz="0" w:space="0" w:color="auto"/>
        <w:bottom w:val="none" w:sz="0" w:space="0" w:color="auto"/>
        <w:right w:val="none" w:sz="0" w:space="0" w:color="auto"/>
      </w:divBdr>
    </w:div>
    <w:div w:id="180514089">
      <w:bodyDiv w:val="1"/>
      <w:marLeft w:val="0"/>
      <w:marRight w:val="0"/>
      <w:marTop w:val="0"/>
      <w:marBottom w:val="0"/>
      <w:divBdr>
        <w:top w:val="none" w:sz="0" w:space="0" w:color="auto"/>
        <w:left w:val="none" w:sz="0" w:space="0" w:color="auto"/>
        <w:bottom w:val="none" w:sz="0" w:space="0" w:color="auto"/>
        <w:right w:val="none" w:sz="0" w:space="0" w:color="auto"/>
      </w:divBdr>
      <w:divsChild>
        <w:div w:id="21329353">
          <w:marLeft w:val="640"/>
          <w:marRight w:val="0"/>
          <w:marTop w:val="0"/>
          <w:marBottom w:val="0"/>
          <w:divBdr>
            <w:top w:val="none" w:sz="0" w:space="0" w:color="auto"/>
            <w:left w:val="none" w:sz="0" w:space="0" w:color="auto"/>
            <w:bottom w:val="none" w:sz="0" w:space="0" w:color="auto"/>
            <w:right w:val="none" w:sz="0" w:space="0" w:color="auto"/>
          </w:divBdr>
        </w:div>
        <w:div w:id="163983592">
          <w:marLeft w:val="640"/>
          <w:marRight w:val="0"/>
          <w:marTop w:val="0"/>
          <w:marBottom w:val="0"/>
          <w:divBdr>
            <w:top w:val="none" w:sz="0" w:space="0" w:color="auto"/>
            <w:left w:val="none" w:sz="0" w:space="0" w:color="auto"/>
            <w:bottom w:val="none" w:sz="0" w:space="0" w:color="auto"/>
            <w:right w:val="none" w:sz="0" w:space="0" w:color="auto"/>
          </w:divBdr>
        </w:div>
        <w:div w:id="195119586">
          <w:marLeft w:val="640"/>
          <w:marRight w:val="0"/>
          <w:marTop w:val="0"/>
          <w:marBottom w:val="0"/>
          <w:divBdr>
            <w:top w:val="none" w:sz="0" w:space="0" w:color="auto"/>
            <w:left w:val="none" w:sz="0" w:space="0" w:color="auto"/>
            <w:bottom w:val="none" w:sz="0" w:space="0" w:color="auto"/>
            <w:right w:val="none" w:sz="0" w:space="0" w:color="auto"/>
          </w:divBdr>
        </w:div>
        <w:div w:id="219757702">
          <w:marLeft w:val="640"/>
          <w:marRight w:val="0"/>
          <w:marTop w:val="0"/>
          <w:marBottom w:val="0"/>
          <w:divBdr>
            <w:top w:val="none" w:sz="0" w:space="0" w:color="auto"/>
            <w:left w:val="none" w:sz="0" w:space="0" w:color="auto"/>
            <w:bottom w:val="none" w:sz="0" w:space="0" w:color="auto"/>
            <w:right w:val="none" w:sz="0" w:space="0" w:color="auto"/>
          </w:divBdr>
        </w:div>
        <w:div w:id="374891343">
          <w:marLeft w:val="640"/>
          <w:marRight w:val="0"/>
          <w:marTop w:val="0"/>
          <w:marBottom w:val="0"/>
          <w:divBdr>
            <w:top w:val="none" w:sz="0" w:space="0" w:color="auto"/>
            <w:left w:val="none" w:sz="0" w:space="0" w:color="auto"/>
            <w:bottom w:val="none" w:sz="0" w:space="0" w:color="auto"/>
            <w:right w:val="none" w:sz="0" w:space="0" w:color="auto"/>
          </w:divBdr>
        </w:div>
        <w:div w:id="545339857">
          <w:marLeft w:val="640"/>
          <w:marRight w:val="0"/>
          <w:marTop w:val="0"/>
          <w:marBottom w:val="0"/>
          <w:divBdr>
            <w:top w:val="none" w:sz="0" w:space="0" w:color="auto"/>
            <w:left w:val="none" w:sz="0" w:space="0" w:color="auto"/>
            <w:bottom w:val="none" w:sz="0" w:space="0" w:color="auto"/>
            <w:right w:val="none" w:sz="0" w:space="0" w:color="auto"/>
          </w:divBdr>
        </w:div>
        <w:div w:id="617181255">
          <w:marLeft w:val="640"/>
          <w:marRight w:val="0"/>
          <w:marTop w:val="0"/>
          <w:marBottom w:val="0"/>
          <w:divBdr>
            <w:top w:val="none" w:sz="0" w:space="0" w:color="auto"/>
            <w:left w:val="none" w:sz="0" w:space="0" w:color="auto"/>
            <w:bottom w:val="none" w:sz="0" w:space="0" w:color="auto"/>
            <w:right w:val="none" w:sz="0" w:space="0" w:color="auto"/>
          </w:divBdr>
        </w:div>
        <w:div w:id="830827220">
          <w:marLeft w:val="640"/>
          <w:marRight w:val="0"/>
          <w:marTop w:val="0"/>
          <w:marBottom w:val="0"/>
          <w:divBdr>
            <w:top w:val="none" w:sz="0" w:space="0" w:color="auto"/>
            <w:left w:val="none" w:sz="0" w:space="0" w:color="auto"/>
            <w:bottom w:val="none" w:sz="0" w:space="0" w:color="auto"/>
            <w:right w:val="none" w:sz="0" w:space="0" w:color="auto"/>
          </w:divBdr>
        </w:div>
        <w:div w:id="830944393">
          <w:marLeft w:val="640"/>
          <w:marRight w:val="0"/>
          <w:marTop w:val="0"/>
          <w:marBottom w:val="0"/>
          <w:divBdr>
            <w:top w:val="none" w:sz="0" w:space="0" w:color="auto"/>
            <w:left w:val="none" w:sz="0" w:space="0" w:color="auto"/>
            <w:bottom w:val="none" w:sz="0" w:space="0" w:color="auto"/>
            <w:right w:val="none" w:sz="0" w:space="0" w:color="auto"/>
          </w:divBdr>
        </w:div>
        <w:div w:id="911351829">
          <w:marLeft w:val="640"/>
          <w:marRight w:val="0"/>
          <w:marTop w:val="0"/>
          <w:marBottom w:val="0"/>
          <w:divBdr>
            <w:top w:val="none" w:sz="0" w:space="0" w:color="auto"/>
            <w:left w:val="none" w:sz="0" w:space="0" w:color="auto"/>
            <w:bottom w:val="none" w:sz="0" w:space="0" w:color="auto"/>
            <w:right w:val="none" w:sz="0" w:space="0" w:color="auto"/>
          </w:divBdr>
        </w:div>
        <w:div w:id="914976251">
          <w:marLeft w:val="640"/>
          <w:marRight w:val="0"/>
          <w:marTop w:val="0"/>
          <w:marBottom w:val="0"/>
          <w:divBdr>
            <w:top w:val="none" w:sz="0" w:space="0" w:color="auto"/>
            <w:left w:val="none" w:sz="0" w:space="0" w:color="auto"/>
            <w:bottom w:val="none" w:sz="0" w:space="0" w:color="auto"/>
            <w:right w:val="none" w:sz="0" w:space="0" w:color="auto"/>
          </w:divBdr>
        </w:div>
        <w:div w:id="1022583736">
          <w:marLeft w:val="640"/>
          <w:marRight w:val="0"/>
          <w:marTop w:val="0"/>
          <w:marBottom w:val="0"/>
          <w:divBdr>
            <w:top w:val="none" w:sz="0" w:space="0" w:color="auto"/>
            <w:left w:val="none" w:sz="0" w:space="0" w:color="auto"/>
            <w:bottom w:val="none" w:sz="0" w:space="0" w:color="auto"/>
            <w:right w:val="none" w:sz="0" w:space="0" w:color="auto"/>
          </w:divBdr>
        </w:div>
        <w:div w:id="1063717232">
          <w:marLeft w:val="640"/>
          <w:marRight w:val="0"/>
          <w:marTop w:val="0"/>
          <w:marBottom w:val="0"/>
          <w:divBdr>
            <w:top w:val="none" w:sz="0" w:space="0" w:color="auto"/>
            <w:left w:val="none" w:sz="0" w:space="0" w:color="auto"/>
            <w:bottom w:val="none" w:sz="0" w:space="0" w:color="auto"/>
            <w:right w:val="none" w:sz="0" w:space="0" w:color="auto"/>
          </w:divBdr>
        </w:div>
        <w:div w:id="1361474569">
          <w:marLeft w:val="640"/>
          <w:marRight w:val="0"/>
          <w:marTop w:val="0"/>
          <w:marBottom w:val="0"/>
          <w:divBdr>
            <w:top w:val="none" w:sz="0" w:space="0" w:color="auto"/>
            <w:left w:val="none" w:sz="0" w:space="0" w:color="auto"/>
            <w:bottom w:val="none" w:sz="0" w:space="0" w:color="auto"/>
            <w:right w:val="none" w:sz="0" w:space="0" w:color="auto"/>
          </w:divBdr>
        </w:div>
        <w:div w:id="1621956542">
          <w:marLeft w:val="640"/>
          <w:marRight w:val="0"/>
          <w:marTop w:val="0"/>
          <w:marBottom w:val="0"/>
          <w:divBdr>
            <w:top w:val="none" w:sz="0" w:space="0" w:color="auto"/>
            <w:left w:val="none" w:sz="0" w:space="0" w:color="auto"/>
            <w:bottom w:val="none" w:sz="0" w:space="0" w:color="auto"/>
            <w:right w:val="none" w:sz="0" w:space="0" w:color="auto"/>
          </w:divBdr>
        </w:div>
        <w:div w:id="1629162625">
          <w:marLeft w:val="640"/>
          <w:marRight w:val="0"/>
          <w:marTop w:val="0"/>
          <w:marBottom w:val="0"/>
          <w:divBdr>
            <w:top w:val="none" w:sz="0" w:space="0" w:color="auto"/>
            <w:left w:val="none" w:sz="0" w:space="0" w:color="auto"/>
            <w:bottom w:val="none" w:sz="0" w:space="0" w:color="auto"/>
            <w:right w:val="none" w:sz="0" w:space="0" w:color="auto"/>
          </w:divBdr>
        </w:div>
        <w:div w:id="1834030783">
          <w:marLeft w:val="640"/>
          <w:marRight w:val="0"/>
          <w:marTop w:val="0"/>
          <w:marBottom w:val="0"/>
          <w:divBdr>
            <w:top w:val="none" w:sz="0" w:space="0" w:color="auto"/>
            <w:left w:val="none" w:sz="0" w:space="0" w:color="auto"/>
            <w:bottom w:val="none" w:sz="0" w:space="0" w:color="auto"/>
            <w:right w:val="none" w:sz="0" w:space="0" w:color="auto"/>
          </w:divBdr>
        </w:div>
        <w:div w:id="1924487784">
          <w:marLeft w:val="640"/>
          <w:marRight w:val="0"/>
          <w:marTop w:val="0"/>
          <w:marBottom w:val="0"/>
          <w:divBdr>
            <w:top w:val="none" w:sz="0" w:space="0" w:color="auto"/>
            <w:left w:val="none" w:sz="0" w:space="0" w:color="auto"/>
            <w:bottom w:val="none" w:sz="0" w:space="0" w:color="auto"/>
            <w:right w:val="none" w:sz="0" w:space="0" w:color="auto"/>
          </w:divBdr>
        </w:div>
        <w:div w:id="2089690474">
          <w:marLeft w:val="640"/>
          <w:marRight w:val="0"/>
          <w:marTop w:val="0"/>
          <w:marBottom w:val="0"/>
          <w:divBdr>
            <w:top w:val="none" w:sz="0" w:space="0" w:color="auto"/>
            <w:left w:val="none" w:sz="0" w:space="0" w:color="auto"/>
            <w:bottom w:val="none" w:sz="0" w:space="0" w:color="auto"/>
            <w:right w:val="none" w:sz="0" w:space="0" w:color="auto"/>
          </w:divBdr>
        </w:div>
      </w:divsChild>
    </w:div>
    <w:div w:id="192572714">
      <w:bodyDiv w:val="1"/>
      <w:marLeft w:val="0"/>
      <w:marRight w:val="0"/>
      <w:marTop w:val="0"/>
      <w:marBottom w:val="0"/>
      <w:divBdr>
        <w:top w:val="none" w:sz="0" w:space="0" w:color="auto"/>
        <w:left w:val="none" w:sz="0" w:space="0" w:color="auto"/>
        <w:bottom w:val="none" w:sz="0" w:space="0" w:color="auto"/>
        <w:right w:val="none" w:sz="0" w:space="0" w:color="auto"/>
      </w:divBdr>
      <w:divsChild>
        <w:div w:id="273825431">
          <w:marLeft w:val="0"/>
          <w:marRight w:val="0"/>
          <w:marTop w:val="0"/>
          <w:marBottom w:val="0"/>
          <w:divBdr>
            <w:top w:val="none" w:sz="0" w:space="0" w:color="auto"/>
            <w:left w:val="none" w:sz="0" w:space="0" w:color="auto"/>
            <w:bottom w:val="none" w:sz="0" w:space="0" w:color="auto"/>
            <w:right w:val="none" w:sz="0" w:space="0" w:color="auto"/>
          </w:divBdr>
        </w:div>
        <w:div w:id="279265651">
          <w:marLeft w:val="0"/>
          <w:marRight w:val="0"/>
          <w:marTop w:val="0"/>
          <w:marBottom w:val="0"/>
          <w:divBdr>
            <w:top w:val="none" w:sz="0" w:space="0" w:color="auto"/>
            <w:left w:val="none" w:sz="0" w:space="0" w:color="auto"/>
            <w:bottom w:val="none" w:sz="0" w:space="0" w:color="auto"/>
            <w:right w:val="none" w:sz="0" w:space="0" w:color="auto"/>
          </w:divBdr>
        </w:div>
        <w:div w:id="287054874">
          <w:marLeft w:val="0"/>
          <w:marRight w:val="0"/>
          <w:marTop w:val="0"/>
          <w:marBottom w:val="0"/>
          <w:divBdr>
            <w:top w:val="none" w:sz="0" w:space="0" w:color="auto"/>
            <w:left w:val="none" w:sz="0" w:space="0" w:color="auto"/>
            <w:bottom w:val="none" w:sz="0" w:space="0" w:color="auto"/>
            <w:right w:val="none" w:sz="0" w:space="0" w:color="auto"/>
          </w:divBdr>
        </w:div>
        <w:div w:id="331178823">
          <w:marLeft w:val="0"/>
          <w:marRight w:val="0"/>
          <w:marTop w:val="0"/>
          <w:marBottom w:val="0"/>
          <w:divBdr>
            <w:top w:val="none" w:sz="0" w:space="0" w:color="auto"/>
            <w:left w:val="none" w:sz="0" w:space="0" w:color="auto"/>
            <w:bottom w:val="none" w:sz="0" w:space="0" w:color="auto"/>
            <w:right w:val="none" w:sz="0" w:space="0" w:color="auto"/>
          </w:divBdr>
        </w:div>
        <w:div w:id="365106507">
          <w:marLeft w:val="0"/>
          <w:marRight w:val="0"/>
          <w:marTop w:val="0"/>
          <w:marBottom w:val="0"/>
          <w:divBdr>
            <w:top w:val="none" w:sz="0" w:space="0" w:color="auto"/>
            <w:left w:val="none" w:sz="0" w:space="0" w:color="auto"/>
            <w:bottom w:val="none" w:sz="0" w:space="0" w:color="auto"/>
            <w:right w:val="none" w:sz="0" w:space="0" w:color="auto"/>
          </w:divBdr>
        </w:div>
        <w:div w:id="618685418">
          <w:marLeft w:val="0"/>
          <w:marRight w:val="0"/>
          <w:marTop w:val="0"/>
          <w:marBottom w:val="0"/>
          <w:divBdr>
            <w:top w:val="none" w:sz="0" w:space="0" w:color="auto"/>
            <w:left w:val="none" w:sz="0" w:space="0" w:color="auto"/>
            <w:bottom w:val="none" w:sz="0" w:space="0" w:color="auto"/>
            <w:right w:val="none" w:sz="0" w:space="0" w:color="auto"/>
          </w:divBdr>
        </w:div>
        <w:div w:id="623122409">
          <w:marLeft w:val="0"/>
          <w:marRight w:val="0"/>
          <w:marTop w:val="0"/>
          <w:marBottom w:val="0"/>
          <w:divBdr>
            <w:top w:val="none" w:sz="0" w:space="0" w:color="auto"/>
            <w:left w:val="none" w:sz="0" w:space="0" w:color="auto"/>
            <w:bottom w:val="none" w:sz="0" w:space="0" w:color="auto"/>
            <w:right w:val="none" w:sz="0" w:space="0" w:color="auto"/>
          </w:divBdr>
        </w:div>
        <w:div w:id="857546509">
          <w:marLeft w:val="0"/>
          <w:marRight w:val="0"/>
          <w:marTop w:val="0"/>
          <w:marBottom w:val="0"/>
          <w:divBdr>
            <w:top w:val="none" w:sz="0" w:space="0" w:color="auto"/>
            <w:left w:val="none" w:sz="0" w:space="0" w:color="auto"/>
            <w:bottom w:val="none" w:sz="0" w:space="0" w:color="auto"/>
            <w:right w:val="none" w:sz="0" w:space="0" w:color="auto"/>
          </w:divBdr>
        </w:div>
        <w:div w:id="895817692">
          <w:marLeft w:val="0"/>
          <w:marRight w:val="0"/>
          <w:marTop w:val="0"/>
          <w:marBottom w:val="0"/>
          <w:divBdr>
            <w:top w:val="none" w:sz="0" w:space="0" w:color="auto"/>
            <w:left w:val="none" w:sz="0" w:space="0" w:color="auto"/>
            <w:bottom w:val="none" w:sz="0" w:space="0" w:color="auto"/>
            <w:right w:val="none" w:sz="0" w:space="0" w:color="auto"/>
          </w:divBdr>
        </w:div>
        <w:div w:id="1011639868">
          <w:marLeft w:val="0"/>
          <w:marRight w:val="0"/>
          <w:marTop w:val="0"/>
          <w:marBottom w:val="0"/>
          <w:divBdr>
            <w:top w:val="none" w:sz="0" w:space="0" w:color="auto"/>
            <w:left w:val="none" w:sz="0" w:space="0" w:color="auto"/>
            <w:bottom w:val="none" w:sz="0" w:space="0" w:color="auto"/>
            <w:right w:val="none" w:sz="0" w:space="0" w:color="auto"/>
          </w:divBdr>
        </w:div>
        <w:div w:id="1050690016">
          <w:marLeft w:val="0"/>
          <w:marRight w:val="0"/>
          <w:marTop w:val="0"/>
          <w:marBottom w:val="0"/>
          <w:divBdr>
            <w:top w:val="none" w:sz="0" w:space="0" w:color="auto"/>
            <w:left w:val="none" w:sz="0" w:space="0" w:color="auto"/>
            <w:bottom w:val="none" w:sz="0" w:space="0" w:color="auto"/>
            <w:right w:val="none" w:sz="0" w:space="0" w:color="auto"/>
          </w:divBdr>
        </w:div>
        <w:div w:id="1065026533">
          <w:marLeft w:val="0"/>
          <w:marRight w:val="0"/>
          <w:marTop w:val="0"/>
          <w:marBottom w:val="0"/>
          <w:divBdr>
            <w:top w:val="none" w:sz="0" w:space="0" w:color="auto"/>
            <w:left w:val="none" w:sz="0" w:space="0" w:color="auto"/>
            <w:bottom w:val="none" w:sz="0" w:space="0" w:color="auto"/>
            <w:right w:val="none" w:sz="0" w:space="0" w:color="auto"/>
          </w:divBdr>
        </w:div>
        <w:div w:id="1067069945">
          <w:marLeft w:val="0"/>
          <w:marRight w:val="0"/>
          <w:marTop w:val="0"/>
          <w:marBottom w:val="0"/>
          <w:divBdr>
            <w:top w:val="none" w:sz="0" w:space="0" w:color="auto"/>
            <w:left w:val="none" w:sz="0" w:space="0" w:color="auto"/>
            <w:bottom w:val="none" w:sz="0" w:space="0" w:color="auto"/>
            <w:right w:val="none" w:sz="0" w:space="0" w:color="auto"/>
          </w:divBdr>
        </w:div>
        <w:div w:id="1150251000">
          <w:marLeft w:val="0"/>
          <w:marRight w:val="0"/>
          <w:marTop w:val="0"/>
          <w:marBottom w:val="0"/>
          <w:divBdr>
            <w:top w:val="none" w:sz="0" w:space="0" w:color="auto"/>
            <w:left w:val="none" w:sz="0" w:space="0" w:color="auto"/>
            <w:bottom w:val="none" w:sz="0" w:space="0" w:color="auto"/>
            <w:right w:val="none" w:sz="0" w:space="0" w:color="auto"/>
          </w:divBdr>
        </w:div>
        <w:div w:id="1160191461">
          <w:marLeft w:val="0"/>
          <w:marRight w:val="0"/>
          <w:marTop w:val="0"/>
          <w:marBottom w:val="0"/>
          <w:divBdr>
            <w:top w:val="none" w:sz="0" w:space="0" w:color="auto"/>
            <w:left w:val="none" w:sz="0" w:space="0" w:color="auto"/>
            <w:bottom w:val="none" w:sz="0" w:space="0" w:color="auto"/>
            <w:right w:val="none" w:sz="0" w:space="0" w:color="auto"/>
          </w:divBdr>
        </w:div>
        <w:div w:id="1293900432">
          <w:marLeft w:val="0"/>
          <w:marRight w:val="0"/>
          <w:marTop w:val="0"/>
          <w:marBottom w:val="0"/>
          <w:divBdr>
            <w:top w:val="none" w:sz="0" w:space="0" w:color="auto"/>
            <w:left w:val="none" w:sz="0" w:space="0" w:color="auto"/>
            <w:bottom w:val="none" w:sz="0" w:space="0" w:color="auto"/>
            <w:right w:val="none" w:sz="0" w:space="0" w:color="auto"/>
          </w:divBdr>
        </w:div>
        <w:div w:id="1305623387">
          <w:marLeft w:val="0"/>
          <w:marRight w:val="0"/>
          <w:marTop w:val="0"/>
          <w:marBottom w:val="0"/>
          <w:divBdr>
            <w:top w:val="none" w:sz="0" w:space="0" w:color="auto"/>
            <w:left w:val="none" w:sz="0" w:space="0" w:color="auto"/>
            <w:bottom w:val="none" w:sz="0" w:space="0" w:color="auto"/>
            <w:right w:val="none" w:sz="0" w:space="0" w:color="auto"/>
          </w:divBdr>
        </w:div>
        <w:div w:id="1307472657">
          <w:marLeft w:val="0"/>
          <w:marRight w:val="0"/>
          <w:marTop w:val="0"/>
          <w:marBottom w:val="0"/>
          <w:divBdr>
            <w:top w:val="none" w:sz="0" w:space="0" w:color="auto"/>
            <w:left w:val="none" w:sz="0" w:space="0" w:color="auto"/>
            <w:bottom w:val="none" w:sz="0" w:space="0" w:color="auto"/>
            <w:right w:val="none" w:sz="0" w:space="0" w:color="auto"/>
          </w:divBdr>
        </w:div>
        <w:div w:id="1404642318">
          <w:marLeft w:val="0"/>
          <w:marRight w:val="0"/>
          <w:marTop w:val="0"/>
          <w:marBottom w:val="0"/>
          <w:divBdr>
            <w:top w:val="none" w:sz="0" w:space="0" w:color="auto"/>
            <w:left w:val="none" w:sz="0" w:space="0" w:color="auto"/>
            <w:bottom w:val="none" w:sz="0" w:space="0" w:color="auto"/>
            <w:right w:val="none" w:sz="0" w:space="0" w:color="auto"/>
          </w:divBdr>
        </w:div>
        <w:div w:id="1424571703">
          <w:marLeft w:val="0"/>
          <w:marRight w:val="0"/>
          <w:marTop w:val="0"/>
          <w:marBottom w:val="0"/>
          <w:divBdr>
            <w:top w:val="none" w:sz="0" w:space="0" w:color="auto"/>
            <w:left w:val="none" w:sz="0" w:space="0" w:color="auto"/>
            <w:bottom w:val="none" w:sz="0" w:space="0" w:color="auto"/>
            <w:right w:val="none" w:sz="0" w:space="0" w:color="auto"/>
          </w:divBdr>
        </w:div>
        <w:div w:id="1633944352">
          <w:marLeft w:val="0"/>
          <w:marRight w:val="0"/>
          <w:marTop w:val="0"/>
          <w:marBottom w:val="0"/>
          <w:divBdr>
            <w:top w:val="none" w:sz="0" w:space="0" w:color="auto"/>
            <w:left w:val="none" w:sz="0" w:space="0" w:color="auto"/>
            <w:bottom w:val="none" w:sz="0" w:space="0" w:color="auto"/>
            <w:right w:val="none" w:sz="0" w:space="0" w:color="auto"/>
          </w:divBdr>
        </w:div>
        <w:div w:id="1819612997">
          <w:marLeft w:val="0"/>
          <w:marRight w:val="0"/>
          <w:marTop w:val="0"/>
          <w:marBottom w:val="0"/>
          <w:divBdr>
            <w:top w:val="none" w:sz="0" w:space="0" w:color="auto"/>
            <w:left w:val="none" w:sz="0" w:space="0" w:color="auto"/>
            <w:bottom w:val="none" w:sz="0" w:space="0" w:color="auto"/>
            <w:right w:val="none" w:sz="0" w:space="0" w:color="auto"/>
          </w:divBdr>
        </w:div>
        <w:div w:id="1841700867">
          <w:marLeft w:val="0"/>
          <w:marRight w:val="0"/>
          <w:marTop w:val="0"/>
          <w:marBottom w:val="0"/>
          <w:divBdr>
            <w:top w:val="none" w:sz="0" w:space="0" w:color="auto"/>
            <w:left w:val="none" w:sz="0" w:space="0" w:color="auto"/>
            <w:bottom w:val="none" w:sz="0" w:space="0" w:color="auto"/>
            <w:right w:val="none" w:sz="0" w:space="0" w:color="auto"/>
          </w:divBdr>
        </w:div>
        <w:div w:id="1855849383">
          <w:marLeft w:val="0"/>
          <w:marRight w:val="0"/>
          <w:marTop w:val="0"/>
          <w:marBottom w:val="0"/>
          <w:divBdr>
            <w:top w:val="none" w:sz="0" w:space="0" w:color="auto"/>
            <w:left w:val="none" w:sz="0" w:space="0" w:color="auto"/>
            <w:bottom w:val="none" w:sz="0" w:space="0" w:color="auto"/>
            <w:right w:val="none" w:sz="0" w:space="0" w:color="auto"/>
          </w:divBdr>
        </w:div>
        <w:div w:id="1894389469">
          <w:marLeft w:val="0"/>
          <w:marRight w:val="0"/>
          <w:marTop w:val="0"/>
          <w:marBottom w:val="0"/>
          <w:divBdr>
            <w:top w:val="none" w:sz="0" w:space="0" w:color="auto"/>
            <w:left w:val="none" w:sz="0" w:space="0" w:color="auto"/>
            <w:bottom w:val="none" w:sz="0" w:space="0" w:color="auto"/>
            <w:right w:val="none" w:sz="0" w:space="0" w:color="auto"/>
          </w:divBdr>
        </w:div>
        <w:div w:id="1915705422">
          <w:marLeft w:val="0"/>
          <w:marRight w:val="0"/>
          <w:marTop w:val="0"/>
          <w:marBottom w:val="0"/>
          <w:divBdr>
            <w:top w:val="none" w:sz="0" w:space="0" w:color="auto"/>
            <w:left w:val="none" w:sz="0" w:space="0" w:color="auto"/>
            <w:bottom w:val="none" w:sz="0" w:space="0" w:color="auto"/>
            <w:right w:val="none" w:sz="0" w:space="0" w:color="auto"/>
          </w:divBdr>
        </w:div>
        <w:div w:id="1954549960">
          <w:marLeft w:val="0"/>
          <w:marRight w:val="0"/>
          <w:marTop w:val="0"/>
          <w:marBottom w:val="0"/>
          <w:divBdr>
            <w:top w:val="none" w:sz="0" w:space="0" w:color="auto"/>
            <w:left w:val="none" w:sz="0" w:space="0" w:color="auto"/>
            <w:bottom w:val="none" w:sz="0" w:space="0" w:color="auto"/>
            <w:right w:val="none" w:sz="0" w:space="0" w:color="auto"/>
          </w:divBdr>
        </w:div>
        <w:div w:id="2097742934">
          <w:marLeft w:val="0"/>
          <w:marRight w:val="0"/>
          <w:marTop w:val="0"/>
          <w:marBottom w:val="0"/>
          <w:divBdr>
            <w:top w:val="none" w:sz="0" w:space="0" w:color="auto"/>
            <w:left w:val="none" w:sz="0" w:space="0" w:color="auto"/>
            <w:bottom w:val="none" w:sz="0" w:space="0" w:color="auto"/>
            <w:right w:val="none" w:sz="0" w:space="0" w:color="auto"/>
          </w:divBdr>
        </w:div>
        <w:div w:id="2129084847">
          <w:marLeft w:val="0"/>
          <w:marRight w:val="0"/>
          <w:marTop w:val="0"/>
          <w:marBottom w:val="0"/>
          <w:divBdr>
            <w:top w:val="none" w:sz="0" w:space="0" w:color="auto"/>
            <w:left w:val="none" w:sz="0" w:space="0" w:color="auto"/>
            <w:bottom w:val="none" w:sz="0" w:space="0" w:color="auto"/>
            <w:right w:val="none" w:sz="0" w:space="0" w:color="auto"/>
          </w:divBdr>
        </w:div>
      </w:divsChild>
    </w:div>
    <w:div w:id="202791005">
      <w:bodyDiv w:val="1"/>
      <w:marLeft w:val="0"/>
      <w:marRight w:val="0"/>
      <w:marTop w:val="0"/>
      <w:marBottom w:val="0"/>
      <w:divBdr>
        <w:top w:val="none" w:sz="0" w:space="0" w:color="auto"/>
        <w:left w:val="none" w:sz="0" w:space="0" w:color="auto"/>
        <w:bottom w:val="none" w:sz="0" w:space="0" w:color="auto"/>
        <w:right w:val="none" w:sz="0" w:space="0" w:color="auto"/>
      </w:divBdr>
    </w:div>
    <w:div w:id="203717754">
      <w:bodyDiv w:val="1"/>
      <w:marLeft w:val="0"/>
      <w:marRight w:val="0"/>
      <w:marTop w:val="0"/>
      <w:marBottom w:val="0"/>
      <w:divBdr>
        <w:top w:val="none" w:sz="0" w:space="0" w:color="auto"/>
        <w:left w:val="none" w:sz="0" w:space="0" w:color="auto"/>
        <w:bottom w:val="none" w:sz="0" w:space="0" w:color="auto"/>
        <w:right w:val="none" w:sz="0" w:space="0" w:color="auto"/>
      </w:divBdr>
      <w:divsChild>
        <w:div w:id="40789738">
          <w:marLeft w:val="0"/>
          <w:marRight w:val="0"/>
          <w:marTop w:val="0"/>
          <w:marBottom w:val="0"/>
          <w:divBdr>
            <w:top w:val="none" w:sz="0" w:space="0" w:color="auto"/>
            <w:left w:val="none" w:sz="0" w:space="0" w:color="auto"/>
            <w:bottom w:val="none" w:sz="0" w:space="0" w:color="auto"/>
            <w:right w:val="none" w:sz="0" w:space="0" w:color="auto"/>
          </w:divBdr>
        </w:div>
        <w:div w:id="60376447">
          <w:marLeft w:val="0"/>
          <w:marRight w:val="0"/>
          <w:marTop w:val="0"/>
          <w:marBottom w:val="0"/>
          <w:divBdr>
            <w:top w:val="none" w:sz="0" w:space="0" w:color="auto"/>
            <w:left w:val="none" w:sz="0" w:space="0" w:color="auto"/>
            <w:bottom w:val="none" w:sz="0" w:space="0" w:color="auto"/>
            <w:right w:val="none" w:sz="0" w:space="0" w:color="auto"/>
          </w:divBdr>
        </w:div>
        <w:div w:id="213853241">
          <w:marLeft w:val="0"/>
          <w:marRight w:val="0"/>
          <w:marTop w:val="0"/>
          <w:marBottom w:val="0"/>
          <w:divBdr>
            <w:top w:val="none" w:sz="0" w:space="0" w:color="auto"/>
            <w:left w:val="none" w:sz="0" w:space="0" w:color="auto"/>
            <w:bottom w:val="none" w:sz="0" w:space="0" w:color="auto"/>
            <w:right w:val="none" w:sz="0" w:space="0" w:color="auto"/>
          </w:divBdr>
        </w:div>
        <w:div w:id="214006946">
          <w:marLeft w:val="0"/>
          <w:marRight w:val="0"/>
          <w:marTop w:val="0"/>
          <w:marBottom w:val="0"/>
          <w:divBdr>
            <w:top w:val="none" w:sz="0" w:space="0" w:color="auto"/>
            <w:left w:val="none" w:sz="0" w:space="0" w:color="auto"/>
            <w:bottom w:val="none" w:sz="0" w:space="0" w:color="auto"/>
            <w:right w:val="none" w:sz="0" w:space="0" w:color="auto"/>
          </w:divBdr>
        </w:div>
        <w:div w:id="281230866">
          <w:marLeft w:val="0"/>
          <w:marRight w:val="0"/>
          <w:marTop w:val="0"/>
          <w:marBottom w:val="0"/>
          <w:divBdr>
            <w:top w:val="none" w:sz="0" w:space="0" w:color="auto"/>
            <w:left w:val="none" w:sz="0" w:space="0" w:color="auto"/>
            <w:bottom w:val="none" w:sz="0" w:space="0" w:color="auto"/>
            <w:right w:val="none" w:sz="0" w:space="0" w:color="auto"/>
          </w:divBdr>
        </w:div>
        <w:div w:id="349574245">
          <w:marLeft w:val="0"/>
          <w:marRight w:val="0"/>
          <w:marTop w:val="0"/>
          <w:marBottom w:val="0"/>
          <w:divBdr>
            <w:top w:val="none" w:sz="0" w:space="0" w:color="auto"/>
            <w:left w:val="none" w:sz="0" w:space="0" w:color="auto"/>
            <w:bottom w:val="none" w:sz="0" w:space="0" w:color="auto"/>
            <w:right w:val="none" w:sz="0" w:space="0" w:color="auto"/>
          </w:divBdr>
        </w:div>
        <w:div w:id="406801764">
          <w:marLeft w:val="0"/>
          <w:marRight w:val="0"/>
          <w:marTop w:val="0"/>
          <w:marBottom w:val="0"/>
          <w:divBdr>
            <w:top w:val="none" w:sz="0" w:space="0" w:color="auto"/>
            <w:left w:val="none" w:sz="0" w:space="0" w:color="auto"/>
            <w:bottom w:val="none" w:sz="0" w:space="0" w:color="auto"/>
            <w:right w:val="none" w:sz="0" w:space="0" w:color="auto"/>
          </w:divBdr>
        </w:div>
        <w:div w:id="433137587">
          <w:marLeft w:val="0"/>
          <w:marRight w:val="0"/>
          <w:marTop w:val="0"/>
          <w:marBottom w:val="0"/>
          <w:divBdr>
            <w:top w:val="none" w:sz="0" w:space="0" w:color="auto"/>
            <w:left w:val="none" w:sz="0" w:space="0" w:color="auto"/>
            <w:bottom w:val="none" w:sz="0" w:space="0" w:color="auto"/>
            <w:right w:val="none" w:sz="0" w:space="0" w:color="auto"/>
          </w:divBdr>
        </w:div>
        <w:div w:id="450393090">
          <w:marLeft w:val="0"/>
          <w:marRight w:val="0"/>
          <w:marTop w:val="0"/>
          <w:marBottom w:val="0"/>
          <w:divBdr>
            <w:top w:val="none" w:sz="0" w:space="0" w:color="auto"/>
            <w:left w:val="none" w:sz="0" w:space="0" w:color="auto"/>
            <w:bottom w:val="none" w:sz="0" w:space="0" w:color="auto"/>
            <w:right w:val="none" w:sz="0" w:space="0" w:color="auto"/>
          </w:divBdr>
        </w:div>
        <w:div w:id="531960073">
          <w:marLeft w:val="0"/>
          <w:marRight w:val="0"/>
          <w:marTop w:val="0"/>
          <w:marBottom w:val="0"/>
          <w:divBdr>
            <w:top w:val="none" w:sz="0" w:space="0" w:color="auto"/>
            <w:left w:val="none" w:sz="0" w:space="0" w:color="auto"/>
            <w:bottom w:val="none" w:sz="0" w:space="0" w:color="auto"/>
            <w:right w:val="none" w:sz="0" w:space="0" w:color="auto"/>
          </w:divBdr>
        </w:div>
        <w:div w:id="651102372">
          <w:marLeft w:val="0"/>
          <w:marRight w:val="0"/>
          <w:marTop w:val="0"/>
          <w:marBottom w:val="0"/>
          <w:divBdr>
            <w:top w:val="none" w:sz="0" w:space="0" w:color="auto"/>
            <w:left w:val="none" w:sz="0" w:space="0" w:color="auto"/>
            <w:bottom w:val="none" w:sz="0" w:space="0" w:color="auto"/>
            <w:right w:val="none" w:sz="0" w:space="0" w:color="auto"/>
          </w:divBdr>
        </w:div>
        <w:div w:id="718555052">
          <w:marLeft w:val="0"/>
          <w:marRight w:val="0"/>
          <w:marTop w:val="0"/>
          <w:marBottom w:val="0"/>
          <w:divBdr>
            <w:top w:val="none" w:sz="0" w:space="0" w:color="auto"/>
            <w:left w:val="none" w:sz="0" w:space="0" w:color="auto"/>
            <w:bottom w:val="none" w:sz="0" w:space="0" w:color="auto"/>
            <w:right w:val="none" w:sz="0" w:space="0" w:color="auto"/>
          </w:divBdr>
        </w:div>
        <w:div w:id="738753371">
          <w:marLeft w:val="0"/>
          <w:marRight w:val="0"/>
          <w:marTop w:val="0"/>
          <w:marBottom w:val="0"/>
          <w:divBdr>
            <w:top w:val="none" w:sz="0" w:space="0" w:color="auto"/>
            <w:left w:val="none" w:sz="0" w:space="0" w:color="auto"/>
            <w:bottom w:val="none" w:sz="0" w:space="0" w:color="auto"/>
            <w:right w:val="none" w:sz="0" w:space="0" w:color="auto"/>
          </w:divBdr>
        </w:div>
        <w:div w:id="752430784">
          <w:marLeft w:val="0"/>
          <w:marRight w:val="0"/>
          <w:marTop w:val="0"/>
          <w:marBottom w:val="0"/>
          <w:divBdr>
            <w:top w:val="none" w:sz="0" w:space="0" w:color="auto"/>
            <w:left w:val="none" w:sz="0" w:space="0" w:color="auto"/>
            <w:bottom w:val="none" w:sz="0" w:space="0" w:color="auto"/>
            <w:right w:val="none" w:sz="0" w:space="0" w:color="auto"/>
          </w:divBdr>
        </w:div>
        <w:div w:id="915557227">
          <w:marLeft w:val="0"/>
          <w:marRight w:val="0"/>
          <w:marTop w:val="0"/>
          <w:marBottom w:val="0"/>
          <w:divBdr>
            <w:top w:val="none" w:sz="0" w:space="0" w:color="auto"/>
            <w:left w:val="none" w:sz="0" w:space="0" w:color="auto"/>
            <w:bottom w:val="none" w:sz="0" w:space="0" w:color="auto"/>
            <w:right w:val="none" w:sz="0" w:space="0" w:color="auto"/>
          </w:divBdr>
        </w:div>
        <w:div w:id="952636934">
          <w:marLeft w:val="0"/>
          <w:marRight w:val="0"/>
          <w:marTop w:val="0"/>
          <w:marBottom w:val="0"/>
          <w:divBdr>
            <w:top w:val="none" w:sz="0" w:space="0" w:color="auto"/>
            <w:left w:val="none" w:sz="0" w:space="0" w:color="auto"/>
            <w:bottom w:val="none" w:sz="0" w:space="0" w:color="auto"/>
            <w:right w:val="none" w:sz="0" w:space="0" w:color="auto"/>
          </w:divBdr>
        </w:div>
        <w:div w:id="976298635">
          <w:marLeft w:val="0"/>
          <w:marRight w:val="0"/>
          <w:marTop w:val="0"/>
          <w:marBottom w:val="0"/>
          <w:divBdr>
            <w:top w:val="none" w:sz="0" w:space="0" w:color="auto"/>
            <w:left w:val="none" w:sz="0" w:space="0" w:color="auto"/>
            <w:bottom w:val="none" w:sz="0" w:space="0" w:color="auto"/>
            <w:right w:val="none" w:sz="0" w:space="0" w:color="auto"/>
          </w:divBdr>
        </w:div>
        <w:div w:id="982780439">
          <w:marLeft w:val="0"/>
          <w:marRight w:val="0"/>
          <w:marTop w:val="0"/>
          <w:marBottom w:val="0"/>
          <w:divBdr>
            <w:top w:val="none" w:sz="0" w:space="0" w:color="auto"/>
            <w:left w:val="none" w:sz="0" w:space="0" w:color="auto"/>
            <w:bottom w:val="none" w:sz="0" w:space="0" w:color="auto"/>
            <w:right w:val="none" w:sz="0" w:space="0" w:color="auto"/>
          </w:divBdr>
        </w:div>
        <w:div w:id="986711179">
          <w:marLeft w:val="0"/>
          <w:marRight w:val="0"/>
          <w:marTop w:val="0"/>
          <w:marBottom w:val="0"/>
          <w:divBdr>
            <w:top w:val="none" w:sz="0" w:space="0" w:color="auto"/>
            <w:left w:val="none" w:sz="0" w:space="0" w:color="auto"/>
            <w:bottom w:val="none" w:sz="0" w:space="0" w:color="auto"/>
            <w:right w:val="none" w:sz="0" w:space="0" w:color="auto"/>
          </w:divBdr>
        </w:div>
        <w:div w:id="1095437859">
          <w:marLeft w:val="0"/>
          <w:marRight w:val="0"/>
          <w:marTop w:val="0"/>
          <w:marBottom w:val="0"/>
          <w:divBdr>
            <w:top w:val="none" w:sz="0" w:space="0" w:color="auto"/>
            <w:left w:val="none" w:sz="0" w:space="0" w:color="auto"/>
            <w:bottom w:val="none" w:sz="0" w:space="0" w:color="auto"/>
            <w:right w:val="none" w:sz="0" w:space="0" w:color="auto"/>
          </w:divBdr>
        </w:div>
        <w:div w:id="1301035251">
          <w:marLeft w:val="0"/>
          <w:marRight w:val="0"/>
          <w:marTop w:val="0"/>
          <w:marBottom w:val="0"/>
          <w:divBdr>
            <w:top w:val="none" w:sz="0" w:space="0" w:color="auto"/>
            <w:left w:val="none" w:sz="0" w:space="0" w:color="auto"/>
            <w:bottom w:val="none" w:sz="0" w:space="0" w:color="auto"/>
            <w:right w:val="none" w:sz="0" w:space="0" w:color="auto"/>
          </w:divBdr>
        </w:div>
        <w:div w:id="1305355420">
          <w:marLeft w:val="0"/>
          <w:marRight w:val="0"/>
          <w:marTop w:val="0"/>
          <w:marBottom w:val="0"/>
          <w:divBdr>
            <w:top w:val="none" w:sz="0" w:space="0" w:color="auto"/>
            <w:left w:val="none" w:sz="0" w:space="0" w:color="auto"/>
            <w:bottom w:val="none" w:sz="0" w:space="0" w:color="auto"/>
            <w:right w:val="none" w:sz="0" w:space="0" w:color="auto"/>
          </w:divBdr>
        </w:div>
        <w:div w:id="1317492461">
          <w:marLeft w:val="0"/>
          <w:marRight w:val="0"/>
          <w:marTop w:val="0"/>
          <w:marBottom w:val="0"/>
          <w:divBdr>
            <w:top w:val="none" w:sz="0" w:space="0" w:color="auto"/>
            <w:left w:val="none" w:sz="0" w:space="0" w:color="auto"/>
            <w:bottom w:val="none" w:sz="0" w:space="0" w:color="auto"/>
            <w:right w:val="none" w:sz="0" w:space="0" w:color="auto"/>
          </w:divBdr>
        </w:div>
        <w:div w:id="1461731022">
          <w:marLeft w:val="0"/>
          <w:marRight w:val="0"/>
          <w:marTop w:val="0"/>
          <w:marBottom w:val="0"/>
          <w:divBdr>
            <w:top w:val="none" w:sz="0" w:space="0" w:color="auto"/>
            <w:left w:val="none" w:sz="0" w:space="0" w:color="auto"/>
            <w:bottom w:val="none" w:sz="0" w:space="0" w:color="auto"/>
            <w:right w:val="none" w:sz="0" w:space="0" w:color="auto"/>
          </w:divBdr>
        </w:div>
        <w:div w:id="1566454305">
          <w:marLeft w:val="0"/>
          <w:marRight w:val="0"/>
          <w:marTop w:val="0"/>
          <w:marBottom w:val="0"/>
          <w:divBdr>
            <w:top w:val="none" w:sz="0" w:space="0" w:color="auto"/>
            <w:left w:val="none" w:sz="0" w:space="0" w:color="auto"/>
            <w:bottom w:val="none" w:sz="0" w:space="0" w:color="auto"/>
            <w:right w:val="none" w:sz="0" w:space="0" w:color="auto"/>
          </w:divBdr>
        </w:div>
        <w:div w:id="1590501986">
          <w:marLeft w:val="0"/>
          <w:marRight w:val="0"/>
          <w:marTop w:val="0"/>
          <w:marBottom w:val="0"/>
          <w:divBdr>
            <w:top w:val="none" w:sz="0" w:space="0" w:color="auto"/>
            <w:left w:val="none" w:sz="0" w:space="0" w:color="auto"/>
            <w:bottom w:val="none" w:sz="0" w:space="0" w:color="auto"/>
            <w:right w:val="none" w:sz="0" w:space="0" w:color="auto"/>
          </w:divBdr>
        </w:div>
        <w:div w:id="1700425827">
          <w:marLeft w:val="0"/>
          <w:marRight w:val="0"/>
          <w:marTop w:val="0"/>
          <w:marBottom w:val="0"/>
          <w:divBdr>
            <w:top w:val="none" w:sz="0" w:space="0" w:color="auto"/>
            <w:left w:val="none" w:sz="0" w:space="0" w:color="auto"/>
            <w:bottom w:val="none" w:sz="0" w:space="0" w:color="auto"/>
            <w:right w:val="none" w:sz="0" w:space="0" w:color="auto"/>
          </w:divBdr>
        </w:div>
        <w:div w:id="1707486543">
          <w:marLeft w:val="0"/>
          <w:marRight w:val="0"/>
          <w:marTop w:val="0"/>
          <w:marBottom w:val="0"/>
          <w:divBdr>
            <w:top w:val="none" w:sz="0" w:space="0" w:color="auto"/>
            <w:left w:val="none" w:sz="0" w:space="0" w:color="auto"/>
            <w:bottom w:val="none" w:sz="0" w:space="0" w:color="auto"/>
            <w:right w:val="none" w:sz="0" w:space="0" w:color="auto"/>
          </w:divBdr>
        </w:div>
        <w:div w:id="1723165353">
          <w:marLeft w:val="0"/>
          <w:marRight w:val="0"/>
          <w:marTop w:val="0"/>
          <w:marBottom w:val="0"/>
          <w:divBdr>
            <w:top w:val="none" w:sz="0" w:space="0" w:color="auto"/>
            <w:left w:val="none" w:sz="0" w:space="0" w:color="auto"/>
            <w:bottom w:val="none" w:sz="0" w:space="0" w:color="auto"/>
            <w:right w:val="none" w:sz="0" w:space="0" w:color="auto"/>
          </w:divBdr>
        </w:div>
        <w:div w:id="1740859173">
          <w:marLeft w:val="0"/>
          <w:marRight w:val="0"/>
          <w:marTop w:val="0"/>
          <w:marBottom w:val="0"/>
          <w:divBdr>
            <w:top w:val="none" w:sz="0" w:space="0" w:color="auto"/>
            <w:left w:val="none" w:sz="0" w:space="0" w:color="auto"/>
            <w:bottom w:val="none" w:sz="0" w:space="0" w:color="auto"/>
            <w:right w:val="none" w:sz="0" w:space="0" w:color="auto"/>
          </w:divBdr>
        </w:div>
        <w:div w:id="1803159576">
          <w:marLeft w:val="0"/>
          <w:marRight w:val="0"/>
          <w:marTop w:val="0"/>
          <w:marBottom w:val="0"/>
          <w:divBdr>
            <w:top w:val="none" w:sz="0" w:space="0" w:color="auto"/>
            <w:left w:val="none" w:sz="0" w:space="0" w:color="auto"/>
            <w:bottom w:val="none" w:sz="0" w:space="0" w:color="auto"/>
            <w:right w:val="none" w:sz="0" w:space="0" w:color="auto"/>
          </w:divBdr>
        </w:div>
        <w:div w:id="1940602753">
          <w:marLeft w:val="0"/>
          <w:marRight w:val="0"/>
          <w:marTop w:val="0"/>
          <w:marBottom w:val="0"/>
          <w:divBdr>
            <w:top w:val="none" w:sz="0" w:space="0" w:color="auto"/>
            <w:left w:val="none" w:sz="0" w:space="0" w:color="auto"/>
            <w:bottom w:val="none" w:sz="0" w:space="0" w:color="auto"/>
            <w:right w:val="none" w:sz="0" w:space="0" w:color="auto"/>
          </w:divBdr>
        </w:div>
        <w:div w:id="2106610190">
          <w:marLeft w:val="0"/>
          <w:marRight w:val="0"/>
          <w:marTop w:val="0"/>
          <w:marBottom w:val="0"/>
          <w:divBdr>
            <w:top w:val="none" w:sz="0" w:space="0" w:color="auto"/>
            <w:left w:val="none" w:sz="0" w:space="0" w:color="auto"/>
            <w:bottom w:val="none" w:sz="0" w:space="0" w:color="auto"/>
            <w:right w:val="none" w:sz="0" w:space="0" w:color="auto"/>
          </w:divBdr>
        </w:div>
        <w:div w:id="2120876212">
          <w:marLeft w:val="0"/>
          <w:marRight w:val="0"/>
          <w:marTop w:val="0"/>
          <w:marBottom w:val="0"/>
          <w:divBdr>
            <w:top w:val="none" w:sz="0" w:space="0" w:color="auto"/>
            <w:left w:val="none" w:sz="0" w:space="0" w:color="auto"/>
            <w:bottom w:val="none" w:sz="0" w:space="0" w:color="auto"/>
            <w:right w:val="none" w:sz="0" w:space="0" w:color="auto"/>
          </w:divBdr>
        </w:div>
        <w:div w:id="2143494923">
          <w:marLeft w:val="0"/>
          <w:marRight w:val="0"/>
          <w:marTop w:val="0"/>
          <w:marBottom w:val="0"/>
          <w:divBdr>
            <w:top w:val="none" w:sz="0" w:space="0" w:color="auto"/>
            <w:left w:val="none" w:sz="0" w:space="0" w:color="auto"/>
            <w:bottom w:val="none" w:sz="0" w:space="0" w:color="auto"/>
            <w:right w:val="none" w:sz="0" w:space="0" w:color="auto"/>
          </w:divBdr>
        </w:div>
      </w:divsChild>
    </w:div>
    <w:div w:id="210769540">
      <w:bodyDiv w:val="1"/>
      <w:marLeft w:val="0"/>
      <w:marRight w:val="0"/>
      <w:marTop w:val="0"/>
      <w:marBottom w:val="0"/>
      <w:divBdr>
        <w:top w:val="none" w:sz="0" w:space="0" w:color="auto"/>
        <w:left w:val="none" w:sz="0" w:space="0" w:color="auto"/>
        <w:bottom w:val="none" w:sz="0" w:space="0" w:color="auto"/>
        <w:right w:val="none" w:sz="0" w:space="0" w:color="auto"/>
      </w:divBdr>
      <w:divsChild>
        <w:div w:id="95447205">
          <w:marLeft w:val="0"/>
          <w:marRight w:val="0"/>
          <w:marTop w:val="0"/>
          <w:marBottom w:val="0"/>
          <w:divBdr>
            <w:top w:val="none" w:sz="0" w:space="0" w:color="auto"/>
            <w:left w:val="none" w:sz="0" w:space="0" w:color="auto"/>
            <w:bottom w:val="none" w:sz="0" w:space="0" w:color="auto"/>
            <w:right w:val="none" w:sz="0" w:space="0" w:color="auto"/>
          </w:divBdr>
        </w:div>
        <w:div w:id="357581447">
          <w:marLeft w:val="0"/>
          <w:marRight w:val="0"/>
          <w:marTop w:val="0"/>
          <w:marBottom w:val="0"/>
          <w:divBdr>
            <w:top w:val="none" w:sz="0" w:space="0" w:color="auto"/>
            <w:left w:val="none" w:sz="0" w:space="0" w:color="auto"/>
            <w:bottom w:val="none" w:sz="0" w:space="0" w:color="auto"/>
            <w:right w:val="none" w:sz="0" w:space="0" w:color="auto"/>
          </w:divBdr>
        </w:div>
        <w:div w:id="384569728">
          <w:marLeft w:val="0"/>
          <w:marRight w:val="0"/>
          <w:marTop w:val="0"/>
          <w:marBottom w:val="0"/>
          <w:divBdr>
            <w:top w:val="none" w:sz="0" w:space="0" w:color="auto"/>
            <w:left w:val="none" w:sz="0" w:space="0" w:color="auto"/>
            <w:bottom w:val="none" w:sz="0" w:space="0" w:color="auto"/>
            <w:right w:val="none" w:sz="0" w:space="0" w:color="auto"/>
          </w:divBdr>
        </w:div>
        <w:div w:id="413087699">
          <w:marLeft w:val="0"/>
          <w:marRight w:val="0"/>
          <w:marTop w:val="0"/>
          <w:marBottom w:val="0"/>
          <w:divBdr>
            <w:top w:val="none" w:sz="0" w:space="0" w:color="auto"/>
            <w:left w:val="none" w:sz="0" w:space="0" w:color="auto"/>
            <w:bottom w:val="none" w:sz="0" w:space="0" w:color="auto"/>
            <w:right w:val="none" w:sz="0" w:space="0" w:color="auto"/>
          </w:divBdr>
        </w:div>
        <w:div w:id="420762234">
          <w:marLeft w:val="0"/>
          <w:marRight w:val="0"/>
          <w:marTop w:val="0"/>
          <w:marBottom w:val="0"/>
          <w:divBdr>
            <w:top w:val="none" w:sz="0" w:space="0" w:color="auto"/>
            <w:left w:val="none" w:sz="0" w:space="0" w:color="auto"/>
            <w:bottom w:val="none" w:sz="0" w:space="0" w:color="auto"/>
            <w:right w:val="none" w:sz="0" w:space="0" w:color="auto"/>
          </w:divBdr>
        </w:div>
        <w:div w:id="487408791">
          <w:marLeft w:val="0"/>
          <w:marRight w:val="0"/>
          <w:marTop w:val="0"/>
          <w:marBottom w:val="0"/>
          <w:divBdr>
            <w:top w:val="none" w:sz="0" w:space="0" w:color="auto"/>
            <w:left w:val="none" w:sz="0" w:space="0" w:color="auto"/>
            <w:bottom w:val="none" w:sz="0" w:space="0" w:color="auto"/>
            <w:right w:val="none" w:sz="0" w:space="0" w:color="auto"/>
          </w:divBdr>
        </w:div>
        <w:div w:id="492842746">
          <w:marLeft w:val="0"/>
          <w:marRight w:val="0"/>
          <w:marTop w:val="0"/>
          <w:marBottom w:val="0"/>
          <w:divBdr>
            <w:top w:val="none" w:sz="0" w:space="0" w:color="auto"/>
            <w:left w:val="none" w:sz="0" w:space="0" w:color="auto"/>
            <w:bottom w:val="none" w:sz="0" w:space="0" w:color="auto"/>
            <w:right w:val="none" w:sz="0" w:space="0" w:color="auto"/>
          </w:divBdr>
        </w:div>
        <w:div w:id="512112646">
          <w:marLeft w:val="0"/>
          <w:marRight w:val="0"/>
          <w:marTop w:val="0"/>
          <w:marBottom w:val="0"/>
          <w:divBdr>
            <w:top w:val="none" w:sz="0" w:space="0" w:color="auto"/>
            <w:left w:val="none" w:sz="0" w:space="0" w:color="auto"/>
            <w:bottom w:val="none" w:sz="0" w:space="0" w:color="auto"/>
            <w:right w:val="none" w:sz="0" w:space="0" w:color="auto"/>
          </w:divBdr>
        </w:div>
        <w:div w:id="612127505">
          <w:marLeft w:val="0"/>
          <w:marRight w:val="0"/>
          <w:marTop w:val="0"/>
          <w:marBottom w:val="0"/>
          <w:divBdr>
            <w:top w:val="none" w:sz="0" w:space="0" w:color="auto"/>
            <w:left w:val="none" w:sz="0" w:space="0" w:color="auto"/>
            <w:bottom w:val="none" w:sz="0" w:space="0" w:color="auto"/>
            <w:right w:val="none" w:sz="0" w:space="0" w:color="auto"/>
          </w:divBdr>
        </w:div>
        <w:div w:id="679743909">
          <w:marLeft w:val="0"/>
          <w:marRight w:val="0"/>
          <w:marTop w:val="0"/>
          <w:marBottom w:val="0"/>
          <w:divBdr>
            <w:top w:val="none" w:sz="0" w:space="0" w:color="auto"/>
            <w:left w:val="none" w:sz="0" w:space="0" w:color="auto"/>
            <w:bottom w:val="none" w:sz="0" w:space="0" w:color="auto"/>
            <w:right w:val="none" w:sz="0" w:space="0" w:color="auto"/>
          </w:divBdr>
        </w:div>
        <w:div w:id="701133051">
          <w:marLeft w:val="0"/>
          <w:marRight w:val="0"/>
          <w:marTop w:val="0"/>
          <w:marBottom w:val="0"/>
          <w:divBdr>
            <w:top w:val="none" w:sz="0" w:space="0" w:color="auto"/>
            <w:left w:val="none" w:sz="0" w:space="0" w:color="auto"/>
            <w:bottom w:val="none" w:sz="0" w:space="0" w:color="auto"/>
            <w:right w:val="none" w:sz="0" w:space="0" w:color="auto"/>
          </w:divBdr>
        </w:div>
        <w:div w:id="714505710">
          <w:marLeft w:val="0"/>
          <w:marRight w:val="0"/>
          <w:marTop w:val="0"/>
          <w:marBottom w:val="0"/>
          <w:divBdr>
            <w:top w:val="none" w:sz="0" w:space="0" w:color="auto"/>
            <w:left w:val="none" w:sz="0" w:space="0" w:color="auto"/>
            <w:bottom w:val="none" w:sz="0" w:space="0" w:color="auto"/>
            <w:right w:val="none" w:sz="0" w:space="0" w:color="auto"/>
          </w:divBdr>
        </w:div>
        <w:div w:id="1051004539">
          <w:marLeft w:val="0"/>
          <w:marRight w:val="0"/>
          <w:marTop w:val="0"/>
          <w:marBottom w:val="0"/>
          <w:divBdr>
            <w:top w:val="none" w:sz="0" w:space="0" w:color="auto"/>
            <w:left w:val="none" w:sz="0" w:space="0" w:color="auto"/>
            <w:bottom w:val="none" w:sz="0" w:space="0" w:color="auto"/>
            <w:right w:val="none" w:sz="0" w:space="0" w:color="auto"/>
          </w:divBdr>
        </w:div>
        <w:div w:id="1177235753">
          <w:marLeft w:val="0"/>
          <w:marRight w:val="0"/>
          <w:marTop w:val="0"/>
          <w:marBottom w:val="0"/>
          <w:divBdr>
            <w:top w:val="none" w:sz="0" w:space="0" w:color="auto"/>
            <w:left w:val="none" w:sz="0" w:space="0" w:color="auto"/>
            <w:bottom w:val="none" w:sz="0" w:space="0" w:color="auto"/>
            <w:right w:val="none" w:sz="0" w:space="0" w:color="auto"/>
          </w:divBdr>
        </w:div>
        <w:div w:id="1185901194">
          <w:marLeft w:val="0"/>
          <w:marRight w:val="0"/>
          <w:marTop w:val="0"/>
          <w:marBottom w:val="0"/>
          <w:divBdr>
            <w:top w:val="none" w:sz="0" w:space="0" w:color="auto"/>
            <w:left w:val="none" w:sz="0" w:space="0" w:color="auto"/>
            <w:bottom w:val="none" w:sz="0" w:space="0" w:color="auto"/>
            <w:right w:val="none" w:sz="0" w:space="0" w:color="auto"/>
          </w:divBdr>
        </w:div>
        <w:div w:id="1242721092">
          <w:marLeft w:val="0"/>
          <w:marRight w:val="0"/>
          <w:marTop w:val="0"/>
          <w:marBottom w:val="0"/>
          <w:divBdr>
            <w:top w:val="none" w:sz="0" w:space="0" w:color="auto"/>
            <w:left w:val="none" w:sz="0" w:space="0" w:color="auto"/>
            <w:bottom w:val="none" w:sz="0" w:space="0" w:color="auto"/>
            <w:right w:val="none" w:sz="0" w:space="0" w:color="auto"/>
          </w:divBdr>
        </w:div>
        <w:div w:id="1280995465">
          <w:marLeft w:val="0"/>
          <w:marRight w:val="0"/>
          <w:marTop w:val="0"/>
          <w:marBottom w:val="0"/>
          <w:divBdr>
            <w:top w:val="none" w:sz="0" w:space="0" w:color="auto"/>
            <w:left w:val="none" w:sz="0" w:space="0" w:color="auto"/>
            <w:bottom w:val="none" w:sz="0" w:space="0" w:color="auto"/>
            <w:right w:val="none" w:sz="0" w:space="0" w:color="auto"/>
          </w:divBdr>
        </w:div>
        <w:div w:id="1329600557">
          <w:marLeft w:val="0"/>
          <w:marRight w:val="0"/>
          <w:marTop w:val="0"/>
          <w:marBottom w:val="0"/>
          <w:divBdr>
            <w:top w:val="none" w:sz="0" w:space="0" w:color="auto"/>
            <w:left w:val="none" w:sz="0" w:space="0" w:color="auto"/>
            <w:bottom w:val="none" w:sz="0" w:space="0" w:color="auto"/>
            <w:right w:val="none" w:sz="0" w:space="0" w:color="auto"/>
          </w:divBdr>
        </w:div>
        <w:div w:id="1394766968">
          <w:marLeft w:val="0"/>
          <w:marRight w:val="0"/>
          <w:marTop w:val="0"/>
          <w:marBottom w:val="0"/>
          <w:divBdr>
            <w:top w:val="none" w:sz="0" w:space="0" w:color="auto"/>
            <w:left w:val="none" w:sz="0" w:space="0" w:color="auto"/>
            <w:bottom w:val="none" w:sz="0" w:space="0" w:color="auto"/>
            <w:right w:val="none" w:sz="0" w:space="0" w:color="auto"/>
          </w:divBdr>
        </w:div>
        <w:div w:id="1658075716">
          <w:marLeft w:val="0"/>
          <w:marRight w:val="0"/>
          <w:marTop w:val="0"/>
          <w:marBottom w:val="0"/>
          <w:divBdr>
            <w:top w:val="none" w:sz="0" w:space="0" w:color="auto"/>
            <w:left w:val="none" w:sz="0" w:space="0" w:color="auto"/>
            <w:bottom w:val="none" w:sz="0" w:space="0" w:color="auto"/>
            <w:right w:val="none" w:sz="0" w:space="0" w:color="auto"/>
          </w:divBdr>
        </w:div>
        <w:div w:id="1689603494">
          <w:marLeft w:val="0"/>
          <w:marRight w:val="0"/>
          <w:marTop w:val="0"/>
          <w:marBottom w:val="0"/>
          <w:divBdr>
            <w:top w:val="none" w:sz="0" w:space="0" w:color="auto"/>
            <w:left w:val="none" w:sz="0" w:space="0" w:color="auto"/>
            <w:bottom w:val="none" w:sz="0" w:space="0" w:color="auto"/>
            <w:right w:val="none" w:sz="0" w:space="0" w:color="auto"/>
          </w:divBdr>
        </w:div>
        <w:div w:id="1759864308">
          <w:marLeft w:val="0"/>
          <w:marRight w:val="0"/>
          <w:marTop w:val="0"/>
          <w:marBottom w:val="0"/>
          <w:divBdr>
            <w:top w:val="none" w:sz="0" w:space="0" w:color="auto"/>
            <w:left w:val="none" w:sz="0" w:space="0" w:color="auto"/>
            <w:bottom w:val="none" w:sz="0" w:space="0" w:color="auto"/>
            <w:right w:val="none" w:sz="0" w:space="0" w:color="auto"/>
          </w:divBdr>
        </w:div>
        <w:div w:id="1760521289">
          <w:marLeft w:val="0"/>
          <w:marRight w:val="0"/>
          <w:marTop w:val="0"/>
          <w:marBottom w:val="0"/>
          <w:divBdr>
            <w:top w:val="none" w:sz="0" w:space="0" w:color="auto"/>
            <w:left w:val="none" w:sz="0" w:space="0" w:color="auto"/>
            <w:bottom w:val="none" w:sz="0" w:space="0" w:color="auto"/>
            <w:right w:val="none" w:sz="0" w:space="0" w:color="auto"/>
          </w:divBdr>
        </w:div>
        <w:div w:id="1838955654">
          <w:marLeft w:val="0"/>
          <w:marRight w:val="0"/>
          <w:marTop w:val="0"/>
          <w:marBottom w:val="0"/>
          <w:divBdr>
            <w:top w:val="none" w:sz="0" w:space="0" w:color="auto"/>
            <w:left w:val="none" w:sz="0" w:space="0" w:color="auto"/>
            <w:bottom w:val="none" w:sz="0" w:space="0" w:color="auto"/>
            <w:right w:val="none" w:sz="0" w:space="0" w:color="auto"/>
          </w:divBdr>
        </w:div>
        <w:div w:id="1927423369">
          <w:marLeft w:val="0"/>
          <w:marRight w:val="0"/>
          <w:marTop w:val="0"/>
          <w:marBottom w:val="0"/>
          <w:divBdr>
            <w:top w:val="none" w:sz="0" w:space="0" w:color="auto"/>
            <w:left w:val="none" w:sz="0" w:space="0" w:color="auto"/>
            <w:bottom w:val="none" w:sz="0" w:space="0" w:color="auto"/>
            <w:right w:val="none" w:sz="0" w:space="0" w:color="auto"/>
          </w:divBdr>
        </w:div>
        <w:div w:id="1940597098">
          <w:marLeft w:val="0"/>
          <w:marRight w:val="0"/>
          <w:marTop w:val="0"/>
          <w:marBottom w:val="0"/>
          <w:divBdr>
            <w:top w:val="none" w:sz="0" w:space="0" w:color="auto"/>
            <w:left w:val="none" w:sz="0" w:space="0" w:color="auto"/>
            <w:bottom w:val="none" w:sz="0" w:space="0" w:color="auto"/>
            <w:right w:val="none" w:sz="0" w:space="0" w:color="auto"/>
          </w:divBdr>
        </w:div>
        <w:div w:id="1982541664">
          <w:marLeft w:val="0"/>
          <w:marRight w:val="0"/>
          <w:marTop w:val="0"/>
          <w:marBottom w:val="0"/>
          <w:divBdr>
            <w:top w:val="none" w:sz="0" w:space="0" w:color="auto"/>
            <w:left w:val="none" w:sz="0" w:space="0" w:color="auto"/>
            <w:bottom w:val="none" w:sz="0" w:space="0" w:color="auto"/>
            <w:right w:val="none" w:sz="0" w:space="0" w:color="auto"/>
          </w:divBdr>
        </w:div>
        <w:div w:id="2011329381">
          <w:marLeft w:val="0"/>
          <w:marRight w:val="0"/>
          <w:marTop w:val="0"/>
          <w:marBottom w:val="0"/>
          <w:divBdr>
            <w:top w:val="none" w:sz="0" w:space="0" w:color="auto"/>
            <w:left w:val="none" w:sz="0" w:space="0" w:color="auto"/>
            <w:bottom w:val="none" w:sz="0" w:space="0" w:color="auto"/>
            <w:right w:val="none" w:sz="0" w:space="0" w:color="auto"/>
          </w:divBdr>
        </w:div>
        <w:div w:id="2024816982">
          <w:marLeft w:val="0"/>
          <w:marRight w:val="0"/>
          <w:marTop w:val="0"/>
          <w:marBottom w:val="0"/>
          <w:divBdr>
            <w:top w:val="none" w:sz="0" w:space="0" w:color="auto"/>
            <w:left w:val="none" w:sz="0" w:space="0" w:color="auto"/>
            <w:bottom w:val="none" w:sz="0" w:space="0" w:color="auto"/>
            <w:right w:val="none" w:sz="0" w:space="0" w:color="auto"/>
          </w:divBdr>
        </w:div>
      </w:divsChild>
    </w:div>
    <w:div w:id="229072689">
      <w:bodyDiv w:val="1"/>
      <w:marLeft w:val="0"/>
      <w:marRight w:val="0"/>
      <w:marTop w:val="0"/>
      <w:marBottom w:val="0"/>
      <w:divBdr>
        <w:top w:val="none" w:sz="0" w:space="0" w:color="auto"/>
        <w:left w:val="none" w:sz="0" w:space="0" w:color="auto"/>
        <w:bottom w:val="none" w:sz="0" w:space="0" w:color="auto"/>
        <w:right w:val="none" w:sz="0" w:space="0" w:color="auto"/>
      </w:divBdr>
    </w:div>
    <w:div w:id="241911339">
      <w:bodyDiv w:val="1"/>
      <w:marLeft w:val="0"/>
      <w:marRight w:val="0"/>
      <w:marTop w:val="0"/>
      <w:marBottom w:val="0"/>
      <w:divBdr>
        <w:top w:val="none" w:sz="0" w:space="0" w:color="auto"/>
        <w:left w:val="none" w:sz="0" w:space="0" w:color="auto"/>
        <w:bottom w:val="none" w:sz="0" w:space="0" w:color="auto"/>
        <w:right w:val="none" w:sz="0" w:space="0" w:color="auto"/>
      </w:divBdr>
    </w:div>
    <w:div w:id="255020545">
      <w:bodyDiv w:val="1"/>
      <w:marLeft w:val="0"/>
      <w:marRight w:val="0"/>
      <w:marTop w:val="0"/>
      <w:marBottom w:val="0"/>
      <w:divBdr>
        <w:top w:val="none" w:sz="0" w:space="0" w:color="auto"/>
        <w:left w:val="none" w:sz="0" w:space="0" w:color="auto"/>
        <w:bottom w:val="none" w:sz="0" w:space="0" w:color="auto"/>
        <w:right w:val="none" w:sz="0" w:space="0" w:color="auto"/>
      </w:divBdr>
      <w:divsChild>
        <w:div w:id="1344238489">
          <w:marLeft w:val="0"/>
          <w:marRight w:val="0"/>
          <w:marTop w:val="0"/>
          <w:marBottom w:val="0"/>
          <w:divBdr>
            <w:top w:val="none" w:sz="0" w:space="0" w:color="auto"/>
            <w:left w:val="none" w:sz="0" w:space="0" w:color="auto"/>
            <w:bottom w:val="none" w:sz="0" w:space="0" w:color="auto"/>
            <w:right w:val="none" w:sz="0" w:space="0" w:color="auto"/>
          </w:divBdr>
        </w:div>
        <w:div w:id="1286890058">
          <w:marLeft w:val="0"/>
          <w:marRight w:val="0"/>
          <w:marTop w:val="0"/>
          <w:marBottom w:val="0"/>
          <w:divBdr>
            <w:top w:val="none" w:sz="0" w:space="0" w:color="auto"/>
            <w:left w:val="none" w:sz="0" w:space="0" w:color="auto"/>
            <w:bottom w:val="none" w:sz="0" w:space="0" w:color="auto"/>
            <w:right w:val="none" w:sz="0" w:space="0" w:color="auto"/>
          </w:divBdr>
        </w:div>
        <w:div w:id="345517789">
          <w:marLeft w:val="0"/>
          <w:marRight w:val="0"/>
          <w:marTop w:val="0"/>
          <w:marBottom w:val="0"/>
          <w:divBdr>
            <w:top w:val="none" w:sz="0" w:space="0" w:color="auto"/>
            <w:left w:val="none" w:sz="0" w:space="0" w:color="auto"/>
            <w:bottom w:val="none" w:sz="0" w:space="0" w:color="auto"/>
            <w:right w:val="none" w:sz="0" w:space="0" w:color="auto"/>
          </w:divBdr>
        </w:div>
        <w:div w:id="979001231">
          <w:marLeft w:val="0"/>
          <w:marRight w:val="0"/>
          <w:marTop w:val="0"/>
          <w:marBottom w:val="0"/>
          <w:divBdr>
            <w:top w:val="none" w:sz="0" w:space="0" w:color="auto"/>
            <w:left w:val="none" w:sz="0" w:space="0" w:color="auto"/>
            <w:bottom w:val="none" w:sz="0" w:space="0" w:color="auto"/>
            <w:right w:val="none" w:sz="0" w:space="0" w:color="auto"/>
          </w:divBdr>
        </w:div>
        <w:div w:id="2129540723">
          <w:marLeft w:val="0"/>
          <w:marRight w:val="0"/>
          <w:marTop w:val="0"/>
          <w:marBottom w:val="0"/>
          <w:divBdr>
            <w:top w:val="none" w:sz="0" w:space="0" w:color="auto"/>
            <w:left w:val="none" w:sz="0" w:space="0" w:color="auto"/>
            <w:bottom w:val="none" w:sz="0" w:space="0" w:color="auto"/>
            <w:right w:val="none" w:sz="0" w:space="0" w:color="auto"/>
          </w:divBdr>
        </w:div>
        <w:div w:id="1988166059">
          <w:marLeft w:val="0"/>
          <w:marRight w:val="0"/>
          <w:marTop w:val="0"/>
          <w:marBottom w:val="0"/>
          <w:divBdr>
            <w:top w:val="none" w:sz="0" w:space="0" w:color="auto"/>
            <w:left w:val="none" w:sz="0" w:space="0" w:color="auto"/>
            <w:bottom w:val="none" w:sz="0" w:space="0" w:color="auto"/>
            <w:right w:val="none" w:sz="0" w:space="0" w:color="auto"/>
          </w:divBdr>
        </w:div>
        <w:div w:id="1523936960">
          <w:marLeft w:val="0"/>
          <w:marRight w:val="0"/>
          <w:marTop w:val="0"/>
          <w:marBottom w:val="0"/>
          <w:divBdr>
            <w:top w:val="none" w:sz="0" w:space="0" w:color="auto"/>
            <w:left w:val="none" w:sz="0" w:space="0" w:color="auto"/>
            <w:bottom w:val="none" w:sz="0" w:space="0" w:color="auto"/>
            <w:right w:val="none" w:sz="0" w:space="0" w:color="auto"/>
          </w:divBdr>
        </w:div>
        <w:div w:id="1051879647">
          <w:marLeft w:val="0"/>
          <w:marRight w:val="0"/>
          <w:marTop w:val="0"/>
          <w:marBottom w:val="0"/>
          <w:divBdr>
            <w:top w:val="none" w:sz="0" w:space="0" w:color="auto"/>
            <w:left w:val="none" w:sz="0" w:space="0" w:color="auto"/>
            <w:bottom w:val="none" w:sz="0" w:space="0" w:color="auto"/>
            <w:right w:val="none" w:sz="0" w:space="0" w:color="auto"/>
          </w:divBdr>
        </w:div>
        <w:div w:id="1858227207">
          <w:marLeft w:val="0"/>
          <w:marRight w:val="0"/>
          <w:marTop w:val="0"/>
          <w:marBottom w:val="0"/>
          <w:divBdr>
            <w:top w:val="none" w:sz="0" w:space="0" w:color="auto"/>
            <w:left w:val="none" w:sz="0" w:space="0" w:color="auto"/>
            <w:bottom w:val="none" w:sz="0" w:space="0" w:color="auto"/>
            <w:right w:val="none" w:sz="0" w:space="0" w:color="auto"/>
          </w:divBdr>
        </w:div>
        <w:div w:id="766387283">
          <w:marLeft w:val="0"/>
          <w:marRight w:val="0"/>
          <w:marTop w:val="0"/>
          <w:marBottom w:val="0"/>
          <w:divBdr>
            <w:top w:val="none" w:sz="0" w:space="0" w:color="auto"/>
            <w:left w:val="none" w:sz="0" w:space="0" w:color="auto"/>
            <w:bottom w:val="none" w:sz="0" w:space="0" w:color="auto"/>
            <w:right w:val="none" w:sz="0" w:space="0" w:color="auto"/>
          </w:divBdr>
        </w:div>
        <w:div w:id="318920010">
          <w:marLeft w:val="0"/>
          <w:marRight w:val="0"/>
          <w:marTop w:val="0"/>
          <w:marBottom w:val="0"/>
          <w:divBdr>
            <w:top w:val="none" w:sz="0" w:space="0" w:color="auto"/>
            <w:left w:val="none" w:sz="0" w:space="0" w:color="auto"/>
            <w:bottom w:val="none" w:sz="0" w:space="0" w:color="auto"/>
            <w:right w:val="none" w:sz="0" w:space="0" w:color="auto"/>
          </w:divBdr>
        </w:div>
        <w:div w:id="1277718570">
          <w:marLeft w:val="0"/>
          <w:marRight w:val="0"/>
          <w:marTop w:val="0"/>
          <w:marBottom w:val="0"/>
          <w:divBdr>
            <w:top w:val="none" w:sz="0" w:space="0" w:color="auto"/>
            <w:left w:val="none" w:sz="0" w:space="0" w:color="auto"/>
            <w:bottom w:val="none" w:sz="0" w:space="0" w:color="auto"/>
            <w:right w:val="none" w:sz="0" w:space="0" w:color="auto"/>
          </w:divBdr>
        </w:div>
        <w:div w:id="159201401">
          <w:marLeft w:val="0"/>
          <w:marRight w:val="0"/>
          <w:marTop w:val="0"/>
          <w:marBottom w:val="0"/>
          <w:divBdr>
            <w:top w:val="none" w:sz="0" w:space="0" w:color="auto"/>
            <w:left w:val="none" w:sz="0" w:space="0" w:color="auto"/>
            <w:bottom w:val="none" w:sz="0" w:space="0" w:color="auto"/>
            <w:right w:val="none" w:sz="0" w:space="0" w:color="auto"/>
          </w:divBdr>
        </w:div>
        <w:div w:id="1096707516">
          <w:marLeft w:val="0"/>
          <w:marRight w:val="0"/>
          <w:marTop w:val="0"/>
          <w:marBottom w:val="0"/>
          <w:divBdr>
            <w:top w:val="none" w:sz="0" w:space="0" w:color="auto"/>
            <w:left w:val="none" w:sz="0" w:space="0" w:color="auto"/>
            <w:bottom w:val="none" w:sz="0" w:space="0" w:color="auto"/>
            <w:right w:val="none" w:sz="0" w:space="0" w:color="auto"/>
          </w:divBdr>
        </w:div>
        <w:div w:id="1247151093">
          <w:marLeft w:val="0"/>
          <w:marRight w:val="0"/>
          <w:marTop w:val="0"/>
          <w:marBottom w:val="0"/>
          <w:divBdr>
            <w:top w:val="none" w:sz="0" w:space="0" w:color="auto"/>
            <w:left w:val="none" w:sz="0" w:space="0" w:color="auto"/>
            <w:bottom w:val="none" w:sz="0" w:space="0" w:color="auto"/>
            <w:right w:val="none" w:sz="0" w:space="0" w:color="auto"/>
          </w:divBdr>
        </w:div>
        <w:div w:id="1916275640">
          <w:marLeft w:val="0"/>
          <w:marRight w:val="0"/>
          <w:marTop w:val="0"/>
          <w:marBottom w:val="0"/>
          <w:divBdr>
            <w:top w:val="none" w:sz="0" w:space="0" w:color="auto"/>
            <w:left w:val="none" w:sz="0" w:space="0" w:color="auto"/>
            <w:bottom w:val="none" w:sz="0" w:space="0" w:color="auto"/>
            <w:right w:val="none" w:sz="0" w:space="0" w:color="auto"/>
          </w:divBdr>
        </w:div>
        <w:div w:id="652836175">
          <w:marLeft w:val="0"/>
          <w:marRight w:val="0"/>
          <w:marTop w:val="0"/>
          <w:marBottom w:val="0"/>
          <w:divBdr>
            <w:top w:val="none" w:sz="0" w:space="0" w:color="auto"/>
            <w:left w:val="none" w:sz="0" w:space="0" w:color="auto"/>
            <w:bottom w:val="none" w:sz="0" w:space="0" w:color="auto"/>
            <w:right w:val="none" w:sz="0" w:space="0" w:color="auto"/>
          </w:divBdr>
        </w:div>
        <w:div w:id="1327242432">
          <w:marLeft w:val="0"/>
          <w:marRight w:val="0"/>
          <w:marTop w:val="0"/>
          <w:marBottom w:val="0"/>
          <w:divBdr>
            <w:top w:val="none" w:sz="0" w:space="0" w:color="auto"/>
            <w:left w:val="none" w:sz="0" w:space="0" w:color="auto"/>
            <w:bottom w:val="none" w:sz="0" w:space="0" w:color="auto"/>
            <w:right w:val="none" w:sz="0" w:space="0" w:color="auto"/>
          </w:divBdr>
        </w:div>
        <w:div w:id="1359548000">
          <w:marLeft w:val="0"/>
          <w:marRight w:val="0"/>
          <w:marTop w:val="0"/>
          <w:marBottom w:val="0"/>
          <w:divBdr>
            <w:top w:val="none" w:sz="0" w:space="0" w:color="auto"/>
            <w:left w:val="none" w:sz="0" w:space="0" w:color="auto"/>
            <w:bottom w:val="none" w:sz="0" w:space="0" w:color="auto"/>
            <w:right w:val="none" w:sz="0" w:space="0" w:color="auto"/>
          </w:divBdr>
        </w:div>
        <w:div w:id="955061982">
          <w:marLeft w:val="0"/>
          <w:marRight w:val="0"/>
          <w:marTop w:val="0"/>
          <w:marBottom w:val="0"/>
          <w:divBdr>
            <w:top w:val="none" w:sz="0" w:space="0" w:color="auto"/>
            <w:left w:val="none" w:sz="0" w:space="0" w:color="auto"/>
            <w:bottom w:val="none" w:sz="0" w:space="0" w:color="auto"/>
            <w:right w:val="none" w:sz="0" w:space="0" w:color="auto"/>
          </w:divBdr>
        </w:div>
        <w:div w:id="1564294229">
          <w:marLeft w:val="0"/>
          <w:marRight w:val="0"/>
          <w:marTop w:val="0"/>
          <w:marBottom w:val="0"/>
          <w:divBdr>
            <w:top w:val="none" w:sz="0" w:space="0" w:color="auto"/>
            <w:left w:val="none" w:sz="0" w:space="0" w:color="auto"/>
            <w:bottom w:val="none" w:sz="0" w:space="0" w:color="auto"/>
            <w:right w:val="none" w:sz="0" w:space="0" w:color="auto"/>
          </w:divBdr>
        </w:div>
        <w:div w:id="726611419">
          <w:marLeft w:val="0"/>
          <w:marRight w:val="0"/>
          <w:marTop w:val="0"/>
          <w:marBottom w:val="0"/>
          <w:divBdr>
            <w:top w:val="none" w:sz="0" w:space="0" w:color="auto"/>
            <w:left w:val="none" w:sz="0" w:space="0" w:color="auto"/>
            <w:bottom w:val="none" w:sz="0" w:space="0" w:color="auto"/>
            <w:right w:val="none" w:sz="0" w:space="0" w:color="auto"/>
          </w:divBdr>
        </w:div>
        <w:div w:id="743143708">
          <w:marLeft w:val="0"/>
          <w:marRight w:val="0"/>
          <w:marTop w:val="0"/>
          <w:marBottom w:val="0"/>
          <w:divBdr>
            <w:top w:val="none" w:sz="0" w:space="0" w:color="auto"/>
            <w:left w:val="none" w:sz="0" w:space="0" w:color="auto"/>
            <w:bottom w:val="none" w:sz="0" w:space="0" w:color="auto"/>
            <w:right w:val="none" w:sz="0" w:space="0" w:color="auto"/>
          </w:divBdr>
        </w:div>
        <w:div w:id="635571429">
          <w:marLeft w:val="0"/>
          <w:marRight w:val="0"/>
          <w:marTop w:val="0"/>
          <w:marBottom w:val="0"/>
          <w:divBdr>
            <w:top w:val="none" w:sz="0" w:space="0" w:color="auto"/>
            <w:left w:val="none" w:sz="0" w:space="0" w:color="auto"/>
            <w:bottom w:val="none" w:sz="0" w:space="0" w:color="auto"/>
            <w:right w:val="none" w:sz="0" w:space="0" w:color="auto"/>
          </w:divBdr>
        </w:div>
        <w:div w:id="1817530224">
          <w:marLeft w:val="0"/>
          <w:marRight w:val="0"/>
          <w:marTop w:val="0"/>
          <w:marBottom w:val="0"/>
          <w:divBdr>
            <w:top w:val="none" w:sz="0" w:space="0" w:color="auto"/>
            <w:left w:val="none" w:sz="0" w:space="0" w:color="auto"/>
            <w:bottom w:val="none" w:sz="0" w:space="0" w:color="auto"/>
            <w:right w:val="none" w:sz="0" w:space="0" w:color="auto"/>
          </w:divBdr>
        </w:div>
        <w:div w:id="1299336407">
          <w:marLeft w:val="0"/>
          <w:marRight w:val="0"/>
          <w:marTop w:val="0"/>
          <w:marBottom w:val="0"/>
          <w:divBdr>
            <w:top w:val="none" w:sz="0" w:space="0" w:color="auto"/>
            <w:left w:val="none" w:sz="0" w:space="0" w:color="auto"/>
            <w:bottom w:val="none" w:sz="0" w:space="0" w:color="auto"/>
            <w:right w:val="none" w:sz="0" w:space="0" w:color="auto"/>
          </w:divBdr>
        </w:div>
        <w:div w:id="395248862">
          <w:marLeft w:val="0"/>
          <w:marRight w:val="0"/>
          <w:marTop w:val="0"/>
          <w:marBottom w:val="0"/>
          <w:divBdr>
            <w:top w:val="none" w:sz="0" w:space="0" w:color="auto"/>
            <w:left w:val="none" w:sz="0" w:space="0" w:color="auto"/>
            <w:bottom w:val="none" w:sz="0" w:space="0" w:color="auto"/>
            <w:right w:val="none" w:sz="0" w:space="0" w:color="auto"/>
          </w:divBdr>
        </w:div>
        <w:div w:id="773330441">
          <w:marLeft w:val="0"/>
          <w:marRight w:val="0"/>
          <w:marTop w:val="0"/>
          <w:marBottom w:val="0"/>
          <w:divBdr>
            <w:top w:val="none" w:sz="0" w:space="0" w:color="auto"/>
            <w:left w:val="none" w:sz="0" w:space="0" w:color="auto"/>
            <w:bottom w:val="none" w:sz="0" w:space="0" w:color="auto"/>
            <w:right w:val="none" w:sz="0" w:space="0" w:color="auto"/>
          </w:divBdr>
        </w:div>
        <w:div w:id="1760711822">
          <w:marLeft w:val="0"/>
          <w:marRight w:val="0"/>
          <w:marTop w:val="0"/>
          <w:marBottom w:val="0"/>
          <w:divBdr>
            <w:top w:val="none" w:sz="0" w:space="0" w:color="auto"/>
            <w:left w:val="none" w:sz="0" w:space="0" w:color="auto"/>
            <w:bottom w:val="none" w:sz="0" w:space="0" w:color="auto"/>
            <w:right w:val="none" w:sz="0" w:space="0" w:color="auto"/>
          </w:divBdr>
        </w:div>
        <w:div w:id="1201935936">
          <w:marLeft w:val="0"/>
          <w:marRight w:val="0"/>
          <w:marTop w:val="0"/>
          <w:marBottom w:val="0"/>
          <w:divBdr>
            <w:top w:val="none" w:sz="0" w:space="0" w:color="auto"/>
            <w:left w:val="none" w:sz="0" w:space="0" w:color="auto"/>
            <w:bottom w:val="none" w:sz="0" w:space="0" w:color="auto"/>
            <w:right w:val="none" w:sz="0" w:space="0" w:color="auto"/>
          </w:divBdr>
        </w:div>
        <w:div w:id="250747613">
          <w:marLeft w:val="0"/>
          <w:marRight w:val="0"/>
          <w:marTop w:val="0"/>
          <w:marBottom w:val="0"/>
          <w:divBdr>
            <w:top w:val="none" w:sz="0" w:space="0" w:color="auto"/>
            <w:left w:val="none" w:sz="0" w:space="0" w:color="auto"/>
            <w:bottom w:val="none" w:sz="0" w:space="0" w:color="auto"/>
            <w:right w:val="none" w:sz="0" w:space="0" w:color="auto"/>
          </w:divBdr>
        </w:div>
        <w:div w:id="752551082">
          <w:marLeft w:val="0"/>
          <w:marRight w:val="0"/>
          <w:marTop w:val="0"/>
          <w:marBottom w:val="0"/>
          <w:divBdr>
            <w:top w:val="none" w:sz="0" w:space="0" w:color="auto"/>
            <w:left w:val="none" w:sz="0" w:space="0" w:color="auto"/>
            <w:bottom w:val="none" w:sz="0" w:space="0" w:color="auto"/>
            <w:right w:val="none" w:sz="0" w:space="0" w:color="auto"/>
          </w:divBdr>
        </w:div>
        <w:div w:id="741684592">
          <w:marLeft w:val="0"/>
          <w:marRight w:val="0"/>
          <w:marTop w:val="0"/>
          <w:marBottom w:val="0"/>
          <w:divBdr>
            <w:top w:val="none" w:sz="0" w:space="0" w:color="auto"/>
            <w:left w:val="none" w:sz="0" w:space="0" w:color="auto"/>
            <w:bottom w:val="none" w:sz="0" w:space="0" w:color="auto"/>
            <w:right w:val="none" w:sz="0" w:space="0" w:color="auto"/>
          </w:divBdr>
        </w:div>
      </w:divsChild>
    </w:div>
    <w:div w:id="256712172">
      <w:bodyDiv w:val="1"/>
      <w:marLeft w:val="0"/>
      <w:marRight w:val="0"/>
      <w:marTop w:val="0"/>
      <w:marBottom w:val="0"/>
      <w:divBdr>
        <w:top w:val="none" w:sz="0" w:space="0" w:color="auto"/>
        <w:left w:val="none" w:sz="0" w:space="0" w:color="auto"/>
        <w:bottom w:val="none" w:sz="0" w:space="0" w:color="auto"/>
        <w:right w:val="none" w:sz="0" w:space="0" w:color="auto"/>
      </w:divBdr>
    </w:div>
    <w:div w:id="264653890">
      <w:bodyDiv w:val="1"/>
      <w:marLeft w:val="0"/>
      <w:marRight w:val="0"/>
      <w:marTop w:val="0"/>
      <w:marBottom w:val="0"/>
      <w:divBdr>
        <w:top w:val="none" w:sz="0" w:space="0" w:color="auto"/>
        <w:left w:val="none" w:sz="0" w:space="0" w:color="auto"/>
        <w:bottom w:val="none" w:sz="0" w:space="0" w:color="auto"/>
        <w:right w:val="none" w:sz="0" w:space="0" w:color="auto"/>
      </w:divBdr>
      <w:divsChild>
        <w:div w:id="954941722">
          <w:marLeft w:val="0"/>
          <w:marRight w:val="0"/>
          <w:marTop w:val="0"/>
          <w:marBottom w:val="0"/>
          <w:divBdr>
            <w:top w:val="none" w:sz="0" w:space="0" w:color="auto"/>
            <w:left w:val="none" w:sz="0" w:space="0" w:color="auto"/>
            <w:bottom w:val="none" w:sz="0" w:space="0" w:color="auto"/>
            <w:right w:val="none" w:sz="0" w:space="0" w:color="auto"/>
          </w:divBdr>
        </w:div>
      </w:divsChild>
    </w:div>
    <w:div w:id="265037278">
      <w:bodyDiv w:val="1"/>
      <w:marLeft w:val="0"/>
      <w:marRight w:val="0"/>
      <w:marTop w:val="0"/>
      <w:marBottom w:val="0"/>
      <w:divBdr>
        <w:top w:val="none" w:sz="0" w:space="0" w:color="auto"/>
        <w:left w:val="none" w:sz="0" w:space="0" w:color="auto"/>
        <w:bottom w:val="none" w:sz="0" w:space="0" w:color="auto"/>
        <w:right w:val="none" w:sz="0" w:space="0" w:color="auto"/>
      </w:divBdr>
    </w:div>
    <w:div w:id="265622762">
      <w:bodyDiv w:val="1"/>
      <w:marLeft w:val="0"/>
      <w:marRight w:val="0"/>
      <w:marTop w:val="0"/>
      <w:marBottom w:val="0"/>
      <w:divBdr>
        <w:top w:val="none" w:sz="0" w:space="0" w:color="auto"/>
        <w:left w:val="none" w:sz="0" w:space="0" w:color="auto"/>
        <w:bottom w:val="none" w:sz="0" w:space="0" w:color="auto"/>
        <w:right w:val="none" w:sz="0" w:space="0" w:color="auto"/>
      </w:divBdr>
      <w:divsChild>
        <w:div w:id="152993595">
          <w:marLeft w:val="640"/>
          <w:marRight w:val="0"/>
          <w:marTop w:val="0"/>
          <w:marBottom w:val="0"/>
          <w:divBdr>
            <w:top w:val="none" w:sz="0" w:space="0" w:color="auto"/>
            <w:left w:val="none" w:sz="0" w:space="0" w:color="auto"/>
            <w:bottom w:val="none" w:sz="0" w:space="0" w:color="auto"/>
            <w:right w:val="none" w:sz="0" w:space="0" w:color="auto"/>
          </w:divBdr>
        </w:div>
        <w:div w:id="379137727">
          <w:marLeft w:val="640"/>
          <w:marRight w:val="0"/>
          <w:marTop w:val="0"/>
          <w:marBottom w:val="0"/>
          <w:divBdr>
            <w:top w:val="none" w:sz="0" w:space="0" w:color="auto"/>
            <w:left w:val="none" w:sz="0" w:space="0" w:color="auto"/>
            <w:bottom w:val="none" w:sz="0" w:space="0" w:color="auto"/>
            <w:right w:val="none" w:sz="0" w:space="0" w:color="auto"/>
          </w:divBdr>
        </w:div>
        <w:div w:id="502009171">
          <w:marLeft w:val="640"/>
          <w:marRight w:val="0"/>
          <w:marTop w:val="0"/>
          <w:marBottom w:val="0"/>
          <w:divBdr>
            <w:top w:val="none" w:sz="0" w:space="0" w:color="auto"/>
            <w:left w:val="none" w:sz="0" w:space="0" w:color="auto"/>
            <w:bottom w:val="none" w:sz="0" w:space="0" w:color="auto"/>
            <w:right w:val="none" w:sz="0" w:space="0" w:color="auto"/>
          </w:divBdr>
        </w:div>
        <w:div w:id="505825921">
          <w:marLeft w:val="640"/>
          <w:marRight w:val="0"/>
          <w:marTop w:val="0"/>
          <w:marBottom w:val="0"/>
          <w:divBdr>
            <w:top w:val="none" w:sz="0" w:space="0" w:color="auto"/>
            <w:left w:val="none" w:sz="0" w:space="0" w:color="auto"/>
            <w:bottom w:val="none" w:sz="0" w:space="0" w:color="auto"/>
            <w:right w:val="none" w:sz="0" w:space="0" w:color="auto"/>
          </w:divBdr>
        </w:div>
        <w:div w:id="582688858">
          <w:marLeft w:val="640"/>
          <w:marRight w:val="0"/>
          <w:marTop w:val="0"/>
          <w:marBottom w:val="0"/>
          <w:divBdr>
            <w:top w:val="none" w:sz="0" w:space="0" w:color="auto"/>
            <w:left w:val="none" w:sz="0" w:space="0" w:color="auto"/>
            <w:bottom w:val="none" w:sz="0" w:space="0" w:color="auto"/>
            <w:right w:val="none" w:sz="0" w:space="0" w:color="auto"/>
          </w:divBdr>
        </w:div>
        <w:div w:id="644356767">
          <w:marLeft w:val="640"/>
          <w:marRight w:val="0"/>
          <w:marTop w:val="0"/>
          <w:marBottom w:val="0"/>
          <w:divBdr>
            <w:top w:val="none" w:sz="0" w:space="0" w:color="auto"/>
            <w:left w:val="none" w:sz="0" w:space="0" w:color="auto"/>
            <w:bottom w:val="none" w:sz="0" w:space="0" w:color="auto"/>
            <w:right w:val="none" w:sz="0" w:space="0" w:color="auto"/>
          </w:divBdr>
        </w:div>
        <w:div w:id="857112563">
          <w:marLeft w:val="640"/>
          <w:marRight w:val="0"/>
          <w:marTop w:val="0"/>
          <w:marBottom w:val="0"/>
          <w:divBdr>
            <w:top w:val="none" w:sz="0" w:space="0" w:color="auto"/>
            <w:left w:val="none" w:sz="0" w:space="0" w:color="auto"/>
            <w:bottom w:val="none" w:sz="0" w:space="0" w:color="auto"/>
            <w:right w:val="none" w:sz="0" w:space="0" w:color="auto"/>
          </w:divBdr>
        </w:div>
        <w:div w:id="953826103">
          <w:marLeft w:val="640"/>
          <w:marRight w:val="0"/>
          <w:marTop w:val="0"/>
          <w:marBottom w:val="0"/>
          <w:divBdr>
            <w:top w:val="none" w:sz="0" w:space="0" w:color="auto"/>
            <w:left w:val="none" w:sz="0" w:space="0" w:color="auto"/>
            <w:bottom w:val="none" w:sz="0" w:space="0" w:color="auto"/>
            <w:right w:val="none" w:sz="0" w:space="0" w:color="auto"/>
          </w:divBdr>
        </w:div>
        <w:div w:id="1066807391">
          <w:marLeft w:val="640"/>
          <w:marRight w:val="0"/>
          <w:marTop w:val="0"/>
          <w:marBottom w:val="0"/>
          <w:divBdr>
            <w:top w:val="none" w:sz="0" w:space="0" w:color="auto"/>
            <w:left w:val="none" w:sz="0" w:space="0" w:color="auto"/>
            <w:bottom w:val="none" w:sz="0" w:space="0" w:color="auto"/>
            <w:right w:val="none" w:sz="0" w:space="0" w:color="auto"/>
          </w:divBdr>
        </w:div>
        <w:div w:id="1253273238">
          <w:marLeft w:val="640"/>
          <w:marRight w:val="0"/>
          <w:marTop w:val="0"/>
          <w:marBottom w:val="0"/>
          <w:divBdr>
            <w:top w:val="none" w:sz="0" w:space="0" w:color="auto"/>
            <w:left w:val="none" w:sz="0" w:space="0" w:color="auto"/>
            <w:bottom w:val="none" w:sz="0" w:space="0" w:color="auto"/>
            <w:right w:val="none" w:sz="0" w:space="0" w:color="auto"/>
          </w:divBdr>
        </w:div>
        <w:div w:id="1287850885">
          <w:marLeft w:val="640"/>
          <w:marRight w:val="0"/>
          <w:marTop w:val="0"/>
          <w:marBottom w:val="0"/>
          <w:divBdr>
            <w:top w:val="none" w:sz="0" w:space="0" w:color="auto"/>
            <w:left w:val="none" w:sz="0" w:space="0" w:color="auto"/>
            <w:bottom w:val="none" w:sz="0" w:space="0" w:color="auto"/>
            <w:right w:val="none" w:sz="0" w:space="0" w:color="auto"/>
          </w:divBdr>
        </w:div>
        <w:div w:id="1366560604">
          <w:marLeft w:val="640"/>
          <w:marRight w:val="0"/>
          <w:marTop w:val="0"/>
          <w:marBottom w:val="0"/>
          <w:divBdr>
            <w:top w:val="none" w:sz="0" w:space="0" w:color="auto"/>
            <w:left w:val="none" w:sz="0" w:space="0" w:color="auto"/>
            <w:bottom w:val="none" w:sz="0" w:space="0" w:color="auto"/>
            <w:right w:val="none" w:sz="0" w:space="0" w:color="auto"/>
          </w:divBdr>
        </w:div>
        <w:div w:id="1392148150">
          <w:marLeft w:val="640"/>
          <w:marRight w:val="0"/>
          <w:marTop w:val="0"/>
          <w:marBottom w:val="0"/>
          <w:divBdr>
            <w:top w:val="none" w:sz="0" w:space="0" w:color="auto"/>
            <w:left w:val="none" w:sz="0" w:space="0" w:color="auto"/>
            <w:bottom w:val="none" w:sz="0" w:space="0" w:color="auto"/>
            <w:right w:val="none" w:sz="0" w:space="0" w:color="auto"/>
          </w:divBdr>
        </w:div>
        <w:div w:id="1415739702">
          <w:marLeft w:val="640"/>
          <w:marRight w:val="0"/>
          <w:marTop w:val="0"/>
          <w:marBottom w:val="0"/>
          <w:divBdr>
            <w:top w:val="none" w:sz="0" w:space="0" w:color="auto"/>
            <w:left w:val="none" w:sz="0" w:space="0" w:color="auto"/>
            <w:bottom w:val="none" w:sz="0" w:space="0" w:color="auto"/>
            <w:right w:val="none" w:sz="0" w:space="0" w:color="auto"/>
          </w:divBdr>
        </w:div>
        <w:div w:id="1477841418">
          <w:marLeft w:val="640"/>
          <w:marRight w:val="0"/>
          <w:marTop w:val="0"/>
          <w:marBottom w:val="0"/>
          <w:divBdr>
            <w:top w:val="none" w:sz="0" w:space="0" w:color="auto"/>
            <w:left w:val="none" w:sz="0" w:space="0" w:color="auto"/>
            <w:bottom w:val="none" w:sz="0" w:space="0" w:color="auto"/>
            <w:right w:val="none" w:sz="0" w:space="0" w:color="auto"/>
          </w:divBdr>
        </w:div>
        <w:div w:id="1618289482">
          <w:marLeft w:val="640"/>
          <w:marRight w:val="0"/>
          <w:marTop w:val="0"/>
          <w:marBottom w:val="0"/>
          <w:divBdr>
            <w:top w:val="none" w:sz="0" w:space="0" w:color="auto"/>
            <w:left w:val="none" w:sz="0" w:space="0" w:color="auto"/>
            <w:bottom w:val="none" w:sz="0" w:space="0" w:color="auto"/>
            <w:right w:val="none" w:sz="0" w:space="0" w:color="auto"/>
          </w:divBdr>
        </w:div>
        <w:div w:id="1854226143">
          <w:marLeft w:val="640"/>
          <w:marRight w:val="0"/>
          <w:marTop w:val="0"/>
          <w:marBottom w:val="0"/>
          <w:divBdr>
            <w:top w:val="none" w:sz="0" w:space="0" w:color="auto"/>
            <w:left w:val="none" w:sz="0" w:space="0" w:color="auto"/>
            <w:bottom w:val="none" w:sz="0" w:space="0" w:color="auto"/>
            <w:right w:val="none" w:sz="0" w:space="0" w:color="auto"/>
          </w:divBdr>
        </w:div>
        <w:div w:id="1906210792">
          <w:marLeft w:val="640"/>
          <w:marRight w:val="0"/>
          <w:marTop w:val="0"/>
          <w:marBottom w:val="0"/>
          <w:divBdr>
            <w:top w:val="none" w:sz="0" w:space="0" w:color="auto"/>
            <w:left w:val="none" w:sz="0" w:space="0" w:color="auto"/>
            <w:bottom w:val="none" w:sz="0" w:space="0" w:color="auto"/>
            <w:right w:val="none" w:sz="0" w:space="0" w:color="auto"/>
          </w:divBdr>
        </w:div>
        <w:div w:id="1970238726">
          <w:marLeft w:val="640"/>
          <w:marRight w:val="0"/>
          <w:marTop w:val="0"/>
          <w:marBottom w:val="0"/>
          <w:divBdr>
            <w:top w:val="none" w:sz="0" w:space="0" w:color="auto"/>
            <w:left w:val="none" w:sz="0" w:space="0" w:color="auto"/>
            <w:bottom w:val="none" w:sz="0" w:space="0" w:color="auto"/>
            <w:right w:val="none" w:sz="0" w:space="0" w:color="auto"/>
          </w:divBdr>
        </w:div>
        <w:div w:id="2116904838">
          <w:marLeft w:val="640"/>
          <w:marRight w:val="0"/>
          <w:marTop w:val="0"/>
          <w:marBottom w:val="0"/>
          <w:divBdr>
            <w:top w:val="none" w:sz="0" w:space="0" w:color="auto"/>
            <w:left w:val="none" w:sz="0" w:space="0" w:color="auto"/>
            <w:bottom w:val="none" w:sz="0" w:space="0" w:color="auto"/>
            <w:right w:val="none" w:sz="0" w:space="0" w:color="auto"/>
          </w:divBdr>
        </w:div>
      </w:divsChild>
    </w:div>
    <w:div w:id="269167333">
      <w:bodyDiv w:val="1"/>
      <w:marLeft w:val="0"/>
      <w:marRight w:val="0"/>
      <w:marTop w:val="0"/>
      <w:marBottom w:val="0"/>
      <w:divBdr>
        <w:top w:val="none" w:sz="0" w:space="0" w:color="auto"/>
        <w:left w:val="none" w:sz="0" w:space="0" w:color="auto"/>
        <w:bottom w:val="none" w:sz="0" w:space="0" w:color="auto"/>
        <w:right w:val="none" w:sz="0" w:space="0" w:color="auto"/>
      </w:divBdr>
      <w:divsChild>
        <w:div w:id="4602028">
          <w:marLeft w:val="640"/>
          <w:marRight w:val="0"/>
          <w:marTop w:val="0"/>
          <w:marBottom w:val="0"/>
          <w:divBdr>
            <w:top w:val="none" w:sz="0" w:space="0" w:color="auto"/>
            <w:left w:val="none" w:sz="0" w:space="0" w:color="auto"/>
            <w:bottom w:val="none" w:sz="0" w:space="0" w:color="auto"/>
            <w:right w:val="none" w:sz="0" w:space="0" w:color="auto"/>
          </w:divBdr>
        </w:div>
        <w:div w:id="93215084">
          <w:marLeft w:val="640"/>
          <w:marRight w:val="0"/>
          <w:marTop w:val="0"/>
          <w:marBottom w:val="0"/>
          <w:divBdr>
            <w:top w:val="none" w:sz="0" w:space="0" w:color="auto"/>
            <w:left w:val="none" w:sz="0" w:space="0" w:color="auto"/>
            <w:bottom w:val="none" w:sz="0" w:space="0" w:color="auto"/>
            <w:right w:val="none" w:sz="0" w:space="0" w:color="auto"/>
          </w:divBdr>
        </w:div>
        <w:div w:id="99181303">
          <w:marLeft w:val="640"/>
          <w:marRight w:val="0"/>
          <w:marTop w:val="0"/>
          <w:marBottom w:val="0"/>
          <w:divBdr>
            <w:top w:val="none" w:sz="0" w:space="0" w:color="auto"/>
            <w:left w:val="none" w:sz="0" w:space="0" w:color="auto"/>
            <w:bottom w:val="none" w:sz="0" w:space="0" w:color="auto"/>
            <w:right w:val="none" w:sz="0" w:space="0" w:color="auto"/>
          </w:divBdr>
        </w:div>
        <w:div w:id="374164997">
          <w:marLeft w:val="640"/>
          <w:marRight w:val="0"/>
          <w:marTop w:val="0"/>
          <w:marBottom w:val="0"/>
          <w:divBdr>
            <w:top w:val="none" w:sz="0" w:space="0" w:color="auto"/>
            <w:left w:val="none" w:sz="0" w:space="0" w:color="auto"/>
            <w:bottom w:val="none" w:sz="0" w:space="0" w:color="auto"/>
            <w:right w:val="none" w:sz="0" w:space="0" w:color="auto"/>
          </w:divBdr>
        </w:div>
        <w:div w:id="445585854">
          <w:marLeft w:val="640"/>
          <w:marRight w:val="0"/>
          <w:marTop w:val="0"/>
          <w:marBottom w:val="0"/>
          <w:divBdr>
            <w:top w:val="none" w:sz="0" w:space="0" w:color="auto"/>
            <w:left w:val="none" w:sz="0" w:space="0" w:color="auto"/>
            <w:bottom w:val="none" w:sz="0" w:space="0" w:color="auto"/>
            <w:right w:val="none" w:sz="0" w:space="0" w:color="auto"/>
          </w:divBdr>
        </w:div>
        <w:div w:id="462507887">
          <w:marLeft w:val="640"/>
          <w:marRight w:val="0"/>
          <w:marTop w:val="0"/>
          <w:marBottom w:val="0"/>
          <w:divBdr>
            <w:top w:val="none" w:sz="0" w:space="0" w:color="auto"/>
            <w:left w:val="none" w:sz="0" w:space="0" w:color="auto"/>
            <w:bottom w:val="none" w:sz="0" w:space="0" w:color="auto"/>
            <w:right w:val="none" w:sz="0" w:space="0" w:color="auto"/>
          </w:divBdr>
        </w:div>
        <w:div w:id="502429006">
          <w:marLeft w:val="640"/>
          <w:marRight w:val="0"/>
          <w:marTop w:val="0"/>
          <w:marBottom w:val="0"/>
          <w:divBdr>
            <w:top w:val="none" w:sz="0" w:space="0" w:color="auto"/>
            <w:left w:val="none" w:sz="0" w:space="0" w:color="auto"/>
            <w:bottom w:val="none" w:sz="0" w:space="0" w:color="auto"/>
            <w:right w:val="none" w:sz="0" w:space="0" w:color="auto"/>
          </w:divBdr>
        </w:div>
        <w:div w:id="527255891">
          <w:marLeft w:val="640"/>
          <w:marRight w:val="0"/>
          <w:marTop w:val="0"/>
          <w:marBottom w:val="0"/>
          <w:divBdr>
            <w:top w:val="none" w:sz="0" w:space="0" w:color="auto"/>
            <w:left w:val="none" w:sz="0" w:space="0" w:color="auto"/>
            <w:bottom w:val="none" w:sz="0" w:space="0" w:color="auto"/>
            <w:right w:val="none" w:sz="0" w:space="0" w:color="auto"/>
          </w:divBdr>
        </w:div>
        <w:div w:id="735475969">
          <w:marLeft w:val="640"/>
          <w:marRight w:val="0"/>
          <w:marTop w:val="0"/>
          <w:marBottom w:val="0"/>
          <w:divBdr>
            <w:top w:val="none" w:sz="0" w:space="0" w:color="auto"/>
            <w:left w:val="none" w:sz="0" w:space="0" w:color="auto"/>
            <w:bottom w:val="none" w:sz="0" w:space="0" w:color="auto"/>
            <w:right w:val="none" w:sz="0" w:space="0" w:color="auto"/>
          </w:divBdr>
        </w:div>
        <w:div w:id="784622548">
          <w:marLeft w:val="640"/>
          <w:marRight w:val="0"/>
          <w:marTop w:val="0"/>
          <w:marBottom w:val="0"/>
          <w:divBdr>
            <w:top w:val="none" w:sz="0" w:space="0" w:color="auto"/>
            <w:left w:val="none" w:sz="0" w:space="0" w:color="auto"/>
            <w:bottom w:val="none" w:sz="0" w:space="0" w:color="auto"/>
            <w:right w:val="none" w:sz="0" w:space="0" w:color="auto"/>
          </w:divBdr>
        </w:div>
        <w:div w:id="803694866">
          <w:marLeft w:val="640"/>
          <w:marRight w:val="0"/>
          <w:marTop w:val="0"/>
          <w:marBottom w:val="0"/>
          <w:divBdr>
            <w:top w:val="none" w:sz="0" w:space="0" w:color="auto"/>
            <w:left w:val="none" w:sz="0" w:space="0" w:color="auto"/>
            <w:bottom w:val="none" w:sz="0" w:space="0" w:color="auto"/>
            <w:right w:val="none" w:sz="0" w:space="0" w:color="auto"/>
          </w:divBdr>
        </w:div>
        <w:div w:id="832532424">
          <w:marLeft w:val="640"/>
          <w:marRight w:val="0"/>
          <w:marTop w:val="0"/>
          <w:marBottom w:val="0"/>
          <w:divBdr>
            <w:top w:val="none" w:sz="0" w:space="0" w:color="auto"/>
            <w:left w:val="none" w:sz="0" w:space="0" w:color="auto"/>
            <w:bottom w:val="none" w:sz="0" w:space="0" w:color="auto"/>
            <w:right w:val="none" w:sz="0" w:space="0" w:color="auto"/>
          </w:divBdr>
        </w:div>
        <w:div w:id="896353821">
          <w:marLeft w:val="640"/>
          <w:marRight w:val="0"/>
          <w:marTop w:val="0"/>
          <w:marBottom w:val="0"/>
          <w:divBdr>
            <w:top w:val="none" w:sz="0" w:space="0" w:color="auto"/>
            <w:left w:val="none" w:sz="0" w:space="0" w:color="auto"/>
            <w:bottom w:val="none" w:sz="0" w:space="0" w:color="auto"/>
            <w:right w:val="none" w:sz="0" w:space="0" w:color="auto"/>
          </w:divBdr>
        </w:div>
        <w:div w:id="897787451">
          <w:marLeft w:val="640"/>
          <w:marRight w:val="0"/>
          <w:marTop w:val="0"/>
          <w:marBottom w:val="0"/>
          <w:divBdr>
            <w:top w:val="none" w:sz="0" w:space="0" w:color="auto"/>
            <w:left w:val="none" w:sz="0" w:space="0" w:color="auto"/>
            <w:bottom w:val="none" w:sz="0" w:space="0" w:color="auto"/>
            <w:right w:val="none" w:sz="0" w:space="0" w:color="auto"/>
          </w:divBdr>
        </w:div>
        <w:div w:id="938828975">
          <w:marLeft w:val="640"/>
          <w:marRight w:val="0"/>
          <w:marTop w:val="0"/>
          <w:marBottom w:val="0"/>
          <w:divBdr>
            <w:top w:val="none" w:sz="0" w:space="0" w:color="auto"/>
            <w:left w:val="none" w:sz="0" w:space="0" w:color="auto"/>
            <w:bottom w:val="none" w:sz="0" w:space="0" w:color="auto"/>
            <w:right w:val="none" w:sz="0" w:space="0" w:color="auto"/>
          </w:divBdr>
        </w:div>
        <w:div w:id="1105072912">
          <w:marLeft w:val="640"/>
          <w:marRight w:val="0"/>
          <w:marTop w:val="0"/>
          <w:marBottom w:val="0"/>
          <w:divBdr>
            <w:top w:val="none" w:sz="0" w:space="0" w:color="auto"/>
            <w:left w:val="none" w:sz="0" w:space="0" w:color="auto"/>
            <w:bottom w:val="none" w:sz="0" w:space="0" w:color="auto"/>
            <w:right w:val="none" w:sz="0" w:space="0" w:color="auto"/>
          </w:divBdr>
        </w:div>
        <w:div w:id="1109396773">
          <w:marLeft w:val="640"/>
          <w:marRight w:val="0"/>
          <w:marTop w:val="0"/>
          <w:marBottom w:val="0"/>
          <w:divBdr>
            <w:top w:val="none" w:sz="0" w:space="0" w:color="auto"/>
            <w:left w:val="none" w:sz="0" w:space="0" w:color="auto"/>
            <w:bottom w:val="none" w:sz="0" w:space="0" w:color="auto"/>
            <w:right w:val="none" w:sz="0" w:space="0" w:color="auto"/>
          </w:divBdr>
        </w:div>
        <w:div w:id="1117604545">
          <w:marLeft w:val="640"/>
          <w:marRight w:val="0"/>
          <w:marTop w:val="0"/>
          <w:marBottom w:val="0"/>
          <w:divBdr>
            <w:top w:val="none" w:sz="0" w:space="0" w:color="auto"/>
            <w:left w:val="none" w:sz="0" w:space="0" w:color="auto"/>
            <w:bottom w:val="none" w:sz="0" w:space="0" w:color="auto"/>
            <w:right w:val="none" w:sz="0" w:space="0" w:color="auto"/>
          </w:divBdr>
        </w:div>
        <w:div w:id="1343120728">
          <w:marLeft w:val="640"/>
          <w:marRight w:val="0"/>
          <w:marTop w:val="0"/>
          <w:marBottom w:val="0"/>
          <w:divBdr>
            <w:top w:val="none" w:sz="0" w:space="0" w:color="auto"/>
            <w:left w:val="none" w:sz="0" w:space="0" w:color="auto"/>
            <w:bottom w:val="none" w:sz="0" w:space="0" w:color="auto"/>
            <w:right w:val="none" w:sz="0" w:space="0" w:color="auto"/>
          </w:divBdr>
        </w:div>
        <w:div w:id="1442068426">
          <w:marLeft w:val="640"/>
          <w:marRight w:val="0"/>
          <w:marTop w:val="0"/>
          <w:marBottom w:val="0"/>
          <w:divBdr>
            <w:top w:val="none" w:sz="0" w:space="0" w:color="auto"/>
            <w:left w:val="none" w:sz="0" w:space="0" w:color="auto"/>
            <w:bottom w:val="none" w:sz="0" w:space="0" w:color="auto"/>
            <w:right w:val="none" w:sz="0" w:space="0" w:color="auto"/>
          </w:divBdr>
        </w:div>
        <w:div w:id="1518301769">
          <w:marLeft w:val="640"/>
          <w:marRight w:val="0"/>
          <w:marTop w:val="0"/>
          <w:marBottom w:val="0"/>
          <w:divBdr>
            <w:top w:val="none" w:sz="0" w:space="0" w:color="auto"/>
            <w:left w:val="none" w:sz="0" w:space="0" w:color="auto"/>
            <w:bottom w:val="none" w:sz="0" w:space="0" w:color="auto"/>
            <w:right w:val="none" w:sz="0" w:space="0" w:color="auto"/>
          </w:divBdr>
        </w:div>
        <w:div w:id="1628587468">
          <w:marLeft w:val="640"/>
          <w:marRight w:val="0"/>
          <w:marTop w:val="0"/>
          <w:marBottom w:val="0"/>
          <w:divBdr>
            <w:top w:val="none" w:sz="0" w:space="0" w:color="auto"/>
            <w:left w:val="none" w:sz="0" w:space="0" w:color="auto"/>
            <w:bottom w:val="none" w:sz="0" w:space="0" w:color="auto"/>
            <w:right w:val="none" w:sz="0" w:space="0" w:color="auto"/>
          </w:divBdr>
        </w:div>
        <w:div w:id="1638218327">
          <w:marLeft w:val="640"/>
          <w:marRight w:val="0"/>
          <w:marTop w:val="0"/>
          <w:marBottom w:val="0"/>
          <w:divBdr>
            <w:top w:val="none" w:sz="0" w:space="0" w:color="auto"/>
            <w:left w:val="none" w:sz="0" w:space="0" w:color="auto"/>
            <w:bottom w:val="none" w:sz="0" w:space="0" w:color="auto"/>
            <w:right w:val="none" w:sz="0" w:space="0" w:color="auto"/>
          </w:divBdr>
        </w:div>
        <w:div w:id="1650818096">
          <w:marLeft w:val="640"/>
          <w:marRight w:val="0"/>
          <w:marTop w:val="0"/>
          <w:marBottom w:val="0"/>
          <w:divBdr>
            <w:top w:val="none" w:sz="0" w:space="0" w:color="auto"/>
            <w:left w:val="none" w:sz="0" w:space="0" w:color="auto"/>
            <w:bottom w:val="none" w:sz="0" w:space="0" w:color="auto"/>
            <w:right w:val="none" w:sz="0" w:space="0" w:color="auto"/>
          </w:divBdr>
        </w:div>
        <w:div w:id="1959801108">
          <w:marLeft w:val="640"/>
          <w:marRight w:val="0"/>
          <w:marTop w:val="0"/>
          <w:marBottom w:val="0"/>
          <w:divBdr>
            <w:top w:val="none" w:sz="0" w:space="0" w:color="auto"/>
            <w:left w:val="none" w:sz="0" w:space="0" w:color="auto"/>
            <w:bottom w:val="none" w:sz="0" w:space="0" w:color="auto"/>
            <w:right w:val="none" w:sz="0" w:space="0" w:color="auto"/>
          </w:divBdr>
        </w:div>
        <w:div w:id="2003504689">
          <w:marLeft w:val="640"/>
          <w:marRight w:val="0"/>
          <w:marTop w:val="0"/>
          <w:marBottom w:val="0"/>
          <w:divBdr>
            <w:top w:val="none" w:sz="0" w:space="0" w:color="auto"/>
            <w:left w:val="none" w:sz="0" w:space="0" w:color="auto"/>
            <w:bottom w:val="none" w:sz="0" w:space="0" w:color="auto"/>
            <w:right w:val="none" w:sz="0" w:space="0" w:color="auto"/>
          </w:divBdr>
        </w:div>
      </w:divsChild>
    </w:div>
    <w:div w:id="294719831">
      <w:bodyDiv w:val="1"/>
      <w:marLeft w:val="0"/>
      <w:marRight w:val="0"/>
      <w:marTop w:val="0"/>
      <w:marBottom w:val="0"/>
      <w:divBdr>
        <w:top w:val="none" w:sz="0" w:space="0" w:color="auto"/>
        <w:left w:val="none" w:sz="0" w:space="0" w:color="auto"/>
        <w:bottom w:val="none" w:sz="0" w:space="0" w:color="auto"/>
        <w:right w:val="none" w:sz="0" w:space="0" w:color="auto"/>
      </w:divBdr>
      <w:divsChild>
        <w:div w:id="4791808">
          <w:marLeft w:val="640"/>
          <w:marRight w:val="0"/>
          <w:marTop w:val="0"/>
          <w:marBottom w:val="0"/>
          <w:divBdr>
            <w:top w:val="none" w:sz="0" w:space="0" w:color="auto"/>
            <w:left w:val="none" w:sz="0" w:space="0" w:color="auto"/>
            <w:bottom w:val="none" w:sz="0" w:space="0" w:color="auto"/>
            <w:right w:val="none" w:sz="0" w:space="0" w:color="auto"/>
          </w:divBdr>
        </w:div>
        <w:div w:id="21244338">
          <w:marLeft w:val="640"/>
          <w:marRight w:val="0"/>
          <w:marTop w:val="0"/>
          <w:marBottom w:val="0"/>
          <w:divBdr>
            <w:top w:val="none" w:sz="0" w:space="0" w:color="auto"/>
            <w:left w:val="none" w:sz="0" w:space="0" w:color="auto"/>
            <w:bottom w:val="none" w:sz="0" w:space="0" w:color="auto"/>
            <w:right w:val="none" w:sz="0" w:space="0" w:color="auto"/>
          </w:divBdr>
        </w:div>
        <w:div w:id="185096181">
          <w:marLeft w:val="640"/>
          <w:marRight w:val="0"/>
          <w:marTop w:val="0"/>
          <w:marBottom w:val="0"/>
          <w:divBdr>
            <w:top w:val="none" w:sz="0" w:space="0" w:color="auto"/>
            <w:left w:val="none" w:sz="0" w:space="0" w:color="auto"/>
            <w:bottom w:val="none" w:sz="0" w:space="0" w:color="auto"/>
            <w:right w:val="none" w:sz="0" w:space="0" w:color="auto"/>
          </w:divBdr>
        </w:div>
        <w:div w:id="205223655">
          <w:marLeft w:val="640"/>
          <w:marRight w:val="0"/>
          <w:marTop w:val="0"/>
          <w:marBottom w:val="0"/>
          <w:divBdr>
            <w:top w:val="none" w:sz="0" w:space="0" w:color="auto"/>
            <w:left w:val="none" w:sz="0" w:space="0" w:color="auto"/>
            <w:bottom w:val="none" w:sz="0" w:space="0" w:color="auto"/>
            <w:right w:val="none" w:sz="0" w:space="0" w:color="auto"/>
          </w:divBdr>
        </w:div>
        <w:div w:id="315496693">
          <w:marLeft w:val="640"/>
          <w:marRight w:val="0"/>
          <w:marTop w:val="0"/>
          <w:marBottom w:val="0"/>
          <w:divBdr>
            <w:top w:val="none" w:sz="0" w:space="0" w:color="auto"/>
            <w:left w:val="none" w:sz="0" w:space="0" w:color="auto"/>
            <w:bottom w:val="none" w:sz="0" w:space="0" w:color="auto"/>
            <w:right w:val="none" w:sz="0" w:space="0" w:color="auto"/>
          </w:divBdr>
        </w:div>
        <w:div w:id="444544944">
          <w:marLeft w:val="640"/>
          <w:marRight w:val="0"/>
          <w:marTop w:val="0"/>
          <w:marBottom w:val="0"/>
          <w:divBdr>
            <w:top w:val="none" w:sz="0" w:space="0" w:color="auto"/>
            <w:left w:val="none" w:sz="0" w:space="0" w:color="auto"/>
            <w:bottom w:val="none" w:sz="0" w:space="0" w:color="auto"/>
            <w:right w:val="none" w:sz="0" w:space="0" w:color="auto"/>
          </w:divBdr>
        </w:div>
        <w:div w:id="509879878">
          <w:marLeft w:val="640"/>
          <w:marRight w:val="0"/>
          <w:marTop w:val="0"/>
          <w:marBottom w:val="0"/>
          <w:divBdr>
            <w:top w:val="none" w:sz="0" w:space="0" w:color="auto"/>
            <w:left w:val="none" w:sz="0" w:space="0" w:color="auto"/>
            <w:bottom w:val="none" w:sz="0" w:space="0" w:color="auto"/>
            <w:right w:val="none" w:sz="0" w:space="0" w:color="auto"/>
          </w:divBdr>
        </w:div>
        <w:div w:id="677535899">
          <w:marLeft w:val="640"/>
          <w:marRight w:val="0"/>
          <w:marTop w:val="0"/>
          <w:marBottom w:val="0"/>
          <w:divBdr>
            <w:top w:val="none" w:sz="0" w:space="0" w:color="auto"/>
            <w:left w:val="none" w:sz="0" w:space="0" w:color="auto"/>
            <w:bottom w:val="none" w:sz="0" w:space="0" w:color="auto"/>
            <w:right w:val="none" w:sz="0" w:space="0" w:color="auto"/>
          </w:divBdr>
        </w:div>
        <w:div w:id="867840247">
          <w:marLeft w:val="640"/>
          <w:marRight w:val="0"/>
          <w:marTop w:val="0"/>
          <w:marBottom w:val="0"/>
          <w:divBdr>
            <w:top w:val="none" w:sz="0" w:space="0" w:color="auto"/>
            <w:left w:val="none" w:sz="0" w:space="0" w:color="auto"/>
            <w:bottom w:val="none" w:sz="0" w:space="0" w:color="auto"/>
            <w:right w:val="none" w:sz="0" w:space="0" w:color="auto"/>
          </w:divBdr>
        </w:div>
        <w:div w:id="943196322">
          <w:marLeft w:val="640"/>
          <w:marRight w:val="0"/>
          <w:marTop w:val="0"/>
          <w:marBottom w:val="0"/>
          <w:divBdr>
            <w:top w:val="none" w:sz="0" w:space="0" w:color="auto"/>
            <w:left w:val="none" w:sz="0" w:space="0" w:color="auto"/>
            <w:bottom w:val="none" w:sz="0" w:space="0" w:color="auto"/>
            <w:right w:val="none" w:sz="0" w:space="0" w:color="auto"/>
          </w:divBdr>
        </w:div>
        <w:div w:id="1011491762">
          <w:marLeft w:val="640"/>
          <w:marRight w:val="0"/>
          <w:marTop w:val="0"/>
          <w:marBottom w:val="0"/>
          <w:divBdr>
            <w:top w:val="none" w:sz="0" w:space="0" w:color="auto"/>
            <w:left w:val="none" w:sz="0" w:space="0" w:color="auto"/>
            <w:bottom w:val="none" w:sz="0" w:space="0" w:color="auto"/>
            <w:right w:val="none" w:sz="0" w:space="0" w:color="auto"/>
          </w:divBdr>
        </w:div>
        <w:div w:id="1041638039">
          <w:marLeft w:val="640"/>
          <w:marRight w:val="0"/>
          <w:marTop w:val="0"/>
          <w:marBottom w:val="0"/>
          <w:divBdr>
            <w:top w:val="none" w:sz="0" w:space="0" w:color="auto"/>
            <w:left w:val="none" w:sz="0" w:space="0" w:color="auto"/>
            <w:bottom w:val="none" w:sz="0" w:space="0" w:color="auto"/>
            <w:right w:val="none" w:sz="0" w:space="0" w:color="auto"/>
          </w:divBdr>
        </w:div>
        <w:div w:id="1338775471">
          <w:marLeft w:val="640"/>
          <w:marRight w:val="0"/>
          <w:marTop w:val="0"/>
          <w:marBottom w:val="0"/>
          <w:divBdr>
            <w:top w:val="none" w:sz="0" w:space="0" w:color="auto"/>
            <w:left w:val="none" w:sz="0" w:space="0" w:color="auto"/>
            <w:bottom w:val="none" w:sz="0" w:space="0" w:color="auto"/>
            <w:right w:val="none" w:sz="0" w:space="0" w:color="auto"/>
          </w:divBdr>
        </w:div>
        <w:div w:id="1380126209">
          <w:marLeft w:val="640"/>
          <w:marRight w:val="0"/>
          <w:marTop w:val="0"/>
          <w:marBottom w:val="0"/>
          <w:divBdr>
            <w:top w:val="none" w:sz="0" w:space="0" w:color="auto"/>
            <w:left w:val="none" w:sz="0" w:space="0" w:color="auto"/>
            <w:bottom w:val="none" w:sz="0" w:space="0" w:color="auto"/>
            <w:right w:val="none" w:sz="0" w:space="0" w:color="auto"/>
          </w:divBdr>
        </w:div>
        <w:div w:id="1451893788">
          <w:marLeft w:val="640"/>
          <w:marRight w:val="0"/>
          <w:marTop w:val="0"/>
          <w:marBottom w:val="0"/>
          <w:divBdr>
            <w:top w:val="none" w:sz="0" w:space="0" w:color="auto"/>
            <w:left w:val="none" w:sz="0" w:space="0" w:color="auto"/>
            <w:bottom w:val="none" w:sz="0" w:space="0" w:color="auto"/>
            <w:right w:val="none" w:sz="0" w:space="0" w:color="auto"/>
          </w:divBdr>
        </w:div>
        <w:div w:id="1629580299">
          <w:marLeft w:val="640"/>
          <w:marRight w:val="0"/>
          <w:marTop w:val="0"/>
          <w:marBottom w:val="0"/>
          <w:divBdr>
            <w:top w:val="none" w:sz="0" w:space="0" w:color="auto"/>
            <w:left w:val="none" w:sz="0" w:space="0" w:color="auto"/>
            <w:bottom w:val="none" w:sz="0" w:space="0" w:color="auto"/>
            <w:right w:val="none" w:sz="0" w:space="0" w:color="auto"/>
          </w:divBdr>
        </w:div>
        <w:div w:id="1723870122">
          <w:marLeft w:val="640"/>
          <w:marRight w:val="0"/>
          <w:marTop w:val="0"/>
          <w:marBottom w:val="0"/>
          <w:divBdr>
            <w:top w:val="none" w:sz="0" w:space="0" w:color="auto"/>
            <w:left w:val="none" w:sz="0" w:space="0" w:color="auto"/>
            <w:bottom w:val="none" w:sz="0" w:space="0" w:color="auto"/>
            <w:right w:val="none" w:sz="0" w:space="0" w:color="auto"/>
          </w:divBdr>
        </w:div>
        <w:div w:id="1854417439">
          <w:marLeft w:val="640"/>
          <w:marRight w:val="0"/>
          <w:marTop w:val="0"/>
          <w:marBottom w:val="0"/>
          <w:divBdr>
            <w:top w:val="none" w:sz="0" w:space="0" w:color="auto"/>
            <w:left w:val="none" w:sz="0" w:space="0" w:color="auto"/>
            <w:bottom w:val="none" w:sz="0" w:space="0" w:color="auto"/>
            <w:right w:val="none" w:sz="0" w:space="0" w:color="auto"/>
          </w:divBdr>
        </w:div>
        <w:div w:id="1895194238">
          <w:marLeft w:val="640"/>
          <w:marRight w:val="0"/>
          <w:marTop w:val="0"/>
          <w:marBottom w:val="0"/>
          <w:divBdr>
            <w:top w:val="none" w:sz="0" w:space="0" w:color="auto"/>
            <w:left w:val="none" w:sz="0" w:space="0" w:color="auto"/>
            <w:bottom w:val="none" w:sz="0" w:space="0" w:color="auto"/>
            <w:right w:val="none" w:sz="0" w:space="0" w:color="auto"/>
          </w:divBdr>
        </w:div>
        <w:div w:id="1963917711">
          <w:marLeft w:val="640"/>
          <w:marRight w:val="0"/>
          <w:marTop w:val="0"/>
          <w:marBottom w:val="0"/>
          <w:divBdr>
            <w:top w:val="none" w:sz="0" w:space="0" w:color="auto"/>
            <w:left w:val="none" w:sz="0" w:space="0" w:color="auto"/>
            <w:bottom w:val="none" w:sz="0" w:space="0" w:color="auto"/>
            <w:right w:val="none" w:sz="0" w:space="0" w:color="auto"/>
          </w:divBdr>
        </w:div>
        <w:div w:id="1983534493">
          <w:marLeft w:val="640"/>
          <w:marRight w:val="0"/>
          <w:marTop w:val="0"/>
          <w:marBottom w:val="0"/>
          <w:divBdr>
            <w:top w:val="none" w:sz="0" w:space="0" w:color="auto"/>
            <w:left w:val="none" w:sz="0" w:space="0" w:color="auto"/>
            <w:bottom w:val="none" w:sz="0" w:space="0" w:color="auto"/>
            <w:right w:val="none" w:sz="0" w:space="0" w:color="auto"/>
          </w:divBdr>
        </w:div>
        <w:div w:id="2093623382">
          <w:marLeft w:val="640"/>
          <w:marRight w:val="0"/>
          <w:marTop w:val="0"/>
          <w:marBottom w:val="0"/>
          <w:divBdr>
            <w:top w:val="none" w:sz="0" w:space="0" w:color="auto"/>
            <w:left w:val="none" w:sz="0" w:space="0" w:color="auto"/>
            <w:bottom w:val="none" w:sz="0" w:space="0" w:color="auto"/>
            <w:right w:val="none" w:sz="0" w:space="0" w:color="auto"/>
          </w:divBdr>
        </w:div>
      </w:divsChild>
    </w:div>
    <w:div w:id="296574310">
      <w:bodyDiv w:val="1"/>
      <w:marLeft w:val="0"/>
      <w:marRight w:val="0"/>
      <w:marTop w:val="0"/>
      <w:marBottom w:val="0"/>
      <w:divBdr>
        <w:top w:val="none" w:sz="0" w:space="0" w:color="auto"/>
        <w:left w:val="none" w:sz="0" w:space="0" w:color="auto"/>
        <w:bottom w:val="none" w:sz="0" w:space="0" w:color="auto"/>
        <w:right w:val="none" w:sz="0" w:space="0" w:color="auto"/>
      </w:divBdr>
    </w:div>
    <w:div w:id="324942254">
      <w:bodyDiv w:val="1"/>
      <w:marLeft w:val="0"/>
      <w:marRight w:val="0"/>
      <w:marTop w:val="0"/>
      <w:marBottom w:val="0"/>
      <w:divBdr>
        <w:top w:val="none" w:sz="0" w:space="0" w:color="auto"/>
        <w:left w:val="none" w:sz="0" w:space="0" w:color="auto"/>
        <w:bottom w:val="none" w:sz="0" w:space="0" w:color="auto"/>
        <w:right w:val="none" w:sz="0" w:space="0" w:color="auto"/>
      </w:divBdr>
      <w:divsChild>
        <w:div w:id="89548460">
          <w:marLeft w:val="640"/>
          <w:marRight w:val="0"/>
          <w:marTop w:val="0"/>
          <w:marBottom w:val="0"/>
          <w:divBdr>
            <w:top w:val="none" w:sz="0" w:space="0" w:color="auto"/>
            <w:left w:val="none" w:sz="0" w:space="0" w:color="auto"/>
            <w:bottom w:val="none" w:sz="0" w:space="0" w:color="auto"/>
            <w:right w:val="none" w:sz="0" w:space="0" w:color="auto"/>
          </w:divBdr>
        </w:div>
        <w:div w:id="183787375">
          <w:marLeft w:val="640"/>
          <w:marRight w:val="0"/>
          <w:marTop w:val="0"/>
          <w:marBottom w:val="0"/>
          <w:divBdr>
            <w:top w:val="none" w:sz="0" w:space="0" w:color="auto"/>
            <w:left w:val="none" w:sz="0" w:space="0" w:color="auto"/>
            <w:bottom w:val="none" w:sz="0" w:space="0" w:color="auto"/>
            <w:right w:val="none" w:sz="0" w:space="0" w:color="auto"/>
          </w:divBdr>
        </w:div>
        <w:div w:id="294798594">
          <w:marLeft w:val="640"/>
          <w:marRight w:val="0"/>
          <w:marTop w:val="0"/>
          <w:marBottom w:val="0"/>
          <w:divBdr>
            <w:top w:val="none" w:sz="0" w:space="0" w:color="auto"/>
            <w:left w:val="none" w:sz="0" w:space="0" w:color="auto"/>
            <w:bottom w:val="none" w:sz="0" w:space="0" w:color="auto"/>
            <w:right w:val="none" w:sz="0" w:space="0" w:color="auto"/>
          </w:divBdr>
        </w:div>
        <w:div w:id="512183320">
          <w:marLeft w:val="640"/>
          <w:marRight w:val="0"/>
          <w:marTop w:val="0"/>
          <w:marBottom w:val="0"/>
          <w:divBdr>
            <w:top w:val="none" w:sz="0" w:space="0" w:color="auto"/>
            <w:left w:val="none" w:sz="0" w:space="0" w:color="auto"/>
            <w:bottom w:val="none" w:sz="0" w:space="0" w:color="auto"/>
            <w:right w:val="none" w:sz="0" w:space="0" w:color="auto"/>
          </w:divBdr>
        </w:div>
        <w:div w:id="575363225">
          <w:marLeft w:val="640"/>
          <w:marRight w:val="0"/>
          <w:marTop w:val="0"/>
          <w:marBottom w:val="0"/>
          <w:divBdr>
            <w:top w:val="none" w:sz="0" w:space="0" w:color="auto"/>
            <w:left w:val="none" w:sz="0" w:space="0" w:color="auto"/>
            <w:bottom w:val="none" w:sz="0" w:space="0" w:color="auto"/>
            <w:right w:val="none" w:sz="0" w:space="0" w:color="auto"/>
          </w:divBdr>
        </w:div>
        <w:div w:id="627586356">
          <w:marLeft w:val="640"/>
          <w:marRight w:val="0"/>
          <w:marTop w:val="0"/>
          <w:marBottom w:val="0"/>
          <w:divBdr>
            <w:top w:val="none" w:sz="0" w:space="0" w:color="auto"/>
            <w:left w:val="none" w:sz="0" w:space="0" w:color="auto"/>
            <w:bottom w:val="none" w:sz="0" w:space="0" w:color="auto"/>
            <w:right w:val="none" w:sz="0" w:space="0" w:color="auto"/>
          </w:divBdr>
        </w:div>
        <w:div w:id="675959246">
          <w:marLeft w:val="640"/>
          <w:marRight w:val="0"/>
          <w:marTop w:val="0"/>
          <w:marBottom w:val="0"/>
          <w:divBdr>
            <w:top w:val="none" w:sz="0" w:space="0" w:color="auto"/>
            <w:left w:val="none" w:sz="0" w:space="0" w:color="auto"/>
            <w:bottom w:val="none" w:sz="0" w:space="0" w:color="auto"/>
            <w:right w:val="none" w:sz="0" w:space="0" w:color="auto"/>
          </w:divBdr>
        </w:div>
        <w:div w:id="688415620">
          <w:marLeft w:val="640"/>
          <w:marRight w:val="0"/>
          <w:marTop w:val="0"/>
          <w:marBottom w:val="0"/>
          <w:divBdr>
            <w:top w:val="none" w:sz="0" w:space="0" w:color="auto"/>
            <w:left w:val="none" w:sz="0" w:space="0" w:color="auto"/>
            <w:bottom w:val="none" w:sz="0" w:space="0" w:color="auto"/>
            <w:right w:val="none" w:sz="0" w:space="0" w:color="auto"/>
          </w:divBdr>
        </w:div>
        <w:div w:id="850072694">
          <w:marLeft w:val="640"/>
          <w:marRight w:val="0"/>
          <w:marTop w:val="0"/>
          <w:marBottom w:val="0"/>
          <w:divBdr>
            <w:top w:val="none" w:sz="0" w:space="0" w:color="auto"/>
            <w:left w:val="none" w:sz="0" w:space="0" w:color="auto"/>
            <w:bottom w:val="none" w:sz="0" w:space="0" w:color="auto"/>
            <w:right w:val="none" w:sz="0" w:space="0" w:color="auto"/>
          </w:divBdr>
        </w:div>
        <w:div w:id="905652491">
          <w:marLeft w:val="640"/>
          <w:marRight w:val="0"/>
          <w:marTop w:val="0"/>
          <w:marBottom w:val="0"/>
          <w:divBdr>
            <w:top w:val="none" w:sz="0" w:space="0" w:color="auto"/>
            <w:left w:val="none" w:sz="0" w:space="0" w:color="auto"/>
            <w:bottom w:val="none" w:sz="0" w:space="0" w:color="auto"/>
            <w:right w:val="none" w:sz="0" w:space="0" w:color="auto"/>
          </w:divBdr>
        </w:div>
        <w:div w:id="929200486">
          <w:marLeft w:val="640"/>
          <w:marRight w:val="0"/>
          <w:marTop w:val="0"/>
          <w:marBottom w:val="0"/>
          <w:divBdr>
            <w:top w:val="none" w:sz="0" w:space="0" w:color="auto"/>
            <w:left w:val="none" w:sz="0" w:space="0" w:color="auto"/>
            <w:bottom w:val="none" w:sz="0" w:space="0" w:color="auto"/>
            <w:right w:val="none" w:sz="0" w:space="0" w:color="auto"/>
          </w:divBdr>
        </w:div>
        <w:div w:id="995962975">
          <w:marLeft w:val="640"/>
          <w:marRight w:val="0"/>
          <w:marTop w:val="0"/>
          <w:marBottom w:val="0"/>
          <w:divBdr>
            <w:top w:val="none" w:sz="0" w:space="0" w:color="auto"/>
            <w:left w:val="none" w:sz="0" w:space="0" w:color="auto"/>
            <w:bottom w:val="none" w:sz="0" w:space="0" w:color="auto"/>
            <w:right w:val="none" w:sz="0" w:space="0" w:color="auto"/>
          </w:divBdr>
        </w:div>
        <w:div w:id="1065030457">
          <w:marLeft w:val="640"/>
          <w:marRight w:val="0"/>
          <w:marTop w:val="0"/>
          <w:marBottom w:val="0"/>
          <w:divBdr>
            <w:top w:val="none" w:sz="0" w:space="0" w:color="auto"/>
            <w:left w:val="none" w:sz="0" w:space="0" w:color="auto"/>
            <w:bottom w:val="none" w:sz="0" w:space="0" w:color="auto"/>
            <w:right w:val="none" w:sz="0" w:space="0" w:color="auto"/>
          </w:divBdr>
        </w:div>
        <w:div w:id="1280533243">
          <w:marLeft w:val="640"/>
          <w:marRight w:val="0"/>
          <w:marTop w:val="0"/>
          <w:marBottom w:val="0"/>
          <w:divBdr>
            <w:top w:val="none" w:sz="0" w:space="0" w:color="auto"/>
            <w:left w:val="none" w:sz="0" w:space="0" w:color="auto"/>
            <w:bottom w:val="none" w:sz="0" w:space="0" w:color="auto"/>
            <w:right w:val="none" w:sz="0" w:space="0" w:color="auto"/>
          </w:divBdr>
        </w:div>
        <w:div w:id="1324820909">
          <w:marLeft w:val="640"/>
          <w:marRight w:val="0"/>
          <w:marTop w:val="0"/>
          <w:marBottom w:val="0"/>
          <w:divBdr>
            <w:top w:val="none" w:sz="0" w:space="0" w:color="auto"/>
            <w:left w:val="none" w:sz="0" w:space="0" w:color="auto"/>
            <w:bottom w:val="none" w:sz="0" w:space="0" w:color="auto"/>
            <w:right w:val="none" w:sz="0" w:space="0" w:color="auto"/>
          </w:divBdr>
        </w:div>
        <w:div w:id="1413965399">
          <w:marLeft w:val="640"/>
          <w:marRight w:val="0"/>
          <w:marTop w:val="0"/>
          <w:marBottom w:val="0"/>
          <w:divBdr>
            <w:top w:val="none" w:sz="0" w:space="0" w:color="auto"/>
            <w:left w:val="none" w:sz="0" w:space="0" w:color="auto"/>
            <w:bottom w:val="none" w:sz="0" w:space="0" w:color="auto"/>
            <w:right w:val="none" w:sz="0" w:space="0" w:color="auto"/>
          </w:divBdr>
        </w:div>
        <w:div w:id="1491141182">
          <w:marLeft w:val="640"/>
          <w:marRight w:val="0"/>
          <w:marTop w:val="0"/>
          <w:marBottom w:val="0"/>
          <w:divBdr>
            <w:top w:val="none" w:sz="0" w:space="0" w:color="auto"/>
            <w:left w:val="none" w:sz="0" w:space="0" w:color="auto"/>
            <w:bottom w:val="none" w:sz="0" w:space="0" w:color="auto"/>
            <w:right w:val="none" w:sz="0" w:space="0" w:color="auto"/>
          </w:divBdr>
        </w:div>
        <w:div w:id="1506090119">
          <w:marLeft w:val="640"/>
          <w:marRight w:val="0"/>
          <w:marTop w:val="0"/>
          <w:marBottom w:val="0"/>
          <w:divBdr>
            <w:top w:val="none" w:sz="0" w:space="0" w:color="auto"/>
            <w:left w:val="none" w:sz="0" w:space="0" w:color="auto"/>
            <w:bottom w:val="none" w:sz="0" w:space="0" w:color="auto"/>
            <w:right w:val="none" w:sz="0" w:space="0" w:color="auto"/>
          </w:divBdr>
        </w:div>
        <w:div w:id="1713921509">
          <w:marLeft w:val="640"/>
          <w:marRight w:val="0"/>
          <w:marTop w:val="0"/>
          <w:marBottom w:val="0"/>
          <w:divBdr>
            <w:top w:val="none" w:sz="0" w:space="0" w:color="auto"/>
            <w:left w:val="none" w:sz="0" w:space="0" w:color="auto"/>
            <w:bottom w:val="none" w:sz="0" w:space="0" w:color="auto"/>
            <w:right w:val="none" w:sz="0" w:space="0" w:color="auto"/>
          </w:divBdr>
        </w:div>
        <w:div w:id="1754811360">
          <w:marLeft w:val="640"/>
          <w:marRight w:val="0"/>
          <w:marTop w:val="0"/>
          <w:marBottom w:val="0"/>
          <w:divBdr>
            <w:top w:val="none" w:sz="0" w:space="0" w:color="auto"/>
            <w:left w:val="none" w:sz="0" w:space="0" w:color="auto"/>
            <w:bottom w:val="none" w:sz="0" w:space="0" w:color="auto"/>
            <w:right w:val="none" w:sz="0" w:space="0" w:color="auto"/>
          </w:divBdr>
        </w:div>
        <w:div w:id="1772167103">
          <w:marLeft w:val="640"/>
          <w:marRight w:val="0"/>
          <w:marTop w:val="0"/>
          <w:marBottom w:val="0"/>
          <w:divBdr>
            <w:top w:val="none" w:sz="0" w:space="0" w:color="auto"/>
            <w:left w:val="none" w:sz="0" w:space="0" w:color="auto"/>
            <w:bottom w:val="none" w:sz="0" w:space="0" w:color="auto"/>
            <w:right w:val="none" w:sz="0" w:space="0" w:color="auto"/>
          </w:divBdr>
        </w:div>
        <w:div w:id="1802068023">
          <w:marLeft w:val="640"/>
          <w:marRight w:val="0"/>
          <w:marTop w:val="0"/>
          <w:marBottom w:val="0"/>
          <w:divBdr>
            <w:top w:val="none" w:sz="0" w:space="0" w:color="auto"/>
            <w:left w:val="none" w:sz="0" w:space="0" w:color="auto"/>
            <w:bottom w:val="none" w:sz="0" w:space="0" w:color="auto"/>
            <w:right w:val="none" w:sz="0" w:space="0" w:color="auto"/>
          </w:divBdr>
        </w:div>
        <w:div w:id="1837191070">
          <w:marLeft w:val="640"/>
          <w:marRight w:val="0"/>
          <w:marTop w:val="0"/>
          <w:marBottom w:val="0"/>
          <w:divBdr>
            <w:top w:val="none" w:sz="0" w:space="0" w:color="auto"/>
            <w:left w:val="none" w:sz="0" w:space="0" w:color="auto"/>
            <w:bottom w:val="none" w:sz="0" w:space="0" w:color="auto"/>
            <w:right w:val="none" w:sz="0" w:space="0" w:color="auto"/>
          </w:divBdr>
        </w:div>
        <w:div w:id="1873225031">
          <w:marLeft w:val="640"/>
          <w:marRight w:val="0"/>
          <w:marTop w:val="0"/>
          <w:marBottom w:val="0"/>
          <w:divBdr>
            <w:top w:val="none" w:sz="0" w:space="0" w:color="auto"/>
            <w:left w:val="none" w:sz="0" w:space="0" w:color="auto"/>
            <w:bottom w:val="none" w:sz="0" w:space="0" w:color="auto"/>
            <w:right w:val="none" w:sz="0" w:space="0" w:color="auto"/>
          </w:divBdr>
        </w:div>
        <w:div w:id="1918174577">
          <w:marLeft w:val="640"/>
          <w:marRight w:val="0"/>
          <w:marTop w:val="0"/>
          <w:marBottom w:val="0"/>
          <w:divBdr>
            <w:top w:val="none" w:sz="0" w:space="0" w:color="auto"/>
            <w:left w:val="none" w:sz="0" w:space="0" w:color="auto"/>
            <w:bottom w:val="none" w:sz="0" w:space="0" w:color="auto"/>
            <w:right w:val="none" w:sz="0" w:space="0" w:color="auto"/>
          </w:divBdr>
        </w:div>
        <w:div w:id="2067678605">
          <w:marLeft w:val="640"/>
          <w:marRight w:val="0"/>
          <w:marTop w:val="0"/>
          <w:marBottom w:val="0"/>
          <w:divBdr>
            <w:top w:val="none" w:sz="0" w:space="0" w:color="auto"/>
            <w:left w:val="none" w:sz="0" w:space="0" w:color="auto"/>
            <w:bottom w:val="none" w:sz="0" w:space="0" w:color="auto"/>
            <w:right w:val="none" w:sz="0" w:space="0" w:color="auto"/>
          </w:divBdr>
        </w:div>
        <w:div w:id="2074699222">
          <w:marLeft w:val="640"/>
          <w:marRight w:val="0"/>
          <w:marTop w:val="0"/>
          <w:marBottom w:val="0"/>
          <w:divBdr>
            <w:top w:val="none" w:sz="0" w:space="0" w:color="auto"/>
            <w:left w:val="none" w:sz="0" w:space="0" w:color="auto"/>
            <w:bottom w:val="none" w:sz="0" w:space="0" w:color="auto"/>
            <w:right w:val="none" w:sz="0" w:space="0" w:color="auto"/>
          </w:divBdr>
        </w:div>
      </w:divsChild>
    </w:div>
    <w:div w:id="365909472">
      <w:bodyDiv w:val="1"/>
      <w:marLeft w:val="0"/>
      <w:marRight w:val="0"/>
      <w:marTop w:val="0"/>
      <w:marBottom w:val="0"/>
      <w:divBdr>
        <w:top w:val="none" w:sz="0" w:space="0" w:color="auto"/>
        <w:left w:val="none" w:sz="0" w:space="0" w:color="auto"/>
        <w:bottom w:val="none" w:sz="0" w:space="0" w:color="auto"/>
        <w:right w:val="none" w:sz="0" w:space="0" w:color="auto"/>
      </w:divBdr>
    </w:div>
    <w:div w:id="370111878">
      <w:bodyDiv w:val="1"/>
      <w:marLeft w:val="0"/>
      <w:marRight w:val="0"/>
      <w:marTop w:val="0"/>
      <w:marBottom w:val="0"/>
      <w:divBdr>
        <w:top w:val="none" w:sz="0" w:space="0" w:color="auto"/>
        <w:left w:val="none" w:sz="0" w:space="0" w:color="auto"/>
        <w:bottom w:val="none" w:sz="0" w:space="0" w:color="auto"/>
        <w:right w:val="none" w:sz="0" w:space="0" w:color="auto"/>
      </w:divBdr>
      <w:divsChild>
        <w:div w:id="159657698">
          <w:marLeft w:val="0"/>
          <w:marRight w:val="0"/>
          <w:marTop w:val="0"/>
          <w:marBottom w:val="0"/>
          <w:divBdr>
            <w:top w:val="none" w:sz="0" w:space="0" w:color="auto"/>
            <w:left w:val="none" w:sz="0" w:space="0" w:color="auto"/>
            <w:bottom w:val="none" w:sz="0" w:space="0" w:color="auto"/>
            <w:right w:val="none" w:sz="0" w:space="0" w:color="auto"/>
          </w:divBdr>
        </w:div>
        <w:div w:id="171185665">
          <w:marLeft w:val="0"/>
          <w:marRight w:val="0"/>
          <w:marTop w:val="0"/>
          <w:marBottom w:val="0"/>
          <w:divBdr>
            <w:top w:val="none" w:sz="0" w:space="0" w:color="auto"/>
            <w:left w:val="none" w:sz="0" w:space="0" w:color="auto"/>
            <w:bottom w:val="none" w:sz="0" w:space="0" w:color="auto"/>
            <w:right w:val="none" w:sz="0" w:space="0" w:color="auto"/>
          </w:divBdr>
        </w:div>
        <w:div w:id="243608537">
          <w:marLeft w:val="0"/>
          <w:marRight w:val="0"/>
          <w:marTop w:val="0"/>
          <w:marBottom w:val="0"/>
          <w:divBdr>
            <w:top w:val="none" w:sz="0" w:space="0" w:color="auto"/>
            <w:left w:val="none" w:sz="0" w:space="0" w:color="auto"/>
            <w:bottom w:val="none" w:sz="0" w:space="0" w:color="auto"/>
            <w:right w:val="none" w:sz="0" w:space="0" w:color="auto"/>
          </w:divBdr>
        </w:div>
        <w:div w:id="260115445">
          <w:marLeft w:val="0"/>
          <w:marRight w:val="0"/>
          <w:marTop w:val="0"/>
          <w:marBottom w:val="0"/>
          <w:divBdr>
            <w:top w:val="none" w:sz="0" w:space="0" w:color="auto"/>
            <w:left w:val="none" w:sz="0" w:space="0" w:color="auto"/>
            <w:bottom w:val="none" w:sz="0" w:space="0" w:color="auto"/>
            <w:right w:val="none" w:sz="0" w:space="0" w:color="auto"/>
          </w:divBdr>
        </w:div>
        <w:div w:id="301663433">
          <w:marLeft w:val="0"/>
          <w:marRight w:val="0"/>
          <w:marTop w:val="0"/>
          <w:marBottom w:val="0"/>
          <w:divBdr>
            <w:top w:val="none" w:sz="0" w:space="0" w:color="auto"/>
            <w:left w:val="none" w:sz="0" w:space="0" w:color="auto"/>
            <w:bottom w:val="none" w:sz="0" w:space="0" w:color="auto"/>
            <w:right w:val="none" w:sz="0" w:space="0" w:color="auto"/>
          </w:divBdr>
        </w:div>
        <w:div w:id="439640027">
          <w:marLeft w:val="0"/>
          <w:marRight w:val="0"/>
          <w:marTop w:val="0"/>
          <w:marBottom w:val="0"/>
          <w:divBdr>
            <w:top w:val="none" w:sz="0" w:space="0" w:color="auto"/>
            <w:left w:val="none" w:sz="0" w:space="0" w:color="auto"/>
            <w:bottom w:val="none" w:sz="0" w:space="0" w:color="auto"/>
            <w:right w:val="none" w:sz="0" w:space="0" w:color="auto"/>
          </w:divBdr>
        </w:div>
        <w:div w:id="509219747">
          <w:marLeft w:val="0"/>
          <w:marRight w:val="0"/>
          <w:marTop w:val="0"/>
          <w:marBottom w:val="0"/>
          <w:divBdr>
            <w:top w:val="none" w:sz="0" w:space="0" w:color="auto"/>
            <w:left w:val="none" w:sz="0" w:space="0" w:color="auto"/>
            <w:bottom w:val="none" w:sz="0" w:space="0" w:color="auto"/>
            <w:right w:val="none" w:sz="0" w:space="0" w:color="auto"/>
          </w:divBdr>
        </w:div>
        <w:div w:id="548147154">
          <w:marLeft w:val="0"/>
          <w:marRight w:val="0"/>
          <w:marTop w:val="0"/>
          <w:marBottom w:val="0"/>
          <w:divBdr>
            <w:top w:val="none" w:sz="0" w:space="0" w:color="auto"/>
            <w:left w:val="none" w:sz="0" w:space="0" w:color="auto"/>
            <w:bottom w:val="none" w:sz="0" w:space="0" w:color="auto"/>
            <w:right w:val="none" w:sz="0" w:space="0" w:color="auto"/>
          </w:divBdr>
        </w:div>
        <w:div w:id="592518126">
          <w:marLeft w:val="0"/>
          <w:marRight w:val="0"/>
          <w:marTop w:val="0"/>
          <w:marBottom w:val="0"/>
          <w:divBdr>
            <w:top w:val="none" w:sz="0" w:space="0" w:color="auto"/>
            <w:left w:val="none" w:sz="0" w:space="0" w:color="auto"/>
            <w:bottom w:val="none" w:sz="0" w:space="0" w:color="auto"/>
            <w:right w:val="none" w:sz="0" w:space="0" w:color="auto"/>
          </w:divBdr>
        </w:div>
        <w:div w:id="633364520">
          <w:marLeft w:val="0"/>
          <w:marRight w:val="0"/>
          <w:marTop w:val="0"/>
          <w:marBottom w:val="0"/>
          <w:divBdr>
            <w:top w:val="none" w:sz="0" w:space="0" w:color="auto"/>
            <w:left w:val="none" w:sz="0" w:space="0" w:color="auto"/>
            <w:bottom w:val="none" w:sz="0" w:space="0" w:color="auto"/>
            <w:right w:val="none" w:sz="0" w:space="0" w:color="auto"/>
          </w:divBdr>
        </w:div>
        <w:div w:id="761682319">
          <w:marLeft w:val="0"/>
          <w:marRight w:val="0"/>
          <w:marTop w:val="0"/>
          <w:marBottom w:val="0"/>
          <w:divBdr>
            <w:top w:val="none" w:sz="0" w:space="0" w:color="auto"/>
            <w:left w:val="none" w:sz="0" w:space="0" w:color="auto"/>
            <w:bottom w:val="none" w:sz="0" w:space="0" w:color="auto"/>
            <w:right w:val="none" w:sz="0" w:space="0" w:color="auto"/>
          </w:divBdr>
        </w:div>
        <w:div w:id="777943744">
          <w:marLeft w:val="0"/>
          <w:marRight w:val="0"/>
          <w:marTop w:val="0"/>
          <w:marBottom w:val="0"/>
          <w:divBdr>
            <w:top w:val="none" w:sz="0" w:space="0" w:color="auto"/>
            <w:left w:val="none" w:sz="0" w:space="0" w:color="auto"/>
            <w:bottom w:val="none" w:sz="0" w:space="0" w:color="auto"/>
            <w:right w:val="none" w:sz="0" w:space="0" w:color="auto"/>
          </w:divBdr>
        </w:div>
        <w:div w:id="848520865">
          <w:marLeft w:val="0"/>
          <w:marRight w:val="0"/>
          <w:marTop w:val="0"/>
          <w:marBottom w:val="0"/>
          <w:divBdr>
            <w:top w:val="none" w:sz="0" w:space="0" w:color="auto"/>
            <w:left w:val="none" w:sz="0" w:space="0" w:color="auto"/>
            <w:bottom w:val="none" w:sz="0" w:space="0" w:color="auto"/>
            <w:right w:val="none" w:sz="0" w:space="0" w:color="auto"/>
          </w:divBdr>
        </w:div>
        <w:div w:id="1059473172">
          <w:marLeft w:val="0"/>
          <w:marRight w:val="0"/>
          <w:marTop w:val="0"/>
          <w:marBottom w:val="0"/>
          <w:divBdr>
            <w:top w:val="none" w:sz="0" w:space="0" w:color="auto"/>
            <w:left w:val="none" w:sz="0" w:space="0" w:color="auto"/>
            <w:bottom w:val="none" w:sz="0" w:space="0" w:color="auto"/>
            <w:right w:val="none" w:sz="0" w:space="0" w:color="auto"/>
          </w:divBdr>
        </w:div>
        <w:div w:id="1156799250">
          <w:marLeft w:val="0"/>
          <w:marRight w:val="0"/>
          <w:marTop w:val="0"/>
          <w:marBottom w:val="0"/>
          <w:divBdr>
            <w:top w:val="none" w:sz="0" w:space="0" w:color="auto"/>
            <w:left w:val="none" w:sz="0" w:space="0" w:color="auto"/>
            <w:bottom w:val="none" w:sz="0" w:space="0" w:color="auto"/>
            <w:right w:val="none" w:sz="0" w:space="0" w:color="auto"/>
          </w:divBdr>
        </w:div>
        <w:div w:id="1258782042">
          <w:marLeft w:val="0"/>
          <w:marRight w:val="0"/>
          <w:marTop w:val="0"/>
          <w:marBottom w:val="0"/>
          <w:divBdr>
            <w:top w:val="none" w:sz="0" w:space="0" w:color="auto"/>
            <w:left w:val="none" w:sz="0" w:space="0" w:color="auto"/>
            <w:bottom w:val="none" w:sz="0" w:space="0" w:color="auto"/>
            <w:right w:val="none" w:sz="0" w:space="0" w:color="auto"/>
          </w:divBdr>
        </w:div>
        <w:div w:id="1335764827">
          <w:marLeft w:val="0"/>
          <w:marRight w:val="0"/>
          <w:marTop w:val="0"/>
          <w:marBottom w:val="0"/>
          <w:divBdr>
            <w:top w:val="none" w:sz="0" w:space="0" w:color="auto"/>
            <w:left w:val="none" w:sz="0" w:space="0" w:color="auto"/>
            <w:bottom w:val="none" w:sz="0" w:space="0" w:color="auto"/>
            <w:right w:val="none" w:sz="0" w:space="0" w:color="auto"/>
          </w:divBdr>
        </w:div>
        <w:div w:id="1464887000">
          <w:marLeft w:val="0"/>
          <w:marRight w:val="0"/>
          <w:marTop w:val="0"/>
          <w:marBottom w:val="0"/>
          <w:divBdr>
            <w:top w:val="none" w:sz="0" w:space="0" w:color="auto"/>
            <w:left w:val="none" w:sz="0" w:space="0" w:color="auto"/>
            <w:bottom w:val="none" w:sz="0" w:space="0" w:color="auto"/>
            <w:right w:val="none" w:sz="0" w:space="0" w:color="auto"/>
          </w:divBdr>
        </w:div>
        <w:div w:id="1518810672">
          <w:marLeft w:val="0"/>
          <w:marRight w:val="0"/>
          <w:marTop w:val="0"/>
          <w:marBottom w:val="0"/>
          <w:divBdr>
            <w:top w:val="none" w:sz="0" w:space="0" w:color="auto"/>
            <w:left w:val="none" w:sz="0" w:space="0" w:color="auto"/>
            <w:bottom w:val="none" w:sz="0" w:space="0" w:color="auto"/>
            <w:right w:val="none" w:sz="0" w:space="0" w:color="auto"/>
          </w:divBdr>
        </w:div>
        <w:div w:id="1614314921">
          <w:marLeft w:val="0"/>
          <w:marRight w:val="0"/>
          <w:marTop w:val="0"/>
          <w:marBottom w:val="0"/>
          <w:divBdr>
            <w:top w:val="none" w:sz="0" w:space="0" w:color="auto"/>
            <w:left w:val="none" w:sz="0" w:space="0" w:color="auto"/>
            <w:bottom w:val="none" w:sz="0" w:space="0" w:color="auto"/>
            <w:right w:val="none" w:sz="0" w:space="0" w:color="auto"/>
          </w:divBdr>
        </w:div>
        <w:div w:id="1635257210">
          <w:marLeft w:val="0"/>
          <w:marRight w:val="0"/>
          <w:marTop w:val="0"/>
          <w:marBottom w:val="0"/>
          <w:divBdr>
            <w:top w:val="none" w:sz="0" w:space="0" w:color="auto"/>
            <w:left w:val="none" w:sz="0" w:space="0" w:color="auto"/>
            <w:bottom w:val="none" w:sz="0" w:space="0" w:color="auto"/>
            <w:right w:val="none" w:sz="0" w:space="0" w:color="auto"/>
          </w:divBdr>
        </w:div>
        <w:div w:id="1654220174">
          <w:marLeft w:val="0"/>
          <w:marRight w:val="0"/>
          <w:marTop w:val="0"/>
          <w:marBottom w:val="0"/>
          <w:divBdr>
            <w:top w:val="none" w:sz="0" w:space="0" w:color="auto"/>
            <w:left w:val="none" w:sz="0" w:space="0" w:color="auto"/>
            <w:bottom w:val="none" w:sz="0" w:space="0" w:color="auto"/>
            <w:right w:val="none" w:sz="0" w:space="0" w:color="auto"/>
          </w:divBdr>
        </w:div>
        <w:div w:id="1666321567">
          <w:marLeft w:val="0"/>
          <w:marRight w:val="0"/>
          <w:marTop w:val="0"/>
          <w:marBottom w:val="0"/>
          <w:divBdr>
            <w:top w:val="none" w:sz="0" w:space="0" w:color="auto"/>
            <w:left w:val="none" w:sz="0" w:space="0" w:color="auto"/>
            <w:bottom w:val="none" w:sz="0" w:space="0" w:color="auto"/>
            <w:right w:val="none" w:sz="0" w:space="0" w:color="auto"/>
          </w:divBdr>
        </w:div>
        <w:div w:id="1689284644">
          <w:marLeft w:val="0"/>
          <w:marRight w:val="0"/>
          <w:marTop w:val="0"/>
          <w:marBottom w:val="0"/>
          <w:divBdr>
            <w:top w:val="none" w:sz="0" w:space="0" w:color="auto"/>
            <w:left w:val="none" w:sz="0" w:space="0" w:color="auto"/>
            <w:bottom w:val="none" w:sz="0" w:space="0" w:color="auto"/>
            <w:right w:val="none" w:sz="0" w:space="0" w:color="auto"/>
          </w:divBdr>
        </w:div>
        <w:div w:id="1746488955">
          <w:marLeft w:val="0"/>
          <w:marRight w:val="0"/>
          <w:marTop w:val="0"/>
          <w:marBottom w:val="0"/>
          <w:divBdr>
            <w:top w:val="none" w:sz="0" w:space="0" w:color="auto"/>
            <w:left w:val="none" w:sz="0" w:space="0" w:color="auto"/>
            <w:bottom w:val="none" w:sz="0" w:space="0" w:color="auto"/>
            <w:right w:val="none" w:sz="0" w:space="0" w:color="auto"/>
          </w:divBdr>
        </w:div>
        <w:div w:id="1894003276">
          <w:marLeft w:val="0"/>
          <w:marRight w:val="0"/>
          <w:marTop w:val="0"/>
          <w:marBottom w:val="0"/>
          <w:divBdr>
            <w:top w:val="none" w:sz="0" w:space="0" w:color="auto"/>
            <w:left w:val="none" w:sz="0" w:space="0" w:color="auto"/>
            <w:bottom w:val="none" w:sz="0" w:space="0" w:color="auto"/>
            <w:right w:val="none" w:sz="0" w:space="0" w:color="auto"/>
          </w:divBdr>
        </w:div>
        <w:div w:id="1957979300">
          <w:marLeft w:val="0"/>
          <w:marRight w:val="0"/>
          <w:marTop w:val="0"/>
          <w:marBottom w:val="0"/>
          <w:divBdr>
            <w:top w:val="none" w:sz="0" w:space="0" w:color="auto"/>
            <w:left w:val="none" w:sz="0" w:space="0" w:color="auto"/>
            <w:bottom w:val="none" w:sz="0" w:space="0" w:color="auto"/>
            <w:right w:val="none" w:sz="0" w:space="0" w:color="auto"/>
          </w:divBdr>
        </w:div>
        <w:div w:id="2075812624">
          <w:marLeft w:val="0"/>
          <w:marRight w:val="0"/>
          <w:marTop w:val="0"/>
          <w:marBottom w:val="0"/>
          <w:divBdr>
            <w:top w:val="none" w:sz="0" w:space="0" w:color="auto"/>
            <w:left w:val="none" w:sz="0" w:space="0" w:color="auto"/>
            <w:bottom w:val="none" w:sz="0" w:space="0" w:color="auto"/>
            <w:right w:val="none" w:sz="0" w:space="0" w:color="auto"/>
          </w:divBdr>
        </w:div>
        <w:div w:id="2098018482">
          <w:marLeft w:val="0"/>
          <w:marRight w:val="0"/>
          <w:marTop w:val="0"/>
          <w:marBottom w:val="0"/>
          <w:divBdr>
            <w:top w:val="none" w:sz="0" w:space="0" w:color="auto"/>
            <w:left w:val="none" w:sz="0" w:space="0" w:color="auto"/>
            <w:bottom w:val="none" w:sz="0" w:space="0" w:color="auto"/>
            <w:right w:val="none" w:sz="0" w:space="0" w:color="auto"/>
          </w:divBdr>
        </w:div>
      </w:divsChild>
    </w:div>
    <w:div w:id="373121686">
      <w:bodyDiv w:val="1"/>
      <w:marLeft w:val="0"/>
      <w:marRight w:val="0"/>
      <w:marTop w:val="0"/>
      <w:marBottom w:val="0"/>
      <w:divBdr>
        <w:top w:val="none" w:sz="0" w:space="0" w:color="auto"/>
        <w:left w:val="none" w:sz="0" w:space="0" w:color="auto"/>
        <w:bottom w:val="none" w:sz="0" w:space="0" w:color="auto"/>
        <w:right w:val="none" w:sz="0" w:space="0" w:color="auto"/>
      </w:divBdr>
      <w:divsChild>
        <w:div w:id="112872043">
          <w:marLeft w:val="0"/>
          <w:marRight w:val="0"/>
          <w:marTop w:val="0"/>
          <w:marBottom w:val="0"/>
          <w:divBdr>
            <w:top w:val="none" w:sz="0" w:space="0" w:color="auto"/>
            <w:left w:val="none" w:sz="0" w:space="0" w:color="auto"/>
            <w:bottom w:val="none" w:sz="0" w:space="0" w:color="auto"/>
            <w:right w:val="none" w:sz="0" w:space="0" w:color="auto"/>
          </w:divBdr>
        </w:div>
        <w:div w:id="262153929">
          <w:marLeft w:val="0"/>
          <w:marRight w:val="0"/>
          <w:marTop w:val="0"/>
          <w:marBottom w:val="0"/>
          <w:divBdr>
            <w:top w:val="none" w:sz="0" w:space="0" w:color="auto"/>
            <w:left w:val="none" w:sz="0" w:space="0" w:color="auto"/>
            <w:bottom w:val="none" w:sz="0" w:space="0" w:color="auto"/>
            <w:right w:val="none" w:sz="0" w:space="0" w:color="auto"/>
          </w:divBdr>
        </w:div>
        <w:div w:id="362949691">
          <w:marLeft w:val="0"/>
          <w:marRight w:val="0"/>
          <w:marTop w:val="0"/>
          <w:marBottom w:val="0"/>
          <w:divBdr>
            <w:top w:val="none" w:sz="0" w:space="0" w:color="auto"/>
            <w:left w:val="none" w:sz="0" w:space="0" w:color="auto"/>
            <w:bottom w:val="none" w:sz="0" w:space="0" w:color="auto"/>
            <w:right w:val="none" w:sz="0" w:space="0" w:color="auto"/>
          </w:divBdr>
        </w:div>
        <w:div w:id="365251108">
          <w:marLeft w:val="0"/>
          <w:marRight w:val="0"/>
          <w:marTop w:val="0"/>
          <w:marBottom w:val="0"/>
          <w:divBdr>
            <w:top w:val="none" w:sz="0" w:space="0" w:color="auto"/>
            <w:left w:val="none" w:sz="0" w:space="0" w:color="auto"/>
            <w:bottom w:val="none" w:sz="0" w:space="0" w:color="auto"/>
            <w:right w:val="none" w:sz="0" w:space="0" w:color="auto"/>
          </w:divBdr>
        </w:div>
        <w:div w:id="407311009">
          <w:marLeft w:val="0"/>
          <w:marRight w:val="0"/>
          <w:marTop w:val="0"/>
          <w:marBottom w:val="0"/>
          <w:divBdr>
            <w:top w:val="none" w:sz="0" w:space="0" w:color="auto"/>
            <w:left w:val="none" w:sz="0" w:space="0" w:color="auto"/>
            <w:bottom w:val="none" w:sz="0" w:space="0" w:color="auto"/>
            <w:right w:val="none" w:sz="0" w:space="0" w:color="auto"/>
          </w:divBdr>
        </w:div>
        <w:div w:id="513030796">
          <w:marLeft w:val="0"/>
          <w:marRight w:val="0"/>
          <w:marTop w:val="0"/>
          <w:marBottom w:val="0"/>
          <w:divBdr>
            <w:top w:val="none" w:sz="0" w:space="0" w:color="auto"/>
            <w:left w:val="none" w:sz="0" w:space="0" w:color="auto"/>
            <w:bottom w:val="none" w:sz="0" w:space="0" w:color="auto"/>
            <w:right w:val="none" w:sz="0" w:space="0" w:color="auto"/>
          </w:divBdr>
        </w:div>
        <w:div w:id="536968688">
          <w:marLeft w:val="0"/>
          <w:marRight w:val="0"/>
          <w:marTop w:val="0"/>
          <w:marBottom w:val="0"/>
          <w:divBdr>
            <w:top w:val="none" w:sz="0" w:space="0" w:color="auto"/>
            <w:left w:val="none" w:sz="0" w:space="0" w:color="auto"/>
            <w:bottom w:val="none" w:sz="0" w:space="0" w:color="auto"/>
            <w:right w:val="none" w:sz="0" w:space="0" w:color="auto"/>
          </w:divBdr>
        </w:div>
        <w:div w:id="557132207">
          <w:marLeft w:val="0"/>
          <w:marRight w:val="0"/>
          <w:marTop w:val="0"/>
          <w:marBottom w:val="0"/>
          <w:divBdr>
            <w:top w:val="none" w:sz="0" w:space="0" w:color="auto"/>
            <w:left w:val="none" w:sz="0" w:space="0" w:color="auto"/>
            <w:bottom w:val="none" w:sz="0" w:space="0" w:color="auto"/>
            <w:right w:val="none" w:sz="0" w:space="0" w:color="auto"/>
          </w:divBdr>
        </w:div>
        <w:div w:id="738550943">
          <w:marLeft w:val="0"/>
          <w:marRight w:val="0"/>
          <w:marTop w:val="0"/>
          <w:marBottom w:val="0"/>
          <w:divBdr>
            <w:top w:val="none" w:sz="0" w:space="0" w:color="auto"/>
            <w:left w:val="none" w:sz="0" w:space="0" w:color="auto"/>
            <w:bottom w:val="none" w:sz="0" w:space="0" w:color="auto"/>
            <w:right w:val="none" w:sz="0" w:space="0" w:color="auto"/>
          </w:divBdr>
        </w:div>
        <w:div w:id="763460719">
          <w:marLeft w:val="0"/>
          <w:marRight w:val="0"/>
          <w:marTop w:val="0"/>
          <w:marBottom w:val="0"/>
          <w:divBdr>
            <w:top w:val="none" w:sz="0" w:space="0" w:color="auto"/>
            <w:left w:val="none" w:sz="0" w:space="0" w:color="auto"/>
            <w:bottom w:val="none" w:sz="0" w:space="0" w:color="auto"/>
            <w:right w:val="none" w:sz="0" w:space="0" w:color="auto"/>
          </w:divBdr>
        </w:div>
        <w:div w:id="854197474">
          <w:marLeft w:val="0"/>
          <w:marRight w:val="0"/>
          <w:marTop w:val="0"/>
          <w:marBottom w:val="0"/>
          <w:divBdr>
            <w:top w:val="none" w:sz="0" w:space="0" w:color="auto"/>
            <w:left w:val="none" w:sz="0" w:space="0" w:color="auto"/>
            <w:bottom w:val="none" w:sz="0" w:space="0" w:color="auto"/>
            <w:right w:val="none" w:sz="0" w:space="0" w:color="auto"/>
          </w:divBdr>
        </w:div>
        <w:div w:id="871914698">
          <w:marLeft w:val="0"/>
          <w:marRight w:val="0"/>
          <w:marTop w:val="0"/>
          <w:marBottom w:val="0"/>
          <w:divBdr>
            <w:top w:val="none" w:sz="0" w:space="0" w:color="auto"/>
            <w:left w:val="none" w:sz="0" w:space="0" w:color="auto"/>
            <w:bottom w:val="none" w:sz="0" w:space="0" w:color="auto"/>
            <w:right w:val="none" w:sz="0" w:space="0" w:color="auto"/>
          </w:divBdr>
        </w:div>
        <w:div w:id="892732672">
          <w:marLeft w:val="0"/>
          <w:marRight w:val="0"/>
          <w:marTop w:val="0"/>
          <w:marBottom w:val="0"/>
          <w:divBdr>
            <w:top w:val="none" w:sz="0" w:space="0" w:color="auto"/>
            <w:left w:val="none" w:sz="0" w:space="0" w:color="auto"/>
            <w:bottom w:val="none" w:sz="0" w:space="0" w:color="auto"/>
            <w:right w:val="none" w:sz="0" w:space="0" w:color="auto"/>
          </w:divBdr>
        </w:div>
        <w:div w:id="923102584">
          <w:marLeft w:val="0"/>
          <w:marRight w:val="0"/>
          <w:marTop w:val="0"/>
          <w:marBottom w:val="0"/>
          <w:divBdr>
            <w:top w:val="none" w:sz="0" w:space="0" w:color="auto"/>
            <w:left w:val="none" w:sz="0" w:space="0" w:color="auto"/>
            <w:bottom w:val="none" w:sz="0" w:space="0" w:color="auto"/>
            <w:right w:val="none" w:sz="0" w:space="0" w:color="auto"/>
          </w:divBdr>
        </w:div>
        <w:div w:id="1086152822">
          <w:marLeft w:val="0"/>
          <w:marRight w:val="0"/>
          <w:marTop w:val="0"/>
          <w:marBottom w:val="0"/>
          <w:divBdr>
            <w:top w:val="none" w:sz="0" w:space="0" w:color="auto"/>
            <w:left w:val="none" w:sz="0" w:space="0" w:color="auto"/>
            <w:bottom w:val="none" w:sz="0" w:space="0" w:color="auto"/>
            <w:right w:val="none" w:sz="0" w:space="0" w:color="auto"/>
          </w:divBdr>
        </w:div>
        <w:div w:id="1089615495">
          <w:marLeft w:val="0"/>
          <w:marRight w:val="0"/>
          <w:marTop w:val="0"/>
          <w:marBottom w:val="0"/>
          <w:divBdr>
            <w:top w:val="none" w:sz="0" w:space="0" w:color="auto"/>
            <w:left w:val="none" w:sz="0" w:space="0" w:color="auto"/>
            <w:bottom w:val="none" w:sz="0" w:space="0" w:color="auto"/>
            <w:right w:val="none" w:sz="0" w:space="0" w:color="auto"/>
          </w:divBdr>
        </w:div>
        <w:div w:id="1176119084">
          <w:marLeft w:val="0"/>
          <w:marRight w:val="0"/>
          <w:marTop w:val="0"/>
          <w:marBottom w:val="0"/>
          <w:divBdr>
            <w:top w:val="none" w:sz="0" w:space="0" w:color="auto"/>
            <w:left w:val="none" w:sz="0" w:space="0" w:color="auto"/>
            <w:bottom w:val="none" w:sz="0" w:space="0" w:color="auto"/>
            <w:right w:val="none" w:sz="0" w:space="0" w:color="auto"/>
          </w:divBdr>
        </w:div>
        <w:div w:id="1181898701">
          <w:marLeft w:val="0"/>
          <w:marRight w:val="0"/>
          <w:marTop w:val="0"/>
          <w:marBottom w:val="0"/>
          <w:divBdr>
            <w:top w:val="none" w:sz="0" w:space="0" w:color="auto"/>
            <w:left w:val="none" w:sz="0" w:space="0" w:color="auto"/>
            <w:bottom w:val="none" w:sz="0" w:space="0" w:color="auto"/>
            <w:right w:val="none" w:sz="0" w:space="0" w:color="auto"/>
          </w:divBdr>
        </w:div>
        <w:div w:id="1215889818">
          <w:marLeft w:val="0"/>
          <w:marRight w:val="0"/>
          <w:marTop w:val="0"/>
          <w:marBottom w:val="0"/>
          <w:divBdr>
            <w:top w:val="none" w:sz="0" w:space="0" w:color="auto"/>
            <w:left w:val="none" w:sz="0" w:space="0" w:color="auto"/>
            <w:bottom w:val="none" w:sz="0" w:space="0" w:color="auto"/>
            <w:right w:val="none" w:sz="0" w:space="0" w:color="auto"/>
          </w:divBdr>
        </w:div>
        <w:div w:id="1226913612">
          <w:marLeft w:val="0"/>
          <w:marRight w:val="0"/>
          <w:marTop w:val="0"/>
          <w:marBottom w:val="0"/>
          <w:divBdr>
            <w:top w:val="none" w:sz="0" w:space="0" w:color="auto"/>
            <w:left w:val="none" w:sz="0" w:space="0" w:color="auto"/>
            <w:bottom w:val="none" w:sz="0" w:space="0" w:color="auto"/>
            <w:right w:val="none" w:sz="0" w:space="0" w:color="auto"/>
          </w:divBdr>
        </w:div>
        <w:div w:id="1299074029">
          <w:marLeft w:val="0"/>
          <w:marRight w:val="0"/>
          <w:marTop w:val="0"/>
          <w:marBottom w:val="0"/>
          <w:divBdr>
            <w:top w:val="none" w:sz="0" w:space="0" w:color="auto"/>
            <w:left w:val="none" w:sz="0" w:space="0" w:color="auto"/>
            <w:bottom w:val="none" w:sz="0" w:space="0" w:color="auto"/>
            <w:right w:val="none" w:sz="0" w:space="0" w:color="auto"/>
          </w:divBdr>
        </w:div>
        <w:div w:id="1299411370">
          <w:marLeft w:val="0"/>
          <w:marRight w:val="0"/>
          <w:marTop w:val="0"/>
          <w:marBottom w:val="0"/>
          <w:divBdr>
            <w:top w:val="none" w:sz="0" w:space="0" w:color="auto"/>
            <w:left w:val="none" w:sz="0" w:space="0" w:color="auto"/>
            <w:bottom w:val="none" w:sz="0" w:space="0" w:color="auto"/>
            <w:right w:val="none" w:sz="0" w:space="0" w:color="auto"/>
          </w:divBdr>
        </w:div>
        <w:div w:id="1403675226">
          <w:marLeft w:val="0"/>
          <w:marRight w:val="0"/>
          <w:marTop w:val="0"/>
          <w:marBottom w:val="0"/>
          <w:divBdr>
            <w:top w:val="none" w:sz="0" w:space="0" w:color="auto"/>
            <w:left w:val="none" w:sz="0" w:space="0" w:color="auto"/>
            <w:bottom w:val="none" w:sz="0" w:space="0" w:color="auto"/>
            <w:right w:val="none" w:sz="0" w:space="0" w:color="auto"/>
          </w:divBdr>
        </w:div>
        <w:div w:id="1424103066">
          <w:marLeft w:val="0"/>
          <w:marRight w:val="0"/>
          <w:marTop w:val="0"/>
          <w:marBottom w:val="0"/>
          <w:divBdr>
            <w:top w:val="none" w:sz="0" w:space="0" w:color="auto"/>
            <w:left w:val="none" w:sz="0" w:space="0" w:color="auto"/>
            <w:bottom w:val="none" w:sz="0" w:space="0" w:color="auto"/>
            <w:right w:val="none" w:sz="0" w:space="0" w:color="auto"/>
          </w:divBdr>
        </w:div>
        <w:div w:id="1530144464">
          <w:marLeft w:val="0"/>
          <w:marRight w:val="0"/>
          <w:marTop w:val="0"/>
          <w:marBottom w:val="0"/>
          <w:divBdr>
            <w:top w:val="none" w:sz="0" w:space="0" w:color="auto"/>
            <w:left w:val="none" w:sz="0" w:space="0" w:color="auto"/>
            <w:bottom w:val="none" w:sz="0" w:space="0" w:color="auto"/>
            <w:right w:val="none" w:sz="0" w:space="0" w:color="auto"/>
          </w:divBdr>
        </w:div>
        <w:div w:id="1552812687">
          <w:marLeft w:val="0"/>
          <w:marRight w:val="0"/>
          <w:marTop w:val="0"/>
          <w:marBottom w:val="0"/>
          <w:divBdr>
            <w:top w:val="none" w:sz="0" w:space="0" w:color="auto"/>
            <w:left w:val="none" w:sz="0" w:space="0" w:color="auto"/>
            <w:bottom w:val="none" w:sz="0" w:space="0" w:color="auto"/>
            <w:right w:val="none" w:sz="0" w:space="0" w:color="auto"/>
          </w:divBdr>
        </w:div>
        <w:div w:id="1630354573">
          <w:marLeft w:val="0"/>
          <w:marRight w:val="0"/>
          <w:marTop w:val="0"/>
          <w:marBottom w:val="0"/>
          <w:divBdr>
            <w:top w:val="none" w:sz="0" w:space="0" w:color="auto"/>
            <w:left w:val="none" w:sz="0" w:space="0" w:color="auto"/>
            <w:bottom w:val="none" w:sz="0" w:space="0" w:color="auto"/>
            <w:right w:val="none" w:sz="0" w:space="0" w:color="auto"/>
          </w:divBdr>
        </w:div>
        <w:div w:id="1676810570">
          <w:marLeft w:val="0"/>
          <w:marRight w:val="0"/>
          <w:marTop w:val="0"/>
          <w:marBottom w:val="0"/>
          <w:divBdr>
            <w:top w:val="none" w:sz="0" w:space="0" w:color="auto"/>
            <w:left w:val="none" w:sz="0" w:space="0" w:color="auto"/>
            <w:bottom w:val="none" w:sz="0" w:space="0" w:color="auto"/>
            <w:right w:val="none" w:sz="0" w:space="0" w:color="auto"/>
          </w:divBdr>
        </w:div>
        <w:div w:id="1745182233">
          <w:marLeft w:val="0"/>
          <w:marRight w:val="0"/>
          <w:marTop w:val="0"/>
          <w:marBottom w:val="0"/>
          <w:divBdr>
            <w:top w:val="none" w:sz="0" w:space="0" w:color="auto"/>
            <w:left w:val="none" w:sz="0" w:space="0" w:color="auto"/>
            <w:bottom w:val="none" w:sz="0" w:space="0" w:color="auto"/>
            <w:right w:val="none" w:sz="0" w:space="0" w:color="auto"/>
          </w:divBdr>
        </w:div>
        <w:div w:id="1805850683">
          <w:marLeft w:val="0"/>
          <w:marRight w:val="0"/>
          <w:marTop w:val="0"/>
          <w:marBottom w:val="0"/>
          <w:divBdr>
            <w:top w:val="none" w:sz="0" w:space="0" w:color="auto"/>
            <w:left w:val="none" w:sz="0" w:space="0" w:color="auto"/>
            <w:bottom w:val="none" w:sz="0" w:space="0" w:color="auto"/>
            <w:right w:val="none" w:sz="0" w:space="0" w:color="auto"/>
          </w:divBdr>
        </w:div>
        <w:div w:id="1899515232">
          <w:marLeft w:val="0"/>
          <w:marRight w:val="0"/>
          <w:marTop w:val="0"/>
          <w:marBottom w:val="0"/>
          <w:divBdr>
            <w:top w:val="none" w:sz="0" w:space="0" w:color="auto"/>
            <w:left w:val="none" w:sz="0" w:space="0" w:color="auto"/>
            <w:bottom w:val="none" w:sz="0" w:space="0" w:color="auto"/>
            <w:right w:val="none" w:sz="0" w:space="0" w:color="auto"/>
          </w:divBdr>
        </w:div>
        <w:div w:id="1969816237">
          <w:marLeft w:val="0"/>
          <w:marRight w:val="0"/>
          <w:marTop w:val="0"/>
          <w:marBottom w:val="0"/>
          <w:divBdr>
            <w:top w:val="none" w:sz="0" w:space="0" w:color="auto"/>
            <w:left w:val="none" w:sz="0" w:space="0" w:color="auto"/>
            <w:bottom w:val="none" w:sz="0" w:space="0" w:color="auto"/>
            <w:right w:val="none" w:sz="0" w:space="0" w:color="auto"/>
          </w:divBdr>
        </w:div>
        <w:div w:id="2128811451">
          <w:marLeft w:val="0"/>
          <w:marRight w:val="0"/>
          <w:marTop w:val="0"/>
          <w:marBottom w:val="0"/>
          <w:divBdr>
            <w:top w:val="none" w:sz="0" w:space="0" w:color="auto"/>
            <w:left w:val="none" w:sz="0" w:space="0" w:color="auto"/>
            <w:bottom w:val="none" w:sz="0" w:space="0" w:color="auto"/>
            <w:right w:val="none" w:sz="0" w:space="0" w:color="auto"/>
          </w:divBdr>
        </w:div>
        <w:div w:id="2138135583">
          <w:marLeft w:val="0"/>
          <w:marRight w:val="0"/>
          <w:marTop w:val="0"/>
          <w:marBottom w:val="0"/>
          <w:divBdr>
            <w:top w:val="none" w:sz="0" w:space="0" w:color="auto"/>
            <w:left w:val="none" w:sz="0" w:space="0" w:color="auto"/>
            <w:bottom w:val="none" w:sz="0" w:space="0" w:color="auto"/>
            <w:right w:val="none" w:sz="0" w:space="0" w:color="auto"/>
          </w:divBdr>
        </w:div>
      </w:divsChild>
    </w:div>
    <w:div w:id="380328080">
      <w:bodyDiv w:val="1"/>
      <w:marLeft w:val="0"/>
      <w:marRight w:val="0"/>
      <w:marTop w:val="0"/>
      <w:marBottom w:val="0"/>
      <w:divBdr>
        <w:top w:val="none" w:sz="0" w:space="0" w:color="auto"/>
        <w:left w:val="none" w:sz="0" w:space="0" w:color="auto"/>
        <w:bottom w:val="none" w:sz="0" w:space="0" w:color="auto"/>
        <w:right w:val="none" w:sz="0" w:space="0" w:color="auto"/>
      </w:divBdr>
      <w:divsChild>
        <w:div w:id="1773669358">
          <w:marLeft w:val="0"/>
          <w:marRight w:val="0"/>
          <w:marTop w:val="0"/>
          <w:marBottom w:val="0"/>
          <w:divBdr>
            <w:top w:val="none" w:sz="0" w:space="0" w:color="auto"/>
            <w:left w:val="none" w:sz="0" w:space="0" w:color="auto"/>
            <w:bottom w:val="none" w:sz="0" w:space="0" w:color="auto"/>
            <w:right w:val="none" w:sz="0" w:space="0" w:color="auto"/>
          </w:divBdr>
        </w:div>
        <w:div w:id="1169053890">
          <w:marLeft w:val="0"/>
          <w:marRight w:val="0"/>
          <w:marTop w:val="0"/>
          <w:marBottom w:val="0"/>
          <w:divBdr>
            <w:top w:val="none" w:sz="0" w:space="0" w:color="auto"/>
            <w:left w:val="none" w:sz="0" w:space="0" w:color="auto"/>
            <w:bottom w:val="none" w:sz="0" w:space="0" w:color="auto"/>
            <w:right w:val="none" w:sz="0" w:space="0" w:color="auto"/>
          </w:divBdr>
        </w:div>
        <w:div w:id="1976107090">
          <w:marLeft w:val="0"/>
          <w:marRight w:val="0"/>
          <w:marTop w:val="0"/>
          <w:marBottom w:val="0"/>
          <w:divBdr>
            <w:top w:val="none" w:sz="0" w:space="0" w:color="auto"/>
            <w:left w:val="none" w:sz="0" w:space="0" w:color="auto"/>
            <w:bottom w:val="none" w:sz="0" w:space="0" w:color="auto"/>
            <w:right w:val="none" w:sz="0" w:space="0" w:color="auto"/>
          </w:divBdr>
        </w:div>
        <w:div w:id="928541768">
          <w:marLeft w:val="0"/>
          <w:marRight w:val="0"/>
          <w:marTop w:val="0"/>
          <w:marBottom w:val="0"/>
          <w:divBdr>
            <w:top w:val="none" w:sz="0" w:space="0" w:color="auto"/>
            <w:left w:val="none" w:sz="0" w:space="0" w:color="auto"/>
            <w:bottom w:val="none" w:sz="0" w:space="0" w:color="auto"/>
            <w:right w:val="none" w:sz="0" w:space="0" w:color="auto"/>
          </w:divBdr>
        </w:div>
        <w:div w:id="118031955">
          <w:marLeft w:val="0"/>
          <w:marRight w:val="0"/>
          <w:marTop w:val="0"/>
          <w:marBottom w:val="0"/>
          <w:divBdr>
            <w:top w:val="none" w:sz="0" w:space="0" w:color="auto"/>
            <w:left w:val="none" w:sz="0" w:space="0" w:color="auto"/>
            <w:bottom w:val="none" w:sz="0" w:space="0" w:color="auto"/>
            <w:right w:val="none" w:sz="0" w:space="0" w:color="auto"/>
          </w:divBdr>
        </w:div>
        <w:div w:id="423696396">
          <w:marLeft w:val="0"/>
          <w:marRight w:val="0"/>
          <w:marTop w:val="0"/>
          <w:marBottom w:val="0"/>
          <w:divBdr>
            <w:top w:val="none" w:sz="0" w:space="0" w:color="auto"/>
            <w:left w:val="none" w:sz="0" w:space="0" w:color="auto"/>
            <w:bottom w:val="none" w:sz="0" w:space="0" w:color="auto"/>
            <w:right w:val="none" w:sz="0" w:space="0" w:color="auto"/>
          </w:divBdr>
        </w:div>
        <w:div w:id="1963656560">
          <w:marLeft w:val="0"/>
          <w:marRight w:val="0"/>
          <w:marTop w:val="0"/>
          <w:marBottom w:val="0"/>
          <w:divBdr>
            <w:top w:val="none" w:sz="0" w:space="0" w:color="auto"/>
            <w:left w:val="none" w:sz="0" w:space="0" w:color="auto"/>
            <w:bottom w:val="none" w:sz="0" w:space="0" w:color="auto"/>
            <w:right w:val="none" w:sz="0" w:space="0" w:color="auto"/>
          </w:divBdr>
        </w:div>
        <w:div w:id="804854853">
          <w:marLeft w:val="0"/>
          <w:marRight w:val="0"/>
          <w:marTop w:val="0"/>
          <w:marBottom w:val="0"/>
          <w:divBdr>
            <w:top w:val="none" w:sz="0" w:space="0" w:color="auto"/>
            <w:left w:val="none" w:sz="0" w:space="0" w:color="auto"/>
            <w:bottom w:val="none" w:sz="0" w:space="0" w:color="auto"/>
            <w:right w:val="none" w:sz="0" w:space="0" w:color="auto"/>
          </w:divBdr>
        </w:div>
        <w:div w:id="998190808">
          <w:marLeft w:val="0"/>
          <w:marRight w:val="0"/>
          <w:marTop w:val="0"/>
          <w:marBottom w:val="0"/>
          <w:divBdr>
            <w:top w:val="none" w:sz="0" w:space="0" w:color="auto"/>
            <w:left w:val="none" w:sz="0" w:space="0" w:color="auto"/>
            <w:bottom w:val="none" w:sz="0" w:space="0" w:color="auto"/>
            <w:right w:val="none" w:sz="0" w:space="0" w:color="auto"/>
          </w:divBdr>
        </w:div>
        <w:div w:id="1616256168">
          <w:marLeft w:val="0"/>
          <w:marRight w:val="0"/>
          <w:marTop w:val="0"/>
          <w:marBottom w:val="0"/>
          <w:divBdr>
            <w:top w:val="none" w:sz="0" w:space="0" w:color="auto"/>
            <w:left w:val="none" w:sz="0" w:space="0" w:color="auto"/>
            <w:bottom w:val="none" w:sz="0" w:space="0" w:color="auto"/>
            <w:right w:val="none" w:sz="0" w:space="0" w:color="auto"/>
          </w:divBdr>
        </w:div>
        <w:div w:id="1659267983">
          <w:marLeft w:val="0"/>
          <w:marRight w:val="0"/>
          <w:marTop w:val="0"/>
          <w:marBottom w:val="0"/>
          <w:divBdr>
            <w:top w:val="none" w:sz="0" w:space="0" w:color="auto"/>
            <w:left w:val="none" w:sz="0" w:space="0" w:color="auto"/>
            <w:bottom w:val="none" w:sz="0" w:space="0" w:color="auto"/>
            <w:right w:val="none" w:sz="0" w:space="0" w:color="auto"/>
          </w:divBdr>
        </w:div>
        <w:div w:id="590504594">
          <w:marLeft w:val="0"/>
          <w:marRight w:val="0"/>
          <w:marTop w:val="0"/>
          <w:marBottom w:val="0"/>
          <w:divBdr>
            <w:top w:val="none" w:sz="0" w:space="0" w:color="auto"/>
            <w:left w:val="none" w:sz="0" w:space="0" w:color="auto"/>
            <w:bottom w:val="none" w:sz="0" w:space="0" w:color="auto"/>
            <w:right w:val="none" w:sz="0" w:space="0" w:color="auto"/>
          </w:divBdr>
        </w:div>
        <w:div w:id="2069184825">
          <w:marLeft w:val="0"/>
          <w:marRight w:val="0"/>
          <w:marTop w:val="0"/>
          <w:marBottom w:val="0"/>
          <w:divBdr>
            <w:top w:val="none" w:sz="0" w:space="0" w:color="auto"/>
            <w:left w:val="none" w:sz="0" w:space="0" w:color="auto"/>
            <w:bottom w:val="none" w:sz="0" w:space="0" w:color="auto"/>
            <w:right w:val="none" w:sz="0" w:space="0" w:color="auto"/>
          </w:divBdr>
        </w:div>
        <w:div w:id="1212692973">
          <w:marLeft w:val="0"/>
          <w:marRight w:val="0"/>
          <w:marTop w:val="0"/>
          <w:marBottom w:val="0"/>
          <w:divBdr>
            <w:top w:val="none" w:sz="0" w:space="0" w:color="auto"/>
            <w:left w:val="none" w:sz="0" w:space="0" w:color="auto"/>
            <w:bottom w:val="none" w:sz="0" w:space="0" w:color="auto"/>
            <w:right w:val="none" w:sz="0" w:space="0" w:color="auto"/>
          </w:divBdr>
        </w:div>
        <w:div w:id="429665029">
          <w:marLeft w:val="0"/>
          <w:marRight w:val="0"/>
          <w:marTop w:val="0"/>
          <w:marBottom w:val="0"/>
          <w:divBdr>
            <w:top w:val="none" w:sz="0" w:space="0" w:color="auto"/>
            <w:left w:val="none" w:sz="0" w:space="0" w:color="auto"/>
            <w:bottom w:val="none" w:sz="0" w:space="0" w:color="auto"/>
            <w:right w:val="none" w:sz="0" w:space="0" w:color="auto"/>
          </w:divBdr>
        </w:div>
        <w:div w:id="1033119660">
          <w:marLeft w:val="0"/>
          <w:marRight w:val="0"/>
          <w:marTop w:val="0"/>
          <w:marBottom w:val="0"/>
          <w:divBdr>
            <w:top w:val="none" w:sz="0" w:space="0" w:color="auto"/>
            <w:left w:val="none" w:sz="0" w:space="0" w:color="auto"/>
            <w:bottom w:val="none" w:sz="0" w:space="0" w:color="auto"/>
            <w:right w:val="none" w:sz="0" w:space="0" w:color="auto"/>
          </w:divBdr>
        </w:div>
        <w:div w:id="555972983">
          <w:marLeft w:val="0"/>
          <w:marRight w:val="0"/>
          <w:marTop w:val="0"/>
          <w:marBottom w:val="0"/>
          <w:divBdr>
            <w:top w:val="none" w:sz="0" w:space="0" w:color="auto"/>
            <w:left w:val="none" w:sz="0" w:space="0" w:color="auto"/>
            <w:bottom w:val="none" w:sz="0" w:space="0" w:color="auto"/>
            <w:right w:val="none" w:sz="0" w:space="0" w:color="auto"/>
          </w:divBdr>
        </w:div>
        <w:div w:id="1171215798">
          <w:marLeft w:val="0"/>
          <w:marRight w:val="0"/>
          <w:marTop w:val="0"/>
          <w:marBottom w:val="0"/>
          <w:divBdr>
            <w:top w:val="none" w:sz="0" w:space="0" w:color="auto"/>
            <w:left w:val="none" w:sz="0" w:space="0" w:color="auto"/>
            <w:bottom w:val="none" w:sz="0" w:space="0" w:color="auto"/>
            <w:right w:val="none" w:sz="0" w:space="0" w:color="auto"/>
          </w:divBdr>
        </w:div>
        <w:div w:id="2028484398">
          <w:marLeft w:val="0"/>
          <w:marRight w:val="0"/>
          <w:marTop w:val="0"/>
          <w:marBottom w:val="0"/>
          <w:divBdr>
            <w:top w:val="none" w:sz="0" w:space="0" w:color="auto"/>
            <w:left w:val="none" w:sz="0" w:space="0" w:color="auto"/>
            <w:bottom w:val="none" w:sz="0" w:space="0" w:color="auto"/>
            <w:right w:val="none" w:sz="0" w:space="0" w:color="auto"/>
          </w:divBdr>
        </w:div>
        <w:div w:id="407770246">
          <w:marLeft w:val="0"/>
          <w:marRight w:val="0"/>
          <w:marTop w:val="0"/>
          <w:marBottom w:val="0"/>
          <w:divBdr>
            <w:top w:val="none" w:sz="0" w:space="0" w:color="auto"/>
            <w:left w:val="none" w:sz="0" w:space="0" w:color="auto"/>
            <w:bottom w:val="none" w:sz="0" w:space="0" w:color="auto"/>
            <w:right w:val="none" w:sz="0" w:space="0" w:color="auto"/>
          </w:divBdr>
        </w:div>
        <w:div w:id="658652570">
          <w:marLeft w:val="0"/>
          <w:marRight w:val="0"/>
          <w:marTop w:val="0"/>
          <w:marBottom w:val="0"/>
          <w:divBdr>
            <w:top w:val="none" w:sz="0" w:space="0" w:color="auto"/>
            <w:left w:val="none" w:sz="0" w:space="0" w:color="auto"/>
            <w:bottom w:val="none" w:sz="0" w:space="0" w:color="auto"/>
            <w:right w:val="none" w:sz="0" w:space="0" w:color="auto"/>
          </w:divBdr>
        </w:div>
        <w:div w:id="547836818">
          <w:marLeft w:val="0"/>
          <w:marRight w:val="0"/>
          <w:marTop w:val="0"/>
          <w:marBottom w:val="0"/>
          <w:divBdr>
            <w:top w:val="none" w:sz="0" w:space="0" w:color="auto"/>
            <w:left w:val="none" w:sz="0" w:space="0" w:color="auto"/>
            <w:bottom w:val="none" w:sz="0" w:space="0" w:color="auto"/>
            <w:right w:val="none" w:sz="0" w:space="0" w:color="auto"/>
          </w:divBdr>
        </w:div>
        <w:div w:id="490950092">
          <w:marLeft w:val="0"/>
          <w:marRight w:val="0"/>
          <w:marTop w:val="0"/>
          <w:marBottom w:val="0"/>
          <w:divBdr>
            <w:top w:val="none" w:sz="0" w:space="0" w:color="auto"/>
            <w:left w:val="none" w:sz="0" w:space="0" w:color="auto"/>
            <w:bottom w:val="none" w:sz="0" w:space="0" w:color="auto"/>
            <w:right w:val="none" w:sz="0" w:space="0" w:color="auto"/>
          </w:divBdr>
        </w:div>
        <w:div w:id="1645696618">
          <w:marLeft w:val="0"/>
          <w:marRight w:val="0"/>
          <w:marTop w:val="0"/>
          <w:marBottom w:val="0"/>
          <w:divBdr>
            <w:top w:val="none" w:sz="0" w:space="0" w:color="auto"/>
            <w:left w:val="none" w:sz="0" w:space="0" w:color="auto"/>
            <w:bottom w:val="none" w:sz="0" w:space="0" w:color="auto"/>
            <w:right w:val="none" w:sz="0" w:space="0" w:color="auto"/>
          </w:divBdr>
        </w:div>
        <w:div w:id="1455564923">
          <w:marLeft w:val="0"/>
          <w:marRight w:val="0"/>
          <w:marTop w:val="0"/>
          <w:marBottom w:val="0"/>
          <w:divBdr>
            <w:top w:val="none" w:sz="0" w:space="0" w:color="auto"/>
            <w:left w:val="none" w:sz="0" w:space="0" w:color="auto"/>
            <w:bottom w:val="none" w:sz="0" w:space="0" w:color="auto"/>
            <w:right w:val="none" w:sz="0" w:space="0" w:color="auto"/>
          </w:divBdr>
        </w:div>
        <w:div w:id="1753090049">
          <w:marLeft w:val="0"/>
          <w:marRight w:val="0"/>
          <w:marTop w:val="0"/>
          <w:marBottom w:val="0"/>
          <w:divBdr>
            <w:top w:val="none" w:sz="0" w:space="0" w:color="auto"/>
            <w:left w:val="none" w:sz="0" w:space="0" w:color="auto"/>
            <w:bottom w:val="none" w:sz="0" w:space="0" w:color="auto"/>
            <w:right w:val="none" w:sz="0" w:space="0" w:color="auto"/>
          </w:divBdr>
        </w:div>
        <w:div w:id="1369454492">
          <w:marLeft w:val="0"/>
          <w:marRight w:val="0"/>
          <w:marTop w:val="0"/>
          <w:marBottom w:val="0"/>
          <w:divBdr>
            <w:top w:val="none" w:sz="0" w:space="0" w:color="auto"/>
            <w:left w:val="none" w:sz="0" w:space="0" w:color="auto"/>
            <w:bottom w:val="none" w:sz="0" w:space="0" w:color="auto"/>
            <w:right w:val="none" w:sz="0" w:space="0" w:color="auto"/>
          </w:divBdr>
        </w:div>
        <w:div w:id="1425959696">
          <w:marLeft w:val="0"/>
          <w:marRight w:val="0"/>
          <w:marTop w:val="0"/>
          <w:marBottom w:val="0"/>
          <w:divBdr>
            <w:top w:val="none" w:sz="0" w:space="0" w:color="auto"/>
            <w:left w:val="none" w:sz="0" w:space="0" w:color="auto"/>
            <w:bottom w:val="none" w:sz="0" w:space="0" w:color="auto"/>
            <w:right w:val="none" w:sz="0" w:space="0" w:color="auto"/>
          </w:divBdr>
        </w:div>
        <w:div w:id="1123039156">
          <w:marLeft w:val="0"/>
          <w:marRight w:val="0"/>
          <w:marTop w:val="0"/>
          <w:marBottom w:val="0"/>
          <w:divBdr>
            <w:top w:val="none" w:sz="0" w:space="0" w:color="auto"/>
            <w:left w:val="none" w:sz="0" w:space="0" w:color="auto"/>
            <w:bottom w:val="none" w:sz="0" w:space="0" w:color="auto"/>
            <w:right w:val="none" w:sz="0" w:space="0" w:color="auto"/>
          </w:divBdr>
        </w:div>
        <w:div w:id="504518295">
          <w:marLeft w:val="0"/>
          <w:marRight w:val="0"/>
          <w:marTop w:val="0"/>
          <w:marBottom w:val="0"/>
          <w:divBdr>
            <w:top w:val="none" w:sz="0" w:space="0" w:color="auto"/>
            <w:left w:val="none" w:sz="0" w:space="0" w:color="auto"/>
            <w:bottom w:val="none" w:sz="0" w:space="0" w:color="auto"/>
            <w:right w:val="none" w:sz="0" w:space="0" w:color="auto"/>
          </w:divBdr>
        </w:div>
        <w:div w:id="1779792778">
          <w:marLeft w:val="0"/>
          <w:marRight w:val="0"/>
          <w:marTop w:val="0"/>
          <w:marBottom w:val="0"/>
          <w:divBdr>
            <w:top w:val="none" w:sz="0" w:space="0" w:color="auto"/>
            <w:left w:val="none" w:sz="0" w:space="0" w:color="auto"/>
            <w:bottom w:val="none" w:sz="0" w:space="0" w:color="auto"/>
            <w:right w:val="none" w:sz="0" w:space="0" w:color="auto"/>
          </w:divBdr>
        </w:div>
        <w:div w:id="1870298558">
          <w:marLeft w:val="0"/>
          <w:marRight w:val="0"/>
          <w:marTop w:val="0"/>
          <w:marBottom w:val="0"/>
          <w:divBdr>
            <w:top w:val="none" w:sz="0" w:space="0" w:color="auto"/>
            <w:left w:val="none" w:sz="0" w:space="0" w:color="auto"/>
            <w:bottom w:val="none" w:sz="0" w:space="0" w:color="auto"/>
            <w:right w:val="none" w:sz="0" w:space="0" w:color="auto"/>
          </w:divBdr>
        </w:div>
        <w:div w:id="1966228827">
          <w:marLeft w:val="0"/>
          <w:marRight w:val="0"/>
          <w:marTop w:val="0"/>
          <w:marBottom w:val="0"/>
          <w:divBdr>
            <w:top w:val="none" w:sz="0" w:space="0" w:color="auto"/>
            <w:left w:val="none" w:sz="0" w:space="0" w:color="auto"/>
            <w:bottom w:val="none" w:sz="0" w:space="0" w:color="auto"/>
            <w:right w:val="none" w:sz="0" w:space="0" w:color="auto"/>
          </w:divBdr>
        </w:div>
        <w:div w:id="750321766">
          <w:marLeft w:val="0"/>
          <w:marRight w:val="0"/>
          <w:marTop w:val="0"/>
          <w:marBottom w:val="0"/>
          <w:divBdr>
            <w:top w:val="none" w:sz="0" w:space="0" w:color="auto"/>
            <w:left w:val="none" w:sz="0" w:space="0" w:color="auto"/>
            <w:bottom w:val="none" w:sz="0" w:space="0" w:color="auto"/>
            <w:right w:val="none" w:sz="0" w:space="0" w:color="auto"/>
          </w:divBdr>
        </w:div>
        <w:div w:id="1879931468">
          <w:marLeft w:val="0"/>
          <w:marRight w:val="0"/>
          <w:marTop w:val="0"/>
          <w:marBottom w:val="0"/>
          <w:divBdr>
            <w:top w:val="none" w:sz="0" w:space="0" w:color="auto"/>
            <w:left w:val="none" w:sz="0" w:space="0" w:color="auto"/>
            <w:bottom w:val="none" w:sz="0" w:space="0" w:color="auto"/>
            <w:right w:val="none" w:sz="0" w:space="0" w:color="auto"/>
          </w:divBdr>
        </w:div>
      </w:divsChild>
    </w:div>
    <w:div w:id="400755797">
      <w:bodyDiv w:val="1"/>
      <w:marLeft w:val="0"/>
      <w:marRight w:val="0"/>
      <w:marTop w:val="0"/>
      <w:marBottom w:val="0"/>
      <w:divBdr>
        <w:top w:val="none" w:sz="0" w:space="0" w:color="auto"/>
        <w:left w:val="none" w:sz="0" w:space="0" w:color="auto"/>
        <w:bottom w:val="none" w:sz="0" w:space="0" w:color="auto"/>
        <w:right w:val="none" w:sz="0" w:space="0" w:color="auto"/>
      </w:divBdr>
      <w:divsChild>
        <w:div w:id="605962719">
          <w:marLeft w:val="0"/>
          <w:marRight w:val="0"/>
          <w:marTop w:val="0"/>
          <w:marBottom w:val="0"/>
          <w:divBdr>
            <w:top w:val="none" w:sz="0" w:space="0" w:color="auto"/>
            <w:left w:val="none" w:sz="0" w:space="0" w:color="auto"/>
            <w:bottom w:val="none" w:sz="0" w:space="0" w:color="auto"/>
            <w:right w:val="none" w:sz="0" w:space="0" w:color="auto"/>
          </w:divBdr>
        </w:div>
        <w:div w:id="1686637382">
          <w:marLeft w:val="0"/>
          <w:marRight w:val="0"/>
          <w:marTop w:val="0"/>
          <w:marBottom w:val="0"/>
          <w:divBdr>
            <w:top w:val="none" w:sz="0" w:space="0" w:color="auto"/>
            <w:left w:val="none" w:sz="0" w:space="0" w:color="auto"/>
            <w:bottom w:val="none" w:sz="0" w:space="0" w:color="auto"/>
            <w:right w:val="none" w:sz="0" w:space="0" w:color="auto"/>
          </w:divBdr>
        </w:div>
        <w:div w:id="1142229325">
          <w:marLeft w:val="0"/>
          <w:marRight w:val="0"/>
          <w:marTop w:val="0"/>
          <w:marBottom w:val="0"/>
          <w:divBdr>
            <w:top w:val="none" w:sz="0" w:space="0" w:color="auto"/>
            <w:left w:val="none" w:sz="0" w:space="0" w:color="auto"/>
            <w:bottom w:val="none" w:sz="0" w:space="0" w:color="auto"/>
            <w:right w:val="none" w:sz="0" w:space="0" w:color="auto"/>
          </w:divBdr>
        </w:div>
        <w:div w:id="275914103">
          <w:marLeft w:val="0"/>
          <w:marRight w:val="0"/>
          <w:marTop w:val="0"/>
          <w:marBottom w:val="0"/>
          <w:divBdr>
            <w:top w:val="none" w:sz="0" w:space="0" w:color="auto"/>
            <w:left w:val="none" w:sz="0" w:space="0" w:color="auto"/>
            <w:bottom w:val="none" w:sz="0" w:space="0" w:color="auto"/>
            <w:right w:val="none" w:sz="0" w:space="0" w:color="auto"/>
          </w:divBdr>
        </w:div>
        <w:div w:id="1190337328">
          <w:marLeft w:val="0"/>
          <w:marRight w:val="0"/>
          <w:marTop w:val="0"/>
          <w:marBottom w:val="0"/>
          <w:divBdr>
            <w:top w:val="none" w:sz="0" w:space="0" w:color="auto"/>
            <w:left w:val="none" w:sz="0" w:space="0" w:color="auto"/>
            <w:bottom w:val="none" w:sz="0" w:space="0" w:color="auto"/>
            <w:right w:val="none" w:sz="0" w:space="0" w:color="auto"/>
          </w:divBdr>
        </w:div>
        <w:div w:id="1674913808">
          <w:marLeft w:val="0"/>
          <w:marRight w:val="0"/>
          <w:marTop w:val="0"/>
          <w:marBottom w:val="0"/>
          <w:divBdr>
            <w:top w:val="none" w:sz="0" w:space="0" w:color="auto"/>
            <w:left w:val="none" w:sz="0" w:space="0" w:color="auto"/>
            <w:bottom w:val="none" w:sz="0" w:space="0" w:color="auto"/>
            <w:right w:val="none" w:sz="0" w:space="0" w:color="auto"/>
          </w:divBdr>
        </w:div>
        <w:div w:id="292642206">
          <w:marLeft w:val="0"/>
          <w:marRight w:val="0"/>
          <w:marTop w:val="0"/>
          <w:marBottom w:val="0"/>
          <w:divBdr>
            <w:top w:val="none" w:sz="0" w:space="0" w:color="auto"/>
            <w:left w:val="none" w:sz="0" w:space="0" w:color="auto"/>
            <w:bottom w:val="none" w:sz="0" w:space="0" w:color="auto"/>
            <w:right w:val="none" w:sz="0" w:space="0" w:color="auto"/>
          </w:divBdr>
        </w:div>
        <w:div w:id="777793323">
          <w:marLeft w:val="0"/>
          <w:marRight w:val="0"/>
          <w:marTop w:val="0"/>
          <w:marBottom w:val="0"/>
          <w:divBdr>
            <w:top w:val="none" w:sz="0" w:space="0" w:color="auto"/>
            <w:left w:val="none" w:sz="0" w:space="0" w:color="auto"/>
            <w:bottom w:val="none" w:sz="0" w:space="0" w:color="auto"/>
            <w:right w:val="none" w:sz="0" w:space="0" w:color="auto"/>
          </w:divBdr>
        </w:div>
        <w:div w:id="945422561">
          <w:marLeft w:val="0"/>
          <w:marRight w:val="0"/>
          <w:marTop w:val="0"/>
          <w:marBottom w:val="0"/>
          <w:divBdr>
            <w:top w:val="none" w:sz="0" w:space="0" w:color="auto"/>
            <w:left w:val="none" w:sz="0" w:space="0" w:color="auto"/>
            <w:bottom w:val="none" w:sz="0" w:space="0" w:color="auto"/>
            <w:right w:val="none" w:sz="0" w:space="0" w:color="auto"/>
          </w:divBdr>
        </w:div>
        <w:div w:id="1825388631">
          <w:marLeft w:val="0"/>
          <w:marRight w:val="0"/>
          <w:marTop w:val="0"/>
          <w:marBottom w:val="0"/>
          <w:divBdr>
            <w:top w:val="none" w:sz="0" w:space="0" w:color="auto"/>
            <w:left w:val="none" w:sz="0" w:space="0" w:color="auto"/>
            <w:bottom w:val="none" w:sz="0" w:space="0" w:color="auto"/>
            <w:right w:val="none" w:sz="0" w:space="0" w:color="auto"/>
          </w:divBdr>
        </w:div>
        <w:div w:id="885216083">
          <w:marLeft w:val="0"/>
          <w:marRight w:val="0"/>
          <w:marTop w:val="0"/>
          <w:marBottom w:val="0"/>
          <w:divBdr>
            <w:top w:val="none" w:sz="0" w:space="0" w:color="auto"/>
            <w:left w:val="none" w:sz="0" w:space="0" w:color="auto"/>
            <w:bottom w:val="none" w:sz="0" w:space="0" w:color="auto"/>
            <w:right w:val="none" w:sz="0" w:space="0" w:color="auto"/>
          </w:divBdr>
        </w:div>
        <w:div w:id="646082613">
          <w:marLeft w:val="0"/>
          <w:marRight w:val="0"/>
          <w:marTop w:val="0"/>
          <w:marBottom w:val="0"/>
          <w:divBdr>
            <w:top w:val="none" w:sz="0" w:space="0" w:color="auto"/>
            <w:left w:val="none" w:sz="0" w:space="0" w:color="auto"/>
            <w:bottom w:val="none" w:sz="0" w:space="0" w:color="auto"/>
            <w:right w:val="none" w:sz="0" w:space="0" w:color="auto"/>
          </w:divBdr>
        </w:div>
        <w:div w:id="499349076">
          <w:marLeft w:val="0"/>
          <w:marRight w:val="0"/>
          <w:marTop w:val="0"/>
          <w:marBottom w:val="0"/>
          <w:divBdr>
            <w:top w:val="none" w:sz="0" w:space="0" w:color="auto"/>
            <w:left w:val="none" w:sz="0" w:space="0" w:color="auto"/>
            <w:bottom w:val="none" w:sz="0" w:space="0" w:color="auto"/>
            <w:right w:val="none" w:sz="0" w:space="0" w:color="auto"/>
          </w:divBdr>
        </w:div>
        <w:div w:id="1453816729">
          <w:marLeft w:val="0"/>
          <w:marRight w:val="0"/>
          <w:marTop w:val="0"/>
          <w:marBottom w:val="0"/>
          <w:divBdr>
            <w:top w:val="none" w:sz="0" w:space="0" w:color="auto"/>
            <w:left w:val="none" w:sz="0" w:space="0" w:color="auto"/>
            <w:bottom w:val="none" w:sz="0" w:space="0" w:color="auto"/>
            <w:right w:val="none" w:sz="0" w:space="0" w:color="auto"/>
          </w:divBdr>
        </w:div>
        <w:div w:id="988943954">
          <w:marLeft w:val="0"/>
          <w:marRight w:val="0"/>
          <w:marTop w:val="0"/>
          <w:marBottom w:val="0"/>
          <w:divBdr>
            <w:top w:val="none" w:sz="0" w:space="0" w:color="auto"/>
            <w:left w:val="none" w:sz="0" w:space="0" w:color="auto"/>
            <w:bottom w:val="none" w:sz="0" w:space="0" w:color="auto"/>
            <w:right w:val="none" w:sz="0" w:space="0" w:color="auto"/>
          </w:divBdr>
        </w:div>
        <w:div w:id="56898768">
          <w:marLeft w:val="0"/>
          <w:marRight w:val="0"/>
          <w:marTop w:val="0"/>
          <w:marBottom w:val="0"/>
          <w:divBdr>
            <w:top w:val="none" w:sz="0" w:space="0" w:color="auto"/>
            <w:left w:val="none" w:sz="0" w:space="0" w:color="auto"/>
            <w:bottom w:val="none" w:sz="0" w:space="0" w:color="auto"/>
            <w:right w:val="none" w:sz="0" w:space="0" w:color="auto"/>
          </w:divBdr>
        </w:div>
        <w:div w:id="1555389951">
          <w:marLeft w:val="0"/>
          <w:marRight w:val="0"/>
          <w:marTop w:val="0"/>
          <w:marBottom w:val="0"/>
          <w:divBdr>
            <w:top w:val="none" w:sz="0" w:space="0" w:color="auto"/>
            <w:left w:val="none" w:sz="0" w:space="0" w:color="auto"/>
            <w:bottom w:val="none" w:sz="0" w:space="0" w:color="auto"/>
            <w:right w:val="none" w:sz="0" w:space="0" w:color="auto"/>
          </w:divBdr>
        </w:div>
        <w:div w:id="1833639106">
          <w:marLeft w:val="0"/>
          <w:marRight w:val="0"/>
          <w:marTop w:val="0"/>
          <w:marBottom w:val="0"/>
          <w:divBdr>
            <w:top w:val="none" w:sz="0" w:space="0" w:color="auto"/>
            <w:left w:val="none" w:sz="0" w:space="0" w:color="auto"/>
            <w:bottom w:val="none" w:sz="0" w:space="0" w:color="auto"/>
            <w:right w:val="none" w:sz="0" w:space="0" w:color="auto"/>
          </w:divBdr>
        </w:div>
        <w:div w:id="1210341313">
          <w:marLeft w:val="0"/>
          <w:marRight w:val="0"/>
          <w:marTop w:val="0"/>
          <w:marBottom w:val="0"/>
          <w:divBdr>
            <w:top w:val="none" w:sz="0" w:space="0" w:color="auto"/>
            <w:left w:val="none" w:sz="0" w:space="0" w:color="auto"/>
            <w:bottom w:val="none" w:sz="0" w:space="0" w:color="auto"/>
            <w:right w:val="none" w:sz="0" w:space="0" w:color="auto"/>
          </w:divBdr>
        </w:div>
        <w:div w:id="227956600">
          <w:marLeft w:val="0"/>
          <w:marRight w:val="0"/>
          <w:marTop w:val="0"/>
          <w:marBottom w:val="0"/>
          <w:divBdr>
            <w:top w:val="none" w:sz="0" w:space="0" w:color="auto"/>
            <w:left w:val="none" w:sz="0" w:space="0" w:color="auto"/>
            <w:bottom w:val="none" w:sz="0" w:space="0" w:color="auto"/>
            <w:right w:val="none" w:sz="0" w:space="0" w:color="auto"/>
          </w:divBdr>
        </w:div>
        <w:div w:id="394858169">
          <w:marLeft w:val="0"/>
          <w:marRight w:val="0"/>
          <w:marTop w:val="0"/>
          <w:marBottom w:val="0"/>
          <w:divBdr>
            <w:top w:val="none" w:sz="0" w:space="0" w:color="auto"/>
            <w:left w:val="none" w:sz="0" w:space="0" w:color="auto"/>
            <w:bottom w:val="none" w:sz="0" w:space="0" w:color="auto"/>
            <w:right w:val="none" w:sz="0" w:space="0" w:color="auto"/>
          </w:divBdr>
        </w:div>
        <w:div w:id="1175923848">
          <w:marLeft w:val="0"/>
          <w:marRight w:val="0"/>
          <w:marTop w:val="0"/>
          <w:marBottom w:val="0"/>
          <w:divBdr>
            <w:top w:val="none" w:sz="0" w:space="0" w:color="auto"/>
            <w:left w:val="none" w:sz="0" w:space="0" w:color="auto"/>
            <w:bottom w:val="none" w:sz="0" w:space="0" w:color="auto"/>
            <w:right w:val="none" w:sz="0" w:space="0" w:color="auto"/>
          </w:divBdr>
        </w:div>
        <w:div w:id="2085948258">
          <w:marLeft w:val="0"/>
          <w:marRight w:val="0"/>
          <w:marTop w:val="0"/>
          <w:marBottom w:val="0"/>
          <w:divBdr>
            <w:top w:val="none" w:sz="0" w:space="0" w:color="auto"/>
            <w:left w:val="none" w:sz="0" w:space="0" w:color="auto"/>
            <w:bottom w:val="none" w:sz="0" w:space="0" w:color="auto"/>
            <w:right w:val="none" w:sz="0" w:space="0" w:color="auto"/>
          </w:divBdr>
        </w:div>
        <w:div w:id="222764707">
          <w:marLeft w:val="0"/>
          <w:marRight w:val="0"/>
          <w:marTop w:val="0"/>
          <w:marBottom w:val="0"/>
          <w:divBdr>
            <w:top w:val="none" w:sz="0" w:space="0" w:color="auto"/>
            <w:left w:val="none" w:sz="0" w:space="0" w:color="auto"/>
            <w:bottom w:val="none" w:sz="0" w:space="0" w:color="auto"/>
            <w:right w:val="none" w:sz="0" w:space="0" w:color="auto"/>
          </w:divBdr>
        </w:div>
        <w:div w:id="1793984899">
          <w:marLeft w:val="0"/>
          <w:marRight w:val="0"/>
          <w:marTop w:val="0"/>
          <w:marBottom w:val="0"/>
          <w:divBdr>
            <w:top w:val="none" w:sz="0" w:space="0" w:color="auto"/>
            <w:left w:val="none" w:sz="0" w:space="0" w:color="auto"/>
            <w:bottom w:val="none" w:sz="0" w:space="0" w:color="auto"/>
            <w:right w:val="none" w:sz="0" w:space="0" w:color="auto"/>
          </w:divBdr>
        </w:div>
        <w:div w:id="1934393269">
          <w:marLeft w:val="0"/>
          <w:marRight w:val="0"/>
          <w:marTop w:val="0"/>
          <w:marBottom w:val="0"/>
          <w:divBdr>
            <w:top w:val="none" w:sz="0" w:space="0" w:color="auto"/>
            <w:left w:val="none" w:sz="0" w:space="0" w:color="auto"/>
            <w:bottom w:val="none" w:sz="0" w:space="0" w:color="auto"/>
            <w:right w:val="none" w:sz="0" w:space="0" w:color="auto"/>
          </w:divBdr>
        </w:div>
        <w:div w:id="2019427399">
          <w:marLeft w:val="0"/>
          <w:marRight w:val="0"/>
          <w:marTop w:val="0"/>
          <w:marBottom w:val="0"/>
          <w:divBdr>
            <w:top w:val="none" w:sz="0" w:space="0" w:color="auto"/>
            <w:left w:val="none" w:sz="0" w:space="0" w:color="auto"/>
            <w:bottom w:val="none" w:sz="0" w:space="0" w:color="auto"/>
            <w:right w:val="none" w:sz="0" w:space="0" w:color="auto"/>
          </w:divBdr>
        </w:div>
        <w:div w:id="337387271">
          <w:marLeft w:val="0"/>
          <w:marRight w:val="0"/>
          <w:marTop w:val="0"/>
          <w:marBottom w:val="0"/>
          <w:divBdr>
            <w:top w:val="none" w:sz="0" w:space="0" w:color="auto"/>
            <w:left w:val="none" w:sz="0" w:space="0" w:color="auto"/>
            <w:bottom w:val="none" w:sz="0" w:space="0" w:color="auto"/>
            <w:right w:val="none" w:sz="0" w:space="0" w:color="auto"/>
          </w:divBdr>
        </w:div>
        <w:div w:id="216553176">
          <w:marLeft w:val="0"/>
          <w:marRight w:val="0"/>
          <w:marTop w:val="0"/>
          <w:marBottom w:val="0"/>
          <w:divBdr>
            <w:top w:val="none" w:sz="0" w:space="0" w:color="auto"/>
            <w:left w:val="none" w:sz="0" w:space="0" w:color="auto"/>
            <w:bottom w:val="none" w:sz="0" w:space="0" w:color="auto"/>
            <w:right w:val="none" w:sz="0" w:space="0" w:color="auto"/>
          </w:divBdr>
        </w:div>
        <w:div w:id="498498217">
          <w:marLeft w:val="0"/>
          <w:marRight w:val="0"/>
          <w:marTop w:val="0"/>
          <w:marBottom w:val="0"/>
          <w:divBdr>
            <w:top w:val="none" w:sz="0" w:space="0" w:color="auto"/>
            <w:left w:val="none" w:sz="0" w:space="0" w:color="auto"/>
            <w:bottom w:val="none" w:sz="0" w:space="0" w:color="auto"/>
            <w:right w:val="none" w:sz="0" w:space="0" w:color="auto"/>
          </w:divBdr>
        </w:div>
        <w:div w:id="1803305461">
          <w:marLeft w:val="0"/>
          <w:marRight w:val="0"/>
          <w:marTop w:val="0"/>
          <w:marBottom w:val="0"/>
          <w:divBdr>
            <w:top w:val="none" w:sz="0" w:space="0" w:color="auto"/>
            <w:left w:val="none" w:sz="0" w:space="0" w:color="auto"/>
            <w:bottom w:val="none" w:sz="0" w:space="0" w:color="auto"/>
            <w:right w:val="none" w:sz="0" w:space="0" w:color="auto"/>
          </w:divBdr>
        </w:div>
        <w:div w:id="1166168934">
          <w:marLeft w:val="0"/>
          <w:marRight w:val="0"/>
          <w:marTop w:val="0"/>
          <w:marBottom w:val="0"/>
          <w:divBdr>
            <w:top w:val="none" w:sz="0" w:space="0" w:color="auto"/>
            <w:left w:val="none" w:sz="0" w:space="0" w:color="auto"/>
            <w:bottom w:val="none" w:sz="0" w:space="0" w:color="auto"/>
            <w:right w:val="none" w:sz="0" w:space="0" w:color="auto"/>
          </w:divBdr>
        </w:div>
        <w:div w:id="118227764">
          <w:marLeft w:val="0"/>
          <w:marRight w:val="0"/>
          <w:marTop w:val="0"/>
          <w:marBottom w:val="0"/>
          <w:divBdr>
            <w:top w:val="none" w:sz="0" w:space="0" w:color="auto"/>
            <w:left w:val="none" w:sz="0" w:space="0" w:color="auto"/>
            <w:bottom w:val="none" w:sz="0" w:space="0" w:color="auto"/>
            <w:right w:val="none" w:sz="0" w:space="0" w:color="auto"/>
          </w:divBdr>
        </w:div>
        <w:div w:id="1271082895">
          <w:marLeft w:val="0"/>
          <w:marRight w:val="0"/>
          <w:marTop w:val="0"/>
          <w:marBottom w:val="0"/>
          <w:divBdr>
            <w:top w:val="none" w:sz="0" w:space="0" w:color="auto"/>
            <w:left w:val="none" w:sz="0" w:space="0" w:color="auto"/>
            <w:bottom w:val="none" w:sz="0" w:space="0" w:color="auto"/>
            <w:right w:val="none" w:sz="0" w:space="0" w:color="auto"/>
          </w:divBdr>
        </w:div>
      </w:divsChild>
    </w:div>
    <w:div w:id="409736619">
      <w:bodyDiv w:val="1"/>
      <w:marLeft w:val="0"/>
      <w:marRight w:val="0"/>
      <w:marTop w:val="0"/>
      <w:marBottom w:val="0"/>
      <w:divBdr>
        <w:top w:val="none" w:sz="0" w:space="0" w:color="auto"/>
        <w:left w:val="none" w:sz="0" w:space="0" w:color="auto"/>
        <w:bottom w:val="none" w:sz="0" w:space="0" w:color="auto"/>
        <w:right w:val="none" w:sz="0" w:space="0" w:color="auto"/>
      </w:divBdr>
      <w:divsChild>
        <w:div w:id="108552598">
          <w:marLeft w:val="640"/>
          <w:marRight w:val="0"/>
          <w:marTop w:val="0"/>
          <w:marBottom w:val="0"/>
          <w:divBdr>
            <w:top w:val="none" w:sz="0" w:space="0" w:color="auto"/>
            <w:left w:val="none" w:sz="0" w:space="0" w:color="auto"/>
            <w:bottom w:val="none" w:sz="0" w:space="0" w:color="auto"/>
            <w:right w:val="none" w:sz="0" w:space="0" w:color="auto"/>
          </w:divBdr>
        </w:div>
        <w:div w:id="237523984">
          <w:marLeft w:val="640"/>
          <w:marRight w:val="0"/>
          <w:marTop w:val="0"/>
          <w:marBottom w:val="0"/>
          <w:divBdr>
            <w:top w:val="none" w:sz="0" w:space="0" w:color="auto"/>
            <w:left w:val="none" w:sz="0" w:space="0" w:color="auto"/>
            <w:bottom w:val="none" w:sz="0" w:space="0" w:color="auto"/>
            <w:right w:val="none" w:sz="0" w:space="0" w:color="auto"/>
          </w:divBdr>
        </w:div>
        <w:div w:id="259946450">
          <w:marLeft w:val="640"/>
          <w:marRight w:val="0"/>
          <w:marTop w:val="0"/>
          <w:marBottom w:val="0"/>
          <w:divBdr>
            <w:top w:val="none" w:sz="0" w:space="0" w:color="auto"/>
            <w:left w:val="none" w:sz="0" w:space="0" w:color="auto"/>
            <w:bottom w:val="none" w:sz="0" w:space="0" w:color="auto"/>
            <w:right w:val="none" w:sz="0" w:space="0" w:color="auto"/>
          </w:divBdr>
        </w:div>
        <w:div w:id="336738169">
          <w:marLeft w:val="640"/>
          <w:marRight w:val="0"/>
          <w:marTop w:val="0"/>
          <w:marBottom w:val="0"/>
          <w:divBdr>
            <w:top w:val="none" w:sz="0" w:space="0" w:color="auto"/>
            <w:left w:val="none" w:sz="0" w:space="0" w:color="auto"/>
            <w:bottom w:val="none" w:sz="0" w:space="0" w:color="auto"/>
            <w:right w:val="none" w:sz="0" w:space="0" w:color="auto"/>
          </w:divBdr>
        </w:div>
        <w:div w:id="449134299">
          <w:marLeft w:val="640"/>
          <w:marRight w:val="0"/>
          <w:marTop w:val="0"/>
          <w:marBottom w:val="0"/>
          <w:divBdr>
            <w:top w:val="none" w:sz="0" w:space="0" w:color="auto"/>
            <w:left w:val="none" w:sz="0" w:space="0" w:color="auto"/>
            <w:bottom w:val="none" w:sz="0" w:space="0" w:color="auto"/>
            <w:right w:val="none" w:sz="0" w:space="0" w:color="auto"/>
          </w:divBdr>
        </w:div>
        <w:div w:id="595093245">
          <w:marLeft w:val="640"/>
          <w:marRight w:val="0"/>
          <w:marTop w:val="0"/>
          <w:marBottom w:val="0"/>
          <w:divBdr>
            <w:top w:val="none" w:sz="0" w:space="0" w:color="auto"/>
            <w:left w:val="none" w:sz="0" w:space="0" w:color="auto"/>
            <w:bottom w:val="none" w:sz="0" w:space="0" w:color="auto"/>
            <w:right w:val="none" w:sz="0" w:space="0" w:color="auto"/>
          </w:divBdr>
        </w:div>
        <w:div w:id="647365356">
          <w:marLeft w:val="640"/>
          <w:marRight w:val="0"/>
          <w:marTop w:val="0"/>
          <w:marBottom w:val="0"/>
          <w:divBdr>
            <w:top w:val="none" w:sz="0" w:space="0" w:color="auto"/>
            <w:left w:val="none" w:sz="0" w:space="0" w:color="auto"/>
            <w:bottom w:val="none" w:sz="0" w:space="0" w:color="auto"/>
            <w:right w:val="none" w:sz="0" w:space="0" w:color="auto"/>
          </w:divBdr>
        </w:div>
        <w:div w:id="756443865">
          <w:marLeft w:val="640"/>
          <w:marRight w:val="0"/>
          <w:marTop w:val="0"/>
          <w:marBottom w:val="0"/>
          <w:divBdr>
            <w:top w:val="none" w:sz="0" w:space="0" w:color="auto"/>
            <w:left w:val="none" w:sz="0" w:space="0" w:color="auto"/>
            <w:bottom w:val="none" w:sz="0" w:space="0" w:color="auto"/>
            <w:right w:val="none" w:sz="0" w:space="0" w:color="auto"/>
          </w:divBdr>
        </w:div>
        <w:div w:id="854686363">
          <w:marLeft w:val="640"/>
          <w:marRight w:val="0"/>
          <w:marTop w:val="0"/>
          <w:marBottom w:val="0"/>
          <w:divBdr>
            <w:top w:val="none" w:sz="0" w:space="0" w:color="auto"/>
            <w:left w:val="none" w:sz="0" w:space="0" w:color="auto"/>
            <w:bottom w:val="none" w:sz="0" w:space="0" w:color="auto"/>
            <w:right w:val="none" w:sz="0" w:space="0" w:color="auto"/>
          </w:divBdr>
        </w:div>
        <w:div w:id="1000547161">
          <w:marLeft w:val="640"/>
          <w:marRight w:val="0"/>
          <w:marTop w:val="0"/>
          <w:marBottom w:val="0"/>
          <w:divBdr>
            <w:top w:val="none" w:sz="0" w:space="0" w:color="auto"/>
            <w:left w:val="none" w:sz="0" w:space="0" w:color="auto"/>
            <w:bottom w:val="none" w:sz="0" w:space="0" w:color="auto"/>
            <w:right w:val="none" w:sz="0" w:space="0" w:color="auto"/>
          </w:divBdr>
        </w:div>
        <w:div w:id="1000936713">
          <w:marLeft w:val="640"/>
          <w:marRight w:val="0"/>
          <w:marTop w:val="0"/>
          <w:marBottom w:val="0"/>
          <w:divBdr>
            <w:top w:val="none" w:sz="0" w:space="0" w:color="auto"/>
            <w:left w:val="none" w:sz="0" w:space="0" w:color="auto"/>
            <w:bottom w:val="none" w:sz="0" w:space="0" w:color="auto"/>
            <w:right w:val="none" w:sz="0" w:space="0" w:color="auto"/>
          </w:divBdr>
        </w:div>
        <w:div w:id="1002852348">
          <w:marLeft w:val="640"/>
          <w:marRight w:val="0"/>
          <w:marTop w:val="0"/>
          <w:marBottom w:val="0"/>
          <w:divBdr>
            <w:top w:val="none" w:sz="0" w:space="0" w:color="auto"/>
            <w:left w:val="none" w:sz="0" w:space="0" w:color="auto"/>
            <w:bottom w:val="none" w:sz="0" w:space="0" w:color="auto"/>
            <w:right w:val="none" w:sz="0" w:space="0" w:color="auto"/>
          </w:divBdr>
        </w:div>
        <w:div w:id="1097097234">
          <w:marLeft w:val="640"/>
          <w:marRight w:val="0"/>
          <w:marTop w:val="0"/>
          <w:marBottom w:val="0"/>
          <w:divBdr>
            <w:top w:val="none" w:sz="0" w:space="0" w:color="auto"/>
            <w:left w:val="none" w:sz="0" w:space="0" w:color="auto"/>
            <w:bottom w:val="none" w:sz="0" w:space="0" w:color="auto"/>
            <w:right w:val="none" w:sz="0" w:space="0" w:color="auto"/>
          </w:divBdr>
        </w:div>
        <w:div w:id="1187325844">
          <w:marLeft w:val="640"/>
          <w:marRight w:val="0"/>
          <w:marTop w:val="0"/>
          <w:marBottom w:val="0"/>
          <w:divBdr>
            <w:top w:val="none" w:sz="0" w:space="0" w:color="auto"/>
            <w:left w:val="none" w:sz="0" w:space="0" w:color="auto"/>
            <w:bottom w:val="none" w:sz="0" w:space="0" w:color="auto"/>
            <w:right w:val="none" w:sz="0" w:space="0" w:color="auto"/>
          </w:divBdr>
        </w:div>
        <w:div w:id="1212813648">
          <w:marLeft w:val="640"/>
          <w:marRight w:val="0"/>
          <w:marTop w:val="0"/>
          <w:marBottom w:val="0"/>
          <w:divBdr>
            <w:top w:val="none" w:sz="0" w:space="0" w:color="auto"/>
            <w:left w:val="none" w:sz="0" w:space="0" w:color="auto"/>
            <w:bottom w:val="none" w:sz="0" w:space="0" w:color="auto"/>
            <w:right w:val="none" w:sz="0" w:space="0" w:color="auto"/>
          </w:divBdr>
        </w:div>
        <w:div w:id="1264074769">
          <w:marLeft w:val="640"/>
          <w:marRight w:val="0"/>
          <w:marTop w:val="0"/>
          <w:marBottom w:val="0"/>
          <w:divBdr>
            <w:top w:val="none" w:sz="0" w:space="0" w:color="auto"/>
            <w:left w:val="none" w:sz="0" w:space="0" w:color="auto"/>
            <w:bottom w:val="none" w:sz="0" w:space="0" w:color="auto"/>
            <w:right w:val="none" w:sz="0" w:space="0" w:color="auto"/>
          </w:divBdr>
        </w:div>
        <w:div w:id="1271400770">
          <w:marLeft w:val="640"/>
          <w:marRight w:val="0"/>
          <w:marTop w:val="0"/>
          <w:marBottom w:val="0"/>
          <w:divBdr>
            <w:top w:val="none" w:sz="0" w:space="0" w:color="auto"/>
            <w:left w:val="none" w:sz="0" w:space="0" w:color="auto"/>
            <w:bottom w:val="none" w:sz="0" w:space="0" w:color="auto"/>
            <w:right w:val="none" w:sz="0" w:space="0" w:color="auto"/>
          </w:divBdr>
        </w:div>
        <w:div w:id="1277297737">
          <w:marLeft w:val="640"/>
          <w:marRight w:val="0"/>
          <w:marTop w:val="0"/>
          <w:marBottom w:val="0"/>
          <w:divBdr>
            <w:top w:val="none" w:sz="0" w:space="0" w:color="auto"/>
            <w:left w:val="none" w:sz="0" w:space="0" w:color="auto"/>
            <w:bottom w:val="none" w:sz="0" w:space="0" w:color="auto"/>
            <w:right w:val="none" w:sz="0" w:space="0" w:color="auto"/>
          </w:divBdr>
        </w:div>
        <w:div w:id="1383942760">
          <w:marLeft w:val="640"/>
          <w:marRight w:val="0"/>
          <w:marTop w:val="0"/>
          <w:marBottom w:val="0"/>
          <w:divBdr>
            <w:top w:val="none" w:sz="0" w:space="0" w:color="auto"/>
            <w:left w:val="none" w:sz="0" w:space="0" w:color="auto"/>
            <w:bottom w:val="none" w:sz="0" w:space="0" w:color="auto"/>
            <w:right w:val="none" w:sz="0" w:space="0" w:color="auto"/>
          </w:divBdr>
        </w:div>
        <w:div w:id="1490513944">
          <w:marLeft w:val="640"/>
          <w:marRight w:val="0"/>
          <w:marTop w:val="0"/>
          <w:marBottom w:val="0"/>
          <w:divBdr>
            <w:top w:val="none" w:sz="0" w:space="0" w:color="auto"/>
            <w:left w:val="none" w:sz="0" w:space="0" w:color="auto"/>
            <w:bottom w:val="none" w:sz="0" w:space="0" w:color="auto"/>
            <w:right w:val="none" w:sz="0" w:space="0" w:color="auto"/>
          </w:divBdr>
        </w:div>
        <w:div w:id="1493183261">
          <w:marLeft w:val="640"/>
          <w:marRight w:val="0"/>
          <w:marTop w:val="0"/>
          <w:marBottom w:val="0"/>
          <w:divBdr>
            <w:top w:val="none" w:sz="0" w:space="0" w:color="auto"/>
            <w:left w:val="none" w:sz="0" w:space="0" w:color="auto"/>
            <w:bottom w:val="none" w:sz="0" w:space="0" w:color="auto"/>
            <w:right w:val="none" w:sz="0" w:space="0" w:color="auto"/>
          </w:divBdr>
        </w:div>
        <w:div w:id="1513453815">
          <w:marLeft w:val="640"/>
          <w:marRight w:val="0"/>
          <w:marTop w:val="0"/>
          <w:marBottom w:val="0"/>
          <w:divBdr>
            <w:top w:val="none" w:sz="0" w:space="0" w:color="auto"/>
            <w:left w:val="none" w:sz="0" w:space="0" w:color="auto"/>
            <w:bottom w:val="none" w:sz="0" w:space="0" w:color="auto"/>
            <w:right w:val="none" w:sz="0" w:space="0" w:color="auto"/>
          </w:divBdr>
        </w:div>
        <w:div w:id="1557358106">
          <w:marLeft w:val="640"/>
          <w:marRight w:val="0"/>
          <w:marTop w:val="0"/>
          <w:marBottom w:val="0"/>
          <w:divBdr>
            <w:top w:val="none" w:sz="0" w:space="0" w:color="auto"/>
            <w:left w:val="none" w:sz="0" w:space="0" w:color="auto"/>
            <w:bottom w:val="none" w:sz="0" w:space="0" w:color="auto"/>
            <w:right w:val="none" w:sz="0" w:space="0" w:color="auto"/>
          </w:divBdr>
        </w:div>
        <w:div w:id="1722242224">
          <w:marLeft w:val="640"/>
          <w:marRight w:val="0"/>
          <w:marTop w:val="0"/>
          <w:marBottom w:val="0"/>
          <w:divBdr>
            <w:top w:val="none" w:sz="0" w:space="0" w:color="auto"/>
            <w:left w:val="none" w:sz="0" w:space="0" w:color="auto"/>
            <w:bottom w:val="none" w:sz="0" w:space="0" w:color="auto"/>
            <w:right w:val="none" w:sz="0" w:space="0" w:color="auto"/>
          </w:divBdr>
        </w:div>
        <w:div w:id="1771119456">
          <w:marLeft w:val="640"/>
          <w:marRight w:val="0"/>
          <w:marTop w:val="0"/>
          <w:marBottom w:val="0"/>
          <w:divBdr>
            <w:top w:val="none" w:sz="0" w:space="0" w:color="auto"/>
            <w:left w:val="none" w:sz="0" w:space="0" w:color="auto"/>
            <w:bottom w:val="none" w:sz="0" w:space="0" w:color="auto"/>
            <w:right w:val="none" w:sz="0" w:space="0" w:color="auto"/>
          </w:divBdr>
        </w:div>
        <w:div w:id="1986621256">
          <w:marLeft w:val="640"/>
          <w:marRight w:val="0"/>
          <w:marTop w:val="0"/>
          <w:marBottom w:val="0"/>
          <w:divBdr>
            <w:top w:val="none" w:sz="0" w:space="0" w:color="auto"/>
            <w:left w:val="none" w:sz="0" w:space="0" w:color="auto"/>
            <w:bottom w:val="none" w:sz="0" w:space="0" w:color="auto"/>
            <w:right w:val="none" w:sz="0" w:space="0" w:color="auto"/>
          </w:divBdr>
        </w:div>
        <w:div w:id="2027899594">
          <w:marLeft w:val="640"/>
          <w:marRight w:val="0"/>
          <w:marTop w:val="0"/>
          <w:marBottom w:val="0"/>
          <w:divBdr>
            <w:top w:val="none" w:sz="0" w:space="0" w:color="auto"/>
            <w:left w:val="none" w:sz="0" w:space="0" w:color="auto"/>
            <w:bottom w:val="none" w:sz="0" w:space="0" w:color="auto"/>
            <w:right w:val="none" w:sz="0" w:space="0" w:color="auto"/>
          </w:divBdr>
        </w:div>
      </w:divsChild>
    </w:div>
    <w:div w:id="414982845">
      <w:bodyDiv w:val="1"/>
      <w:marLeft w:val="0"/>
      <w:marRight w:val="0"/>
      <w:marTop w:val="0"/>
      <w:marBottom w:val="0"/>
      <w:divBdr>
        <w:top w:val="none" w:sz="0" w:space="0" w:color="auto"/>
        <w:left w:val="none" w:sz="0" w:space="0" w:color="auto"/>
        <w:bottom w:val="none" w:sz="0" w:space="0" w:color="auto"/>
        <w:right w:val="none" w:sz="0" w:space="0" w:color="auto"/>
      </w:divBdr>
      <w:divsChild>
        <w:div w:id="61760277">
          <w:marLeft w:val="640"/>
          <w:marRight w:val="0"/>
          <w:marTop w:val="0"/>
          <w:marBottom w:val="0"/>
          <w:divBdr>
            <w:top w:val="none" w:sz="0" w:space="0" w:color="auto"/>
            <w:left w:val="none" w:sz="0" w:space="0" w:color="auto"/>
            <w:bottom w:val="none" w:sz="0" w:space="0" w:color="auto"/>
            <w:right w:val="none" w:sz="0" w:space="0" w:color="auto"/>
          </w:divBdr>
        </w:div>
        <w:div w:id="331879836">
          <w:marLeft w:val="640"/>
          <w:marRight w:val="0"/>
          <w:marTop w:val="0"/>
          <w:marBottom w:val="0"/>
          <w:divBdr>
            <w:top w:val="none" w:sz="0" w:space="0" w:color="auto"/>
            <w:left w:val="none" w:sz="0" w:space="0" w:color="auto"/>
            <w:bottom w:val="none" w:sz="0" w:space="0" w:color="auto"/>
            <w:right w:val="none" w:sz="0" w:space="0" w:color="auto"/>
          </w:divBdr>
        </w:div>
        <w:div w:id="395712561">
          <w:marLeft w:val="640"/>
          <w:marRight w:val="0"/>
          <w:marTop w:val="0"/>
          <w:marBottom w:val="0"/>
          <w:divBdr>
            <w:top w:val="none" w:sz="0" w:space="0" w:color="auto"/>
            <w:left w:val="none" w:sz="0" w:space="0" w:color="auto"/>
            <w:bottom w:val="none" w:sz="0" w:space="0" w:color="auto"/>
            <w:right w:val="none" w:sz="0" w:space="0" w:color="auto"/>
          </w:divBdr>
        </w:div>
        <w:div w:id="398943052">
          <w:marLeft w:val="640"/>
          <w:marRight w:val="0"/>
          <w:marTop w:val="0"/>
          <w:marBottom w:val="0"/>
          <w:divBdr>
            <w:top w:val="none" w:sz="0" w:space="0" w:color="auto"/>
            <w:left w:val="none" w:sz="0" w:space="0" w:color="auto"/>
            <w:bottom w:val="none" w:sz="0" w:space="0" w:color="auto"/>
            <w:right w:val="none" w:sz="0" w:space="0" w:color="auto"/>
          </w:divBdr>
        </w:div>
        <w:div w:id="446242162">
          <w:marLeft w:val="640"/>
          <w:marRight w:val="0"/>
          <w:marTop w:val="0"/>
          <w:marBottom w:val="0"/>
          <w:divBdr>
            <w:top w:val="none" w:sz="0" w:space="0" w:color="auto"/>
            <w:left w:val="none" w:sz="0" w:space="0" w:color="auto"/>
            <w:bottom w:val="none" w:sz="0" w:space="0" w:color="auto"/>
            <w:right w:val="none" w:sz="0" w:space="0" w:color="auto"/>
          </w:divBdr>
        </w:div>
        <w:div w:id="458499985">
          <w:marLeft w:val="640"/>
          <w:marRight w:val="0"/>
          <w:marTop w:val="0"/>
          <w:marBottom w:val="0"/>
          <w:divBdr>
            <w:top w:val="none" w:sz="0" w:space="0" w:color="auto"/>
            <w:left w:val="none" w:sz="0" w:space="0" w:color="auto"/>
            <w:bottom w:val="none" w:sz="0" w:space="0" w:color="auto"/>
            <w:right w:val="none" w:sz="0" w:space="0" w:color="auto"/>
          </w:divBdr>
        </w:div>
        <w:div w:id="484005102">
          <w:marLeft w:val="640"/>
          <w:marRight w:val="0"/>
          <w:marTop w:val="0"/>
          <w:marBottom w:val="0"/>
          <w:divBdr>
            <w:top w:val="none" w:sz="0" w:space="0" w:color="auto"/>
            <w:left w:val="none" w:sz="0" w:space="0" w:color="auto"/>
            <w:bottom w:val="none" w:sz="0" w:space="0" w:color="auto"/>
            <w:right w:val="none" w:sz="0" w:space="0" w:color="auto"/>
          </w:divBdr>
        </w:div>
        <w:div w:id="607274130">
          <w:marLeft w:val="640"/>
          <w:marRight w:val="0"/>
          <w:marTop w:val="0"/>
          <w:marBottom w:val="0"/>
          <w:divBdr>
            <w:top w:val="none" w:sz="0" w:space="0" w:color="auto"/>
            <w:left w:val="none" w:sz="0" w:space="0" w:color="auto"/>
            <w:bottom w:val="none" w:sz="0" w:space="0" w:color="auto"/>
            <w:right w:val="none" w:sz="0" w:space="0" w:color="auto"/>
          </w:divBdr>
        </w:div>
        <w:div w:id="751701666">
          <w:marLeft w:val="640"/>
          <w:marRight w:val="0"/>
          <w:marTop w:val="0"/>
          <w:marBottom w:val="0"/>
          <w:divBdr>
            <w:top w:val="none" w:sz="0" w:space="0" w:color="auto"/>
            <w:left w:val="none" w:sz="0" w:space="0" w:color="auto"/>
            <w:bottom w:val="none" w:sz="0" w:space="0" w:color="auto"/>
            <w:right w:val="none" w:sz="0" w:space="0" w:color="auto"/>
          </w:divBdr>
        </w:div>
        <w:div w:id="807555019">
          <w:marLeft w:val="640"/>
          <w:marRight w:val="0"/>
          <w:marTop w:val="0"/>
          <w:marBottom w:val="0"/>
          <w:divBdr>
            <w:top w:val="none" w:sz="0" w:space="0" w:color="auto"/>
            <w:left w:val="none" w:sz="0" w:space="0" w:color="auto"/>
            <w:bottom w:val="none" w:sz="0" w:space="0" w:color="auto"/>
            <w:right w:val="none" w:sz="0" w:space="0" w:color="auto"/>
          </w:divBdr>
        </w:div>
        <w:div w:id="898906260">
          <w:marLeft w:val="640"/>
          <w:marRight w:val="0"/>
          <w:marTop w:val="0"/>
          <w:marBottom w:val="0"/>
          <w:divBdr>
            <w:top w:val="none" w:sz="0" w:space="0" w:color="auto"/>
            <w:left w:val="none" w:sz="0" w:space="0" w:color="auto"/>
            <w:bottom w:val="none" w:sz="0" w:space="0" w:color="auto"/>
            <w:right w:val="none" w:sz="0" w:space="0" w:color="auto"/>
          </w:divBdr>
        </w:div>
        <w:div w:id="911430460">
          <w:marLeft w:val="640"/>
          <w:marRight w:val="0"/>
          <w:marTop w:val="0"/>
          <w:marBottom w:val="0"/>
          <w:divBdr>
            <w:top w:val="none" w:sz="0" w:space="0" w:color="auto"/>
            <w:left w:val="none" w:sz="0" w:space="0" w:color="auto"/>
            <w:bottom w:val="none" w:sz="0" w:space="0" w:color="auto"/>
            <w:right w:val="none" w:sz="0" w:space="0" w:color="auto"/>
          </w:divBdr>
        </w:div>
        <w:div w:id="936214031">
          <w:marLeft w:val="640"/>
          <w:marRight w:val="0"/>
          <w:marTop w:val="0"/>
          <w:marBottom w:val="0"/>
          <w:divBdr>
            <w:top w:val="none" w:sz="0" w:space="0" w:color="auto"/>
            <w:left w:val="none" w:sz="0" w:space="0" w:color="auto"/>
            <w:bottom w:val="none" w:sz="0" w:space="0" w:color="auto"/>
            <w:right w:val="none" w:sz="0" w:space="0" w:color="auto"/>
          </w:divBdr>
        </w:div>
        <w:div w:id="998772229">
          <w:marLeft w:val="640"/>
          <w:marRight w:val="0"/>
          <w:marTop w:val="0"/>
          <w:marBottom w:val="0"/>
          <w:divBdr>
            <w:top w:val="none" w:sz="0" w:space="0" w:color="auto"/>
            <w:left w:val="none" w:sz="0" w:space="0" w:color="auto"/>
            <w:bottom w:val="none" w:sz="0" w:space="0" w:color="auto"/>
            <w:right w:val="none" w:sz="0" w:space="0" w:color="auto"/>
          </w:divBdr>
        </w:div>
        <w:div w:id="1012220978">
          <w:marLeft w:val="640"/>
          <w:marRight w:val="0"/>
          <w:marTop w:val="0"/>
          <w:marBottom w:val="0"/>
          <w:divBdr>
            <w:top w:val="none" w:sz="0" w:space="0" w:color="auto"/>
            <w:left w:val="none" w:sz="0" w:space="0" w:color="auto"/>
            <w:bottom w:val="none" w:sz="0" w:space="0" w:color="auto"/>
            <w:right w:val="none" w:sz="0" w:space="0" w:color="auto"/>
          </w:divBdr>
        </w:div>
        <w:div w:id="1152333421">
          <w:marLeft w:val="640"/>
          <w:marRight w:val="0"/>
          <w:marTop w:val="0"/>
          <w:marBottom w:val="0"/>
          <w:divBdr>
            <w:top w:val="none" w:sz="0" w:space="0" w:color="auto"/>
            <w:left w:val="none" w:sz="0" w:space="0" w:color="auto"/>
            <w:bottom w:val="none" w:sz="0" w:space="0" w:color="auto"/>
            <w:right w:val="none" w:sz="0" w:space="0" w:color="auto"/>
          </w:divBdr>
        </w:div>
        <w:div w:id="1345128131">
          <w:marLeft w:val="640"/>
          <w:marRight w:val="0"/>
          <w:marTop w:val="0"/>
          <w:marBottom w:val="0"/>
          <w:divBdr>
            <w:top w:val="none" w:sz="0" w:space="0" w:color="auto"/>
            <w:left w:val="none" w:sz="0" w:space="0" w:color="auto"/>
            <w:bottom w:val="none" w:sz="0" w:space="0" w:color="auto"/>
            <w:right w:val="none" w:sz="0" w:space="0" w:color="auto"/>
          </w:divBdr>
        </w:div>
        <w:div w:id="1391154378">
          <w:marLeft w:val="640"/>
          <w:marRight w:val="0"/>
          <w:marTop w:val="0"/>
          <w:marBottom w:val="0"/>
          <w:divBdr>
            <w:top w:val="none" w:sz="0" w:space="0" w:color="auto"/>
            <w:left w:val="none" w:sz="0" w:space="0" w:color="auto"/>
            <w:bottom w:val="none" w:sz="0" w:space="0" w:color="auto"/>
            <w:right w:val="none" w:sz="0" w:space="0" w:color="auto"/>
          </w:divBdr>
        </w:div>
        <w:div w:id="1407611316">
          <w:marLeft w:val="640"/>
          <w:marRight w:val="0"/>
          <w:marTop w:val="0"/>
          <w:marBottom w:val="0"/>
          <w:divBdr>
            <w:top w:val="none" w:sz="0" w:space="0" w:color="auto"/>
            <w:left w:val="none" w:sz="0" w:space="0" w:color="auto"/>
            <w:bottom w:val="none" w:sz="0" w:space="0" w:color="auto"/>
            <w:right w:val="none" w:sz="0" w:space="0" w:color="auto"/>
          </w:divBdr>
        </w:div>
        <w:div w:id="1459030901">
          <w:marLeft w:val="640"/>
          <w:marRight w:val="0"/>
          <w:marTop w:val="0"/>
          <w:marBottom w:val="0"/>
          <w:divBdr>
            <w:top w:val="none" w:sz="0" w:space="0" w:color="auto"/>
            <w:left w:val="none" w:sz="0" w:space="0" w:color="auto"/>
            <w:bottom w:val="none" w:sz="0" w:space="0" w:color="auto"/>
            <w:right w:val="none" w:sz="0" w:space="0" w:color="auto"/>
          </w:divBdr>
        </w:div>
        <w:div w:id="1567257916">
          <w:marLeft w:val="640"/>
          <w:marRight w:val="0"/>
          <w:marTop w:val="0"/>
          <w:marBottom w:val="0"/>
          <w:divBdr>
            <w:top w:val="none" w:sz="0" w:space="0" w:color="auto"/>
            <w:left w:val="none" w:sz="0" w:space="0" w:color="auto"/>
            <w:bottom w:val="none" w:sz="0" w:space="0" w:color="auto"/>
            <w:right w:val="none" w:sz="0" w:space="0" w:color="auto"/>
          </w:divBdr>
        </w:div>
        <w:div w:id="1639534946">
          <w:marLeft w:val="640"/>
          <w:marRight w:val="0"/>
          <w:marTop w:val="0"/>
          <w:marBottom w:val="0"/>
          <w:divBdr>
            <w:top w:val="none" w:sz="0" w:space="0" w:color="auto"/>
            <w:left w:val="none" w:sz="0" w:space="0" w:color="auto"/>
            <w:bottom w:val="none" w:sz="0" w:space="0" w:color="auto"/>
            <w:right w:val="none" w:sz="0" w:space="0" w:color="auto"/>
          </w:divBdr>
        </w:div>
        <w:div w:id="1651593749">
          <w:marLeft w:val="640"/>
          <w:marRight w:val="0"/>
          <w:marTop w:val="0"/>
          <w:marBottom w:val="0"/>
          <w:divBdr>
            <w:top w:val="none" w:sz="0" w:space="0" w:color="auto"/>
            <w:left w:val="none" w:sz="0" w:space="0" w:color="auto"/>
            <w:bottom w:val="none" w:sz="0" w:space="0" w:color="auto"/>
            <w:right w:val="none" w:sz="0" w:space="0" w:color="auto"/>
          </w:divBdr>
        </w:div>
        <w:div w:id="1687246472">
          <w:marLeft w:val="640"/>
          <w:marRight w:val="0"/>
          <w:marTop w:val="0"/>
          <w:marBottom w:val="0"/>
          <w:divBdr>
            <w:top w:val="none" w:sz="0" w:space="0" w:color="auto"/>
            <w:left w:val="none" w:sz="0" w:space="0" w:color="auto"/>
            <w:bottom w:val="none" w:sz="0" w:space="0" w:color="auto"/>
            <w:right w:val="none" w:sz="0" w:space="0" w:color="auto"/>
          </w:divBdr>
        </w:div>
        <w:div w:id="1703163774">
          <w:marLeft w:val="640"/>
          <w:marRight w:val="0"/>
          <w:marTop w:val="0"/>
          <w:marBottom w:val="0"/>
          <w:divBdr>
            <w:top w:val="none" w:sz="0" w:space="0" w:color="auto"/>
            <w:left w:val="none" w:sz="0" w:space="0" w:color="auto"/>
            <w:bottom w:val="none" w:sz="0" w:space="0" w:color="auto"/>
            <w:right w:val="none" w:sz="0" w:space="0" w:color="auto"/>
          </w:divBdr>
        </w:div>
        <w:div w:id="1721517979">
          <w:marLeft w:val="640"/>
          <w:marRight w:val="0"/>
          <w:marTop w:val="0"/>
          <w:marBottom w:val="0"/>
          <w:divBdr>
            <w:top w:val="none" w:sz="0" w:space="0" w:color="auto"/>
            <w:left w:val="none" w:sz="0" w:space="0" w:color="auto"/>
            <w:bottom w:val="none" w:sz="0" w:space="0" w:color="auto"/>
            <w:right w:val="none" w:sz="0" w:space="0" w:color="auto"/>
          </w:divBdr>
        </w:div>
        <w:div w:id="1980721350">
          <w:marLeft w:val="640"/>
          <w:marRight w:val="0"/>
          <w:marTop w:val="0"/>
          <w:marBottom w:val="0"/>
          <w:divBdr>
            <w:top w:val="none" w:sz="0" w:space="0" w:color="auto"/>
            <w:left w:val="none" w:sz="0" w:space="0" w:color="auto"/>
            <w:bottom w:val="none" w:sz="0" w:space="0" w:color="auto"/>
            <w:right w:val="none" w:sz="0" w:space="0" w:color="auto"/>
          </w:divBdr>
        </w:div>
        <w:div w:id="2002391091">
          <w:marLeft w:val="640"/>
          <w:marRight w:val="0"/>
          <w:marTop w:val="0"/>
          <w:marBottom w:val="0"/>
          <w:divBdr>
            <w:top w:val="none" w:sz="0" w:space="0" w:color="auto"/>
            <w:left w:val="none" w:sz="0" w:space="0" w:color="auto"/>
            <w:bottom w:val="none" w:sz="0" w:space="0" w:color="auto"/>
            <w:right w:val="none" w:sz="0" w:space="0" w:color="auto"/>
          </w:divBdr>
        </w:div>
        <w:div w:id="2045131461">
          <w:marLeft w:val="640"/>
          <w:marRight w:val="0"/>
          <w:marTop w:val="0"/>
          <w:marBottom w:val="0"/>
          <w:divBdr>
            <w:top w:val="none" w:sz="0" w:space="0" w:color="auto"/>
            <w:left w:val="none" w:sz="0" w:space="0" w:color="auto"/>
            <w:bottom w:val="none" w:sz="0" w:space="0" w:color="auto"/>
            <w:right w:val="none" w:sz="0" w:space="0" w:color="auto"/>
          </w:divBdr>
        </w:div>
        <w:div w:id="2077361261">
          <w:marLeft w:val="640"/>
          <w:marRight w:val="0"/>
          <w:marTop w:val="0"/>
          <w:marBottom w:val="0"/>
          <w:divBdr>
            <w:top w:val="none" w:sz="0" w:space="0" w:color="auto"/>
            <w:left w:val="none" w:sz="0" w:space="0" w:color="auto"/>
            <w:bottom w:val="none" w:sz="0" w:space="0" w:color="auto"/>
            <w:right w:val="none" w:sz="0" w:space="0" w:color="auto"/>
          </w:divBdr>
        </w:div>
      </w:divsChild>
    </w:div>
    <w:div w:id="417602583">
      <w:bodyDiv w:val="1"/>
      <w:marLeft w:val="0"/>
      <w:marRight w:val="0"/>
      <w:marTop w:val="0"/>
      <w:marBottom w:val="0"/>
      <w:divBdr>
        <w:top w:val="none" w:sz="0" w:space="0" w:color="auto"/>
        <w:left w:val="none" w:sz="0" w:space="0" w:color="auto"/>
        <w:bottom w:val="none" w:sz="0" w:space="0" w:color="auto"/>
        <w:right w:val="none" w:sz="0" w:space="0" w:color="auto"/>
      </w:divBdr>
      <w:divsChild>
        <w:div w:id="808329365">
          <w:marLeft w:val="0"/>
          <w:marRight w:val="0"/>
          <w:marTop w:val="0"/>
          <w:marBottom w:val="0"/>
          <w:divBdr>
            <w:top w:val="none" w:sz="0" w:space="0" w:color="auto"/>
            <w:left w:val="none" w:sz="0" w:space="0" w:color="auto"/>
            <w:bottom w:val="none" w:sz="0" w:space="0" w:color="auto"/>
            <w:right w:val="none" w:sz="0" w:space="0" w:color="auto"/>
          </w:divBdr>
        </w:div>
        <w:div w:id="1097216890">
          <w:marLeft w:val="0"/>
          <w:marRight w:val="0"/>
          <w:marTop w:val="0"/>
          <w:marBottom w:val="0"/>
          <w:divBdr>
            <w:top w:val="none" w:sz="0" w:space="0" w:color="auto"/>
            <w:left w:val="none" w:sz="0" w:space="0" w:color="auto"/>
            <w:bottom w:val="none" w:sz="0" w:space="0" w:color="auto"/>
            <w:right w:val="none" w:sz="0" w:space="0" w:color="auto"/>
          </w:divBdr>
        </w:div>
        <w:div w:id="360711946">
          <w:marLeft w:val="0"/>
          <w:marRight w:val="0"/>
          <w:marTop w:val="0"/>
          <w:marBottom w:val="0"/>
          <w:divBdr>
            <w:top w:val="none" w:sz="0" w:space="0" w:color="auto"/>
            <w:left w:val="none" w:sz="0" w:space="0" w:color="auto"/>
            <w:bottom w:val="none" w:sz="0" w:space="0" w:color="auto"/>
            <w:right w:val="none" w:sz="0" w:space="0" w:color="auto"/>
          </w:divBdr>
        </w:div>
        <w:div w:id="96678255">
          <w:marLeft w:val="0"/>
          <w:marRight w:val="0"/>
          <w:marTop w:val="0"/>
          <w:marBottom w:val="0"/>
          <w:divBdr>
            <w:top w:val="none" w:sz="0" w:space="0" w:color="auto"/>
            <w:left w:val="none" w:sz="0" w:space="0" w:color="auto"/>
            <w:bottom w:val="none" w:sz="0" w:space="0" w:color="auto"/>
            <w:right w:val="none" w:sz="0" w:space="0" w:color="auto"/>
          </w:divBdr>
        </w:div>
        <w:div w:id="850875299">
          <w:marLeft w:val="0"/>
          <w:marRight w:val="0"/>
          <w:marTop w:val="0"/>
          <w:marBottom w:val="0"/>
          <w:divBdr>
            <w:top w:val="none" w:sz="0" w:space="0" w:color="auto"/>
            <w:left w:val="none" w:sz="0" w:space="0" w:color="auto"/>
            <w:bottom w:val="none" w:sz="0" w:space="0" w:color="auto"/>
            <w:right w:val="none" w:sz="0" w:space="0" w:color="auto"/>
          </w:divBdr>
        </w:div>
        <w:div w:id="1871140656">
          <w:marLeft w:val="0"/>
          <w:marRight w:val="0"/>
          <w:marTop w:val="0"/>
          <w:marBottom w:val="0"/>
          <w:divBdr>
            <w:top w:val="none" w:sz="0" w:space="0" w:color="auto"/>
            <w:left w:val="none" w:sz="0" w:space="0" w:color="auto"/>
            <w:bottom w:val="none" w:sz="0" w:space="0" w:color="auto"/>
            <w:right w:val="none" w:sz="0" w:space="0" w:color="auto"/>
          </w:divBdr>
        </w:div>
        <w:div w:id="317466552">
          <w:marLeft w:val="0"/>
          <w:marRight w:val="0"/>
          <w:marTop w:val="0"/>
          <w:marBottom w:val="0"/>
          <w:divBdr>
            <w:top w:val="none" w:sz="0" w:space="0" w:color="auto"/>
            <w:left w:val="none" w:sz="0" w:space="0" w:color="auto"/>
            <w:bottom w:val="none" w:sz="0" w:space="0" w:color="auto"/>
            <w:right w:val="none" w:sz="0" w:space="0" w:color="auto"/>
          </w:divBdr>
        </w:div>
        <w:div w:id="527259803">
          <w:marLeft w:val="0"/>
          <w:marRight w:val="0"/>
          <w:marTop w:val="0"/>
          <w:marBottom w:val="0"/>
          <w:divBdr>
            <w:top w:val="none" w:sz="0" w:space="0" w:color="auto"/>
            <w:left w:val="none" w:sz="0" w:space="0" w:color="auto"/>
            <w:bottom w:val="none" w:sz="0" w:space="0" w:color="auto"/>
            <w:right w:val="none" w:sz="0" w:space="0" w:color="auto"/>
          </w:divBdr>
        </w:div>
        <w:div w:id="330067667">
          <w:marLeft w:val="0"/>
          <w:marRight w:val="0"/>
          <w:marTop w:val="0"/>
          <w:marBottom w:val="0"/>
          <w:divBdr>
            <w:top w:val="none" w:sz="0" w:space="0" w:color="auto"/>
            <w:left w:val="none" w:sz="0" w:space="0" w:color="auto"/>
            <w:bottom w:val="none" w:sz="0" w:space="0" w:color="auto"/>
            <w:right w:val="none" w:sz="0" w:space="0" w:color="auto"/>
          </w:divBdr>
        </w:div>
        <w:div w:id="265893590">
          <w:marLeft w:val="0"/>
          <w:marRight w:val="0"/>
          <w:marTop w:val="0"/>
          <w:marBottom w:val="0"/>
          <w:divBdr>
            <w:top w:val="none" w:sz="0" w:space="0" w:color="auto"/>
            <w:left w:val="none" w:sz="0" w:space="0" w:color="auto"/>
            <w:bottom w:val="none" w:sz="0" w:space="0" w:color="auto"/>
            <w:right w:val="none" w:sz="0" w:space="0" w:color="auto"/>
          </w:divBdr>
        </w:div>
        <w:div w:id="2123264957">
          <w:marLeft w:val="0"/>
          <w:marRight w:val="0"/>
          <w:marTop w:val="0"/>
          <w:marBottom w:val="0"/>
          <w:divBdr>
            <w:top w:val="none" w:sz="0" w:space="0" w:color="auto"/>
            <w:left w:val="none" w:sz="0" w:space="0" w:color="auto"/>
            <w:bottom w:val="none" w:sz="0" w:space="0" w:color="auto"/>
            <w:right w:val="none" w:sz="0" w:space="0" w:color="auto"/>
          </w:divBdr>
        </w:div>
        <w:div w:id="1646473057">
          <w:marLeft w:val="0"/>
          <w:marRight w:val="0"/>
          <w:marTop w:val="0"/>
          <w:marBottom w:val="0"/>
          <w:divBdr>
            <w:top w:val="none" w:sz="0" w:space="0" w:color="auto"/>
            <w:left w:val="none" w:sz="0" w:space="0" w:color="auto"/>
            <w:bottom w:val="none" w:sz="0" w:space="0" w:color="auto"/>
            <w:right w:val="none" w:sz="0" w:space="0" w:color="auto"/>
          </w:divBdr>
        </w:div>
        <w:div w:id="761494068">
          <w:marLeft w:val="0"/>
          <w:marRight w:val="0"/>
          <w:marTop w:val="0"/>
          <w:marBottom w:val="0"/>
          <w:divBdr>
            <w:top w:val="none" w:sz="0" w:space="0" w:color="auto"/>
            <w:left w:val="none" w:sz="0" w:space="0" w:color="auto"/>
            <w:bottom w:val="none" w:sz="0" w:space="0" w:color="auto"/>
            <w:right w:val="none" w:sz="0" w:space="0" w:color="auto"/>
          </w:divBdr>
        </w:div>
        <w:div w:id="1580628521">
          <w:marLeft w:val="0"/>
          <w:marRight w:val="0"/>
          <w:marTop w:val="0"/>
          <w:marBottom w:val="0"/>
          <w:divBdr>
            <w:top w:val="none" w:sz="0" w:space="0" w:color="auto"/>
            <w:left w:val="none" w:sz="0" w:space="0" w:color="auto"/>
            <w:bottom w:val="none" w:sz="0" w:space="0" w:color="auto"/>
            <w:right w:val="none" w:sz="0" w:space="0" w:color="auto"/>
          </w:divBdr>
        </w:div>
        <w:div w:id="1068917120">
          <w:marLeft w:val="0"/>
          <w:marRight w:val="0"/>
          <w:marTop w:val="0"/>
          <w:marBottom w:val="0"/>
          <w:divBdr>
            <w:top w:val="none" w:sz="0" w:space="0" w:color="auto"/>
            <w:left w:val="none" w:sz="0" w:space="0" w:color="auto"/>
            <w:bottom w:val="none" w:sz="0" w:space="0" w:color="auto"/>
            <w:right w:val="none" w:sz="0" w:space="0" w:color="auto"/>
          </w:divBdr>
        </w:div>
        <w:div w:id="758907191">
          <w:marLeft w:val="0"/>
          <w:marRight w:val="0"/>
          <w:marTop w:val="0"/>
          <w:marBottom w:val="0"/>
          <w:divBdr>
            <w:top w:val="none" w:sz="0" w:space="0" w:color="auto"/>
            <w:left w:val="none" w:sz="0" w:space="0" w:color="auto"/>
            <w:bottom w:val="none" w:sz="0" w:space="0" w:color="auto"/>
            <w:right w:val="none" w:sz="0" w:space="0" w:color="auto"/>
          </w:divBdr>
        </w:div>
        <w:div w:id="576285076">
          <w:marLeft w:val="0"/>
          <w:marRight w:val="0"/>
          <w:marTop w:val="0"/>
          <w:marBottom w:val="0"/>
          <w:divBdr>
            <w:top w:val="none" w:sz="0" w:space="0" w:color="auto"/>
            <w:left w:val="none" w:sz="0" w:space="0" w:color="auto"/>
            <w:bottom w:val="none" w:sz="0" w:space="0" w:color="auto"/>
            <w:right w:val="none" w:sz="0" w:space="0" w:color="auto"/>
          </w:divBdr>
        </w:div>
        <w:div w:id="1161770781">
          <w:marLeft w:val="0"/>
          <w:marRight w:val="0"/>
          <w:marTop w:val="0"/>
          <w:marBottom w:val="0"/>
          <w:divBdr>
            <w:top w:val="none" w:sz="0" w:space="0" w:color="auto"/>
            <w:left w:val="none" w:sz="0" w:space="0" w:color="auto"/>
            <w:bottom w:val="none" w:sz="0" w:space="0" w:color="auto"/>
            <w:right w:val="none" w:sz="0" w:space="0" w:color="auto"/>
          </w:divBdr>
        </w:div>
        <w:div w:id="394352476">
          <w:marLeft w:val="0"/>
          <w:marRight w:val="0"/>
          <w:marTop w:val="0"/>
          <w:marBottom w:val="0"/>
          <w:divBdr>
            <w:top w:val="none" w:sz="0" w:space="0" w:color="auto"/>
            <w:left w:val="none" w:sz="0" w:space="0" w:color="auto"/>
            <w:bottom w:val="none" w:sz="0" w:space="0" w:color="auto"/>
            <w:right w:val="none" w:sz="0" w:space="0" w:color="auto"/>
          </w:divBdr>
        </w:div>
        <w:div w:id="156119229">
          <w:marLeft w:val="0"/>
          <w:marRight w:val="0"/>
          <w:marTop w:val="0"/>
          <w:marBottom w:val="0"/>
          <w:divBdr>
            <w:top w:val="none" w:sz="0" w:space="0" w:color="auto"/>
            <w:left w:val="none" w:sz="0" w:space="0" w:color="auto"/>
            <w:bottom w:val="none" w:sz="0" w:space="0" w:color="auto"/>
            <w:right w:val="none" w:sz="0" w:space="0" w:color="auto"/>
          </w:divBdr>
        </w:div>
        <w:div w:id="876704116">
          <w:marLeft w:val="0"/>
          <w:marRight w:val="0"/>
          <w:marTop w:val="0"/>
          <w:marBottom w:val="0"/>
          <w:divBdr>
            <w:top w:val="none" w:sz="0" w:space="0" w:color="auto"/>
            <w:left w:val="none" w:sz="0" w:space="0" w:color="auto"/>
            <w:bottom w:val="none" w:sz="0" w:space="0" w:color="auto"/>
            <w:right w:val="none" w:sz="0" w:space="0" w:color="auto"/>
          </w:divBdr>
        </w:div>
        <w:div w:id="1103378904">
          <w:marLeft w:val="0"/>
          <w:marRight w:val="0"/>
          <w:marTop w:val="0"/>
          <w:marBottom w:val="0"/>
          <w:divBdr>
            <w:top w:val="none" w:sz="0" w:space="0" w:color="auto"/>
            <w:left w:val="none" w:sz="0" w:space="0" w:color="auto"/>
            <w:bottom w:val="none" w:sz="0" w:space="0" w:color="auto"/>
            <w:right w:val="none" w:sz="0" w:space="0" w:color="auto"/>
          </w:divBdr>
        </w:div>
        <w:div w:id="680739030">
          <w:marLeft w:val="0"/>
          <w:marRight w:val="0"/>
          <w:marTop w:val="0"/>
          <w:marBottom w:val="0"/>
          <w:divBdr>
            <w:top w:val="none" w:sz="0" w:space="0" w:color="auto"/>
            <w:left w:val="none" w:sz="0" w:space="0" w:color="auto"/>
            <w:bottom w:val="none" w:sz="0" w:space="0" w:color="auto"/>
            <w:right w:val="none" w:sz="0" w:space="0" w:color="auto"/>
          </w:divBdr>
        </w:div>
        <w:div w:id="354774030">
          <w:marLeft w:val="0"/>
          <w:marRight w:val="0"/>
          <w:marTop w:val="0"/>
          <w:marBottom w:val="0"/>
          <w:divBdr>
            <w:top w:val="none" w:sz="0" w:space="0" w:color="auto"/>
            <w:left w:val="none" w:sz="0" w:space="0" w:color="auto"/>
            <w:bottom w:val="none" w:sz="0" w:space="0" w:color="auto"/>
            <w:right w:val="none" w:sz="0" w:space="0" w:color="auto"/>
          </w:divBdr>
        </w:div>
        <w:div w:id="1442723782">
          <w:marLeft w:val="0"/>
          <w:marRight w:val="0"/>
          <w:marTop w:val="0"/>
          <w:marBottom w:val="0"/>
          <w:divBdr>
            <w:top w:val="none" w:sz="0" w:space="0" w:color="auto"/>
            <w:left w:val="none" w:sz="0" w:space="0" w:color="auto"/>
            <w:bottom w:val="none" w:sz="0" w:space="0" w:color="auto"/>
            <w:right w:val="none" w:sz="0" w:space="0" w:color="auto"/>
          </w:divBdr>
        </w:div>
        <w:div w:id="1139882447">
          <w:marLeft w:val="0"/>
          <w:marRight w:val="0"/>
          <w:marTop w:val="0"/>
          <w:marBottom w:val="0"/>
          <w:divBdr>
            <w:top w:val="none" w:sz="0" w:space="0" w:color="auto"/>
            <w:left w:val="none" w:sz="0" w:space="0" w:color="auto"/>
            <w:bottom w:val="none" w:sz="0" w:space="0" w:color="auto"/>
            <w:right w:val="none" w:sz="0" w:space="0" w:color="auto"/>
          </w:divBdr>
        </w:div>
        <w:div w:id="748891120">
          <w:marLeft w:val="0"/>
          <w:marRight w:val="0"/>
          <w:marTop w:val="0"/>
          <w:marBottom w:val="0"/>
          <w:divBdr>
            <w:top w:val="none" w:sz="0" w:space="0" w:color="auto"/>
            <w:left w:val="none" w:sz="0" w:space="0" w:color="auto"/>
            <w:bottom w:val="none" w:sz="0" w:space="0" w:color="auto"/>
            <w:right w:val="none" w:sz="0" w:space="0" w:color="auto"/>
          </w:divBdr>
        </w:div>
        <w:div w:id="375933427">
          <w:marLeft w:val="0"/>
          <w:marRight w:val="0"/>
          <w:marTop w:val="0"/>
          <w:marBottom w:val="0"/>
          <w:divBdr>
            <w:top w:val="none" w:sz="0" w:space="0" w:color="auto"/>
            <w:left w:val="none" w:sz="0" w:space="0" w:color="auto"/>
            <w:bottom w:val="none" w:sz="0" w:space="0" w:color="auto"/>
            <w:right w:val="none" w:sz="0" w:space="0" w:color="auto"/>
          </w:divBdr>
        </w:div>
        <w:div w:id="179202704">
          <w:marLeft w:val="0"/>
          <w:marRight w:val="0"/>
          <w:marTop w:val="0"/>
          <w:marBottom w:val="0"/>
          <w:divBdr>
            <w:top w:val="none" w:sz="0" w:space="0" w:color="auto"/>
            <w:left w:val="none" w:sz="0" w:space="0" w:color="auto"/>
            <w:bottom w:val="none" w:sz="0" w:space="0" w:color="auto"/>
            <w:right w:val="none" w:sz="0" w:space="0" w:color="auto"/>
          </w:divBdr>
        </w:div>
        <w:div w:id="527446526">
          <w:marLeft w:val="0"/>
          <w:marRight w:val="0"/>
          <w:marTop w:val="0"/>
          <w:marBottom w:val="0"/>
          <w:divBdr>
            <w:top w:val="none" w:sz="0" w:space="0" w:color="auto"/>
            <w:left w:val="none" w:sz="0" w:space="0" w:color="auto"/>
            <w:bottom w:val="none" w:sz="0" w:space="0" w:color="auto"/>
            <w:right w:val="none" w:sz="0" w:space="0" w:color="auto"/>
          </w:divBdr>
        </w:div>
        <w:div w:id="1952979438">
          <w:marLeft w:val="0"/>
          <w:marRight w:val="0"/>
          <w:marTop w:val="0"/>
          <w:marBottom w:val="0"/>
          <w:divBdr>
            <w:top w:val="none" w:sz="0" w:space="0" w:color="auto"/>
            <w:left w:val="none" w:sz="0" w:space="0" w:color="auto"/>
            <w:bottom w:val="none" w:sz="0" w:space="0" w:color="auto"/>
            <w:right w:val="none" w:sz="0" w:space="0" w:color="auto"/>
          </w:divBdr>
        </w:div>
        <w:div w:id="1547906788">
          <w:marLeft w:val="0"/>
          <w:marRight w:val="0"/>
          <w:marTop w:val="0"/>
          <w:marBottom w:val="0"/>
          <w:divBdr>
            <w:top w:val="none" w:sz="0" w:space="0" w:color="auto"/>
            <w:left w:val="none" w:sz="0" w:space="0" w:color="auto"/>
            <w:bottom w:val="none" w:sz="0" w:space="0" w:color="auto"/>
            <w:right w:val="none" w:sz="0" w:space="0" w:color="auto"/>
          </w:divBdr>
        </w:div>
        <w:div w:id="1859614021">
          <w:marLeft w:val="0"/>
          <w:marRight w:val="0"/>
          <w:marTop w:val="0"/>
          <w:marBottom w:val="0"/>
          <w:divBdr>
            <w:top w:val="none" w:sz="0" w:space="0" w:color="auto"/>
            <w:left w:val="none" w:sz="0" w:space="0" w:color="auto"/>
            <w:bottom w:val="none" w:sz="0" w:space="0" w:color="auto"/>
            <w:right w:val="none" w:sz="0" w:space="0" w:color="auto"/>
          </w:divBdr>
        </w:div>
        <w:div w:id="64690882">
          <w:marLeft w:val="0"/>
          <w:marRight w:val="0"/>
          <w:marTop w:val="0"/>
          <w:marBottom w:val="0"/>
          <w:divBdr>
            <w:top w:val="none" w:sz="0" w:space="0" w:color="auto"/>
            <w:left w:val="none" w:sz="0" w:space="0" w:color="auto"/>
            <w:bottom w:val="none" w:sz="0" w:space="0" w:color="auto"/>
            <w:right w:val="none" w:sz="0" w:space="0" w:color="auto"/>
          </w:divBdr>
        </w:div>
        <w:div w:id="2006518199">
          <w:marLeft w:val="0"/>
          <w:marRight w:val="0"/>
          <w:marTop w:val="0"/>
          <w:marBottom w:val="0"/>
          <w:divBdr>
            <w:top w:val="none" w:sz="0" w:space="0" w:color="auto"/>
            <w:left w:val="none" w:sz="0" w:space="0" w:color="auto"/>
            <w:bottom w:val="none" w:sz="0" w:space="0" w:color="auto"/>
            <w:right w:val="none" w:sz="0" w:space="0" w:color="auto"/>
          </w:divBdr>
        </w:div>
      </w:divsChild>
    </w:div>
    <w:div w:id="426075755">
      <w:bodyDiv w:val="1"/>
      <w:marLeft w:val="0"/>
      <w:marRight w:val="0"/>
      <w:marTop w:val="0"/>
      <w:marBottom w:val="0"/>
      <w:divBdr>
        <w:top w:val="none" w:sz="0" w:space="0" w:color="auto"/>
        <w:left w:val="none" w:sz="0" w:space="0" w:color="auto"/>
        <w:bottom w:val="none" w:sz="0" w:space="0" w:color="auto"/>
        <w:right w:val="none" w:sz="0" w:space="0" w:color="auto"/>
      </w:divBdr>
      <w:divsChild>
        <w:div w:id="139662594">
          <w:marLeft w:val="640"/>
          <w:marRight w:val="0"/>
          <w:marTop w:val="0"/>
          <w:marBottom w:val="0"/>
          <w:divBdr>
            <w:top w:val="none" w:sz="0" w:space="0" w:color="auto"/>
            <w:left w:val="none" w:sz="0" w:space="0" w:color="auto"/>
            <w:bottom w:val="none" w:sz="0" w:space="0" w:color="auto"/>
            <w:right w:val="none" w:sz="0" w:space="0" w:color="auto"/>
          </w:divBdr>
        </w:div>
        <w:div w:id="263803920">
          <w:marLeft w:val="640"/>
          <w:marRight w:val="0"/>
          <w:marTop w:val="0"/>
          <w:marBottom w:val="0"/>
          <w:divBdr>
            <w:top w:val="none" w:sz="0" w:space="0" w:color="auto"/>
            <w:left w:val="none" w:sz="0" w:space="0" w:color="auto"/>
            <w:bottom w:val="none" w:sz="0" w:space="0" w:color="auto"/>
            <w:right w:val="none" w:sz="0" w:space="0" w:color="auto"/>
          </w:divBdr>
        </w:div>
        <w:div w:id="338234655">
          <w:marLeft w:val="640"/>
          <w:marRight w:val="0"/>
          <w:marTop w:val="0"/>
          <w:marBottom w:val="0"/>
          <w:divBdr>
            <w:top w:val="none" w:sz="0" w:space="0" w:color="auto"/>
            <w:left w:val="none" w:sz="0" w:space="0" w:color="auto"/>
            <w:bottom w:val="none" w:sz="0" w:space="0" w:color="auto"/>
            <w:right w:val="none" w:sz="0" w:space="0" w:color="auto"/>
          </w:divBdr>
        </w:div>
        <w:div w:id="391660676">
          <w:marLeft w:val="640"/>
          <w:marRight w:val="0"/>
          <w:marTop w:val="0"/>
          <w:marBottom w:val="0"/>
          <w:divBdr>
            <w:top w:val="none" w:sz="0" w:space="0" w:color="auto"/>
            <w:left w:val="none" w:sz="0" w:space="0" w:color="auto"/>
            <w:bottom w:val="none" w:sz="0" w:space="0" w:color="auto"/>
            <w:right w:val="none" w:sz="0" w:space="0" w:color="auto"/>
          </w:divBdr>
        </w:div>
        <w:div w:id="474105159">
          <w:marLeft w:val="640"/>
          <w:marRight w:val="0"/>
          <w:marTop w:val="0"/>
          <w:marBottom w:val="0"/>
          <w:divBdr>
            <w:top w:val="none" w:sz="0" w:space="0" w:color="auto"/>
            <w:left w:val="none" w:sz="0" w:space="0" w:color="auto"/>
            <w:bottom w:val="none" w:sz="0" w:space="0" w:color="auto"/>
            <w:right w:val="none" w:sz="0" w:space="0" w:color="auto"/>
          </w:divBdr>
        </w:div>
        <w:div w:id="490171901">
          <w:marLeft w:val="640"/>
          <w:marRight w:val="0"/>
          <w:marTop w:val="0"/>
          <w:marBottom w:val="0"/>
          <w:divBdr>
            <w:top w:val="none" w:sz="0" w:space="0" w:color="auto"/>
            <w:left w:val="none" w:sz="0" w:space="0" w:color="auto"/>
            <w:bottom w:val="none" w:sz="0" w:space="0" w:color="auto"/>
            <w:right w:val="none" w:sz="0" w:space="0" w:color="auto"/>
          </w:divBdr>
        </w:div>
        <w:div w:id="584151403">
          <w:marLeft w:val="640"/>
          <w:marRight w:val="0"/>
          <w:marTop w:val="0"/>
          <w:marBottom w:val="0"/>
          <w:divBdr>
            <w:top w:val="none" w:sz="0" w:space="0" w:color="auto"/>
            <w:left w:val="none" w:sz="0" w:space="0" w:color="auto"/>
            <w:bottom w:val="none" w:sz="0" w:space="0" w:color="auto"/>
            <w:right w:val="none" w:sz="0" w:space="0" w:color="auto"/>
          </w:divBdr>
        </w:div>
        <w:div w:id="594942017">
          <w:marLeft w:val="640"/>
          <w:marRight w:val="0"/>
          <w:marTop w:val="0"/>
          <w:marBottom w:val="0"/>
          <w:divBdr>
            <w:top w:val="none" w:sz="0" w:space="0" w:color="auto"/>
            <w:left w:val="none" w:sz="0" w:space="0" w:color="auto"/>
            <w:bottom w:val="none" w:sz="0" w:space="0" w:color="auto"/>
            <w:right w:val="none" w:sz="0" w:space="0" w:color="auto"/>
          </w:divBdr>
        </w:div>
        <w:div w:id="630017280">
          <w:marLeft w:val="640"/>
          <w:marRight w:val="0"/>
          <w:marTop w:val="0"/>
          <w:marBottom w:val="0"/>
          <w:divBdr>
            <w:top w:val="none" w:sz="0" w:space="0" w:color="auto"/>
            <w:left w:val="none" w:sz="0" w:space="0" w:color="auto"/>
            <w:bottom w:val="none" w:sz="0" w:space="0" w:color="auto"/>
            <w:right w:val="none" w:sz="0" w:space="0" w:color="auto"/>
          </w:divBdr>
        </w:div>
        <w:div w:id="706367875">
          <w:marLeft w:val="640"/>
          <w:marRight w:val="0"/>
          <w:marTop w:val="0"/>
          <w:marBottom w:val="0"/>
          <w:divBdr>
            <w:top w:val="none" w:sz="0" w:space="0" w:color="auto"/>
            <w:left w:val="none" w:sz="0" w:space="0" w:color="auto"/>
            <w:bottom w:val="none" w:sz="0" w:space="0" w:color="auto"/>
            <w:right w:val="none" w:sz="0" w:space="0" w:color="auto"/>
          </w:divBdr>
        </w:div>
        <w:div w:id="715861288">
          <w:marLeft w:val="640"/>
          <w:marRight w:val="0"/>
          <w:marTop w:val="0"/>
          <w:marBottom w:val="0"/>
          <w:divBdr>
            <w:top w:val="none" w:sz="0" w:space="0" w:color="auto"/>
            <w:left w:val="none" w:sz="0" w:space="0" w:color="auto"/>
            <w:bottom w:val="none" w:sz="0" w:space="0" w:color="auto"/>
            <w:right w:val="none" w:sz="0" w:space="0" w:color="auto"/>
          </w:divBdr>
        </w:div>
        <w:div w:id="827785442">
          <w:marLeft w:val="640"/>
          <w:marRight w:val="0"/>
          <w:marTop w:val="0"/>
          <w:marBottom w:val="0"/>
          <w:divBdr>
            <w:top w:val="none" w:sz="0" w:space="0" w:color="auto"/>
            <w:left w:val="none" w:sz="0" w:space="0" w:color="auto"/>
            <w:bottom w:val="none" w:sz="0" w:space="0" w:color="auto"/>
            <w:right w:val="none" w:sz="0" w:space="0" w:color="auto"/>
          </w:divBdr>
        </w:div>
        <w:div w:id="837615657">
          <w:marLeft w:val="640"/>
          <w:marRight w:val="0"/>
          <w:marTop w:val="0"/>
          <w:marBottom w:val="0"/>
          <w:divBdr>
            <w:top w:val="none" w:sz="0" w:space="0" w:color="auto"/>
            <w:left w:val="none" w:sz="0" w:space="0" w:color="auto"/>
            <w:bottom w:val="none" w:sz="0" w:space="0" w:color="auto"/>
            <w:right w:val="none" w:sz="0" w:space="0" w:color="auto"/>
          </w:divBdr>
        </w:div>
        <w:div w:id="937296821">
          <w:marLeft w:val="640"/>
          <w:marRight w:val="0"/>
          <w:marTop w:val="0"/>
          <w:marBottom w:val="0"/>
          <w:divBdr>
            <w:top w:val="none" w:sz="0" w:space="0" w:color="auto"/>
            <w:left w:val="none" w:sz="0" w:space="0" w:color="auto"/>
            <w:bottom w:val="none" w:sz="0" w:space="0" w:color="auto"/>
            <w:right w:val="none" w:sz="0" w:space="0" w:color="auto"/>
          </w:divBdr>
        </w:div>
        <w:div w:id="1162621176">
          <w:marLeft w:val="640"/>
          <w:marRight w:val="0"/>
          <w:marTop w:val="0"/>
          <w:marBottom w:val="0"/>
          <w:divBdr>
            <w:top w:val="none" w:sz="0" w:space="0" w:color="auto"/>
            <w:left w:val="none" w:sz="0" w:space="0" w:color="auto"/>
            <w:bottom w:val="none" w:sz="0" w:space="0" w:color="auto"/>
            <w:right w:val="none" w:sz="0" w:space="0" w:color="auto"/>
          </w:divBdr>
        </w:div>
        <w:div w:id="1218511695">
          <w:marLeft w:val="640"/>
          <w:marRight w:val="0"/>
          <w:marTop w:val="0"/>
          <w:marBottom w:val="0"/>
          <w:divBdr>
            <w:top w:val="none" w:sz="0" w:space="0" w:color="auto"/>
            <w:left w:val="none" w:sz="0" w:space="0" w:color="auto"/>
            <w:bottom w:val="none" w:sz="0" w:space="0" w:color="auto"/>
            <w:right w:val="none" w:sz="0" w:space="0" w:color="auto"/>
          </w:divBdr>
        </w:div>
        <w:div w:id="1385254932">
          <w:marLeft w:val="640"/>
          <w:marRight w:val="0"/>
          <w:marTop w:val="0"/>
          <w:marBottom w:val="0"/>
          <w:divBdr>
            <w:top w:val="none" w:sz="0" w:space="0" w:color="auto"/>
            <w:left w:val="none" w:sz="0" w:space="0" w:color="auto"/>
            <w:bottom w:val="none" w:sz="0" w:space="0" w:color="auto"/>
            <w:right w:val="none" w:sz="0" w:space="0" w:color="auto"/>
          </w:divBdr>
        </w:div>
        <w:div w:id="1387949688">
          <w:marLeft w:val="640"/>
          <w:marRight w:val="0"/>
          <w:marTop w:val="0"/>
          <w:marBottom w:val="0"/>
          <w:divBdr>
            <w:top w:val="none" w:sz="0" w:space="0" w:color="auto"/>
            <w:left w:val="none" w:sz="0" w:space="0" w:color="auto"/>
            <w:bottom w:val="none" w:sz="0" w:space="0" w:color="auto"/>
            <w:right w:val="none" w:sz="0" w:space="0" w:color="auto"/>
          </w:divBdr>
        </w:div>
        <w:div w:id="1408571761">
          <w:marLeft w:val="640"/>
          <w:marRight w:val="0"/>
          <w:marTop w:val="0"/>
          <w:marBottom w:val="0"/>
          <w:divBdr>
            <w:top w:val="none" w:sz="0" w:space="0" w:color="auto"/>
            <w:left w:val="none" w:sz="0" w:space="0" w:color="auto"/>
            <w:bottom w:val="none" w:sz="0" w:space="0" w:color="auto"/>
            <w:right w:val="none" w:sz="0" w:space="0" w:color="auto"/>
          </w:divBdr>
        </w:div>
        <w:div w:id="1504393770">
          <w:marLeft w:val="640"/>
          <w:marRight w:val="0"/>
          <w:marTop w:val="0"/>
          <w:marBottom w:val="0"/>
          <w:divBdr>
            <w:top w:val="none" w:sz="0" w:space="0" w:color="auto"/>
            <w:left w:val="none" w:sz="0" w:space="0" w:color="auto"/>
            <w:bottom w:val="none" w:sz="0" w:space="0" w:color="auto"/>
            <w:right w:val="none" w:sz="0" w:space="0" w:color="auto"/>
          </w:divBdr>
        </w:div>
        <w:div w:id="1517160033">
          <w:marLeft w:val="640"/>
          <w:marRight w:val="0"/>
          <w:marTop w:val="0"/>
          <w:marBottom w:val="0"/>
          <w:divBdr>
            <w:top w:val="none" w:sz="0" w:space="0" w:color="auto"/>
            <w:left w:val="none" w:sz="0" w:space="0" w:color="auto"/>
            <w:bottom w:val="none" w:sz="0" w:space="0" w:color="auto"/>
            <w:right w:val="none" w:sz="0" w:space="0" w:color="auto"/>
          </w:divBdr>
        </w:div>
        <w:div w:id="1566599329">
          <w:marLeft w:val="640"/>
          <w:marRight w:val="0"/>
          <w:marTop w:val="0"/>
          <w:marBottom w:val="0"/>
          <w:divBdr>
            <w:top w:val="none" w:sz="0" w:space="0" w:color="auto"/>
            <w:left w:val="none" w:sz="0" w:space="0" w:color="auto"/>
            <w:bottom w:val="none" w:sz="0" w:space="0" w:color="auto"/>
            <w:right w:val="none" w:sz="0" w:space="0" w:color="auto"/>
          </w:divBdr>
        </w:div>
        <w:div w:id="1748960308">
          <w:marLeft w:val="640"/>
          <w:marRight w:val="0"/>
          <w:marTop w:val="0"/>
          <w:marBottom w:val="0"/>
          <w:divBdr>
            <w:top w:val="none" w:sz="0" w:space="0" w:color="auto"/>
            <w:left w:val="none" w:sz="0" w:space="0" w:color="auto"/>
            <w:bottom w:val="none" w:sz="0" w:space="0" w:color="auto"/>
            <w:right w:val="none" w:sz="0" w:space="0" w:color="auto"/>
          </w:divBdr>
        </w:div>
        <w:div w:id="1756168566">
          <w:marLeft w:val="640"/>
          <w:marRight w:val="0"/>
          <w:marTop w:val="0"/>
          <w:marBottom w:val="0"/>
          <w:divBdr>
            <w:top w:val="none" w:sz="0" w:space="0" w:color="auto"/>
            <w:left w:val="none" w:sz="0" w:space="0" w:color="auto"/>
            <w:bottom w:val="none" w:sz="0" w:space="0" w:color="auto"/>
            <w:right w:val="none" w:sz="0" w:space="0" w:color="auto"/>
          </w:divBdr>
        </w:div>
        <w:div w:id="1850101484">
          <w:marLeft w:val="640"/>
          <w:marRight w:val="0"/>
          <w:marTop w:val="0"/>
          <w:marBottom w:val="0"/>
          <w:divBdr>
            <w:top w:val="none" w:sz="0" w:space="0" w:color="auto"/>
            <w:left w:val="none" w:sz="0" w:space="0" w:color="auto"/>
            <w:bottom w:val="none" w:sz="0" w:space="0" w:color="auto"/>
            <w:right w:val="none" w:sz="0" w:space="0" w:color="auto"/>
          </w:divBdr>
        </w:div>
        <w:div w:id="1897037783">
          <w:marLeft w:val="640"/>
          <w:marRight w:val="0"/>
          <w:marTop w:val="0"/>
          <w:marBottom w:val="0"/>
          <w:divBdr>
            <w:top w:val="none" w:sz="0" w:space="0" w:color="auto"/>
            <w:left w:val="none" w:sz="0" w:space="0" w:color="auto"/>
            <w:bottom w:val="none" w:sz="0" w:space="0" w:color="auto"/>
            <w:right w:val="none" w:sz="0" w:space="0" w:color="auto"/>
          </w:divBdr>
        </w:div>
        <w:div w:id="1947812321">
          <w:marLeft w:val="640"/>
          <w:marRight w:val="0"/>
          <w:marTop w:val="0"/>
          <w:marBottom w:val="0"/>
          <w:divBdr>
            <w:top w:val="none" w:sz="0" w:space="0" w:color="auto"/>
            <w:left w:val="none" w:sz="0" w:space="0" w:color="auto"/>
            <w:bottom w:val="none" w:sz="0" w:space="0" w:color="auto"/>
            <w:right w:val="none" w:sz="0" w:space="0" w:color="auto"/>
          </w:divBdr>
        </w:div>
        <w:div w:id="2012641897">
          <w:marLeft w:val="640"/>
          <w:marRight w:val="0"/>
          <w:marTop w:val="0"/>
          <w:marBottom w:val="0"/>
          <w:divBdr>
            <w:top w:val="none" w:sz="0" w:space="0" w:color="auto"/>
            <w:left w:val="none" w:sz="0" w:space="0" w:color="auto"/>
            <w:bottom w:val="none" w:sz="0" w:space="0" w:color="auto"/>
            <w:right w:val="none" w:sz="0" w:space="0" w:color="auto"/>
          </w:divBdr>
        </w:div>
        <w:div w:id="2103799088">
          <w:marLeft w:val="640"/>
          <w:marRight w:val="0"/>
          <w:marTop w:val="0"/>
          <w:marBottom w:val="0"/>
          <w:divBdr>
            <w:top w:val="none" w:sz="0" w:space="0" w:color="auto"/>
            <w:left w:val="none" w:sz="0" w:space="0" w:color="auto"/>
            <w:bottom w:val="none" w:sz="0" w:space="0" w:color="auto"/>
            <w:right w:val="none" w:sz="0" w:space="0" w:color="auto"/>
          </w:divBdr>
        </w:div>
      </w:divsChild>
    </w:div>
    <w:div w:id="427041410">
      <w:bodyDiv w:val="1"/>
      <w:marLeft w:val="0"/>
      <w:marRight w:val="0"/>
      <w:marTop w:val="0"/>
      <w:marBottom w:val="0"/>
      <w:divBdr>
        <w:top w:val="none" w:sz="0" w:space="0" w:color="auto"/>
        <w:left w:val="none" w:sz="0" w:space="0" w:color="auto"/>
        <w:bottom w:val="none" w:sz="0" w:space="0" w:color="auto"/>
        <w:right w:val="none" w:sz="0" w:space="0" w:color="auto"/>
      </w:divBdr>
    </w:div>
    <w:div w:id="436751214">
      <w:bodyDiv w:val="1"/>
      <w:marLeft w:val="0"/>
      <w:marRight w:val="0"/>
      <w:marTop w:val="0"/>
      <w:marBottom w:val="0"/>
      <w:divBdr>
        <w:top w:val="none" w:sz="0" w:space="0" w:color="auto"/>
        <w:left w:val="none" w:sz="0" w:space="0" w:color="auto"/>
        <w:bottom w:val="none" w:sz="0" w:space="0" w:color="auto"/>
        <w:right w:val="none" w:sz="0" w:space="0" w:color="auto"/>
      </w:divBdr>
    </w:div>
    <w:div w:id="437943665">
      <w:bodyDiv w:val="1"/>
      <w:marLeft w:val="0"/>
      <w:marRight w:val="0"/>
      <w:marTop w:val="0"/>
      <w:marBottom w:val="0"/>
      <w:divBdr>
        <w:top w:val="none" w:sz="0" w:space="0" w:color="auto"/>
        <w:left w:val="none" w:sz="0" w:space="0" w:color="auto"/>
        <w:bottom w:val="none" w:sz="0" w:space="0" w:color="auto"/>
        <w:right w:val="none" w:sz="0" w:space="0" w:color="auto"/>
      </w:divBdr>
    </w:div>
    <w:div w:id="443035273">
      <w:bodyDiv w:val="1"/>
      <w:marLeft w:val="0"/>
      <w:marRight w:val="0"/>
      <w:marTop w:val="0"/>
      <w:marBottom w:val="0"/>
      <w:divBdr>
        <w:top w:val="none" w:sz="0" w:space="0" w:color="auto"/>
        <w:left w:val="none" w:sz="0" w:space="0" w:color="auto"/>
        <w:bottom w:val="none" w:sz="0" w:space="0" w:color="auto"/>
        <w:right w:val="none" w:sz="0" w:space="0" w:color="auto"/>
      </w:divBdr>
    </w:div>
    <w:div w:id="464547488">
      <w:bodyDiv w:val="1"/>
      <w:marLeft w:val="0"/>
      <w:marRight w:val="0"/>
      <w:marTop w:val="0"/>
      <w:marBottom w:val="0"/>
      <w:divBdr>
        <w:top w:val="none" w:sz="0" w:space="0" w:color="auto"/>
        <w:left w:val="none" w:sz="0" w:space="0" w:color="auto"/>
        <w:bottom w:val="none" w:sz="0" w:space="0" w:color="auto"/>
        <w:right w:val="none" w:sz="0" w:space="0" w:color="auto"/>
      </w:divBdr>
    </w:div>
    <w:div w:id="484711001">
      <w:bodyDiv w:val="1"/>
      <w:marLeft w:val="0"/>
      <w:marRight w:val="0"/>
      <w:marTop w:val="0"/>
      <w:marBottom w:val="0"/>
      <w:divBdr>
        <w:top w:val="none" w:sz="0" w:space="0" w:color="auto"/>
        <w:left w:val="none" w:sz="0" w:space="0" w:color="auto"/>
        <w:bottom w:val="none" w:sz="0" w:space="0" w:color="auto"/>
        <w:right w:val="none" w:sz="0" w:space="0" w:color="auto"/>
      </w:divBdr>
      <w:divsChild>
        <w:div w:id="21127194">
          <w:marLeft w:val="640"/>
          <w:marRight w:val="0"/>
          <w:marTop w:val="0"/>
          <w:marBottom w:val="0"/>
          <w:divBdr>
            <w:top w:val="none" w:sz="0" w:space="0" w:color="auto"/>
            <w:left w:val="none" w:sz="0" w:space="0" w:color="auto"/>
            <w:bottom w:val="none" w:sz="0" w:space="0" w:color="auto"/>
            <w:right w:val="none" w:sz="0" w:space="0" w:color="auto"/>
          </w:divBdr>
        </w:div>
        <w:div w:id="128978583">
          <w:marLeft w:val="640"/>
          <w:marRight w:val="0"/>
          <w:marTop w:val="0"/>
          <w:marBottom w:val="0"/>
          <w:divBdr>
            <w:top w:val="none" w:sz="0" w:space="0" w:color="auto"/>
            <w:left w:val="none" w:sz="0" w:space="0" w:color="auto"/>
            <w:bottom w:val="none" w:sz="0" w:space="0" w:color="auto"/>
            <w:right w:val="none" w:sz="0" w:space="0" w:color="auto"/>
          </w:divBdr>
        </w:div>
        <w:div w:id="382022329">
          <w:marLeft w:val="640"/>
          <w:marRight w:val="0"/>
          <w:marTop w:val="0"/>
          <w:marBottom w:val="0"/>
          <w:divBdr>
            <w:top w:val="none" w:sz="0" w:space="0" w:color="auto"/>
            <w:left w:val="none" w:sz="0" w:space="0" w:color="auto"/>
            <w:bottom w:val="none" w:sz="0" w:space="0" w:color="auto"/>
            <w:right w:val="none" w:sz="0" w:space="0" w:color="auto"/>
          </w:divBdr>
        </w:div>
        <w:div w:id="493450601">
          <w:marLeft w:val="640"/>
          <w:marRight w:val="0"/>
          <w:marTop w:val="0"/>
          <w:marBottom w:val="0"/>
          <w:divBdr>
            <w:top w:val="none" w:sz="0" w:space="0" w:color="auto"/>
            <w:left w:val="none" w:sz="0" w:space="0" w:color="auto"/>
            <w:bottom w:val="none" w:sz="0" w:space="0" w:color="auto"/>
            <w:right w:val="none" w:sz="0" w:space="0" w:color="auto"/>
          </w:divBdr>
        </w:div>
        <w:div w:id="793058496">
          <w:marLeft w:val="640"/>
          <w:marRight w:val="0"/>
          <w:marTop w:val="0"/>
          <w:marBottom w:val="0"/>
          <w:divBdr>
            <w:top w:val="none" w:sz="0" w:space="0" w:color="auto"/>
            <w:left w:val="none" w:sz="0" w:space="0" w:color="auto"/>
            <w:bottom w:val="none" w:sz="0" w:space="0" w:color="auto"/>
            <w:right w:val="none" w:sz="0" w:space="0" w:color="auto"/>
          </w:divBdr>
        </w:div>
        <w:div w:id="834688306">
          <w:marLeft w:val="640"/>
          <w:marRight w:val="0"/>
          <w:marTop w:val="0"/>
          <w:marBottom w:val="0"/>
          <w:divBdr>
            <w:top w:val="none" w:sz="0" w:space="0" w:color="auto"/>
            <w:left w:val="none" w:sz="0" w:space="0" w:color="auto"/>
            <w:bottom w:val="none" w:sz="0" w:space="0" w:color="auto"/>
            <w:right w:val="none" w:sz="0" w:space="0" w:color="auto"/>
          </w:divBdr>
        </w:div>
        <w:div w:id="859591152">
          <w:marLeft w:val="640"/>
          <w:marRight w:val="0"/>
          <w:marTop w:val="0"/>
          <w:marBottom w:val="0"/>
          <w:divBdr>
            <w:top w:val="none" w:sz="0" w:space="0" w:color="auto"/>
            <w:left w:val="none" w:sz="0" w:space="0" w:color="auto"/>
            <w:bottom w:val="none" w:sz="0" w:space="0" w:color="auto"/>
            <w:right w:val="none" w:sz="0" w:space="0" w:color="auto"/>
          </w:divBdr>
        </w:div>
        <w:div w:id="1054308086">
          <w:marLeft w:val="640"/>
          <w:marRight w:val="0"/>
          <w:marTop w:val="0"/>
          <w:marBottom w:val="0"/>
          <w:divBdr>
            <w:top w:val="none" w:sz="0" w:space="0" w:color="auto"/>
            <w:left w:val="none" w:sz="0" w:space="0" w:color="auto"/>
            <w:bottom w:val="none" w:sz="0" w:space="0" w:color="auto"/>
            <w:right w:val="none" w:sz="0" w:space="0" w:color="auto"/>
          </w:divBdr>
        </w:div>
        <w:div w:id="1289976000">
          <w:marLeft w:val="640"/>
          <w:marRight w:val="0"/>
          <w:marTop w:val="0"/>
          <w:marBottom w:val="0"/>
          <w:divBdr>
            <w:top w:val="none" w:sz="0" w:space="0" w:color="auto"/>
            <w:left w:val="none" w:sz="0" w:space="0" w:color="auto"/>
            <w:bottom w:val="none" w:sz="0" w:space="0" w:color="auto"/>
            <w:right w:val="none" w:sz="0" w:space="0" w:color="auto"/>
          </w:divBdr>
        </w:div>
        <w:div w:id="1520195693">
          <w:marLeft w:val="640"/>
          <w:marRight w:val="0"/>
          <w:marTop w:val="0"/>
          <w:marBottom w:val="0"/>
          <w:divBdr>
            <w:top w:val="none" w:sz="0" w:space="0" w:color="auto"/>
            <w:left w:val="none" w:sz="0" w:space="0" w:color="auto"/>
            <w:bottom w:val="none" w:sz="0" w:space="0" w:color="auto"/>
            <w:right w:val="none" w:sz="0" w:space="0" w:color="auto"/>
          </w:divBdr>
        </w:div>
        <w:div w:id="1712727251">
          <w:marLeft w:val="640"/>
          <w:marRight w:val="0"/>
          <w:marTop w:val="0"/>
          <w:marBottom w:val="0"/>
          <w:divBdr>
            <w:top w:val="none" w:sz="0" w:space="0" w:color="auto"/>
            <w:left w:val="none" w:sz="0" w:space="0" w:color="auto"/>
            <w:bottom w:val="none" w:sz="0" w:space="0" w:color="auto"/>
            <w:right w:val="none" w:sz="0" w:space="0" w:color="auto"/>
          </w:divBdr>
        </w:div>
        <w:div w:id="1817869697">
          <w:marLeft w:val="640"/>
          <w:marRight w:val="0"/>
          <w:marTop w:val="0"/>
          <w:marBottom w:val="0"/>
          <w:divBdr>
            <w:top w:val="none" w:sz="0" w:space="0" w:color="auto"/>
            <w:left w:val="none" w:sz="0" w:space="0" w:color="auto"/>
            <w:bottom w:val="none" w:sz="0" w:space="0" w:color="auto"/>
            <w:right w:val="none" w:sz="0" w:space="0" w:color="auto"/>
          </w:divBdr>
        </w:div>
        <w:div w:id="2036537791">
          <w:marLeft w:val="640"/>
          <w:marRight w:val="0"/>
          <w:marTop w:val="0"/>
          <w:marBottom w:val="0"/>
          <w:divBdr>
            <w:top w:val="none" w:sz="0" w:space="0" w:color="auto"/>
            <w:left w:val="none" w:sz="0" w:space="0" w:color="auto"/>
            <w:bottom w:val="none" w:sz="0" w:space="0" w:color="auto"/>
            <w:right w:val="none" w:sz="0" w:space="0" w:color="auto"/>
          </w:divBdr>
        </w:div>
        <w:div w:id="2054111957">
          <w:marLeft w:val="640"/>
          <w:marRight w:val="0"/>
          <w:marTop w:val="0"/>
          <w:marBottom w:val="0"/>
          <w:divBdr>
            <w:top w:val="none" w:sz="0" w:space="0" w:color="auto"/>
            <w:left w:val="none" w:sz="0" w:space="0" w:color="auto"/>
            <w:bottom w:val="none" w:sz="0" w:space="0" w:color="auto"/>
            <w:right w:val="none" w:sz="0" w:space="0" w:color="auto"/>
          </w:divBdr>
        </w:div>
        <w:div w:id="2091416459">
          <w:marLeft w:val="640"/>
          <w:marRight w:val="0"/>
          <w:marTop w:val="0"/>
          <w:marBottom w:val="0"/>
          <w:divBdr>
            <w:top w:val="none" w:sz="0" w:space="0" w:color="auto"/>
            <w:left w:val="none" w:sz="0" w:space="0" w:color="auto"/>
            <w:bottom w:val="none" w:sz="0" w:space="0" w:color="auto"/>
            <w:right w:val="none" w:sz="0" w:space="0" w:color="auto"/>
          </w:divBdr>
        </w:div>
      </w:divsChild>
    </w:div>
    <w:div w:id="501243718">
      <w:bodyDiv w:val="1"/>
      <w:marLeft w:val="0"/>
      <w:marRight w:val="0"/>
      <w:marTop w:val="0"/>
      <w:marBottom w:val="0"/>
      <w:divBdr>
        <w:top w:val="none" w:sz="0" w:space="0" w:color="auto"/>
        <w:left w:val="none" w:sz="0" w:space="0" w:color="auto"/>
        <w:bottom w:val="none" w:sz="0" w:space="0" w:color="auto"/>
        <w:right w:val="none" w:sz="0" w:space="0" w:color="auto"/>
      </w:divBdr>
    </w:div>
    <w:div w:id="517235537">
      <w:bodyDiv w:val="1"/>
      <w:marLeft w:val="0"/>
      <w:marRight w:val="0"/>
      <w:marTop w:val="0"/>
      <w:marBottom w:val="0"/>
      <w:divBdr>
        <w:top w:val="none" w:sz="0" w:space="0" w:color="auto"/>
        <w:left w:val="none" w:sz="0" w:space="0" w:color="auto"/>
        <w:bottom w:val="none" w:sz="0" w:space="0" w:color="auto"/>
        <w:right w:val="none" w:sz="0" w:space="0" w:color="auto"/>
      </w:divBdr>
      <w:divsChild>
        <w:div w:id="22829821">
          <w:marLeft w:val="640"/>
          <w:marRight w:val="0"/>
          <w:marTop w:val="0"/>
          <w:marBottom w:val="0"/>
          <w:divBdr>
            <w:top w:val="none" w:sz="0" w:space="0" w:color="auto"/>
            <w:left w:val="none" w:sz="0" w:space="0" w:color="auto"/>
            <w:bottom w:val="none" w:sz="0" w:space="0" w:color="auto"/>
            <w:right w:val="none" w:sz="0" w:space="0" w:color="auto"/>
          </w:divBdr>
        </w:div>
        <w:div w:id="105076824">
          <w:marLeft w:val="640"/>
          <w:marRight w:val="0"/>
          <w:marTop w:val="0"/>
          <w:marBottom w:val="0"/>
          <w:divBdr>
            <w:top w:val="none" w:sz="0" w:space="0" w:color="auto"/>
            <w:left w:val="none" w:sz="0" w:space="0" w:color="auto"/>
            <w:bottom w:val="none" w:sz="0" w:space="0" w:color="auto"/>
            <w:right w:val="none" w:sz="0" w:space="0" w:color="auto"/>
          </w:divBdr>
        </w:div>
        <w:div w:id="288098391">
          <w:marLeft w:val="640"/>
          <w:marRight w:val="0"/>
          <w:marTop w:val="0"/>
          <w:marBottom w:val="0"/>
          <w:divBdr>
            <w:top w:val="none" w:sz="0" w:space="0" w:color="auto"/>
            <w:left w:val="none" w:sz="0" w:space="0" w:color="auto"/>
            <w:bottom w:val="none" w:sz="0" w:space="0" w:color="auto"/>
            <w:right w:val="none" w:sz="0" w:space="0" w:color="auto"/>
          </w:divBdr>
        </w:div>
        <w:div w:id="356345865">
          <w:marLeft w:val="640"/>
          <w:marRight w:val="0"/>
          <w:marTop w:val="0"/>
          <w:marBottom w:val="0"/>
          <w:divBdr>
            <w:top w:val="none" w:sz="0" w:space="0" w:color="auto"/>
            <w:left w:val="none" w:sz="0" w:space="0" w:color="auto"/>
            <w:bottom w:val="none" w:sz="0" w:space="0" w:color="auto"/>
            <w:right w:val="none" w:sz="0" w:space="0" w:color="auto"/>
          </w:divBdr>
        </w:div>
        <w:div w:id="385495432">
          <w:marLeft w:val="640"/>
          <w:marRight w:val="0"/>
          <w:marTop w:val="0"/>
          <w:marBottom w:val="0"/>
          <w:divBdr>
            <w:top w:val="none" w:sz="0" w:space="0" w:color="auto"/>
            <w:left w:val="none" w:sz="0" w:space="0" w:color="auto"/>
            <w:bottom w:val="none" w:sz="0" w:space="0" w:color="auto"/>
            <w:right w:val="none" w:sz="0" w:space="0" w:color="auto"/>
          </w:divBdr>
        </w:div>
        <w:div w:id="528957437">
          <w:marLeft w:val="640"/>
          <w:marRight w:val="0"/>
          <w:marTop w:val="0"/>
          <w:marBottom w:val="0"/>
          <w:divBdr>
            <w:top w:val="none" w:sz="0" w:space="0" w:color="auto"/>
            <w:left w:val="none" w:sz="0" w:space="0" w:color="auto"/>
            <w:bottom w:val="none" w:sz="0" w:space="0" w:color="auto"/>
            <w:right w:val="none" w:sz="0" w:space="0" w:color="auto"/>
          </w:divBdr>
        </w:div>
        <w:div w:id="764882247">
          <w:marLeft w:val="640"/>
          <w:marRight w:val="0"/>
          <w:marTop w:val="0"/>
          <w:marBottom w:val="0"/>
          <w:divBdr>
            <w:top w:val="none" w:sz="0" w:space="0" w:color="auto"/>
            <w:left w:val="none" w:sz="0" w:space="0" w:color="auto"/>
            <w:bottom w:val="none" w:sz="0" w:space="0" w:color="auto"/>
            <w:right w:val="none" w:sz="0" w:space="0" w:color="auto"/>
          </w:divBdr>
        </w:div>
        <w:div w:id="783308239">
          <w:marLeft w:val="640"/>
          <w:marRight w:val="0"/>
          <w:marTop w:val="0"/>
          <w:marBottom w:val="0"/>
          <w:divBdr>
            <w:top w:val="none" w:sz="0" w:space="0" w:color="auto"/>
            <w:left w:val="none" w:sz="0" w:space="0" w:color="auto"/>
            <w:bottom w:val="none" w:sz="0" w:space="0" w:color="auto"/>
            <w:right w:val="none" w:sz="0" w:space="0" w:color="auto"/>
          </w:divBdr>
        </w:div>
        <w:div w:id="789281224">
          <w:marLeft w:val="640"/>
          <w:marRight w:val="0"/>
          <w:marTop w:val="0"/>
          <w:marBottom w:val="0"/>
          <w:divBdr>
            <w:top w:val="none" w:sz="0" w:space="0" w:color="auto"/>
            <w:left w:val="none" w:sz="0" w:space="0" w:color="auto"/>
            <w:bottom w:val="none" w:sz="0" w:space="0" w:color="auto"/>
            <w:right w:val="none" w:sz="0" w:space="0" w:color="auto"/>
          </w:divBdr>
        </w:div>
        <w:div w:id="829440001">
          <w:marLeft w:val="640"/>
          <w:marRight w:val="0"/>
          <w:marTop w:val="0"/>
          <w:marBottom w:val="0"/>
          <w:divBdr>
            <w:top w:val="none" w:sz="0" w:space="0" w:color="auto"/>
            <w:left w:val="none" w:sz="0" w:space="0" w:color="auto"/>
            <w:bottom w:val="none" w:sz="0" w:space="0" w:color="auto"/>
            <w:right w:val="none" w:sz="0" w:space="0" w:color="auto"/>
          </w:divBdr>
        </w:div>
        <w:div w:id="842741423">
          <w:marLeft w:val="640"/>
          <w:marRight w:val="0"/>
          <w:marTop w:val="0"/>
          <w:marBottom w:val="0"/>
          <w:divBdr>
            <w:top w:val="none" w:sz="0" w:space="0" w:color="auto"/>
            <w:left w:val="none" w:sz="0" w:space="0" w:color="auto"/>
            <w:bottom w:val="none" w:sz="0" w:space="0" w:color="auto"/>
            <w:right w:val="none" w:sz="0" w:space="0" w:color="auto"/>
          </w:divBdr>
        </w:div>
        <w:div w:id="901910052">
          <w:marLeft w:val="640"/>
          <w:marRight w:val="0"/>
          <w:marTop w:val="0"/>
          <w:marBottom w:val="0"/>
          <w:divBdr>
            <w:top w:val="none" w:sz="0" w:space="0" w:color="auto"/>
            <w:left w:val="none" w:sz="0" w:space="0" w:color="auto"/>
            <w:bottom w:val="none" w:sz="0" w:space="0" w:color="auto"/>
            <w:right w:val="none" w:sz="0" w:space="0" w:color="auto"/>
          </w:divBdr>
        </w:div>
        <w:div w:id="1059128663">
          <w:marLeft w:val="640"/>
          <w:marRight w:val="0"/>
          <w:marTop w:val="0"/>
          <w:marBottom w:val="0"/>
          <w:divBdr>
            <w:top w:val="none" w:sz="0" w:space="0" w:color="auto"/>
            <w:left w:val="none" w:sz="0" w:space="0" w:color="auto"/>
            <w:bottom w:val="none" w:sz="0" w:space="0" w:color="auto"/>
            <w:right w:val="none" w:sz="0" w:space="0" w:color="auto"/>
          </w:divBdr>
        </w:div>
        <w:div w:id="1218200746">
          <w:marLeft w:val="640"/>
          <w:marRight w:val="0"/>
          <w:marTop w:val="0"/>
          <w:marBottom w:val="0"/>
          <w:divBdr>
            <w:top w:val="none" w:sz="0" w:space="0" w:color="auto"/>
            <w:left w:val="none" w:sz="0" w:space="0" w:color="auto"/>
            <w:bottom w:val="none" w:sz="0" w:space="0" w:color="auto"/>
            <w:right w:val="none" w:sz="0" w:space="0" w:color="auto"/>
          </w:divBdr>
        </w:div>
        <w:div w:id="1316375657">
          <w:marLeft w:val="640"/>
          <w:marRight w:val="0"/>
          <w:marTop w:val="0"/>
          <w:marBottom w:val="0"/>
          <w:divBdr>
            <w:top w:val="none" w:sz="0" w:space="0" w:color="auto"/>
            <w:left w:val="none" w:sz="0" w:space="0" w:color="auto"/>
            <w:bottom w:val="none" w:sz="0" w:space="0" w:color="auto"/>
            <w:right w:val="none" w:sz="0" w:space="0" w:color="auto"/>
          </w:divBdr>
        </w:div>
        <w:div w:id="1392270304">
          <w:marLeft w:val="640"/>
          <w:marRight w:val="0"/>
          <w:marTop w:val="0"/>
          <w:marBottom w:val="0"/>
          <w:divBdr>
            <w:top w:val="none" w:sz="0" w:space="0" w:color="auto"/>
            <w:left w:val="none" w:sz="0" w:space="0" w:color="auto"/>
            <w:bottom w:val="none" w:sz="0" w:space="0" w:color="auto"/>
            <w:right w:val="none" w:sz="0" w:space="0" w:color="auto"/>
          </w:divBdr>
        </w:div>
        <w:div w:id="1429496586">
          <w:marLeft w:val="640"/>
          <w:marRight w:val="0"/>
          <w:marTop w:val="0"/>
          <w:marBottom w:val="0"/>
          <w:divBdr>
            <w:top w:val="none" w:sz="0" w:space="0" w:color="auto"/>
            <w:left w:val="none" w:sz="0" w:space="0" w:color="auto"/>
            <w:bottom w:val="none" w:sz="0" w:space="0" w:color="auto"/>
            <w:right w:val="none" w:sz="0" w:space="0" w:color="auto"/>
          </w:divBdr>
        </w:div>
        <w:div w:id="1489325611">
          <w:marLeft w:val="640"/>
          <w:marRight w:val="0"/>
          <w:marTop w:val="0"/>
          <w:marBottom w:val="0"/>
          <w:divBdr>
            <w:top w:val="none" w:sz="0" w:space="0" w:color="auto"/>
            <w:left w:val="none" w:sz="0" w:space="0" w:color="auto"/>
            <w:bottom w:val="none" w:sz="0" w:space="0" w:color="auto"/>
            <w:right w:val="none" w:sz="0" w:space="0" w:color="auto"/>
          </w:divBdr>
        </w:div>
        <w:div w:id="1499660954">
          <w:marLeft w:val="640"/>
          <w:marRight w:val="0"/>
          <w:marTop w:val="0"/>
          <w:marBottom w:val="0"/>
          <w:divBdr>
            <w:top w:val="none" w:sz="0" w:space="0" w:color="auto"/>
            <w:left w:val="none" w:sz="0" w:space="0" w:color="auto"/>
            <w:bottom w:val="none" w:sz="0" w:space="0" w:color="auto"/>
            <w:right w:val="none" w:sz="0" w:space="0" w:color="auto"/>
          </w:divBdr>
        </w:div>
        <w:div w:id="1519614049">
          <w:marLeft w:val="640"/>
          <w:marRight w:val="0"/>
          <w:marTop w:val="0"/>
          <w:marBottom w:val="0"/>
          <w:divBdr>
            <w:top w:val="none" w:sz="0" w:space="0" w:color="auto"/>
            <w:left w:val="none" w:sz="0" w:space="0" w:color="auto"/>
            <w:bottom w:val="none" w:sz="0" w:space="0" w:color="auto"/>
            <w:right w:val="none" w:sz="0" w:space="0" w:color="auto"/>
          </w:divBdr>
        </w:div>
        <w:div w:id="1588467412">
          <w:marLeft w:val="640"/>
          <w:marRight w:val="0"/>
          <w:marTop w:val="0"/>
          <w:marBottom w:val="0"/>
          <w:divBdr>
            <w:top w:val="none" w:sz="0" w:space="0" w:color="auto"/>
            <w:left w:val="none" w:sz="0" w:space="0" w:color="auto"/>
            <w:bottom w:val="none" w:sz="0" w:space="0" w:color="auto"/>
            <w:right w:val="none" w:sz="0" w:space="0" w:color="auto"/>
          </w:divBdr>
        </w:div>
        <w:div w:id="1605304973">
          <w:marLeft w:val="640"/>
          <w:marRight w:val="0"/>
          <w:marTop w:val="0"/>
          <w:marBottom w:val="0"/>
          <w:divBdr>
            <w:top w:val="none" w:sz="0" w:space="0" w:color="auto"/>
            <w:left w:val="none" w:sz="0" w:space="0" w:color="auto"/>
            <w:bottom w:val="none" w:sz="0" w:space="0" w:color="auto"/>
            <w:right w:val="none" w:sz="0" w:space="0" w:color="auto"/>
          </w:divBdr>
        </w:div>
        <w:div w:id="1627159900">
          <w:marLeft w:val="640"/>
          <w:marRight w:val="0"/>
          <w:marTop w:val="0"/>
          <w:marBottom w:val="0"/>
          <w:divBdr>
            <w:top w:val="none" w:sz="0" w:space="0" w:color="auto"/>
            <w:left w:val="none" w:sz="0" w:space="0" w:color="auto"/>
            <w:bottom w:val="none" w:sz="0" w:space="0" w:color="auto"/>
            <w:right w:val="none" w:sz="0" w:space="0" w:color="auto"/>
          </w:divBdr>
        </w:div>
        <w:div w:id="1680087025">
          <w:marLeft w:val="640"/>
          <w:marRight w:val="0"/>
          <w:marTop w:val="0"/>
          <w:marBottom w:val="0"/>
          <w:divBdr>
            <w:top w:val="none" w:sz="0" w:space="0" w:color="auto"/>
            <w:left w:val="none" w:sz="0" w:space="0" w:color="auto"/>
            <w:bottom w:val="none" w:sz="0" w:space="0" w:color="auto"/>
            <w:right w:val="none" w:sz="0" w:space="0" w:color="auto"/>
          </w:divBdr>
        </w:div>
        <w:div w:id="1796825551">
          <w:marLeft w:val="640"/>
          <w:marRight w:val="0"/>
          <w:marTop w:val="0"/>
          <w:marBottom w:val="0"/>
          <w:divBdr>
            <w:top w:val="none" w:sz="0" w:space="0" w:color="auto"/>
            <w:left w:val="none" w:sz="0" w:space="0" w:color="auto"/>
            <w:bottom w:val="none" w:sz="0" w:space="0" w:color="auto"/>
            <w:right w:val="none" w:sz="0" w:space="0" w:color="auto"/>
          </w:divBdr>
        </w:div>
        <w:div w:id="1978799616">
          <w:marLeft w:val="640"/>
          <w:marRight w:val="0"/>
          <w:marTop w:val="0"/>
          <w:marBottom w:val="0"/>
          <w:divBdr>
            <w:top w:val="none" w:sz="0" w:space="0" w:color="auto"/>
            <w:left w:val="none" w:sz="0" w:space="0" w:color="auto"/>
            <w:bottom w:val="none" w:sz="0" w:space="0" w:color="auto"/>
            <w:right w:val="none" w:sz="0" w:space="0" w:color="auto"/>
          </w:divBdr>
        </w:div>
        <w:div w:id="2008512071">
          <w:marLeft w:val="640"/>
          <w:marRight w:val="0"/>
          <w:marTop w:val="0"/>
          <w:marBottom w:val="0"/>
          <w:divBdr>
            <w:top w:val="none" w:sz="0" w:space="0" w:color="auto"/>
            <w:left w:val="none" w:sz="0" w:space="0" w:color="auto"/>
            <w:bottom w:val="none" w:sz="0" w:space="0" w:color="auto"/>
            <w:right w:val="none" w:sz="0" w:space="0" w:color="auto"/>
          </w:divBdr>
        </w:div>
        <w:div w:id="2086144484">
          <w:marLeft w:val="640"/>
          <w:marRight w:val="0"/>
          <w:marTop w:val="0"/>
          <w:marBottom w:val="0"/>
          <w:divBdr>
            <w:top w:val="none" w:sz="0" w:space="0" w:color="auto"/>
            <w:left w:val="none" w:sz="0" w:space="0" w:color="auto"/>
            <w:bottom w:val="none" w:sz="0" w:space="0" w:color="auto"/>
            <w:right w:val="none" w:sz="0" w:space="0" w:color="auto"/>
          </w:divBdr>
        </w:div>
        <w:div w:id="2109764577">
          <w:marLeft w:val="640"/>
          <w:marRight w:val="0"/>
          <w:marTop w:val="0"/>
          <w:marBottom w:val="0"/>
          <w:divBdr>
            <w:top w:val="none" w:sz="0" w:space="0" w:color="auto"/>
            <w:left w:val="none" w:sz="0" w:space="0" w:color="auto"/>
            <w:bottom w:val="none" w:sz="0" w:space="0" w:color="auto"/>
            <w:right w:val="none" w:sz="0" w:space="0" w:color="auto"/>
          </w:divBdr>
        </w:div>
      </w:divsChild>
    </w:div>
    <w:div w:id="528224063">
      <w:bodyDiv w:val="1"/>
      <w:marLeft w:val="0"/>
      <w:marRight w:val="0"/>
      <w:marTop w:val="0"/>
      <w:marBottom w:val="0"/>
      <w:divBdr>
        <w:top w:val="none" w:sz="0" w:space="0" w:color="auto"/>
        <w:left w:val="none" w:sz="0" w:space="0" w:color="auto"/>
        <w:bottom w:val="none" w:sz="0" w:space="0" w:color="auto"/>
        <w:right w:val="none" w:sz="0" w:space="0" w:color="auto"/>
      </w:divBdr>
      <w:divsChild>
        <w:div w:id="1970282688">
          <w:marLeft w:val="0"/>
          <w:marRight w:val="0"/>
          <w:marTop w:val="0"/>
          <w:marBottom w:val="0"/>
          <w:divBdr>
            <w:top w:val="none" w:sz="0" w:space="0" w:color="auto"/>
            <w:left w:val="none" w:sz="0" w:space="0" w:color="auto"/>
            <w:bottom w:val="none" w:sz="0" w:space="0" w:color="auto"/>
            <w:right w:val="none" w:sz="0" w:space="0" w:color="auto"/>
          </w:divBdr>
        </w:div>
        <w:div w:id="823274258">
          <w:marLeft w:val="0"/>
          <w:marRight w:val="0"/>
          <w:marTop w:val="0"/>
          <w:marBottom w:val="0"/>
          <w:divBdr>
            <w:top w:val="none" w:sz="0" w:space="0" w:color="auto"/>
            <w:left w:val="none" w:sz="0" w:space="0" w:color="auto"/>
            <w:bottom w:val="none" w:sz="0" w:space="0" w:color="auto"/>
            <w:right w:val="none" w:sz="0" w:space="0" w:color="auto"/>
          </w:divBdr>
        </w:div>
        <w:div w:id="1066759056">
          <w:marLeft w:val="0"/>
          <w:marRight w:val="0"/>
          <w:marTop w:val="0"/>
          <w:marBottom w:val="0"/>
          <w:divBdr>
            <w:top w:val="none" w:sz="0" w:space="0" w:color="auto"/>
            <w:left w:val="none" w:sz="0" w:space="0" w:color="auto"/>
            <w:bottom w:val="none" w:sz="0" w:space="0" w:color="auto"/>
            <w:right w:val="none" w:sz="0" w:space="0" w:color="auto"/>
          </w:divBdr>
        </w:div>
        <w:div w:id="537547186">
          <w:marLeft w:val="0"/>
          <w:marRight w:val="0"/>
          <w:marTop w:val="0"/>
          <w:marBottom w:val="0"/>
          <w:divBdr>
            <w:top w:val="none" w:sz="0" w:space="0" w:color="auto"/>
            <w:left w:val="none" w:sz="0" w:space="0" w:color="auto"/>
            <w:bottom w:val="none" w:sz="0" w:space="0" w:color="auto"/>
            <w:right w:val="none" w:sz="0" w:space="0" w:color="auto"/>
          </w:divBdr>
        </w:div>
        <w:div w:id="1894269137">
          <w:marLeft w:val="0"/>
          <w:marRight w:val="0"/>
          <w:marTop w:val="0"/>
          <w:marBottom w:val="0"/>
          <w:divBdr>
            <w:top w:val="none" w:sz="0" w:space="0" w:color="auto"/>
            <w:left w:val="none" w:sz="0" w:space="0" w:color="auto"/>
            <w:bottom w:val="none" w:sz="0" w:space="0" w:color="auto"/>
            <w:right w:val="none" w:sz="0" w:space="0" w:color="auto"/>
          </w:divBdr>
        </w:div>
        <w:div w:id="726805180">
          <w:marLeft w:val="0"/>
          <w:marRight w:val="0"/>
          <w:marTop w:val="0"/>
          <w:marBottom w:val="0"/>
          <w:divBdr>
            <w:top w:val="none" w:sz="0" w:space="0" w:color="auto"/>
            <w:left w:val="none" w:sz="0" w:space="0" w:color="auto"/>
            <w:bottom w:val="none" w:sz="0" w:space="0" w:color="auto"/>
            <w:right w:val="none" w:sz="0" w:space="0" w:color="auto"/>
          </w:divBdr>
        </w:div>
        <w:div w:id="1960408680">
          <w:marLeft w:val="0"/>
          <w:marRight w:val="0"/>
          <w:marTop w:val="0"/>
          <w:marBottom w:val="0"/>
          <w:divBdr>
            <w:top w:val="none" w:sz="0" w:space="0" w:color="auto"/>
            <w:left w:val="none" w:sz="0" w:space="0" w:color="auto"/>
            <w:bottom w:val="none" w:sz="0" w:space="0" w:color="auto"/>
            <w:right w:val="none" w:sz="0" w:space="0" w:color="auto"/>
          </w:divBdr>
        </w:div>
        <w:div w:id="758136803">
          <w:marLeft w:val="0"/>
          <w:marRight w:val="0"/>
          <w:marTop w:val="0"/>
          <w:marBottom w:val="0"/>
          <w:divBdr>
            <w:top w:val="none" w:sz="0" w:space="0" w:color="auto"/>
            <w:left w:val="none" w:sz="0" w:space="0" w:color="auto"/>
            <w:bottom w:val="none" w:sz="0" w:space="0" w:color="auto"/>
            <w:right w:val="none" w:sz="0" w:space="0" w:color="auto"/>
          </w:divBdr>
        </w:div>
        <w:div w:id="884411238">
          <w:marLeft w:val="0"/>
          <w:marRight w:val="0"/>
          <w:marTop w:val="0"/>
          <w:marBottom w:val="0"/>
          <w:divBdr>
            <w:top w:val="none" w:sz="0" w:space="0" w:color="auto"/>
            <w:left w:val="none" w:sz="0" w:space="0" w:color="auto"/>
            <w:bottom w:val="none" w:sz="0" w:space="0" w:color="auto"/>
            <w:right w:val="none" w:sz="0" w:space="0" w:color="auto"/>
          </w:divBdr>
        </w:div>
        <w:div w:id="650789469">
          <w:marLeft w:val="0"/>
          <w:marRight w:val="0"/>
          <w:marTop w:val="0"/>
          <w:marBottom w:val="0"/>
          <w:divBdr>
            <w:top w:val="none" w:sz="0" w:space="0" w:color="auto"/>
            <w:left w:val="none" w:sz="0" w:space="0" w:color="auto"/>
            <w:bottom w:val="none" w:sz="0" w:space="0" w:color="auto"/>
            <w:right w:val="none" w:sz="0" w:space="0" w:color="auto"/>
          </w:divBdr>
        </w:div>
        <w:div w:id="1365639937">
          <w:marLeft w:val="0"/>
          <w:marRight w:val="0"/>
          <w:marTop w:val="0"/>
          <w:marBottom w:val="0"/>
          <w:divBdr>
            <w:top w:val="none" w:sz="0" w:space="0" w:color="auto"/>
            <w:left w:val="none" w:sz="0" w:space="0" w:color="auto"/>
            <w:bottom w:val="none" w:sz="0" w:space="0" w:color="auto"/>
            <w:right w:val="none" w:sz="0" w:space="0" w:color="auto"/>
          </w:divBdr>
        </w:div>
        <w:div w:id="181672796">
          <w:marLeft w:val="0"/>
          <w:marRight w:val="0"/>
          <w:marTop w:val="0"/>
          <w:marBottom w:val="0"/>
          <w:divBdr>
            <w:top w:val="none" w:sz="0" w:space="0" w:color="auto"/>
            <w:left w:val="none" w:sz="0" w:space="0" w:color="auto"/>
            <w:bottom w:val="none" w:sz="0" w:space="0" w:color="auto"/>
            <w:right w:val="none" w:sz="0" w:space="0" w:color="auto"/>
          </w:divBdr>
        </w:div>
        <w:div w:id="690103912">
          <w:marLeft w:val="0"/>
          <w:marRight w:val="0"/>
          <w:marTop w:val="0"/>
          <w:marBottom w:val="0"/>
          <w:divBdr>
            <w:top w:val="none" w:sz="0" w:space="0" w:color="auto"/>
            <w:left w:val="none" w:sz="0" w:space="0" w:color="auto"/>
            <w:bottom w:val="none" w:sz="0" w:space="0" w:color="auto"/>
            <w:right w:val="none" w:sz="0" w:space="0" w:color="auto"/>
          </w:divBdr>
        </w:div>
        <w:div w:id="1631130020">
          <w:marLeft w:val="0"/>
          <w:marRight w:val="0"/>
          <w:marTop w:val="0"/>
          <w:marBottom w:val="0"/>
          <w:divBdr>
            <w:top w:val="none" w:sz="0" w:space="0" w:color="auto"/>
            <w:left w:val="none" w:sz="0" w:space="0" w:color="auto"/>
            <w:bottom w:val="none" w:sz="0" w:space="0" w:color="auto"/>
            <w:right w:val="none" w:sz="0" w:space="0" w:color="auto"/>
          </w:divBdr>
        </w:div>
        <w:div w:id="1365445769">
          <w:marLeft w:val="0"/>
          <w:marRight w:val="0"/>
          <w:marTop w:val="0"/>
          <w:marBottom w:val="0"/>
          <w:divBdr>
            <w:top w:val="none" w:sz="0" w:space="0" w:color="auto"/>
            <w:left w:val="none" w:sz="0" w:space="0" w:color="auto"/>
            <w:bottom w:val="none" w:sz="0" w:space="0" w:color="auto"/>
            <w:right w:val="none" w:sz="0" w:space="0" w:color="auto"/>
          </w:divBdr>
        </w:div>
        <w:div w:id="2012950362">
          <w:marLeft w:val="0"/>
          <w:marRight w:val="0"/>
          <w:marTop w:val="0"/>
          <w:marBottom w:val="0"/>
          <w:divBdr>
            <w:top w:val="none" w:sz="0" w:space="0" w:color="auto"/>
            <w:left w:val="none" w:sz="0" w:space="0" w:color="auto"/>
            <w:bottom w:val="none" w:sz="0" w:space="0" w:color="auto"/>
            <w:right w:val="none" w:sz="0" w:space="0" w:color="auto"/>
          </w:divBdr>
        </w:div>
        <w:div w:id="385685020">
          <w:marLeft w:val="0"/>
          <w:marRight w:val="0"/>
          <w:marTop w:val="0"/>
          <w:marBottom w:val="0"/>
          <w:divBdr>
            <w:top w:val="none" w:sz="0" w:space="0" w:color="auto"/>
            <w:left w:val="none" w:sz="0" w:space="0" w:color="auto"/>
            <w:bottom w:val="none" w:sz="0" w:space="0" w:color="auto"/>
            <w:right w:val="none" w:sz="0" w:space="0" w:color="auto"/>
          </w:divBdr>
        </w:div>
        <w:div w:id="1864324413">
          <w:marLeft w:val="0"/>
          <w:marRight w:val="0"/>
          <w:marTop w:val="0"/>
          <w:marBottom w:val="0"/>
          <w:divBdr>
            <w:top w:val="none" w:sz="0" w:space="0" w:color="auto"/>
            <w:left w:val="none" w:sz="0" w:space="0" w:color="auto"/>
            <w:bottom w:val="none" w:sz="0" w:space="0" w:color="auto"/>
            <w:right w:val="none" w:sz="0" w:space="0" w:color="auto"/>
          </w:divBdr>
        </w:div>
        <w:div w:id="1680506252">
          <w:marLeft w:val="0"/>
          <w:marRight w:val="0"/>
          <w:marTop w:val="0"/>
          <w:marBottom w:val="0"/>
          <w:divBdr>
            <w:top w:val="none" w:sz="0" w:space="0" w:color="auto"/>
            <w:left w:val="none" w:sz="0" w:space="0" w:color="auto"/>
            <w:bottom w:val="none" w:sz="0" w:space="0" w:color="auto"/>
            <w:right w:val="none" w:sz="0" w:space="0" w:color="auto"/>
          </w:divBdr>
        </w:div>
        <w:div w:id="1224483368">
          <w:marLeft w:val="0"/>
          <w:marRight w:val="0"/>
          <w:marTop w:val="0"/>
          <w:marBottom w:val="0"/>
          <w:divBdr>
            <w:top w:val="none" w:sz="0" w:space="0" w:color="auto"/>
            <w:left w:val="none" w:sz="0" w:space="0" w:color="auto"/>
            <w:bottom w:val="none" w:sz="0" w:space="0" w:color="auto"/>
            <w:right w:val="none" w:sz="0" w:space="0" w:color="auto"/>
          </w:divBdr>
        </w:div>
        <w:div w:id="1926379663">
          <w:marLeft w:val="0"/>
          <w:marRight w:val="0"/>
          <w:marTop w:val="0"/>
          <w:marBottom w:val="0"/>
          <w:divBdr>
            <w:top w:val="none" w:sz="0" w:space="0" w:color="auto"/>
            <w:left w:val="none" w:sz="0" w:space="0" w:color="auto"/>
            <w:bottom w:val="none" w:sz="0" w:space="0" w:color="auto"/>
            <w:right w:val="none" w:sz="0" w:space="0" w:color="auto"/>
          </w:divBdr>
        </w:div>
        <w:div w:id="1866674255">
          <w:marLeft w:val="0"/>
          <w:marRight w:val="0"/>
          <w:marTop w:val="0"/>
          <w:marBottom w:val="0"/>
          <w:divBdr>
            <w:top w:val="none" w:sz="0" w:space="0" w:color="auto"/>
            <w:left w:val="none" w:sz="0" w:space="0" w:color="auto"/>
            <w:bottom w:val="none" w:sz="0" w:space="0" w:color="auto"/>
            <w:right w:val="none" w:sz="0" w:space="0" w:color="auto"/>
          </w:divBdr>
        </w:div>
        <w:div w:id="1058624800">
          <w:marLeft w:val="0"/>
          <w:marRight w:val="0"/>
          <w:marTop w:val="0"/>
          <w:marBottom w:val="0"/>
          <w:divBdr>
            <w:top w:val="none" w:sz="0" w:space="0" w:color="auto"/>
            <w:left w:val="none" w:sz="0" w:space="0" w:color="auto"/>
            <w:bottom w:val="none" w:sz="0" w:space="0" w:color="auto"/>
            <w:right w:val="none" w:sz="0" w:space="0" w:color="auto"/>
          </w:divBdr>
        </w:div>
        <w:div w:id="469523494">
          <w:marLeft w:val="0"/>
          <w:marRight w:val="0"/>
          <w:marTop w:val="0"/>
          <w:marBottom w:val="0"/>
          <w:divBdr>
            <w:top w:val="none" w:sz="0" w:space="0" w:color="auto"/>
            <w:left w:val="none" w:sz="0" w:space="0" w:color="auto"/>
            <w:bottom w:val="none" w:sz="0" w:space="0" w:color="auto"/>
            <w:right w:val="none" w:sz="0" w:space="0" w:color="auto"/>
          </w:divBdr>
        </w:div>
        <w:div w:id="1911841295">
          <w:marLeft w:val="0"/>
          <w:marRight w:val="0"/>
          <w:marTop w:val="0"/>
          <w:marBottom w:val="0"/>
          <w:divBdr>
            <w:top w:val="none" w:sz="0" w:space="0" w:color="auto"/>
            <w:left w:val="none" w:sz="0" w:space="0" w:color="auto"/>
            <w:bottom w:val="none" w:sz="0" w:space="0" w:color="auto"/>
            <w:right w:val="none" w:sz="0" w:space="0" w:color="auto"/>
          </w:divBdr>
        </w:div>
        <w:div w:id="1359695913">
          <w:marLeft w:val="0"/>
          <w:marRight w:val="0"/>
          <w:marTop w:val="0"/>
          <w:marBottom w:val="0"/>
          <w:divBdr>
            <w:top w:val="none" w:sz="0" w:space="0" w:color="auto"/>
            <w:left w:val="none" w:sz="0" w:space="0" w:color="auto"/>
            <w:bottom w:val="none" w:sz="0" w:space="0" w:color="auto"/>
            <w:right w:val="none" w:sz="0" w:space="0" w:color="auto"/>
          </w:divBdr>
        </w:div>
        <w:div w:id="1635670509">
          <w:marLeft w:val="0"/>
          <w:marRight w:val="0"/>
          <w:marTop w:val="0"/>
          <w:marBottom w:val="0"/>
          <w:divBdr>
            <w:top w:val="none" w:sz="0" w:space="0" w:color="auto"/>
            <w:left w:val="none" w:sz="0" w:space="0" w:color="auto"/>
            <w:bottom w:val="none" w:sz="0" w:space="0" w:color="auto"/>
            <w:right w:val="none" w:sz="0" w:space="0" w:color="auto"/>
          </w:divBdr>
        </w:div>
        <w:div w:id="1231576246">
          <w:marLeft w:val="0"/>
          <w:marRight w:val="0"/>
          <w:marTop w:val="0"/>
          <w:marBottom w:val="0"/>
          <w:divBdr>
            <w:top w:val="none" w:sz="0" w:space="0" w:color="auto"/>
            <w:left w:val="none" w:sz="0" w:space="0" w:color="auto"/>
            <w:bottom w:val="none" w:sz="0" w:space="0" w:color="auto"/>
            <w:right w:val="none" w:sz="0" w:space="0" w:color="auto"/>
          </w:divBdr>
        </w:div>
        <w:div w:id="2020890691">
          <w:marLeft w:val="0"/>
          <w:marRight w:val="0"/>
          <w:marTop w:val="0"/>
          <w:marBottom w:val="0"/>
          <w:divBdr>
            <w:top w:val="none" w:sz="0" w:space="0" w:color="auto"/>
            <w:left w:val="none" w:sz="0" w:space="0" w:color="auto"/>
            <w:bottom w:val="none" w:sz="0" w:space="0" w:color="auto"/>
            <w:right w:val="none" w:sz="0" w:space="0" w:color="auto"/>
          </w:divBdr>
        </w:div>
        <w:div w:id="203056750">
          <w:marLeft w:val="0"/>
          <w:marRight w:val="0"/>
          <w:marTop w:val="0"/>
          <w:marBottom w:val="0"/>
          <w:divBdr>
            <w:top w:val="none" w:sz="0" w:space="0" w:color="auto"/>
            <w:left w:val="none" w:sz="0" w:space="0" w:color="auto"/>
            <w:bottom w:val="none" w:sz="0" w:space="0" w:color="auto"/>
            <w:right w:val="none" w:sz="0" w:space="0" w:color="auto"/>
          </w:divBdr>
        </w:div>
        <w:div w:id="55592860">
          <w:marLeft w:val="0"/>
          <w:marRight w:val="0"/>
          <w:marTop w:val="0"/>
          <w:marBottom w:val="0"/>
          <w:divBdr>
            <w:top w:val="none" w:sz="0" w:space="0" w:color="auto"/>
            <w:left w:val="none" w:sz="0" w:space="0" w:color="auto"/>
            <w:bottom w:val="none" w:sz="0" w:space="0" w:color="auto"/>
            <w:right w:val="none" w:sz="0" w:space="0" w:color="auto"/>
          </w:divBdr>
        </w:div>
        <w:div w:id="343630755">
          <w:marLeft w:val="0"/>
          <w:marRight w:val="0"/>
          <w:marTop w:val="0"/>
          <w:marBottom w:val="0"/>
          <w:divBdr>
            <w:top w:val="none" w:sz="0" w:space="0" w:color="auto"/>
            <w:left w:val="none" w:sz="0" w:space="0" w:color="auto"/>
            <w:bottom w:val="none" w:sz="0" w:space="0" w:color="auto"/>
            <w:right w:val="none" w:sz="0" w:space="0" w:color="auto"/>
          </w:divBdr>
        </w:div>
        <w:div w:id="1278215128">
          <w:marLeft w:val="0"/>
          <w:marRight w:val="0"/>
          <w:marTop w:val="0"/>
          <w:marBottom w:val="0"/>
          <w:divBdr>
            <w:top w:val="none" w:sz="0" w:space="0" w:color="auto"/>
            <w:left w:val="none" w:sz="0" w:space="0" w:color="auto"/>
            <w:bottom w:val="none" w:sz="0" w:space="0" w:color="auto"/>
            <w:right w:val="none" w:sz="0" w:space="0" w:color="auto"/>
          </w:divBdr>
        </w:div>
        <w:div w:id="1468743715">
          <w:marLeft w:val="0"/>
          <w:marRight w:val="0"/>
          <w:marTop w:val="0"/>
          <w:marBottom w:val="0"/>
          <w:divBdr>
            <w:top w:val="none" w:sz="0" w:space="0" w:color="auto"/>
            <w:left w:val="none" w:sz="0" w:space="0" w:color="auto"/>
            <w:bottom w:val="none" w:sz="0" w:space="0" w:color="auto"/>
            <w:right w:val="none" w:sz="0" w:space="0" w:color="auto"/>
          </w:divBdr>
        </w:div>
      </w:divsChild>
    </w:div>
    <w:div w:id="539973831">
      <w:bodyDiv w:val="1"/>
      <w:marLeft w:val="0"/>
      <w:marRight w:val="0"/>
      <w:marTop w:val="0"/>
      <w:marBottom w:val="0"/>
      <w:divBdr>
        <w:top w:val="none" w:sz="0" w:space="0" w:color="auto"/>
        <w:left w:val="none" w:sz="0" w:space="0" w:color="auto"/>
        <w:bottom w:val="none" w:sz="0" w:space="0" w:color="auto"/>
        <w:right w:val="none" w:sz="0" w:space="0" w:color="auto"/>
      </w:divBdr>
      <w:divsChild>
        <w:div w:id="75322880">
          <w:marLeft w:val="640"/>
          <w:marRight w:val="0"/>
          <w:marTop w:val="0"/>
          <w:marBottom w:val="0"/>
          <w:divBdr>
            <w:top w:val="none" w:sz="0" w:space="0" w:color="auto"/>
            <w:left w:val="none" w:sz="0" w:space="0" w:color="auto"/>
            <w:bottom w:val="none" w:sz="0" w:space="0" w:color="auto"/>
            <w:right w:val="none" w:sz="0" w:space="0" w:color="auto"/>
          </w:divBdr>
        </w:div>
        <w:div w:id="253519008">
          <w:marLeft w:val="640"/>
          <w:marRight w:val="0"/>
          <w:marTop w:val="0"/>
          <w:marBottom w:val="0"/>
          <w:divBdr>
            <w:top w:val="none" w:sz="0" w:space="0" w:color="auto"/>
            <w:left w:val="none" w:sz="0" w:space="0" w:color="auto"/>
            <w:bottom w:val="none" w:sz="0" w:space="0" w:color="auto"/>
            <w:right w:val="none" w:sz="0" w:space="0" w:color="auto"/>
          </w:divBdr>
        </w:div>
        <w:div w:id="334768181">
          <w:marLeft w:val="640"/>
          <w:marRight w:val="0"/>
          <w:marTop w:val="0"/>
          <w:marBottom w:val="0"/>
          <w:divBdr>
            <w:top w:val="none" w:sz="0" w:space="0" w:color="auto"/>
            <w:left w:val="none" w:sz="0" w:space="0" w:color="auto"/>
            <w:bottom w:val="none" w:sz="0" w:space="0" w:color="auto"/>
            <w:right w:val="none" w:sz="0" w:space="0" w:color="auto"/>
          </w:divBdr>
        </w:div>
        <w:div w:id="374358730">
          <w:marLeft w:val="640"/>
          <w:marRight w:val="0"/>
          <w:marTop w:val="0"/>
          <w:marBottom w:val="0"/>
          <w:divBdr>
            <w:top w:val="none" w:sz="0" w:space="0" w:color="auto"/>
            <w:left w:val="none" w:sz="0" w:space="0" w:color="auto"/>
            <w:bottom w:val="none" w:sz="0" w:space="0" w:color="auto"/>
            <w:right w:val="none" w:sz="0" w:space="0" w:color="auto"/>
          </w:divBdr>
        </w:div>
        <w:div w:id="410782689">
          <w:marLeft w:val="640"/>
          <w:marRight w:val="0"/>
          <w:marTop w:val="0"/>
          <w:marBottom w:val="0"/>
          <w:divBdr>
            <w:top w:val="none" w:sz="0" w:space="0" w:color="auto"/>
            <w:left w:val="none" w:sz="0" w:space="0" w:color="auto"/>
            <w:bottom w:val="none" w:sz="0" w:space="0" w:color="auto"/>
            <w:right w:val="none" w:sz="0" w:space="0" w:color="auto"/>
          </w:divBdr>
        </w:div>
        <w:div w:id="575868015">
          <w:marLeft w:val="640"/>
          <w:marRight w:val="0"/>
          <w:marTop w:val="0"/>
          <w:marBottom w:val="0"/>
          <w:divBdr>
            <w:top w:val="none" w:sz="0" w:space="0" w:color="auto"/>
            <w:left w:val="none" w:sz="0" w:space="0" w:color="auto"/>
            <w:bottom w:val="none" w:sz="0" w:space="0" w:color="auto"/>
            <w:right w:val="none" w:sz="0" w:space="0" w:color="auto"/>
          </w:divBdr>
        </w:div>
        <w:div w:id="677732534">
          <w:marLeft w:val="640"/>
          <w:marRight w:val="0"/>
          <w:marTop w:val="0"/>
          <w:marBottom w:val="0"/>
          <w:divBdr>
            <w:top w:val="none" w:sz="0" w:space="0" w:color="auto"/>
            <w:left w:val="none" w:sz="0" w:space="0" w:color="auto"/>
            <w:bottom w:val="none" w:sz="0" w:space="0" w:color="auto"/>
            <w:right w:val="none" w:sz="0" w:space="0" w:color="auto"/>
          </w:divBdr>
        </w:div>
        <w:div w:id="731972766">
          <w:marLeft w:val="640"/>
          <w:marRight w:val="0"/>
          <w:marTop w:val="0"/>
          <w:marBottom w:val="0"/>
          <w:divBdr>
            <w:top w:val="none" w:sz="0" w:space="0" w:color="auto"/>
            <w:left w:val="none" w:sz="0" w:space="0" w:color="auto"/>
            <w:bottom w:val="none" w:sz="0" w:space="0" w:color="auto"/>
            <w:right w:val="none" w:sz="0" w:space="0" w:color="auto"/>
          </w:divBdr>
        </w:div>
        <w:div w:id="991518158">
          <w:marLeft w:val="640"/>
          <w:marRight w:val="0"/>
          <w:marTop w:val="0"/>
          <w:marBottom w:val="0"/>
          <w:divBdr>
            <w:top w:val="none" w:sz="0" w:space="0" w:color="auto"/>
            <w:left w:val="none" w:sz="0" w:space="0" w:color="auto"/>
            <w:bottom w:val="none" w:sz="0" w:space="0" w:color="auto"/>
            <w:right w:val="none" w:sz="0" w:space="0" w:color="auto"/>
          </w:divBdr>
        </w:div>
        <w:div w:id="1010719338">
          <w:marLeft w:val="640"/>
          <w:marRight w:val="0"/>
          <w:marTop w:val="0"/>
          <w:marBottom w:val="0"/>
          <w:divBdr>
            <w:top w:val="none" w:sz="0" w:space="0" w:color="auto"/>
            <w:left w:val="none" w:sz="0" w:space="0" w:color="auto"/>
            <w:bottom w:val="none" w:sz="0" w:space="0" w:color="auto"/>
            <w:right w:val="none" w:sz="0" w:space="0" w:color="auto"/>
          </w:divBdr>
        </w:div>
        <w:div w:id="1044138130">
          <w:marLeft w:val="640"/>
          <w:marRight w:val="0"/>
          <w:marTop w:val="0"/>
          <w:marBottom w:val="0"/>
          <w:divBdr>
            <w:top w:val="none" w:sz="0" w:space="0" w:color="auto"/>
            <w:left w:val="none" w:sz="0" w:space="0" w:color="auto"/>
            <w:bottom w:val="none" w:sz="0" w:space="0" w:color="auto"/>
            <w:right w:val="none" w:sz="0" w:space="0" w:color="auto"/>
          </w:divBdr>
        </w:div>
        <w:div w:id="1432119740">
          <w:marLeft w:val="640"/>
          <w:marRight w:val="0"/>
          <w:marTop w:val="0"/>
          <w:marBottom w:val="0"/>
          <w:divBdr>
            <w:top w:val="none" w:sz="0" w:space="0" w:color="auto"/>
            <w:left w:val="none" w:sz="0" w:space="0" w:color="auto"/>
            <w:bottom w:val="none" w:sz="0" w:space="0" w:color="auto"/>
            <w:right w:val="none" w:sz="0" w:space="0" w:color="auto"/>
          </w:divBdr>
        </w:div>
        <w:div w:id="1716587771">
          <w:marLeft w:val="640"/>
          <w:marRight w:val="0"/>
          <w:marTop w:val="0"/>
          <w:marBottom w:val="0"/>
          <w:divBdr>
            <w:top w:val="none" w:sz="0" w:space="0" w:color="auto"/>
            <w:left w:val="none" w:sz="0" w:space="0" w:color="auto"/>
            <w:bottom w:val="none" w:sz="0" w:space="0" w:color="auto"/>
            <w:right w:val="none" w:sz="0" w:space="0" w:color="auto"/>
          </w:divBdr>
        </w:div>
        <w:div w:id="1860925658">
          <w:marLeft w:val="640"/>
          <w:marRight w:val="0"/>
          <w:marTop w:val="0"/>
          <w:marBottom w:val="0"/>
          <w:divBdr>
            <w:top w:val="none" w:sz="0" w:space="0" w:color="auto"/>
            <w:left w:val="none" w:sz="0" w:space="0" w:color="auto"/>
            <w:bottom w:val="none" w:sz="0" w:space="0" w:color="auto"/>
            <w:right w:val="none" w:sz="0" w:space="0" w:color="auto"/>
          </w:divBdr>
        </w:div>
      </w:divsChild>
    </w:div>
    <w:div w:id="552500977">
      <w:bodyDiv w:val="1"/>
      <w:marLeft w:val="0"/>
      <w:marRight w:val="0"/>
      <w:marTop w:val="0"/>
      <w:marBottom w:val="0"/>
      <w:divBdr>
        <w:top w:val="none" w:sz="0" w:space="0" w:color="auto"/>
        <w:left w:val="none" w:sz="0" w:space="0" w:color="auto"/>
        <w:bottom w:val="none" w:sz="0" w:space="0" w:color="auto"/>
        <w:right w:val="none" w:sz="0" w:space="0" w:color="auto"/>
      </w:divBdr>
      <w:divsChild>
        <w:div w:id="903182967">
          <w:marLeft w:val="0"/>
          <w:marRight w:val="0"/>
          <w:marTop w:val="0"/>
          <w:marBottom w:val="0"/>
          <w:divBdr>
            <w:top w:val="none" w:sz="0" w:space="0" w:color="auto"/>
            <w:left w:val="none" w:sz="0" w:space="0" w:color="auto"/>
            <w:bottom w:val="none" w:sz="0" w:space="0" w:color="auto"/>
            <w:right w:val="none" w:sz="0" w:space="0" w:color="auto"/>
          </w:divBdr>
          <w:divsChild>
            <w:div w:id="66924782">
              <w:marLeft w:val="0"/>
              <w:marRight w:val="0"/>
              <w:marTop w:val="0"/>
              <w:marBottom w:val="0"/>
              <w:divBdr>
                <w:top w:val="none" w:sz="0" w:space="0" w:color="auto"/>
                <w:left w:val="none" w:sz="0" w:space="0" w:color="auto"/>
                <w:bottom w:val="none" w:sz="0" w:space="0" w:color="auto"/>
                <w:right w:val="none" w:sz="0" w:space="0" w:color="auto"/>
              </w:divBdr>
              <w:divsChild>
                <w:div w:id="1012800694">
                  <w:marLeft w:val="0"/>
                  <w:marRight w:val="0"/>
                  <w:marTop w:val="0"/>
                  <w:marBottom w:val="0"/>
                  <w:divBdr>
                    <w:top w:val="none" w:sz="0" w:space="0" w:color="auto"/>
                    <w:left w:val="none" w:sz="0" w:space="0" w:color="auto"/>
                    <w:bottom w:val="none" w:sz="0" w:space="0" w:color="auto"/>
                    <w:right w:val="none" w:sz="0" w:space="0" w:color="auto"/>
                  </w:divBdr>
                  <w:divsChild>
                    <w:div w:id="53342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590121">
          <w:marLeft w:val="0"/>
          <w:marRight w:val="0"/>
          <w:marTop w:val="0"/>
          <w:marBottom w:val="0"/>
          <w:divBdr>
            <w:top w:val="none" w:sz="0" w:space="0" w:color="auto"/>
            <w:left w:val="none" w:sz="0" w:space="0" w:color="auto"/>
            <w:bottom w:val="none" w:sz="0" w:space="0" w:color="auto"/>
            <w:right w:val="none" w:sz="0" w:space="0" w:color="auto"/>
          </w:divBdr>
          <w:divsChild>
            <w:div w:id="1767577721">
              <w:marLeft w:val="0"/>
              <w:marRight w:val="0"/>
              <w:marTop w:val="0"/>
              <w:marBottom w:val="0"/>
              <w:divBdr>
                <w:top w:val="none" w:sz="0" w:space="0" w:color="auto"/>
                <w:left w:val="none" w:sz="0" w:space="0" w:color="auto"/>
                <w:bottom w:val="none" w:sz="0" w:space="0" w:color="auto"/>
                <w:right w:val="none" w:sz="0" w:space="0" w:color="auto"/>
              </w:divBdr>
              <w:divsChild>
                <w:div w:id="24912080">
                  <w:marLeft w:val="0"/>
                  <w:marRight w:val="0"/>
                  <w:marTop w:val="0"/>
                  <w:marBottom w:val="0"/>
                  <w:divBdr>
                    <w:top w:val="none" w:sz="0" w:space="0" w:color="auto"/>
                    <w:left w:val="none" w:sz="0" w:space="0" w:color="auto"/>
                    <w:bottom w:val="none" w:sz="0" w:space="0" w:color="auto"/>
                    <w:right w:val="none" w:sz="0" w:space="0" w:color="auto"/>
                  </w:divBdr>
                  <w:divsChild>
                    <w:div w:id="161724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086661">
      <w:bodyDiv w:val="1"/>
      <w:marLeft w:val="0"/>
      <w:marRight w:val="0"/>
      <w:marTop w:val="0"/>
      <w:marBottom w:val="0"/>
      <w:divBdr>
        <w:top w:val="none" w:sz="0" w:space="0" w:color="auto"/>
        <w:left w:val="none" w:sz="0" w:space="0" w:color="auto"/>
        <w:bottom w:val="none" w:sz="0" w:space="0" w:color="auto"/>
        <w:right w:val="none" w:sz="0" w:space="0" w:color="auto"/>
      </w:divBdr>
      <w:divsChild>
        <w:div w:id="17052830">
          <w:marLeft w:val="640"/>
          <w:marRight w:val="0"/>
          <w:marTop w:val="0"/>
          <w:marBottom w:val="0"/>
          <w:divBdr>
            <w:top w:val="none" w:sz="0" w:space="0" w:color="auto"/>
            <w:left w:val="none" w:sz="0" w:space="0" w:color="auto"/>
            <w:bottom w:val="none" w:sz="0" w:space="0" w:color="auto"/>
            <w:right w:val="none" w:sz="0" w:space="0" w:color="auto"/>
          </w:divBdr>
        </w:div>
        <w:div w:id="117651805">
          <w:marLeft w:val="640"/>
          <w:marRight w:val="0"/>
          <w:marTop w:val="0"/>
          <w:marBottom w:val="0"/>
          <w:divBdr>
            <w:top w:val="none" w:sz="0" w:space="0" w:color="auto"/>
            <w:left w:val="none" w:sz="0" w:space="0" w:color="auto"/>
            <w:bottom w:val="none" w:sz="0" w:space="0" w:color="auto"/>
            <w:right w:val="none" w:sz="0" w:space="0" w:color="auto"/>
          </w:divBdr>
        </w:div>
        <w:div w:id="126319240">
          <w:marLeft w:val="640"/>
          <w:marRight w:val="0"/>
          <w:marTop w:val="0"/>
          <w:marBottom w:val="0"/>
          <w:divBdr>
            <w:top w:val="none" w:sz="0" w:space="0" w:color="auto"/>
            <w:left w:val="none" w:sz="0" w:space="0" w:color="auto"/>
            <w:bottom w:val="none" w:sz="0" w:space="0" w:color="auto"/>
            <w:right w:val="none" w:sz="0" w:space="0" w:color="auto"/>
          </w:divBdr>
        </w:div>
        <w:div w:id="193814797">
          <w:marLeft w:val="640"/>
          <w:marRight w:val="0"/>
          <w:marTop w:val="0"/>
          <w:marBottom w:val="0"/>
          <w:divBdr>
            <w:top w:val="none" w:sz="0" w:space="0" w:color="auto"/>
            <w:left w:val="none" w:sz="0" w:space="0" w:color="auto"/>
            <w:bottom w:val="none" w:sz="0" w:space="0" w:color="auto"/>
            <w:right w:val="none" w:sz="0" w:space="0" w:color="auto"/>
          </w:divBdr>
        </w:div>
        <w:div w:id="202404364">
          <w:marLeft w:val="640"/>
          <w:marRight w:val="0"/>
          <w:marTop w:val="0"/>
          <w:marBottom w:val="0"/>
          <w:divBdr>
            <w:top w:val="none" w:sz="0" w:space="0" w:color="auto"/>
            <w:left w:val="none" w:sz="0" w:space="0" w:color="auto"/>
            <w:bottom w:val="none" w:sz="0" w:space="0" w:color="auto"/>
            <w:right w:val="none" w:sz="0" w:space="0" w:color="auto"/>
          </w:divBdr>
        </w:div>
        <w:div w:id="343558631">
          <w:marLeft w:val="640"/>
          <w:marRight w:val="0"/>
          <w:marTop w:val="0"/>
          <w:marBottom w:val="0"/>
          <w:divBdr>
            <w:top w:val="none" w:sz="0" w:space="0" w:color="auto"/>
            <w:left w:val="none" w:sz="0" w:space="0" w:color="auto"/>
            <w:bottom w:val="none" w:sz="0" w:space="0" w:color="auto"/>
            <w:right w:val="none" w:sz="0" w:space="0" w:color="auto"/>
          </w:divBdr>
        </w:div>
        <w:div w:id="366952380">
          <w:marLeft w:val="640"/>
          <w:marRight w:val="0"/>
          <w:marTop w:val="0"/>
          <w:marBottom w:val="0"/>
          <w:divBdr>
            <w:top w:val="none" w:sz="0" w:space="0" w:color="auto"/>
            <w:left w:val="none" w:sz="0" w:space="0" w:color="auto"/>
            <w:bottom w:val="none" w:sz="0" w:space="0" w:color="auto"/>
            <w:right w:val="none" w:sz="0" w:space="0" w:color="auto"/>
          </w:divBdr>
        </w:div>
        <w:div w:id="376317670">
          <w:marLeft w:val="640"/>
          <w:marRight w:val="0"/>
          <w:marTop w:val="0"/>
          <w:marBottom w:val="0"/>
          <w:divBdr>
            <w:top w:val="none" w:sz="0" w:space="0" w:color="auto"/>
            <w:left w:val="none" w:sz="0" w:space="0" w:color="auto"/>
            <w:bottom w:val="none" w:sz="0" w:space="0" w:color="auto"/>
            <w:right w:val="none" w:sz="0" w:space="0" w:color="auto"/>
          </w:divBdr>
        </w:div>
        <w:div w:id="383649152">
          <w:marLeft w:val="640"/>
          <w:marRight w:val="0"/>
          <w:marTop w:val="0"/>
          <w:marBottom w:val="0"/>
          <w:divBdr>
            <w:top w:val="none" w:sz="0" w:space="0" w:color="auto"/>
            <w:left w:val="none" w:sz="0" w:space="0" w:color="auto"/>
            <w:bottom w:val="none" w:sz="0" w:space="0" w:color="auto"/>
            <w:right w:val="none" w:sz="0" w:space="0" w:color="auto"/>
          </w:divBdr>
        </w:div>
        <w:div w:id="392119181">
          <w:marLeft w:val="640"/>
          <w:marRight w:val="0"/>
          <w:marTop w:val="0"/>
          <w:marBottom w:val="0"/>
          <w:divBdr>
            <w:top w:val="none" w:sz="0" w:space="0" w:color="auto"/>
            <w:left w:val="none" w:sz="0" w:space="0" w:color="auto"/>
            <w:bottom w:val="none" w:sz="0" w:space="0" w:color="auto"/>
            <w:right w:val="none" w:sz="0" w:space="0" w:color="auto"/>
          </w:divBdr>
        </w:div>
        <w:div w:id="554200126">
          <w:marLeft w:val="640"/>
          <w:marRight w:val="0"/>
          <w:marTop w:val="0"/>
          <w:marBottom w:val="0"/>
          <w:divBdr>
            <w:top w:val="none" w:sz="0" w:space="0" w:color="auto"/>
            <w:left w:val="none" w:sz="0" w:space="0" w:color="auto"/>
            <w:bottom w:val="none" w:sz="0" w:space="0" w:color="auto"/>
            <w:right w:val="none" w:sz="0" w:space="0" w:color="auto"/>
          </w:divBdr>
        </w:div>
        <w:div w:id="573508555">
          <w:marLeft w:val="640"/>
          <w:marRight w:val="0"/>
          <w:marTop w:val="0"/>
          <w:marBottom w:val="0"/>
          <w:divBdr>
            <w:top w:val="none" w:sz="0" w:space="0" w:color="auto"/>
            <w:left w:val="none" w:sz="0" w:space="0" w:color="auto"/>
            <w:bottom w:val="none" w:sz="0" w:space="0" w:color="auto"/>
            <w:right w:val="none" w:sz="0" w:space="0" w:color="auto"/>
          </w:divBdr>
        </w:div>
        <w:div w:id="631247711">
          <w:marLeft w:val="640"/>
          <w:marRight w:val="0"/>
          <w:marTop w:val="0"/>
          <w:marBottom w:val="0"/>
          <w:divBdr>
            <w:top w:val="none" w:sz="0" w:space="0" w:color="auto"/>
            <w:left w:val="none" w:sz="0" w:space="0" w:color="auto"/>
            <w:bottom w:val="none" w:sz="0" w:space="0" w:color="auto"/>
            <w:right w:val="none" w:sz="0" w:space="0" w:color="auto"/>
          </w:divBdr>
        </w:div>
        <w:div w:id="635067635">
          <w:marLeft w:val="640"/>
          <w:marRight w:val="0"/>
          <w:marTop w:val="0"/>
          <w:marBottom w:val="0"/>
          <w:divBdr>
            <w:top w:val="none" w:sz="0" w:space="0" w:color="auto"/>
            <w:left w:val="none" w:sz="0" w:space="0" w:color="auto"/>
            <w:bottom w:val="none" w:sz="0" w:space="0" w:color="auto"/>
            <w:right w:val="none" w:sz="0" w:space="0" w:color="auto"/>
          </w:divBdr>
        </w:div>
        <w:div w:id="704673935">
          <w:marLeft w:val="640"/>
          <w:marRight w:val="0"/>
          <w:marTop w:val="0"/>
          <w:marBottom w:val="0"/>
          <w:divBdr>
            <w:top w:val="none" w:sz="0" w:space="0" w:color="auto"/>
            <w:left w:val="none" w:sz="0" w:space="0" w:color="auto"/>
            <w:bottom w:val="none" w:sz="0" w:space="0" w:color="auto"/>
            <w:right w:val="none" w:sz="0" w:space="0" w:color="auto"/>
          </w:divBdr>
        </w:div>
        <w:div w:id="817651049">
          <w:marLeft w:val="640"/>
          <w:marRight w:val="0"/>
          <w:marTop w:val="0"/>
          <w:marBottom w:val="0"/>
          <w:divBdr>
            <w:top w:val="none" w:sz="0" w:space="0" w:color="auto"/>
            <w:left w:val="none" w:sz="0" w:space="0" w:color="auto"/>
            <w:bottom w:val="none" w:sz="0" w:space="0" w:color="auto"/>
            <w:right w:val="none" w:sz="0" w:space="0" w:color="auto"/>
          </w:divBdr>
        </w:div>
        <w:div w:id="828325657">
          <w:marLeft w:val="640"/>
          <w:marRight w:val="0"/>
          <w:marTop w:val="0"/>
          <w:marBottom w:val="0"/>
          <w:divBdr>
            <w:top w:val="none" w:sz="0" w:space="0" w:color="auto"/>
            <w:left w:val="none" w:sz="0" w:space="0" w:color="auto"/>
            <w:bottom w:val="none" w:sz="0" w:space="0" w:color="auto"/>
            <w:right w:val="none" w:sz="0" w:space="0" w:color="auto"/>
          </w:divBdr>
        </w:div>
        <w:div w:id="1061833640">
          <w:marLeft w:val="640"/>
          <w:marRight w:val="0"/>
          <w:marTop w:val="0"/>
          <w:marBottom w:val="0"/>
          <w:divBdr>
            <w:top w:val="none" w:sz="0" w:space="0" w:color="auto"/>
            <w:left w:val="none" w:sz="0" w:space="0" w:color="auto"/>
            <w:bottom w:val="none" w:sz="0" w:space="0" w:color="auto"/>
            <w:right w:val="none" w:sz="0" w:space="0" w:color="auto"/>
          </w:divBdr>
        </w:div>
        <w:div w:id="1066803689">
          <w:marLeft w:val="640"/>
          <w:marRight w:val="0"/>
          <w:marTop w:val="0"/>
          <w:marBottom w:val="0"/>
          <w:divBdr>
            <w:top w:val="none" w:sz="0" w:space="0" w:color="auto"/>
            <w:left w:val="none" w:sz="0" w:space="0" w:color="auto"/>
            <w:bottom w:val="none" w:sz="0" w:space="0" w:color="auto"/>
            <w:right w:val="none" w:sz="0" w:space="0" w:color="auto"/>
          </w:divBdr>
        </w:div>
        <w:div w:id="1167598200">
          <w:marLeft w:val="640"/>
          <w:marRight w:val="0"/>
          <w:marTop w:val="0"/>
          <w:marBottom w:val="0"/>
          <w:divBdr>
            <w:top w:val="none" w:sz="0" w:space="0" w:color="auto"/>
            <w:left w:val="none" w:sz="0" w:space="0" w:color="auto"/>
            <w:bottom w:val="none" w:sz="0" w:space="0" w:color="auto"/>
            <w:right w:val="none" w:sz="0" w:space="0" w:color="auto"/>
          </w:divBdr>
        </w:div>
        <w:div w:id="1277449467">
          <w:marLeft w:val="640"/>
          <w:marRight w:val="0"/>
          <w:marTop w:val="0"/>
          <w:marBottom w:val="0"/>
          <w:divBdr>
            <w:top w:val="none" w:sz="0" w:space="0" w:color="auto"/>
            <w:left w:val="none" w:sz="0" w:space="0" w:color="auto"/>
            <w:bottom w:val="none" w:sz="0" w:space="0" w:color="auto"/>
            <w:right w:val="none" w:sz="0" w:space="0" w:color="auto"/>
          </w:divBdr>
        </w:div>
        <w:div w:id="1338725120">
          <w:marLeft w:val="640"/>
          <w:marRight w:val="0"/>
          <w:marTop w:val="0"/>
          <w:marBottom w:val="0"/>
          <w:divBdr>
            <w:top w:val="none" w:sz="0" w:space="0" w:color="auto"/>
            <w:left w:val="none" w:sz="0" w:space="0" w:color="auto"/>
            <w:bottom w:val="none" w:sz="0" w:space="0" w:color="auto"/>
            <w:right w:val="none" w:sz="0" w:space="0" w:color="auto"/>
          </w:divBdr>
        </w:div>
        <w:div w:id="1372530149">
          <w:marLeft w:val="640"/>
          <w:marRight w:val="0"/>
          <w:marTop w:val="0"/>
          <w:marBottom w:val="0"/>
          <w:divBdr>
            <w:top w:val="none" w:sz="0" w:space="0" w:color="auto"/>
            <w:left w:val="none" w:sz="0" w:space="0" w:color="auto"/>
            <w:bottom w:val="none" w:sz="0" w:space="0" w:color="auto"/>
            <w:right w:val="none" w:sz="0" w:space="0" w:color="auto"/>
          </w:divBdr>
        </w:div>
        <w:div w:id="1601176656">
          <w:marLeft w:val="640"/>
          <w:marRight w:val="0"/>
          <w:marTop w:val="0"/>
          <w:marBottom w:val="0"/>
          <w:divBdr>
            <w:top w:val="none" w:sz="0" w:space="0" w:color="auto"/>
            <w:left w:val="none" w:sz="0" w:space="0" w:color="auto"/>
            <w:bottom w:val="none" w:sz="0" w:space="0" w:color="auto"/>
            <w:right w:val="none" w:sz="0" w:space="0" w:color="auto"/>
          </w:divBdr>
        </w:div>
        <w:div w:id="1665891171">
          <w:marLeft w:val="640"/>
          <w:marRight w:val="0"/>
          <w:marTop w:val="0"/>
          <w:marBottom w:val="0"/>
          <w:divBdr>
            <w:top w:val="none" w:sz="0" w:space="0" w:color="auto"/>
            <w:left w:val="none" w:sz="0" w:space="0" w:color="auto"/>
            <w:bottom w:val="none" w:sz="0" w:space="0" w:color="auto"/>
            <w:right w:val="none" w:sz="0" w:space="0" w:color="auto"/>
          </w:divBdr>
        </w:div>
        <w:div w:id="1712724790">
          <w:marLeft w:val="640"/>
          <w:marRight w:val="0"/>
          <w:marTop w:val="0"/>
          <w:marBottom w:val="0"/>
          <w:divBdr>
            <w:top w:val="none" w:sz="0" w:space="0" w:color="auto"/>
            <w:left w:val="none" w:sz="0" w:space="0" w:color="auto"/>
            <w:bottom w:val="none" w:sz="0" w:space="0" w:color="auto"/>
            <w:right w:val="none" w:sz="0" w:space="0" w:color="auto"/>
          </w:divBdr>
        </w:div>
        <w:div w:id="1785224566">
          <w:marLeft w:val="640"/>
          <w:marRight w:val="0"/>
          <w:marTop w:val="0"/>
          <w:marBottom w:val="0"/>
          <w:divBdr>
            <w:top w:val="none" w:sz="0" w:space="0" w:color="auto"/>
            <w:left w:val="none" w:sz="0" w:space="0" w:color="auto"/>
            <w:bottom w:val="none" w:sz="0" w:space="0" w:color="auto"/>
            <w:right w:val="none" w:sz="0" w:space="0" w:color="auto"/>
          </w:divBdr>
        </w:div>
        <w:div w:id="1919754707">
          <w:marLeft w:val="640"/>
          <w:marRight w:val="0"/>
          <w:marTop w:val="0"/>
          <w:marBottom w:val="0"/>
          <w:divBdr>
            <w:top w:val="none" w:sz="0" w:space="0" w:color="auto"/>
            <w:left w:val="none" w:sz="0" w:space="0" w:color="auto"/>
            <w:bottom w:val="none" w:sz="0" w:space="0" w:color="auto"/>
            <w:right w:val="none" w:sz="0" w:space="0" w:color="auto"/>
          </w:divBdr>
        </w:div>
        <w:div w:id="1962611684">
          <w:marLeft w:val="640"/>
          <w:marRight w:val="0"/>
          <w:marTop w:val="0"/>
          <w:marBottom w:val="0"/>
          <w:divBdr>
            <w:top w:val="none" w:sz="0" w:space="0" w:color="auto"/>
            <w:left w:val="none" w:sz="0" w:space="0" w:color="auto"/>
            <w:bottom w:val="none" w:sz="0" w:space="0" w:color="auto"/>
            <w:right w:val="none" w:sz="0" w:space="0" w:color="auto"/>
          </w:divBdr>
        </w:div>
      </w:divsChild>
    </w:div>
    <w:div w:id="585188821">
      <w:bodyDiv w:val="1"/>
      <w:marLeft w:val="0"/>
      <w:marRight w:val="0"/>
      <w:marTop w:val="0"/>
      <w:marBottom w:val="0"/>
      <w:divBdr>
        <w:top w:val="none" w:sz="0" w:space="0" w:color="auto"/>
        <w:left w:val="none" w:sz="0" w:space="0" w:color="auto"/>
        <w:bottom w:val="none" w:sz="0" w:space="0" w:color="auto"/>
        <w:right w:val="none" w:sz="0" w:space="0" w:color="auto"/>
      </w:divBdr>
      <w:divsChild>
        <w:div w:id="1344671178">
          <w:marLeft w:val="0"/>
          <w:marRight w:val="0"/>
          <w:marTop w:val="0"/>
          <w:marBottom w:val="0"/>
          <w:divBdr>
            <w:top w:val="none" w:sz="0" w:space="0" w:color="auto"/>
            <w:left w:val="none" w:sz="0" w:space="0" w:color="auto"/>
            <w:bottom w:val="none" w:sz="0" w:space="0" w:color="auto"/>
            <w:right w:val="none" w:sz="0" w:space="0" w:color="auto"/>
          </w:divBdr>
        </w:div>
        <w:div w:id="1545872019">
          <w:marLeft w:val="0"/>
          <w:marRight w:val="0"/>
          <w:marTop w:val="0"/>
          <w:marBottom w:val="0"/>
          <w:divBdr>
            <w:top w:val="none" w:sz="0" w:space="0" w:color="auto"/>
            <w:left w:val="none" w:sz="0" w:space="0" w:color="auto"/>
            <w:bottom w:val="none" w:sz="0" w:space="0" w:color="auto"/>
            <w:right w:val="none" w:sz="0" w:space="0" w:color="auto"/>
          </w:divBdr>
        </w:div>
        <w:div w:id="1295941190">
          <w:marLeft w:val="0"/>
          <w:marRight w:val="0"/>
          <w:marTop w:val="0"/>
          <w:marBottom w:val="0"/>
          <w:divBdr>
            <w:top w:val="none" w:sz="0" w:space="0" w:color="auto"/>
            <w:left w:val="none" w:sz="0" w:space="0" w:color="auto"/>
            <w:bottom w:val="none" w:sz="0" w:space="0" w:color="auto"/>
            <w:right w:val="none" w:sz="0" w:space="0" w:color="auto"/>
          </w:divBdr>
        </w:div>
        <w:div w:id="751512745">
          <w:marLeft w:val="0"/>
          <w:marRight w:val="0"/>
          <w:marTop w:val="0"/>
          <w:marBottom w:val="0"/>
          <w:divBdr>
            <w:top w:val="none" w:sz="0" w:space="0" w:color="auto"/>
            <w:left w:val="none" w:sz="0" w:space="0" w:color="auto"/>
            <w:bottom w:val="none" w:sz="0" w:space="0" w:color="auto"/>
            <w:right w:val="none" w:sz="0" w:space="0" w:color="auto"/>
          </w:divBdr>
        </w:div>
        <w:div w:id="928461838">
          <w:marLeft w:val="0"/>
          <w:marRight w:val="0"/>
          <w:marTop w:val="0"/>
          <w:marBottom w:val="0"/>
          <w:divBdr>
            <w:top w:val="none" w:sz="0" w:space="0" w:color="auto"/>
            <w:left w:val="none" w:sz="0" w:space="0" w:color="auto"/>
            <w:bottom w:val="none" w:sz="0" w:space="0" w:color="auto"/>
            <w:right w:val="none" w:sz="0" w:space="0" w:color="auto"/>
          </w:divBdr>
        </w:div>
        <w:div w:id="1041174941">
          <w:marLeft w:val="0"/>
          <w:marRight w:val="0"/>
          <w:marTop w:val="0"/>
          <w:marBottom w:val="0"/>
          <w:divBdr>
            <w:top w:val="none" w:sz="0" w:space="0" w:color="auto"/>
            <w:left w:val="none" w:sz="0" w:space="0" w:color="auto"/>
            <w:bottom w:val="none" w:sz="0" w:space="0" w:color="auto"/>
            <w:right w:val="none" w:sz="0" w:space="0" w:color="auto"/>
          </w:divBdr>
        </w:div>
        <w:div w:id="940340424">
          <w:marLeft w:val="0"/>
          <w:marRight w:val="0"/>
          <w:marTop w:val="0"/>
          <w:marBottom w:val="0"/>
          <w:divBdr>
            <w:top w:val="none" w:sz="0" w:space="0" w:color="auto"/>
            <w:left w:val="none" w:sz="0" w:space="0" w:color="auto"/>
            <w:bottom w:val="none" w:sz="0" w:space="0" w:color="auto"/>
            <w:right w:val="none" w:sz="0" w:space="0" w:color="auto"/>
          </w:divBdr>
        </w:div>
        <w:div w:id="1280407350">
          <w:marLeft w:val="0"/>
          <w:marRight w:val="0"/>
          <w:marTop w:val="0"/>
          <w:marBottom w:val="0"/>
          <w:divBdr>
            <w:top w:val="none" w:sz="0" w:space="0" w:color="auto"/>
            <w:left w:val="none" w:sz="0" w:space="0" w:color="auto"/>
            <w:bottom w:val="none" w:sz="0" w:space="0" w:color="auto"/>
            <w:right w:val="none" w:sz="0" w:space="0" w:color="auto"/>
          </w:divBdr>
        </w:div>
        <w:div w:id="609162121">
          <w:marLeft w:val="0"/>
          <w:marRight w:val="0"/>
          <w:marTop w:val="0"/>
          <w:marBottom w:val="0"/>
          <w:divBdr>
            <w:top w:val="none" w:sz="0" w:space="0" w:color="auto"/>
            <w:left w:val="none" w:sz="0" w:space="0" w:color="auto"/>
            <w:bottom w:val="none" w:sz="0" w:space="0" w:color="auto"/>
            <w:right w:val="none" w:sz="0" w:space="0" w:color="auto"/>
          </w:divBdr>
        </w:div>
        <w:div w:id="207765986">
          <w:marLeft w:val="0"/>
          <w:marRight w:val="0"/>
          <w:marTop w:val="0"/>
          <w:marBottom w:val="0"/>
          <w:divBdr>
            <w:top w:val="none" w:sz="0" w:space="0" w:color="auto"/>
            <w:left w:val="none" w:sz="0" w:space="0" w:color="auto"/>
            <w:bottom w:val="none" w:sz="0" w:space="0" w:color="auto"/>
            <w:right w:val="none" w:sz="0" w:space="0" w:color="auto"/>
          </w:divBdr>
        </w:div>
        <w:div w:id="595796033">
          <w:marLeft w:val="0"/>
          <w:marRight w:val="0"/>
          <w:marTop w:val="0"/>
          <w:marBottom w:val="0"/>
          <w:divBdr>
            <w:top w:val="none" w:sz="0" w:space="0" w:color="auto"/>
            <w:left w:val="none" w:sz="0" w:space="0" w:color="auto"/>
            <w:bottom w:val="none" w:sz="0" w:space="0" w:color="auto"/>
            <w:right w:val="none" w:sz="0" w:space="0" w:color="auto"/>
          </w:divBdr>
        </w:div>
        <w:div w:id="1116368823">
          <w:marLeft w:val="0"/>
          <w:marRight w:val="0"/>
          <w:marTop w:val="0"/>
          <w:marBottom w:val="0"/>
          <w:divBdr>
            <w:top w:val="none" w:sz="0" w:space="0" w:color="auto"/>
            <w:left w:val="none" w:sz="0" w:space="0" w:color="auto"/>
            <w:bottom w:val="none" w:sz="0" w:space="0" w:color="auto"/>
            <w:right w:val="none" w:sz="0" w:space="0" w:color="auto"/>
          </w:divBdr>
        </w:div>
        <w:div w:id="928192540">
          <w:marLeft w:val="0"/>
          <w:marRight w:val="0"/>
          <w:marTop w:val="0"/>
          <w:marBottom w:val="0"/>
          <w:divBdr>
            <w:top w:val="none" w:sz="0" w:space="0" w:color="auto"/>
            <w:left w:val="none" w:sz="0" w:space="0" w:color="auto"/>
            <w:bottom w:val="none" w:sz="0" w:space="0" w:color="auto"/>
            <w:right w:val="none" w:sz="0" w:space="0" w:color="auto"/>
          </w:divBdr>
        </w:div>
        <w:div w:id="218055059">
          <w:marLeft w:val="0"/>
          <w:marRight w:val="0"/>
          <w:marTop w:val="0"/>
          <w:marBottom w:val="0"/>
          <w:divBdr>
            <w:top w:val="none" w:sz="0" w:space="0" w:color="auto"/>
            <w:left w:val="none" w:sz="0" w:space="0" w:color="auto"/>
            <w:bottom w:val="none" w:sz="0" w:space="0" w:color="auto"/>
            <w:right w:val="none" w:sz="0" w:space="0" w:color="auto"/>
          </w:divBdr>
        </w:div>
        <w:div w:id="2076010273">
          <w:marLeft w:val="0"/>
          <w:marRight w:val="0"/>
          <w:marTop w:val="0"/>
          <w:marBottom w:val="0"/>
          <w:divBdr>
            <w:top w:val="none" w:sz="0" w:space="0" w:color="auto"/>
            <w:left w:val="none" w:sz="0" w:space="0" w:color="auto"/>
            <w:bottom w:val="none" w:sz="0" w:space="0" w:color="auto"/>
            <w:right w:val="none" w:sz="0" w:space="0" w:color="auto"/>
          </w:divBdr>
        </w:div>
        <w:div w:id="1144925759">
          <w:marLeft w:val="0"/>
          <w:marRight w:val="0"/>
          <w:marTop w:val="0"/>
          <w:marBottom w:val="0"/>
          <w:divBdr>
            <w:top w:val="none" w:sz="0" w:space="0" w:color="auto"/>
            <w:left w:val="none" w:sz="0" w:space="0" w:color="auto"/>
            <w:bottom w:val="none" w:sz="0" w:space="0" w:color="auto"/>
            <w:right w:val="none" w:sz="0" w:space="0" w:color="auto"/>
          </w:divBdr>
        </w:div>
        <w:div w:id="334843505">
          <w:marLeft w:val="0"/>
          <w:marRight w:val="0"/>
          <w:marTop w:val="0"/>
          <w:marBottom w:val="0"/>
          <w:divBdr>
            <w:top w:val="none" w:sz="0" w:space="0" w:color="auto"/>
            <w:left w:val="none" w:sz="0" w:space="0" w:color="auto"/>
            <w:bottom w:val="none" w:sz="0" w:space="0" w:color="auto"/>
            <w:right w:val="none" w:sz="0" w:space="0" w:color="auto"/>
          </w:divBdr>
        </w:div>
        <w:div w:id="590970508">
          <w:marLeft w:val="0"/>
          <w:marRight w:val="0"/>
          <w:marTop w:val="0"/>
          <w:marBottom w:val="0"/>
          <w:divBdr>
            <w:top w:val="none" w:sz="0" w:space="0" w:color="auto"/>
            <w:left w:val="none" w:sz="0" w:space="0" w:color="auto"/>
            <w:bottom w:val="none" w:sz="0" w:space="0" w:color="auto"/>
            <w:right w:val="none" w:sz="0" w:space="0" w:color="auto"/>
          </w:divBdr>
        </w:div>
        <w:div w:id="166751709">
          <w:marLeft w:val="0"/>
          <w:marRight w:val="0"/>
          <w:marTop w:val="0"/>
          <w:marBottom w:val="0"/>
          <w:divBdr>
            <w:top w:val="none" w:sz="0" w:space="0" w:color="auto"/>
            <w:left w:val="none" w:sz="0" w:space="0" w:color="auto"/>
            <w:bottom w:val="none" w:sz="0" w:space="0" w:color="auto"/>
            <w:right w:val="none" w:sz="0" w:space="0" w:color="auto"/>
          </w:divBdr>
        </w:div>
        <w:div w:id="458188844">
          <w:marLeft w:val="0"/>
          <w:marRight w:val="0"/>
          <w:marTop w:val="0"/>
          <w:marBottom w:val="0"/>
          <w:divBdr>
            <w:top w:val="none" w:sz="0" w:space="0" w:color="auto"/>
            <w:left w:val="none" w:sz="0" w:space="0" w:color="auto"/>
            <w:bottom w:val="none" w:sz="0" w:space="0" w:color="auto"/>
            <w:right w:val="none" w:sz="0" w:space="0" w:color="auto"/>
          </w:divBdr>
        </w:div>
        <w:div w:id="463891282">
          <w:marLeft w:val="0"/>
          <w:marRight w:val="0"/>
          <w:marTop w:val="0"/>
          <w:marBottom w:val="0"/>
          <w:divBdr>
            <w:top w:val="none" w:sz="0" w:space="0" w:color="auto"/>
            <w:left w:val="none" w:sz="0" w:space="0" w:color="auto"/>
            <w:bottom w:val="none" w:sz="0" w:space="0" w:color="auto"/>
            <w:right w:val="none" w:sz="0" w:space="0" w:color="auto"/>
          </w:divBdr>
        </w:div>
        <w:div w:id="1975865175">
          <w:marLeft w:val="0"/>
          <w:marRight w:val="0"/>
          <w:marTop w:val="0"/>
          <w:marBottom w:val="0"/>
          <w:divBdr>
            <w:top w:val="none" w:sz="0" w:space="0" w:color="auto"/>
            <w:left w:val="none" w:sz="0" w:space="0" w:color="auto"/>
            <w:bottom w:val="none" w:sz="0" w:space="0" w:color="auto"/>
            <w:right w:val="none" w:sz="0" w:space="0" w:color="auto"/>
          </w:divBdr>
        </w:div>
        <w:div w:id="2015719787">
          <w:marLeft w:val="0"/>
          <w:marRight w:val="0"/>
          <w:marTop w:val="0"/>
          <w:marBottom w:val="0"/>
          <w:divBdr>
            <w:top w:val="none" w:sz="0" w:space="0" w:color="auto"/>
            <w:left w:val="none" w:sz="0" w:space="0" w:color="auto"/>
            <w:bottom w:val="none" w:sz="0" w:space="0" w:color="auto"/>
            <w:right w:val="none" w:sz="0" w:space="0" w:color="auto"/>
          </w:divBdr>
        </w:div>
        <w:div w:id="863591356">
          <w:marLeft w:val="0"/>
          <w:marRight w:val="0"/>
          <w:marTop w:val="0"/>
          <w:marBottom w:val="0"/>
          <w:divBdr>
            <w:top w:val="none" w:sz="0" w:space="0" w:color="auto"/>
            <w:left w:val="none" w:sz="0" w:space="0" w:color="auto"/>
            <w:bottom w:val="none" w:sz="0" w:space="0" w:color="auto"/>
            <w:right w:val="none" w:sz="0" w:space="0" w:color="auto"/>
          </w:divBdr>
        </w:div>
        <w:div w:id="1783956244">
          <w:marLeft w:val="0"/>
          <w:marRight w:val="0"/>
          <w:marTop w:val="0"/>
          <w:marBottom w:val="0"/>
          <w:divBdr>
            <w:top w:val="none" w:sz="0" w:space="0" w:color="auto"/>
            <w:left w:val="none" w:sz="0" w:space="0" w:color="auto"/>
            <w:bottom w:val="none" w:sz="0" w:space="0" w:color="auto"/>
            <w:right w:val="none" w:sz="0" w:space="0" w:color="auto"/>
          </w:divBdr>
        </w:div>
        <w:div w:id="1857691422">
          <w:marLeft w:val="0"/>
          <w:marRight w:val="0"/>
          <w:marTop w:val="0"/>
          <w:marBottom w:val="0"/>
          <w:divBdr>
            <w:top w:val="none" w:sz="0" w:space="0" w:color="auto"/>
            <w:left w:val="none" w:sz="0" w:space="0" w:color="auto"/>
            <w:bottom w:val="none" w:sz="0" w:space="0" w:color="auto"/>
            <w:right w:val="none" w:sz="0" w:space="0" w:color="auto"/>
          </w:divBdr>
        </w:div>
        <w:div w:id="52704722">
          <w:marLeft w:val="0"/>
          <w:marRight w:val="0"/>
          <w:marTop w:val="0"/>
          <w:marBottom w:val="0"/>
          <w:divBdr>
            <w:top w:val="none" w:sz="0" w:space="0" w:color="auto"/>
            <w:left w:val="none" w:sz="0" w:space="0" w:color="auto"/>
            <w:bottom w:val="none" w:sz="0" w:space="0" w:color="auto"/>
            <w:right w:val="none" w:sz="0" w:space="0" w:color="auto"/>
          </w:divBdr>
        </w:div>
        <w:div w:id="1894728154">
          <w:marLeft w:val="0"/>
          <w:marRight w:val="0"/>
          <w:marTop w:val="0"/>
          <w:marBottom w:val="0"/>
          <w:divBdr>
            <w:top w:val="none" w:sz="0" w:space="0" w:color="auto"/>
            <w:left w:val="none" w:sz="0" w:space="0" w:color="auto"/>
            <w:bottom w:val="none" w:sz="0" w:space="0" w:color="auto"/>
            <w:right w:val="none" w:sz="0" w:space="0" w:color="auto"/>
          </w:divBdr>
        </w:div>
        <w:div w:id="434179311">
          <w:marLeft w:val="0"/>
          <w:marRight w:val="0"/>
          <w:marTop w:val="0"/>
          <w:marBottom w:val="0"/>
          <w:divBdr>
            <w:top w:val="none" w:sz="0" w:space="0" w:color="auto"/>
            <w:left w:val="none" w:sz="0" w:space="0" w:color="auto"/>
            <w:bottom w:val="none" w:sz="0" w:space="0" w:color="auto"/>
            <w:right w:val="none" w:sz="0" w:space="0" w:color="auto"/>
          </w:divBdr>
        </w:div>
        <w:div w:id="61224902">
          <w:marLeft w:val="0"/>
          <w:marRight w:val="0"/>
          <w:marTop w:val="0"/>
          <w:marBottom w:val="0"/>
          <w:divBdr>
            <w:top w:val="none" w:sz="0" w:space="0" w:color="auto"/>
            <w:left w:val="none" w:sz="0" w:space="0" w:color="auto"/>
            <w:bottom w:val="none" w:sz="0" w:space="0" w:color="auto"/>
            <w:right w:val="none" w:sz="0" w:space="0" w:color="auto"/>
          </w:divBdr>
        </w:div>
        <w:div w:id="1563521691">
          <w:marLeft w:val="0"/>
          <w:marRight w:val="0"/>
          <w:marTop w:val="0"/>
          <w:marBottom w:val="0"/>
          <w:divBdr>
            <w:top w:val="none" w:sz="0" w:space="0" w:color="auto"/>
            <w:left w:val="none" w:sz="0" w:space="0" w:color="auto"/>
            <w:bottom w:val="none" w:sz="0" w:space="0" w:color="auto"/>
            <w:right w:val="none" w:sz="0" w:space="0" w:color="auto"/>
          </w:divBdr>
        </w:div>
        <w:div w:id="448091702">
          <w:marLeft w:val="0"/>
          <w:marRight w:val="0"/>
          <w:marTop w:val="0"/>
          <w:marBottom w:val="0"/>
          <w:divBdr>
            <w:top w:val="none" w:sz="0" w:space="0" w:color="auto"/>
            <w:left w:val="none" w:sz="0" w:space="0" w:color="auto"/>
            <w:bottom w:val="none" w:sz="0" w:space="0" w:color="auto"/>
            <w:right w:val="none" w:sz="0" w:space="0" w:color="auto"/>
          </w:divBdr>
        </w:div>
        <w:div w:id="1432966107">
          <w:marLeft w:val="0"/>
          <w:marRight w:val="0"/>
          <w:marTop w:val="0"/>
          <w:marBottom w:val="0"/>
          <w:divBdr>
            <w:top w:val="none" w:sz="0" w:space="0" w:color="auto"/>
            <w:left w:val="none" w:sz="0" w:space="0" w:color="auto"/>
            <w:bottom w:val="none" w:sz="0" w:space="0" w:color="auto"/>
            <w:right w:val="none" w:sz="0" w:space="0" w:color="auto"/>
          </w:divBdr>
        </w:div>
        <w:div w:id="494104212">
          <w:marLeft w:val="0"/>
          <w:marRight w:val="0"/>
          <w:marTop w:val="0"/>
          <w:marBottom w:val="0"/>
          <w:divBdr>
            <w:top w:val="none" w:sz="0" w:space="0" w:color="auto"/>
            <w:left w:val="none" w:sz="0" w:space="0" w:color="auto"/>
            <w:bottom w:val="none" w:sz="0" w:space="0" w:color="auto"/>
            <w:right w:val="none" w:sz="0" w:space="0" w:color="auto"/>
          </w:divBdr>
        </w:div>
        <w:div w:id="290403581">
          <w:marLeft w:val="0"/>
          <w:marRight w:val="0"/>
          <w:marTop w:val="0"/>
          <w:marBottom w:val="0"/>
          <w:divBdr>
            <w:top w:val="none" w:sz="0" w:space="0" w:color="auto"/>
            <w:left w:val="none" w:sz="0" w:space="0" w:color="auto"/>
            <w:bottom w:val="none" w:sz="0" w:space="0" w:color="auto"/>
            <w:right w:val="none" w:sz="0" w:space="0" w:color="auto"/>
          </w:divBdr>
        </w:div>
        <w:div w:id="19668052">
          <w:marLeft w:val="0"/>
          <w:marRight w:val="0"/>
          <w:marTop w:val="0"/>
          <w:marBottom w:val="0"/>
          <w:divBdr>
            <w:top w:val="none" w:sz="0" w:space="0" w:color="auto"/>
            <w:left w:val="none" w:sz="0" w:space="0" w:color="auto"/>
            <w:bottom w:val="none" w:sz="0" w:space="0" w:color="auto"/>
            <w:right w:val="none" w:sz="0" w:space="0" w:color="auto"/>
          </w:divBdr>
        </w:div>
      </w:divsChild>
    </w:div>
    <w:div w:id="586576204">
      <w:bodyDiv w:val="1"/>
      <w:marLeft w:val="0"/>
      <w:marRight w:val="0"/>
      <w:marTop w:val="0"/>
      <w:marBottom w:val="0"/>
      <w:divBdr>
        <w:top w:val="none" w:sz="0" w:space="0" w:color="auto"/>
        <w:left w:val="none" w:sz="0" w:space="0" w:color="auto"/>
        <w:bottom w:val="none" w:sz="0" w:space="0" w:color="auto"/>
        <w:right w:val="none" w:sz="0" w:space="0" w:color="auto"/>
      </w:divBdr>
      <w:divsChild>
        <w:div w:id="1262647940">
          <w:marLeft w:val="0"/>
          <w:marRight w:val="0"/>
          <w:marTop w:val="0"/>
          <w:marBottom w:val="0"/>
          <w:divBdr>
            <w:top w:val="none" w:sz="0" w:space="0" w:color="auto"/>
            <w:left w:val="none" w:sz="0" w:space="0" w:color="auto"/>
            <w:bottom w:val="none" w:sz="0" w:space="0" w:color="auto"/>
            <w:right w:val="none" w:sz="0" w:space="0" w:color="auto"/>
          </w:divBdr>
        </w:div>
        <w:div w:id="855726340">
          <w:marLeft w:val="0"/>
          <w:marRight w:val="0"/>
          <w:marTop w:val="0"/>
          <w:marBottom w:val="0"/>
          <w:divBdr>
            <w:top w:val="none" w:sz="0" w:space="0" w:color="auto"/>
            <w:left w:val="none" w:sz="0" w:space="0" w:color="auto"/>
            <w:bottom w:val="none" w:sz="0" w:space="0" w:color="auto"/>
            <w:right w:val="none" w:sz="0" w:space="0" w:color="auto"/>
          </w:divBdr>
        </w:div>
        <w:div w:id="1783767922">
          <w:marLeft w:val="0"/>
          <w:marRight w:val="0"/>
          <w:marTop w:val="0"/>
          <w:marBottom w:val="0"/>
          <w:divBdr>
            <w:top w:val="none" w:sz="0" w:space="0" w:color="auto"/>
            <w:left w:val="none" w:sz="0" w:space="0" w:color="auto"/>
            <w:bottom w:val="none" w:sz="0" w:space="0" w:color="auto"/>
            <w:right w:val="none" w:sz="0" w:space="0" w:color="auto"/>
          </w:divBdr>
        </w:div>
        <w:div w:id="1637637974">
          <w:marLeft w:val="0"/>
          <w:marRight w:val="0"/>
          <w:marTop w:val="0"/>
          <w:marBottom w:val="0"/>
          <w:divBdr>
            <w:top w:val="none" w:sz="0" w:space="0" w:color="auto"/>
            <w:left w:val="none" w:sz="0" w:space="0" w:color="auto"/>
            <w:bottom w:val="none" w:sz="0" w:space="0" w:color="auto"/>
            <w:right w:val="none" w:sz="0" w:space="0" w:color="auto"/>
          </w:divBdr>
        </w:div>
        <w:div w:id="1917090001">
          <w:marLeft w:val="0"/>
          <w:marRight w:val="0"/>
          <w:marTop w:val="0"/>
          <w:marBottom w:val="0"/>
          <w:divBdr>
            <w:top w:val="none" w:sz="0" w:space="0" w:color="auto"/>
            <w:left w:val="none" w:sz="0" w:space="0" w:color="auto"/>
            <w:bottom w:val="none" w:sz="0" w:space="0" w:color="auto"/>
            <w:right w:val="none" w:sz="0" w:space="0" w:color="auto"/>
          </w:divBdr>
        </w:div>
        <w:div w:id="778330291">
          <w:marLeft w:val="0"/>
          <w:marRight w:val="0"/>
          <w:marTop w:val="0"/>
          <w:marBottom w:val="0"/>
          <w:divBdr>
            <w:top w:val="none" w:sz="0" w:space="0" w:color="auto"/>
            <w:left w:val="none" w:sz="0" w:space="0" w:color="auto"/>
            <w:bottom w:val="none" w:sz="0" w:space="0" w:color="auto"/>
            <w:right w:val="none" w:sz="0" w:space="0" w:color="auto"/>
          </w:divBdr>
        </w:div>
        <w:div w:id="2023359920">
          <w:marLeft w:val="0"/>
          <w:marRight w:val="0"/>
          <w:marTop w:val="0"/>
          <w:marBottom w:val="0"/>
          <w:divBdr>
            <w:top w:val="none" w:sz="0" w:space="0" w:color="auto"/>
            <w:left w:val="none" w:sz="0" w:space="0" w:color="auto"/>
            <w:bottom w:val="none" w:sz="0" w:space="0" w:color="auto"/>
            <w:right w:val="none" w:sz="0" w:space="0" w:color="auto"/>
          </w:divBdr>
        </w:div>
        <w:div w:id="1414736930">
          <w:marLeft w:val="0"/>
          <w:marRight w:val="0"/>
          <w:marTop w:val="0"/>
          <w:marBottom w:val="0"/>
          <w:divBdr>
            <w:top w:val="none" w:sz="0" w:space="0" w:color="auto"/>
            <w:left w:val="none" w:sz="0" w:space="0" w:color="auto"/>
            <w:bottom w:val="none" w:sz="0" w:space="0" w:color="auto"/>
            <w:right w:val="none" w:sz="0" w:space="0" w:color="auto"/>
          </w:divBdr>
        </w:div>
        <w:div w:id="272054070">
          <w:marLeft w:val="0"/>
          <w:marRight w:val="0"/>
          <w:marTop w:val="0"/>
          <w:marBottom w:val="0"/>
          <w:divBdr>
            <w:top w:val="none" w:sz="0" w:space="0" w:color="auto"/>
            <w:left w:val="none" w:sz="0" w:space="0" w:color="auto"/>
            <w:bottom w:val="none" w:sz="0" w:space="0" w:color="auto"/>
            <w:right w:val="none" w:sz="0" w:space="0" w:color="auto"/>
          </w:divBdr>
        </w:div>
        <w:div w:id="625818178">
          <w:marLeft w:val="0"/>
          <w:marRight w:val="0"/>
          <w:marTop w:val="0"/>
          <w:marBottom w:val="0"/>
          <w:divBdr>
            <w:top w:val="none" w:sz="0" w:space="0" w:color="auto"/>
            <w:left w:val="none" w:sz="0" w:space="0" w:color="auto"/>
            <w:bottom w:val="none" w:sz="0" w:space="0" w:color="auto"/>
            <w:right w:val="none" w:sz="0" w:space="0" w:color="auto"/>
          </w:divBdr>
        </w:div>
        <w:div w:id="90510276">
          <w:marLeft w:val="0"/>
          <w:marRight w:val="0"/>
          <w:marTop w:val="0"/>
          <w:marBottom w:val="0"/>
          <w:divBdr>
            <w:top w:val="none" w:sz="0" w:space="0" w:color="auto"/>
            <w:left w:val="none" w:sz="0" w:space="0" w:color="auto"/>
            <w:bottom w:val="none" w:sz="0" w:space="0" w:color="auto"/>
            <w:right w:val="none" w:sz="0" w:space="0" w:color="auto"/>
          </w:divBdr>
        </w:div>
        <w:div w:id="902838846">
          <w:marLeft w:val="0"/>
          <w:marRight w:val="0"/>
          <w:marTop w:val="0"/>
          <w:marBottom w:val="0"/>
          <w:divBdr>
            <w:top w:val="none" w:sz="0" w:space="0" w:color="auto"/>
            <w:left w:val="none" w:sz="0" w:space="0" w:color="auto"/>
            <w:bottom w:val="none" w:sz="0" w:space="0" w:color="auto"/>
            <w:right w:val="none" w:sz="0" w:space="0" w:color="auto"/>
          </w:divBdr>
        </w:div>
        <w:div w:id="149291740">
          <w:marLeft w:val="0"/>
          <w:marRight w:val="0"/>
          <w:marTop w:val="0"/>
          <w:marBottom w:val="0"/>
          <w:divBdr>
            <w:top w:val="none" w:sz="0" w:space="0" w:color="auto"/>
            <w:left w:val="none" w:sz="0" w:space="0" w:color="auto"/>
            <w:bottom w:val="none" w:sz="0" w:space="0" w:color="auto"/>
            <w:right w:val="none" w:sz="0" w:space="0" w:color="auto"/>
          </w:divBdr>
        </w:div>
        <w:div w:id="844250519">
          <w:marLeft w:val="0"/>
          <w:marRight w:val="0"/>
          <w:marTop w:val="0"/>
          <w:marBottom w:val="0"/>
          <w:divBdr>
            <w:top w:val="none" w:sz="0" w:space="0" w:color="auto"/>
            <w:left w:val="none" w:sz="0" w:space="0" w:color="auto"/>
            <w:bottom w:val="none" w:sz="0" w:space="0" w:color="auto"/>
            <w:right w:val="none" w:sz="0" w:space="0" w:color="auto"/>
          </w:divBdr>
        </w:div>
        <w:div w:id="359016085">
          <w:marLeft w:val="0"/>
          <w:marRight w:val="0"/>
          <w:marTop w:val="0"/>
          <w:marBottom w:val="0"/>
          <w:divBdr>
            <w:top w:val="none" w:sz="0" w:space="0" w:color="auto"/>
            <w:left w:val="none" w:sz="0" w:space="0" w:color="auto"/>
            <w:bottom w:val="none" w:sz="0" w:space="0" w:color="auto"/>
            <w:right w:val="none" w:sz="0" w:space="0" w:color="auto"/>
          </w:divBdr>
        </w:div>
        <w:div w:id="1246188475">
          <w:marLeft w:val="0"/>
          <w:marRight w:val="0"/>
          <w:marTop w:val="0"/>
          <w:marBottom w:val="0"/>
          <w:divBdr>
            <w:top w:val="none" w:sz="0" w:space="0" w:color="auto"/>
            <w:left w:val="none" w:sz="0" w:space="0" w:color="auto"/>
            <w:bottom w:val="none" w:sz="0" w:space="0" w:color="auto"/>
            <w:right w:val="none" w:sz="0" w:space="0" w:color="auto"/>
          </w:divBdr>
        </w:div>
        <w:div w:id="2017264100">
          <w:marLeft w:val="0"/>
          <w:marRight w:val="0"/>
          <w:marTop w:val="0"/>
          <w:marBottom w:val="0"/>
          <w:divBdr>
            <w:top w:val="none" w:sz="0" w:space="0" w:color="auto"/>
            <w:left w:val="none" w:sz="0" w:space="0" w:color="auto"/>
            <w:bottom w:val="none" w:sz="0" w:space="0" w:color="auto"/>
            <w:right w:val="none" w:sz="0" w:space="0" w:color="auto"/>
          </w:divBdr>
        </w:div>
        <w:div w:id="917523457">
          <w:marLeft w:val="0"/>
          <w:marRight w:val="0"/>
          <w:marTop w:val="0"/>
          <w:marBottom w:val="0"/>
          <w:divBdr>
            <w:top w:val="none" w:sz="0" w:space="0" w:color="auto"/>
            <w:left w:val="none" w:sz="0" w:space="0" w:color="auto"/>
            <w:bottom w:val="none" w:sz="0" w:space="0" w:color="auto"/>
            <w:right w:val="none" w:sz="0" w:space="0" w:color="auto"/>
          </w:divBdr>
        </w:div>
        <w:div w:id="1076321154">
          <w:marLeft w:val="0"/>
          <w:marRight w:val="0"/>
          <w:marTop w:val="0"/>
          <w:marBottom w:val="0"/>
          <w:divBdr>
            <w:top w:val="none" w:sz="0" w:space="0" w:color="auto"/>
            <w:left w:val="none" w:sz="0" w:space="0" w:color="auto"/>
            <w:bottom w:val="none" w:sz="0" w:space="0" w:color="auto"/>
            <w:right w:val="none" w:sz="0" w:space="0" w:color="auto"/>
          </w:divBdr>
        </w:div>
        <w:div w:id="604386050">
          <w:marLeft w:val="0"/>
          <w:marRight w:val="0"/>
          <w:marTop w:val="0"/>
          <w:marBottom w:val="0"/>
          <w:divBdr>
            <w:top w:val="none" w:sz="0" w:space="0" w:color="auto"/>
            <w:left w:val="none" w:sz="0" w:space="0" w:color="auto"/>
            <w:bottom w:val="none" w:sz="0" w:space="0" w:color="auto"/>
            <w:right w:val="none" w:sz="0" w:space="0" w:color="auto"/>
          </w:divBdr>
        </w:div>
        <w:div w:id="1584221458">
          <w:marLeft w:val="0"/>
          <w:marRight w:val="0"/>
          <w:marTop w:val="0"/>
          <w:marBottom w:val="0"/>
          <w:divBdr>
            <w:top w:val="none" w:sz="0" w:space="0" w:color="auto"/>
            <w:left w:val="none" w:sz="0" w:space="0" w:color="auto"/>
            <w:bottom w:val="none" w:sz="0" w:space="0" w:color="auto"/>
            <w:right w:val="none" w:sz="0" w:space="0" w:color="auto"/>
          </w:divBdr>
        </w:div>
        <w:div w:id="1065951450">
          <w:marLeft w:val="0"/>
          <w:marRight w:val="0"/>
          <w:marTop w:val="0"/>
          <w:marBottom w:val="0"/>
          <w:divBdr>
            <w:top w:val="none" w:sz="0" w:space="0" w:color="auto"/>
            <w:left w:val="none" w:sz="0" w:space="0" w:color="auto"/>
            <w:bottom w:val="none" w:sz="0" w:space="0" w:color="auto"/>
            <w:right w:val="none" w:sz="0" w:space="0" w:color="auto"/>
          </w:divBdr>
        </w:div>
        <w:div w:id="1654287139">
          <w:marLeft w:val="0"/>
          <w:marRight w:val="0"/>
          <w:marTop w:val="0"/>
          <w:marBottom w:val="0"/>
          <w:divBdr>
            <w:top w:val="none" w:sz="0" w:space="0" w:color="auto"/>
            <w:left w:val="none" w:sz="0" w:space="0" w:color="auto"/>
            <w:bottom w:val="none" w:sz="0" w:space="0" w:color="auto"/>
            <w:right w:val="none" w:sz="0" w:space="0" w:color="auto"/>
          </w:divBdr>
        </w:div>
        <w:div w:id="1395933326">
          <w:marLeft w:val="0"/>
          <w:marRight w:val="0"/>
          <w:marTop w:val="0"/>
          <w:marBottom w:val="0"/>
          <w:divBdr>
            <w:top w:val="none" w:sz="0" w:space="0" w:color="auto"/>
            <w:left w:val="none" w:sz="0" w:space="0" w:color="auto"/>
            <w:bottom w:val="none" w:sz="0" w:space="0" w:color="auto"/>
            <w:right w:val="none" w:sz="0" w:space="0" w:color="auto"/>
          </w:divBdr>
        </w:div>
        <w:div w:id="114326631">
          <w:marLeft w:val="0"/>
          <w:marRight w:val="0"/>
          <w:marTop w:val="0"/>
          <w:marBottom w:val="0"/>
          <w:divBdr>
            <w:top w:val="none" w:sz="0" w:space="0" w:color="auto"/>
            <w:left w:val="none" w:sz="0" w:space="0" w:color="auto"/>
            <w:bottom w:val="none" w:sz="0" w:space="0" w:color="auto"/>
            <w:right w:val="none" w:sz="0" w:space="0" w:color="auto"/>
          </w:divBdr>
        </w:div>
        <w:div w:id="866018053">
          <w:marLeft w:val="0"/>
          <w:marRight w:val="0"/>
          <w:marTop w:val="0"/>
          <w:marBottom w:val="0"/>
          <w:divBdr>
            <w:top w:val="none" w:sz="0" w:space="0" w:color="auto"/>
            <w:left w:val="none" w:sz="0" w:space="0" w:color="auto"/>
            <w:bottom w:val="none" w:sz="0" w:space="0" w:color="auto"/>
            <w:right w:val="none" w:sz="0" w:space="0" w:color="auto"/>
          </w:divBdr>
        </w:div>
        <w:div w:id="1207328624">
          <w:marLeft w:val="0"/>
          <w:marRight w:val="0"/>
          <w:marTop w:val="0"/>
          <w:marBottom w:val="0"/>
          <w:divBdr>
            <w:top w:val="none" w:sz="0" w:space="0" w:color="auto"/>
            <w:left w:val="none" w:sz="0" w:space="0" w:color="auto"/>
            <w:bottom w:val="none" w:sz="0" w:space="0" w:color="auto"/>
            <w:right w:val="none" w:sz="0" w:space="0" w:color="auto"/>
          </w:divBdr>
        </w:div>
        <w:div w:id="563373348">
          <w:marLeft w:val="0"/>
          <w:marRight w:val="0"/>
          <w:marTop w:val="0"/>
          <w:marBottom w:val="0"/>
          <w:divBdr>
            <w:top w:val="none" w:sz="0" w:space="0" w:color="auto"/>
            <w:left w:val="none" w:sz="0" w:space="0" w:color="auto"/>
            <w:bottom w:val="none" w:sz="0" w:space="0" w:color="auto"/>
            <w:right w:val="none" w:sz="0" w:space="0" w:color="auto"/>
          </w:divBdr>
        </w:div>
        <w:div w:id="1043090499">
          <w:marLeft w:val="0"/>
          <w:marRight w:val="0"/>
          <w:marTop w:val="0"/>
          <w:marBottom w:val="0"/>
          <w:divBdr>
            <w:top w:val="none" w:sz="0" w:space="0" w:color="auto"/>
            <w:left w:val="none" w:sz="0" w:space="0" w:color="auto"/>
            <w:bottom w:val="none" w:sz="0" w:space="0" w:color="auto"/>
            <w:right w:val="none" w:sz="0" w:space="0" w:color="auto"/>
          </w:divBdr>
        </w:div>
        <w:div w:id="423382383">
          <w:marLeft w:val="0"/>
          <w:marRight w:val="0"/>
          <w:marTop w:val="0"/>
          <w:marBottom w:val="0"/>
          <w:divBdr>
            <w:top w:val="none" w:sz="0" w:space="0" w:color="auto"/>
            <w:left w:val="none" w:sz="0" w:space="0" w:color="auto"/>
            <w:bottom w:val="none" w:sz="0" w:space="0" w:color="auto"/>
            <w:right w:val="none" w:sz="0" w:space="0" w:color="auto"/>
          </w:divBdr>
        </w:div>
        <w:div w:id="1137647749">
          <w:marLeft w:val="0"/>
          <w:marRight w:val="0"/>
          <w:marTop w:val="0"/>
          <w:marBottom w:val="0"/>
          <w:divBdr>
            <w:top w:val="none" w:sz="0" w:space="0" w:color="auto"/>
            <w:left w:val="none" w:sz="0" w:space="0" w:color="auto"/>
            <w:bottom w:val="none" w:sz="0" w:space="0" w:color="auto"/>
            <w:right w:val="none" w:sz="0" w:space="0" w:color="auto"/>
          </w:divBdr>
        </w:div>
        <w:div w:id="464545693">
          <w:marLeft w:val="0"/>
          <w:marRight w:val="0"/>
          <w:marTop w:val="0"/>
          <w:marBottom w:val="0"/>
          <w:divBdr>
            <w:top w:val="none" w:sz="0" w:space="0" w:color="auto"/>
            <w:left w:val="none" w:sz="0" w:space="0" w:color="auto"/>
            <w:bottom w:val="none" w:sz="0" w:space="0" w:color="auto"/>
            <w:right w:val="none" w:sz="0" w:space="0" w:color="auto"/>
          </w:divBdr>
        </w:div>
        <w:div w:id="483592989">
          <w:marLeft w:val="0"/>
          <w:marRight w:val="0"/>
          <w:marTop w:val="0"/>
          <w:marBottom w:val="0"/>
          <w:divBdr>
            <w:top w:val="none" w:sz="0" w:space="0" w:color="auto"/>
            <w:left w:val="none" w:sz="0" w:space="0" w:color="auto"/>
            <w:bottom w:val="none" w:sz="0" w:space="0" w:color="auto"/>
            <w:right w:val="none" w:sz="0" w:space="0" w:color="auto"/>
          </w:divBdr>
        </w:div>
        <w:div w:id="1245843026">
          <w:marLeft w:val="0"/>
          <w:marRight w:val="0"/>
          <w:marTop w:val="0"/>
          <w:marBottom w:val="0"/>
          <w:divBdr>
            <w:top w:val="none" w:sz="0" w:space="0" w:color="auto"/>
            <w:left w:val="none" w:sz="0" w:space="0" w:color="auto"/>
            <w:bottom w:val="none" w:sz="0" w:space="0" w:color="auto"/>
            <w:right w:val="none" w:sz="0" w:space="0" w:color="auto"/>
          </w:divBdr>
        </w:div>
        <w:div w:id="311568924">
          <w:marLeft w:val="0"/>
          <w:marRight w:val="0"/>
          <w:marTop w:val="0"/>
          <w:marBottom w:val="0"/>
          <w:divBdr>
            <w:top w:val="none" w:sz="0" w:space="0" w:color="auto"/>
            <w:left w:val="none" w:sz="0" w:space="0" w:color="auto"/>
            <w:bottom w:val="none" w:sz="0" w:space="0" w:color="auto"/>
            <w:right w:val="none" w:sz="0" w:space="0" w:color="auto"/>
          </w:divBdr>
        </w:div>
        <w:div w:id="2135561368">
          <w:marLeft w:val="0"/>
          <w:marRight w:val="0"/>
          <w:marTop w:val="0"/>
          <w:marBottom w:val="0"/>
          <w:divBdr>
            <w:top w:val="none" w:sz="0" w:space="0" w:color="auto"/>
            <w:left w:val="none" w:sz="0" w:space="0" w:color="auto"/>
            <w:bottom w:val="none" w:sz="0" w:space="0" w:color="auto"/>
            <w:right w:val="none" w:sz="0" w:space="0" w:color="auto"/>
          </w:divBdr>
        </w:div>
        <w:div w:id="570770497">
          <w:marLeft w:val="0"/>
          <w:marRight w:val="0"/>
          <w:marTop w:val="0"/>
          <w:marBottom w:val="0"/>
          <w:divBdr>
            <w:top w:val="none" w:sz="0" w:space="0" w:color="auto"/>
            <w:left w:val="none" w:sz="0" w:space="0" w:color="auto"/>
            <w:bottom w:val="none" w:sz="0" w:space="0" w:color="auto"/>
            <w:right w:val="none" w:sz="0" w:space="0" w:color="auto"/>
          </w:divBdr>
        </w:div>
      </w:divsChild>
    </w:div>
    <w:div w:id="628046496">
      <w:bodyDiv w:val="1"/>
      <w:marLeft w:val="0"/>
      <w:marRight w:val="0"/>
      <w:marTop w:val="0"/>
      <w:marBottom w:val="0"/>
      <w:divBdr>
        <w:top w:val="none" w:sz="0" w:space="0" w:color="auto"/>
        <w:left w:val="none" w:sz="0" w:space="0" w:color="auto"/>
        <w:bottom w:val="none" w:sz="0" w:space="0" w:color="auto"/>
        <w:right w:val="none" w:sz="0" w:space="0" w:color="auto"/>
      </w:divBdr>
    </w:div>
    <w:div w:id="635647872">
      <w:bodyDiv w:val="1"/>
      <w:marLeft w:val="0"/>
      <w:marRight w:val="0"/>
      <w:marTop w:val="0"/>
      <w:marBottom w:val="0"/>
      <w:divBdr>
        <w:top w:val="none" w:sz="0" w:space="0" w:color="auto"/>
        <w:left w:val="none" w:sz="0" w:space="0" w:color="auto"/>
        <w:bottom w:val="none" w:sz="0" w:space="0" w:color="auto"/>
        <w:right w:val="none" w:sz="0" w:space="0" w:color="auto"/>
      </w:divBdr>
    </w:div>
    <w:div w:id="660431699">
      <w:bodyDiv w:val="1"/>
      <w:marLeft w:val="0"/>
      <w:marRight w:val="0"/>
      <w:marTop w:val="0"/>
      <w:marBottom w:val="0"/>
      <w:divBdr>
        <w:top w:val="none" w:sz="0" w:space="0" w:color="auto"/>
        <w:left w:val="none" w:sz="0" w:space="0" w:color="auto"/>
        <w:bottom w:val="none" w:sz="0" w:space="0" w:color="auto"/>
        <w:right w:val="none" w:sz="0" w:space="0" w:color="auto"/>
      </w:divBdr>
    </w:div>
    <w:div w:id="665060571">
      <w:bodyDiv w:val="1"/>
      <w:marLeft w:val="0"/>
      <w:marRight w:val="0"/>
      <w:marTop w:val="0"/>
      <w:marBottom w:val="0"/>
      <w:divBdr>
        <w:top w:val="none" w:sz="0" w:space="0" w:color="auto"/>
        <w:left w:val="none" w:sz="0" w:space="0" w:color="auto"/>
        <w:bottom w:val="none" w:sz="0" w:space="0" w:color="auto"/>
        <w:right w:val="none" w:sz="0" w:space="0" w:color="auto"/>
      </w:divBdr>
    </w:div>
    <w:div w:id="669673033">
      <w:bodyDiv w:val="1"/>
      <w:marLeft w:val="0"/>
      <w:marRight w:val="0"/>
      <w:marTop w:val="0"/>
      <w:marBottom w:val="0"/>
      <w:divBdr>
        <w:top w:val="none" w:sz="0" w:space="0" w:color="auto"/>
        <w:left w:val="none" w:sz="0" w:space="0" w:color="auto"/>
        <w:bottom w:val="none" w:sz="0" w:space="0" w:color="auto"/>
        <w:right w:val="none" w:sz="0" w:space="0" w:color="auto"/>
      </w:divBdr>
      <w:divsChild>
        <w:div w:id="33163616">
          <w:marLeft w:val="0"/>
          <w:marRight w:val="0"/>
          <w:marTop w:val="0"/>
          <w:marBottom w:val="0"/>
          <w:divBdr>
            <w:top w:val="none" w:sz="0" w:space="0" w:color="auto"/>
            <w:left w:val="none" w:sz="0" w:space="0" w:color="auto"/>
            <w:bottom w:val="none" w:sz="0" w:space="0" w:color="auto"/>
            <w:right w:val="none" w:sz="0" w:space="0" w:color="auto"/>
          </w:divBdr>
        </w:div>
        <w:div w:id="42028998">
          <w:marLeft w:val="0"/>
          <w:marRight w:val="0"/>
          <w:marTop w:val="0"/>
          <w:marBottom w:val="0"/>
          <w:divBdr>
            <w:top w:val="none" w:sz="0" w:space="0" w:color="auto"/>
            <w:left w:val="none" w:sz="0" w:space="0" w:color="auto"/>
            <w:bottom w:val="none" w:sz="0" w:space="0" w:color="auto"/>
            <w:right w:val="none" w:sz="0" w:space="0" w:color="auto"/>
          </w:divBdr>
        </w:div>
        <w:div w:id="91126408">
          <w:marLeft w:val="0"/>
          <w:marRight w:val="0"/>
          <w:marTop w:val="0"/>
          <w:marBottom w:val="0"/>
          <w:divBdr>
            <w:top w:val="none" w:sz="0" w:space="0" w:color="auto"/>
            <w:left w:val="none" w:sz="0" w:space="0" w:color="auto"/>
            <w:bottom w:val="none" w:sz="0" w:space="0" w:color="auto"/>
            <w:right w:val="none" w:sz="0" w:space="0" w:color="auto"/>
          </w:divBdr>
        </w:div>
        <w:div w:id="95173433">
          <w:marLeft w:val="0"/>
          <w:marRight w:val="0"/>
          <w:marTop w:val="0"/>
          <w:marBottom w:val="0"/>
          <w:divBdr>
            <w:top w:val="none" w:sz="0" w:space="0" w:color="auto"/>
            <w:left w:val="none" w:sz="0" w:space="0" w:color="auto"/>
            <w:bottom w:val="none" w:sz="0" w:space="0" w:color="auto"/>
            <w:right w:val="none" w:sz="0" w:space="0" w:color="auto"/>
          </w:divBdr>
        </w:div>
        <w:div w:id="117378859">
          <w:marLeft w:val="0"/>
          <w:marRight w:val="0"/>
          <w:marTop w:val="0"/>
          <w:marBottom w:val="0"/>
          <w:divBdr>
            <w:top w:val="none" w:sz="0" w:space="0" w:color="auto"/>
            <w:left w:val="none" w:sz="0" w:space="0" w:color="auto"/>
            <w:bottom w:val="none" w:sz="0" w:space="0" w:color="auto"/>
            <w:right w:val="none" w:sz="0" w:space="0" w:color="auto"/>
          </w:divBdr>
        </w:div>
        <w:div w:id="238250080">
          <w:marLeft w:val="0"/>
          <w:marRight w:val="0"/>
          <w:marTop w:val="0"/>
          <w:marBottom w:val="0"/>
          <w:divBdr>
            <w:top w:val="none" w:sz="0" w:space="0" w:color="auto"/>
            <w:left w:val="none" w:sz="0" w:space="0" w:color="auto"/>
            <w:bottom w:val="none" w:sz="0" w:space="0" w:color="auto"/>
            <w:right w:val="none" w:sz="0" w:space="0" w:color="auto"/>
          </w:divBdr>
        </w:div>
        <w:div w:id="247816278">
          <w:marLeft w:val="0"/>
          <w:marRight w:val="0"/>
          <w:marTop w:val="0"/>
          <w:marBottom w:val="0"/>
          <w:divBdr>
            <w:top w:val="none" w:sz="0" w:space="0" w:color="auto"/>
            <w:left w:val="none" w:sz="0" w:space="0" w:color="auto"/>
            <w:bottom w:val="none" w:sz="0" w:space="0" w:color="auto"/>
            <w:right w:val="none" w:sz="0" w:space="0" w:color="auto"/>
          </w:divBdr>
        </w:div>
        <w:div w:id="328873834">
          <w:marLeft w:val="0"/>
          <w:marRight w:val="0"/>
          <w:marTop w:val="0"/>
          <w:marBottom w:val="0"/>
          <w:divBdr>
            <w:top w:val="none" w:sz="0" w:space="0" w:color="auto"/>
            <w:left w:val="none" w:sz="0" w:space="0" w:color="auto"/>
            <w:bottom w:val="none" w:sz="0" w:space="0" w:color="auto"/>
            <w:right w:val="none" w:sz="0" w:space="0" w:color="auto"/>
          </w:divBdr>
        </w:div>
        <w:div w:id="337852670">
          <w:marLeft w:val="0"/>
          <w:marRight w:val="0"/>
          <w:marTop w:val="0"/>
          <w:marBottom w:val="0"/>
          <w:divBdr>
            <w:top w:val="none" w:sz="0" w:space="0" w:color="auto"/>
            <w:left w:val="none" w:sz="0" w:space="0" w:color="auto"/>
            <w:bottom w:val="none" w:sz="0" w:space="0" w:color="auto"/>
            <w:right w:val="none" w:sz="0" w:space="0" w:color="auto"/>
          </w:divBdr>
        </w:div>
        <w:div w:id="385448568">
          <w:marLeft w:val="0"/>
          <w:marRight w:val="0"/>
          <w:marTop w:val="0"/>
          <w:marBottom w:val="0"/>
          <w:divBdr>
            <w:top w:val="none" w:sz="0" w:space="0" w:color="auto"/>
            <w:left w:val="none" w:sz="0" w:space="0" w:color="auto"/>
            <w:bottom w:val="none" w:sz="0" w:space="0" w:color="auto"/>
            <w:right w:val="none" w:sz="0" w:space="0" w:color="auto"/>
          </w:divBdr>
        </w:div>
        <w:div w:id="473454839">
          <w:marLeft w:val="0"/>
          <w:marRight w:val="0"/>
          <w:marTop w:val="0"/>
          <w:marBottom w:val="0"/>
          <w:divBdr>
            <w:top w:val="none" w:sz="0" w:space="0" w:color="auto"/>
            <w:left w:val="none" w:sz="0" w:space="0" w:color="auto"/>
            <w:bottom w:val="none" w:sz="0" w:space="0" w:color="auto"/>
            <w:right w:val="none" w:sz="0" w:space="0" w:color="auto"/>
          </w:divBdr>
        </w:div>
        <w:div w:id="486440908">
          <w:marLeft w:val="0"/>
          <w:marRight w:val="0"/>
          <w:marTop w:val="0"/>
          <w:marBottom w:val="0"/>
          <w:divBdr>
            <w:top w:val="none" w:sz="0" w:space="0" w:color="auto"/>
            <w:left w:val="none" w:sz="0" w:space="0" w:color="auto"/>
            <w:bottom w:val="none" w:sz="0" w:space="0" w:color="auto"/>
            <w:right w:val="none" w:sz="0" w:space="0" w:color="auto"/>
          </w:divBdr>
        </w:div>
        <w:div w:id="562105432">
          <w:marLeft w:val="0"/>
          <w:marRight w:val="0"/>
          <w:marTop w:val="0"/>
          <w:marBottom w:val="0"/>
          <w:divBdr>
            <w:top w:val="none" w:sz="0" w:space="0" w:color="auto"/>
            <w:left w:val="none" w:sz="0" w:space="0" w:color="auto"/>
            <w:bottom w:val="none" w:sz="0" w:space="0" w:color="auto"/>
            <w:right w:val="none" w:sz="0" w:space="0" w:color="auto"/>
          </w:divBdr>
        </w:div>
        <w:div w:id="641738814">
          <w:marLeft w:val="0"/>
          <w:marRight w:val="0"/>
          <w:marTop w:val="0"/>
          <w:marBottom w:val="0"/>
          <w:divBdr>
            <w:top w:val="none" w:sz="0" w:space="0" w:color="auto"/>
            <w:left w:val="none" w:sz="0" w:space="0" w:color="auto"/>
            <w:bottom w:val="none" w:sz="0" w:space="0" w:color="auto"/>
            <w:right w:val="none" w:sz="0" w:space="0" w:color="auto"/>
          </w:divBdr>
        </w:div>
        <w:div w:id="842889917">
          <w:marLeft w:val="0"/>
          <w:marRight w:val="0"/>
          <w:marTop w:val="0"/>
          <w:marBottom w:val="0"/>
          <w:divBdr>
            <w:top w:val="none" w:sz="0" w:space="0" w:color="auto"/>
            <w:left w:val="none" w:sz="0" w:space="0" w:color="auto"/>
            <w:bottom w:val="none" w:sz="0" w:space="0" w:color="auto"/>
            <w:right w:val="none" w:sz="0" w:space="0" w:color="auto"/>
          </w:divBdr>
        </w:div>
        <w:div w:id="844631907">
          <w:marLeft w:val="0"/>
          <w:marRight w:val="0"/>
          <w:marTop w:val="0"/>
          <w:marBottom w:val="0"/>
          <w:divBdr>
            <w:top w:val="none" w:sz="0" w:space="0" w:color="auto"/>
            <w:left w:val="none" w:sz="0" w:space="0" w:color="auto"/>
            <w:bottom w:val="none" w:sz="0" w:space="0" w:color="auto"/>
            <w:right w:val="none" w:sz="0" w:space="0" w:color="auto"/>
          </w:divBdr>
        </w:div>
        <w:div w:id="869757758">
          <w:marLeft w:val="0"/>
          <w:marRight w:val="0"/>
          <w:marTop w:val="0"/>
          <w:marBottom w:val="0"/>
          <w:divBdr>
            <w:top w:val="none" w:sz="0" w:space="0" w:color="auto"/>
            <w:left w:val="none" w:sz="0" w:space="0" w:color="auto"/>
            <w:bottom w:val="none" w:sz="0" w:space="0" w:color="auto"/>
            <w:right w:val="none" w:sz="0" w:space="0" w:color="auto"/>
          </w:divBdr>
        </w:div>
        <w:div w:id="1065301254">
          <w:marLeft w:val="0"/>
          <w:marRight w:val="0"/>
          <w:marTop w:val="0"/>
          <w:marBottom w:val="0"/>
          <w:divBdr>
            <w:top w:val="none" w:sz="0" w:space="0" w:color="auto"/>
            <w:left w:val="none" w:sz="0" w:space="0" w:color="auto"/>
            <w:bottom w:val="none" w:sz="0" w:space="0" w:color="auto"/>
            <w:right w:val="none" w:sz="0" w:space="0" w:color="auto"/>
          </w:divBdr>
        </w:div>
        <w:div w:id="1072240294">
          <w:marLeft w:val="0"/>
          <w:marRight w:val="0"/>
          <w:marTop w:val="0"/>
          <w:marBottom w:val="0"/>
          <w:divBdr>
            <w:top w:val="none" w:sz="0" w:space="0" w:color="auto"/>
            <w:left w:val="none" w:sz="0" w:space="0" w:color="auto"/>
            <w:bottom w:val="none" w:sz="0" w:space="0" w:color="auto"/>
            <w:right w:val="none" w:sz="0" w:space="0" w:color="auto"/>
          </w:divBdr>
        </w:div>
        <w:div w:id="1109935335">
          <w:marLeft w:val="0"/>
          <w:marRight w:val="0"/>
          <w:marTop w:val="0"/>
          <w:marBottom w:val="0"/>
          <w:divBdr>
            <w:top w:val="none" w:sz="0" w:space="0" w:color="auto"/>
            <w:left w:val="none" w:sz="0" w:space="0" w:color="auto"/>
            <w:bottom w:val="none" w:sz="0" w:space="0" w:color="auto"/>
            <w:right w:val="none" w:sz="0" w:space="0" w:color="auto"/>
          </w:divBdr>
        </w:div>
        <w:div w:id="1315060093">
          <w:marLeft w:val="0"/>
          <w:marRight w:val="0"/>
          <w:marTop w:val="0"/>
          <w:marBottom w:val="0"/>
          <w:divBdr>
            <w:top w:val="none" w:sz="0" w:space="0" w:color="auto"/>
            <w:left w:val="none" w:sz="0" w:space="0" w:color="auto"/>
            <w:bottom w:val="none" w:sz="0" w:space="0" w:color="auto"/>
            <w:right w:val="none" w:sz="0" w:space="0" w:color="auto"/>
          </w:divBdr>
        </w:div>
        <w:div w:id="1362128470">
          <w:marLeft w:val="0"/>
          <w:marRight w:val="0"/>
          <w:marTop w:val="0"/>
          <w:marBottom w:val="0"/>
          <w:divBdr>
            <w:top w:val="none" w:sz="0" w:space="0" w:color="auto"/>
            <w:left w:val="none" w:sz="0" w:space="0" w:color="auto"/>
            <w:bottom w:val="none" w:sz="0" w:space="0" w:color="auto"/>
            <w:right w:val="none" w:sz="0" w:space="0" w:color="auto"/>
          </w:divBdr>
        </w:div>
        <w:div w:id="1365641678">
          <w:marLeft w:val="0"/>
          <w:marRight w:val="0"/>
          <w:marTop w:val="0"/>
          <w:marBottom w:val="0"/>
          <w:divBdr>
            <w:top w:val="none" w:sz="0" w:space="0" w:color="auto"/>
            <w:left w:val="none" w:sz="0" w:space="0" w:color="auto"/>
            <w:bottom w:val="none" w:sz="0" w:space="0" w:color="auto"/>
            <w:right w:val="none" w:sz="0" w:space="0" w:color="auto"/>
          </w:divBdr>
        </w:div>
        <w:div w:id="1501239089">
          <w:marLeft w:val="0"/>
          <w:marRight w:val="0"/>
          <w:marTop w:val="0"/>
          <w:marBottom w:val="0"/>
          <w:divBdr>
            <w:top w:val="none" w:sz="0" w:space="0" w:color="auto"/>
            <w:left w:val="none" w:sz="0" w:space="0" w:color="auto"/>
            <w:bottom w:val="none" w:sz="0" w:space="0" w:color="auto"/>
            <w:right w:val="none" w:sz="0" w:space="0" w:color="auto"/>
          </w:divBdr>
        </w:div>
        <w:div w:id="1519736404">
          <w:marLeft w:val="0"/>
          <w:marRight w:val="0"/>
          <w:marTop w:val="0"/>
          <w:marBottom w:val="0"/>
          <w:divBdr>
            <w:top w:val="none" w:sz="0" w:space="0" w:color="auto"/>
            <w:left w:val="none" w:sz="0" w:space="0" w:color="auto"/>
            <w:bottom w:val="none" w:sz="0" w:space="0" w:color="auto"/>
            <w:right w:val="none" w:sz="0" w:space="0" w:color="auto"/>
          </w:divBdr>
        </w:div>
        <w:div w:id="1560552806">
          <w:marLeft w:val="0"/>
          <w:marRight w:val="0"/>
          <w:marTop w:val="0"/>
          <w:marBottom w:val="0"/>
          <w:divBdr>
            <w:top w:val="none" w:sz="0" w:space="0" w:color="auto"/>
            <w:left w:val="none" w:sz="0" w:space="0" w:color="auto"/>
            <w:bottom w:val="none" w:sz="0" w:space="0" w:color="auto"/>
            <w:right w:val="none" w:sz="0" w:space="0" w:color="auto"/>
          </w:divBdr>
        </w:div>
        <w:div w:id="1653371414">
          <w:marLeft w:val="0"/>
          <w:marRight w:val="0"/>
          <w:marTop w:val="0"/>
          <w:marBottom w:val="0"/>
          <w:divBdr>
            <w:top w:val="none" w:sz="0" w:space="0" w:color="auto"/>
            <w:left w:val="none" w:sz="0" w:space="0" w:color="auto"/>
            <w:bottom w:val="none" w:sz="0" w:space="0" w:color="auto"/>
            <w:right w:val="none" w:sz="0" w:space="0" w:color="auto"/>
          </w:divBdr>
        </w:div>
        <w:div w:id="1833523576">
          <w:marLeft w:val="0"/>
          <w:marRight w:val="0"/>
          <w:marTop w:val="0"/>
          <w:marBottom w:val="0"/>
          <w:divBdr>
            <w:top w:val="none" w:sz="0" w:space="0" w:color="auto"/>
            <w:left w:val="none" w:sz="0" w:space="0" w:color="auto"/>
            <w:bottom w:val="none" w:sz="0" w:space="0" w:color="auto"/>
            <w:right w:val="none" w:sz="0" w:space="0" w:color="auto"/>
          </w:divBdr>
        </w:div>
        <w:div w:id="1864198551">
          <w:marLeft w:val="0"/>
          <w:marRight w:val="0"/>
          <w:marTop w:val="0"/>
          <w:marBottom w:val="0"/>
          <w:divBdr>
            <w:top w:val="none" w:sz="0" w:space="0" w:color="auto"/>
            <w:left w:val="none" w:sz="0" w:space="0" w:color="auto"/>
            <w:bottom w:val="none" w:sz="0" w:space="0" w:color="auto"/>
            <w:right w:val="none" w:sz="0" w:space="0" w:color="auto"/>
          </w:divBdr>
        </w:div>
        <w:div w:id="1865167009">
          <w:marLeft w:val="0"/>
          <w:marRight w:val="0"/>
          <w:marTop w:val="0"/>
          <w:marBottom w:val="0"/>
          <w:divBdr>
            <w:top w:val="none" w:sz="0" w:space="0" w:color="auto"/>
            <w:left w:val="none" w:sz="0" w:space="0" w:color="auto"/>
            <w:bottom w:val="none" w:sz="0" w:space="0" w:color="auto"/>
            <w:right w:val="none" w:sz="0" w:space="0" w:color="auto"/>
          </w:divBdr>
        </w:div>
        <w:div w:id="1866944842">
          <w:marLeft w:val="0"/>
          <w:marRight w:val="0"/>
          <w:marTop w:val="0"/>
          <w:marBottom w:val="0"/>
          <w:divBdr>
            <w:top w:val="none" w:sz="0" w:space="0" w:color="auto"/>
            <w:left w:val="none" w:sz="0" w:space="0" w:color="auto"/>
            <w:bottom w:val="none" w:sz="0" w:space="0" w:color="auto"/>
            <w:right w:val="none" w:sz="0" w:space="0" w:color="auto"/>
          </w:divBdr>
        </w:div>
        <w:div w:id="2044860924">
          <w:marLeft w:val="0"/>
          <w:marRight w:val="0"/>
          <w:marTop w:val="0"/>
          <w:marBottom w:val="0"/>
          <w:divBdr>
            <w:top w:val="none" w:sz="0" w:space="0" w:color="auto"/>
            <w:left w:val="none" w:sz="0" w:space="0" w:color="auto"/>
            <w:bottom w:val="none" w:sz="0" w:space="0" w:color="auto"/>
            <w:right w:val="none" w:sz="0" w:space="0" w:color="auto"/>
          </w:divBdr>
        </w:div>
        <w:div w:id="2066877457">
          <w:marLeft w:val="0"/>
          <w:marRight w:val="0"/>
          <w:marTop w:val="0"/>
          <w:marBottom w:val="0"/>
          <w:divBdr>
            <w:top w:val="none" w:sz="0" w:space="0" w:color="auto"/>
            <w:left w:val="none" w:sz="0" w:space="0" w:color="auto"/>
            <w:bottom w:val="none" w:sz="0" w:space="0" w:color="auto"/>
            <w:right w:val="none" w:sz="0" w:space="0" w:color="auto"/>
          </w:divBdr>
        </w:div>
        <w:div w:id="2078433699">
          <w:marLeft w:val="0"/>
          <w:marRight w:val="0"/>
          <w:marTop w:val="0"/>
          <w:marBottom w:val="0"/>
          <w:divBdr>
            <w:top w:val="none" w:sz="0" w:space="0" w:color="auto"/>
            <w:left w:val="none" w:sz="0" w:space="0" w:color="auto"/>
            <w:bottom w:val="none" w:sz="0" w:space="0" w:color="auto"/>
            <w:right w:val="none" w:sz="0" w:space="0" w:color="auto"/>
          </w:divBdr>
        </w:div>
      </w:divsChild>
    </w:div>
    <w:div w:id="674303833">
      <w:bodyDiv w:val="1"/>
      <w:marLeft w:val="0"/>
      <w:marRight w:val="0"/>
      <w:marTop w:val="0"/>
      <w:marBottom w:val="0"/>
      <w:divBdr>
        <w:top w:val="none" w:sz="0" w:space="0" w:color="auto"/>
        <w:left w:val="none" w:sz="0" w:space="0" w:color="auto"/>
        <w:bottom w:val="none" w:sz="0" w:space="0" w:color="auto"/>
        <w:right w:val="none" w:sz="0" w:space="0" w:color="auto"/>
      </w:divBdr>
      <w:divsChild>
        <w:div w:id="1542592418">
          <w:marLeft w:val="0"/>
          <w:marRight w:val="0"/>
          <w:marTop w:val="0"/>
          <w:marBottom w:val="0"/>
          <w:divBdr>
            <w:top w:val="none" w:sz="0" w:space="0" w:color="auto"/>
            <w:left w:val="none" w:sz="0" w:space="0" w:color="auto"/>
            <w:bottom w:val="none" w:sz="0" w:space="0" w:color="auto"/>
            <w:right w:val="none" w:sz="0" w:space="0" w:color="auto"/>
          </w:divBdr>
        </w:div>
        <w:div w:id="50738900">
          <w:marLeft w:val="0"/>
          <w:marRight w:val="0"/>
          <w:marTop w:val="0"/>
          <w:marBottom w:val="0"/>
          <w:divBdr>
            <w:top w:val="none" w:sz="0" w:space="0" w:color="auto"/>
            <w:left w:val="none" w:sz="0" w:space="0" w:color="auto"/>
            <w:bottom w:val="none" w:sz="0" w:space="0" w:color="auto"/>
            <w:right w:val="none" w:sz="0" w:space="0" w:color="auto"/>
          </w:divBdr>
        </w:div>
        <w:div w:id="367224632">
          <w:marLeft w:val="0"/>
          <w:marRight w:val="0"/>
          <w:marTop w:val="0"/>
          <w:marBottom w:val="0"/>
          <w:divBdr>
            <w:top w:val="none" w:sz="0" w:space="0" w:color="auto"/>
            <w:left w:val="none" w:sz="0" w:space="0" w:color="auto"/>
            <w:bottom w:val="none" w:sz="0" w:space="0" w:color="auto"/>
            <w:right w:val="none" w:sz="0" w:space="0" w:color="auto"/>
          </w:divBdr>
        </w:div>
        <w:div w:id="1356422357">
          <w:marLeft w:val="0"/>
          <w:marRight w:val="0"/>
          <w:marTop w:val="0"/>
          <w:marBottom w:val="0"/>
          <w:divBdr>
            <w:top w:val="none" w:sz="0" w:space="0" w:color="auto"/>
            <w:left w:val="none" w:sz="0" w:space="0" w:color="auto"/>
            <w:bottom w:val="none" w:sz="0" w:space="0" w:color="auto"/>
            <w:right w:val="none" w:sz="0" w:space="0" w:color="auto"/>
          </w:divBdr>
        </w:div>
        <w:div w:id="1087847022">
          <w:marLeft w:val="0"/>
          <w:marRight w:val="0"/>
          <w:marTop w:val="0"/>
          <w:marBottom w:val="0"/>
          <w:divBdr>
            <w:top w:val="none" w:sz="0" w:space="0" w:color="auto"/>
            <w:left w:val="none" w:sz="0" w:space="0" w:color="auto"/>
            <w:bottom w:val="none" w:sz="0" w:space="0" w:color="auto"/>
            <w:right w:val="none" w:sz="0" w:space="0" w:color="auto"/>
          </w:divBdr>
        </w:div>
        <w:div w:id="193731094">
          <w:marLeft w:val="0"/>
          <w:marRight w:val="0"/>
          <w:marTop w:val="0"/>
          <w:marBottom w:val="0"/>
          <w:divBdr>
            <w:top w:val="none" w:sz="0" w:space="0" w:color="auto"/>
            <w:left w:val="none" w:sz="0" w:space="0" w:color="auto"/>
            <w:bottom w:val="none" w:sz="0" w:space="0" w:color="auto"/>
            <w:right w:val="none" w:sz="0" w:space="0" w:color="auto"/>
          </w:divBdr>
        </w:div>
        <w:div w:id="713382357">
          <w:marLeft w:val="0"/>
          <w:marRight w:val="0"/>
          <w:marTop w:val="0"/>
          <w:marBottom w:val="0"/>
          <w:divBdr>
            <w:top w:val="none" w:sz="0" w:space="0" w:color="auto"/>
            <w:left w:val="none" w:sz="0" w:space="0" w:color="auto"/>
            <w:bottom w:val="none" w:sz="0" w:space="0" w:color="auto"/>
            <w:right w:val="none" w:sz="0" w:space="0" w:color="auto"/>
          </w:divBdr>
        </w:div>
        <w:div w:id="224148949">
          <w:marLeft w:val="0"/>
          <w:marRight w:val="0"/>
          <w:marTop w:val="0"/>
          <w:marBottom w:val="0"/>
          <w:divBdr>
            <w:top w:val="none" w:sz="0" w:space="0" w:color="auto"/>
            <w:left w:val="none" w:sz="0" w:space="0" w:color="auto"/>
            <w:bottom w:val="none" w:sz="0" w:space="0" w:color="auto"/>
            <w:right w:val="none" w:sz="0" w:space="0" w:color="auto"/>
          </w:divBdr>
        </w:div>
        <w:div w:id="299576639">
          <w:marLeft w:val="0"/>
          <w:marRight w:val="0"/>
          <w:marTop w:val="0"/>
          <w:marBottom w:val="0"/>
          <w:divBdr>
            <w:top w:val="none" w:sz="0" w:space="0" w:color="auto"/>
            <w:left w:val="none" w:sz="0" w:space="0" w:color="auto"/>
            <w:bottom w:val="none" w:sz="0" w:space="0" w:color="auto"/>
            <w:right w:val="none" w:sz="0" w:space="0" w:color="auto"/>
          </w:divBdr>
        </w:div>
        <w:div w:id="280259313">
          <w:marLeft w:val="0"/>
          <w:marRight w:val="0"/>
          <w:marTop w:val="0"/>
          <w:marBottom w:val="0"/>
          <w:divBdr>
            <w:top w:val="none" w:sz="0" w:space="0" w:color="auto"/>
            <w:left w:val="none" w:sz="0" w:space="0" w:color="auto"/>
            <w:bottom w:val="none" w:sz="0" w:space="0" w:color="auto"/>
            <w:right w:val="none" w:sz="0" w:space="0" w:color="auto"/>
          </w:divBdr>
        </w:div>
        <w:div w:id="1779522667">
          <w:marLeft w:val="0"/>
          <w:marRight w:val="0"/>
          <w:marTop w:val="0"/>
          <w:marBottom w:val="0"/>
          <w:divBdr>
            <w:top w:val="none" w:sz="0" w:space="0" w:color="auto"/>
            <w:left w:val="none" w:sz="0" w:space="0" w:color="auto"/>
            <w:bottom w:val="none" w:sz="0" w:space="0" w:color="auto"/>
            <w:right w:val="none" w:sz="0" w:space="0" w:color="auto"/>
          </w:divBdr>
        </w:div>
        <w:div w:id="2032536507">
          <w:marLeft w:val="0"/>
          <w:marRight w:val="0"/>
          <w:marTop w:val="0"/>
          <w:marBottom w:val="0"/>
          <w:divBdr>
            <w:top w:val="none" w:sz="0" w:space="0" w:color="auto"/>
            <w:left w:val="none" w:sz="0" w:space="0" w:color="auto"/>
            <w:bottom w:val="none" w:sz="0" w:space="0" w:color="auto"/>
            <w:right w:val="none" w:sz="0" w:space="0" w:color="auto"/>
          </w:divBdr>
        </w:div>
        <w:div w:id="1433548324">
          <w:marLeft w:val="0"/>
          <w:marRight w:val="0"/>
          <w:marTop w:val="0"/>
          <w:marBottom w:val="0"/>
          <w:divBdr>
            <w:top w:val="none" w:sz="0" w:space="0" w:color="auto"/>
            <w:left w:val="none" w:sz="0" w:space="0" w:color="auto"/>
            <w:bottom w:val="none" w:sz="0" w:space="0" w:color="auto"/>
            <w:right w:val="none" w:sz="0" w:space="0" w:color="auto"/>
          </w:divBdr>
        </w:div>
        <w:div w:id="671495685">
          <w:marLeft w:val="0"/>
          <w:marRight w:val="0"/>
          <w:marTop w:val="0"/>
          <w:marBottom w:val="0"/>
          <w:divBdr>
            <w:top w:val="none" w:sz="0" w:space="0" w:color="auto"/>
            <w:left w:val="none" w:sz="0" w:space="0" w:color="auto"/>
            <w:bottom w:val="none" w:sz="0" w:space="0" w:color="auto"/>
            <w:right w:val="none" w:sz="0" w:space="0" w:color="auto"/>
          </w:divBdr>
        </w:div>
        <w:div w:id="2124108210">
          <w:marLeft w:val="0"/>
          <w:marRight w:val="0"/>
          <w:marTop w:val="0"/>
          <w:marBottom w:val="0"/>
          <w:divBdr>
            <w:top w:val="none" w:sz="0" w:space="0" w:color="auto"/>
            <w:left w:val="none" w:sz="0" w:space="0" w:color="auto"/>
            <w:bottom w:val="none" w:sz="0" w:space="0" w:color="auto"/>
            <w:right w:val="none" w:sz="0" w:space="0" w:color="auto"/>
          </w:divBdr>
        </w:div>
        <w:div w:id="1364398614">
          <w:marLeft w:val="0"/>
          <w:marRight w:val="0"/>
          <w:marTop w:val="0"/>
          <w:marBottom w:val="0"/>
          <w:divBdr>
            <w:top w:val="none" w:sz="0" w:space="0" w:color="auto"/>
            <w:left w:val="none" w:sz="0" w:space="0" w:color="auto"/>
            <w:bottom w:val="none" w:sz="0" w:space="0" w:color="auto"/>
            <w:right w:val="none" w:sz="0" w:space="0" w:color="auto"/>
          </w:divBdr>
        </w:div>
        <w:div w:id="36006746">
          <w:marLeft w:val="0"/>
          <w:marRight w:val="0"/>
          <w:marTop w:val="0"/>
          <w:marBottom w:val="0"/>
          <w:divBdr>
            <w:top w:val="none" w:sz="0" w:space="0" w:color="auto"/>
            <w:left w:val="none" w:sz="0" w:space="0" w:color="auto"/>
            <w:bottom w:val="none" w:sz="0" w:space="0" w:color="auto"/>
            <w:right w:val="none" w:sz="0" w:space="0" w:color="auto"/>
          </w:divBdr>
        </w:div>
        <w:div w:id="278342454">
          <w:marLeft w:val="0"/>
          <w:marRight w:val="0"/>
          <w:marTop w:val="0"/>
          <w:marBottom w:val="0"/>
          <w:divBdr>
            <w:top w:val="none" w:sz="0" w:space="0" w:color="auto"/>
            <w:left w:val="none" w:sz="0" w:space="0" w:color="auto"/>
            <w:bottom w:val="none" w:sz="0" w:space="0" w:color="auto"/>
            <w:right w:val="none" w:sz="0" w:space="0" w:color="auto"/>
          </w:divBdr>
        </w:div>
        <w:div w:id="1474251108">
          <w:marLeft w:val="0"/>
          <w:marRight w:val="0"/>
          <w:marTop w:val="0"/>
          <w:marBottom w:val="0"/>
          <w:divBdr>
            <w:top w:val="none" w:sz="0" w:space="0" w:color="auto"/>
            <w:left w:val="none" w:sz="0" w:space="0" w:color="auto"/>
            <w:bottom w:val="none" w:sz="0" w:space="0" w:color="auto"/>
            <w:right w:val="none" w:sz="0" w:space="0" w:color="auto"/>
          </w:divBdr>
        </w:div>
        <w:div w:id="19747139">
          <w:marLeft w:val="0"/>
          <w:marRight w:val="0"/>
          <w:marTop w:val="0"/>
          <w:marBottom w:val="0"/>
          <w:divBdr>
            <w:top w:val="none" w:sz="0" w:space="0" w:color="auto"/>
            <w:left w:val="none" w:sz="0" w:space="0" w:color="auto"/>
            <w:bottom w:val="none" w:sz="0" w:space="0" w:color="auto"/>
            <w:right w:val="none" w:sz="0" w:space="0" w:color="auto"/>
          </w:divBdr>
        </w:div>
        <w:div w:id="2069302351">
          <w:marLeft w:val="0"/>
          <w:marRight w:val="0"/>
          <w:marTop w:val="0"/>
          <w:marBottom w:val="0"/>
          <w:divBdr>
            <w:top w:val="none" w:sz="0" w:space="0" w:color="auto"/>
            <w:left w:val="none" w:sz="0" w:space="0" w:color="auto"/>
            <w:bottom w:val="none" w:sz="0" w:space="0" w:color="auto"/>
            <w:right w:val="none" w:sz="0" w:space="0" w:color="auto"/>
          </w:divBdr>
        </w:div>
        <w:div w:id="257294981">
          <w:marLeft w:val="0"/>
          <w:marRight w:val="0"/>
          <w:marTop w:val="0"/>
          <w:marBottom w:val="0"/>
          <w:divBdr>
            <w:top w:val="none" w:sz="0" w:space="0" w:color="auto"/>
            <w:left w:val="none" w:sz="0" w:space="0" w:color="auto"/>
            <w:bottom w:val="none" w:sz="0" w:space="0" w:color="auto"/>
            <w:right w:val="none" w:sz="0" w:space="0" w:color="auto"/>
          </w:divBdr>
        </w:div>
        <w:div w:id="1472863398">
          <w:marLeft w:val="0"/>
          <w:marRight w:val="0"/>
          <w:marTop w:val="0"/>
          <w:marBottom w:val="0"/>
          <w:divBdr>
            <w:top w:val="none" w:sz="0" w:space="0" w:color="auto"/>
            <w:left w:val="none" w:sz="0" w:space="0" w:color="auto"/>
            <w:bottom w:val="none" w:sz="0" w:space="0" w:color="auto"/>
            <w:right w:val="none" w:sz="0" w:space="0" w:color="auto"/>
          </w:divBdr>
        </w:div>
        <w:div w:id="946814836">
          <w:marLeft w:val="0"/>
          <w:marRight w:val="0"/>
          <w:marTop w:val="0"/>
          <w:marBottom w:val="0"/>
          <w:divBdr>
            <w:top w:val="none" w:sz="0" w:space="0" w:color="auto"/>
            <w:left w:val="none" w:sz="0" w:space="0" w:color="auto"/>
            <w:bottom w:val="none" w:sz="0" w:space="0" w:color="auto"/>
            <w:right w:val="none" w:sz="0" w:space="0" w:color="auto"/>
          </w:divBdr>
        </w:div>
        <w:div w:id="159734209">
          <w:marLeft w:val="0"/>
          <w:marRight w:val="0"/>
          <w:marTop w:val="0"/>
          <w:marBottom w:val="0"/>
          <w:divBdr>
            <w:top w:val="none" w:sz="0" w:space="0" w:color="auto"/>
            <w:left w:val="none" w:sz="0" w:space="0" w:color="auto"/>
            <w:bottom w:val="none" w:sz="0" w:space="0" w:color="auto"/>
            <w:right w:val="none" w:sz="0" w:space="0" w:color="auto"/>
          </w:divBdr>
        </w:div>
        <w:div w:id="995885121">
          <w:marLeft w:val="0"/>
          <w:marRight w:val="0"/>
          <w:marTop w:val="0"/>
          <w:marBottom w:val="0"/>
          <w:divBdr>
            <w:top w:val="none" w:sz="0" w:space="0" w:color="auto"/>
            <w:left w:val="none" w:sz="0" w:space="0" w:color="auto"/>
            <w:bottom w:val="none" w:sz="0" w:space="0" w:color="auto"/>
            <w:right w:val="none" w:sz="0" w:space="0" w:color="auto"/>
          </w:divBdr>
        </w:div>
        <w:div w:id="889071319">
          <w:marLeft w:val="0"/>
          <w:marRight w:val="0"/>
          <w:marTop w:val="0"/>
          <w:marBottom w:val="0"/>
          <w:divBdr>
            <w:top w:val="none" w:sz="0" w:space="0" w:color="auto"/>
            <w:left w:val="none" w:sz="0" w:space="0" w:color="auto"/>
            <w:bottom w:val="none" w:sz="0" w:space="0" w:color="auto"/>
            <w:right w:val="none" w:sz="0" w:space="0" w:color="auto"/>
          </w:divBdr>
        </w:div>
        <w:div w:id="966274362">
          <w:marLeft w:val="0"/>
          <w:marRight w:val="0"/>
          <w:marTop w:val="0"/>
          <w:marBottom w:val="0"/>
          <w:divBdr>
            <w:top w:val="none" w:sz="0" w:space="0" w:color="auto"/>
            <w:left w:val="none" w:sz="0" w:space="0" w:color="auto"/>
            <w:bottom w:val="none" w:sz="0" w:space="0" w:color="auto"/>
            <w:right w:val="none" w:sz="0" w:space="0" w:color="auto"/>
          </w:divBdr>
        </w:div>
        <w:div w:id="369648069">
          <w:marLeft w:val="0"/>
          <w:marRight w:val="0"/>
          <w:marTop w:val="0"/>
          <w:marBottom w:val="0"/>
          <w:divBdr>
            <w:top w:val="none" w:sz="0" w:space="0" w:color="auto"/>
            <w:left w:val="none" w:sz="0" w:space="0" w:color="auto"/>
            <w:bottom w:val="none" w:sz="0" w:space="0" w:color="auto"/>
            <w:right w:val="none" w:sz="0" w:space="0" w:color="auto"/>
          </w:divBdr>
        </w:div>
        <w:div w:id="529538676">
          <w:marLeft w:val="0"/>
          <w:marRight w:val="0"/>
          <w:marTop w:val="0"/>
          <w:marBottom w:val="0"/>
          <w:divBdr>
            <w:top w:val="none" w:sz="0" w:space="0" w:color="auto"/>
            <w:left w:val="none" w:sz="0" w:space="0" w:color="auto"/>
            <w:bottom w:val="none" w:sz="0" w:space="0" w:color="auto"/>
            <w:right w:val="none" w:sz="0" w:space="0" w:color="auto"/>
          </w:divBdr>
        </w:div>
        <w:div w:id="1465074708">
          <w:marLeft w:val="0"/>
          <w:marRight w:val="0"/>
          <w:marTop w:val="0"/>
          <w:marBottom w:val="0"/>
          <w:divBdr>
            <w:top w:val="none" w:sz="0" w:space="0" w:color="auto"/>
            <w:left w:val="none" w:sz="0" w:space="0" w:color="auto"/>
            <w:bottom w:val="none" w:sz="0" w:space="0" w:color="auto"/>
            <w:right w:val="none" w:sz="0" w:space="0" w:color="auto"/>
          </w:divBdr>
        </w:div>
        <w:div w:id="1922789815">
          <w:marLeft w:val="0"/>
          <w:marRight w:val="0"/>
          <w:marTop w:val="0"/>
          <w:marBottom w:val="0"/>
          <w:divBdr>
            <w:top w:val="none" w:sz="0" w:space="0" w:color="auto"/>
            <w:left w:val="none" w:sz="0" w:space="0" w:color="auto"/>
            <w:bottom w:val="none" w:sz="0" w:space="0" w:color="auto"/>
            <w:right w:val="none" w:sz="0" w:space="0" w:color="auto"/>
          </w:divBdr>
        </w:div>
        <w:div w:id="1985962071">
          <w:marLeft w:val="0"/>
          <w:marRight w:val="0"/>
          <w:marTop w:val="0"/>
          <w:marBottom w:val="0"/>
          <w:divBdr>
            <w:top w:val="none" w:sz="0" w:space="0" w:color="auto"/>
            <w:left w:val="none" w:sz="0" w:space="0" w:color="auto"/>
            <w:bottom w:val="none" w:sz="0" w:space="0" w:color="auto"/>
            <w:right w:val="none" w:sz="0" w:space="0" w:color="auto"/>
          </w:divBdr>
        </w:div>
        <w:div w:id="409038740">
          <w:marLeft w:val="0"/>
          <w:marRight w:val="0"/>
          <w:marTop w:val="0"/>
          <w:marBottom w:val="0"/>
          <w:divBdr>
            <w:top w:val="none" w:sz="0" w:space="0" w:color="auto"/>
            <w:left w:val="none" w:sz="0" w:space="0" w:color="auto"/>
            <w:bottom w:val="none" w:sz="0" w:space="0" w:color="auto"/>
            <w:right w:val="none" w:sz="0" w:space="0" w:color="auto"/>
          </w:divBdr>
        </w:div>
        <w:div w:id="1438136007">
          <w:marLeft w:val="0"/>
          <w:marRight w:val="0"/>
          <w:marTop w:val="0"/>
          <w:marBottom w:val="0"/>
          <w:divBdr>
            <w:top w:val="none" w:sz="0" w:space="0" w:color="auto"/>
            <w:left w:val="none" w:sz="0" w:space="0" w:color="auto"/>
            <w:bottom w:val="none" w:sz="0" w:space="0" w:color="auto"/>
            <w:right w:val="none" w:sz="0" w:space="0" w:color="auto"/>
          </w:divBdr>
        </w:div>
        <w:div w:id="721441425">
          <w:marLeft w:val="0"/>
          <w:marRight w:val="0"/>
          <w:marTop w:val="0"/>
          <w:marBottom w:val="0"/>
          <w:divBdr>
            <w:top w:val="none" w:sz="0" w:space="0" w:color="auto"/>
            <w:left w:val="none" w:sz="0" w:space="0" w:color="auto"/>
            <w:bottom w:val="none" w:sz="0" w:space="0" w:color="auto"/>
            <w:right w:val="none" w:sz="0" w:space="0" w:color="auto"/>
          </w:divBdr>
        </w:div>
      </w:divsChild>
    </w:div>
    <w:div w:id="676004418">
      <w:bodyDiv w:val="1"/>
      <w:marLeft w:val="0"/>
      <w:marRight w:val="0"/>
      <w:marTop w:val="0"/>
      <w:marBottom w:val="0"/>
      <w:divBdr>
        <w:top w:val="none" w:sz="0" w:space="0" w:color="auto"/>
        <w:left w:val="none" w:sz="0" w:space="0" w:color="auto"/>
        <w:bottom w:val="none" w:sz="0" w:space="0" w:color="auto"/>
        <w:right w:val="none" w:sz="0" w:space="0" w:color="auto"/>
      </w:divBdr>
      <w:divsChild>
        <w:div w:id="2024552469">
          <w:marLeft w:val="0"/>
          <w:marRight w:val="0"/>
          <w:marTop w:val="0"/>
          <w:marBottom w:val="0"/>
          <w:divBdr>
            <w:top w:val="none" w:sz="0" w:space="0" w:color="auto"/>
            <w:left w:val="none" w:sz="0" w:space="0" w:color="auto"/>
            <w:bottom w:val="none" w:sz="0" w:space="0" w:color="auto"/>
            <w:right w:val="none" w:sz="0" w:space="0" w:color="auto"/>
          </w:divBdr>
        </w:div>
        <w:div w:id="1801454773">
          <w:marLeft w:val="0"/>
          <w:marRight w:val="0"/>
          <w:marTop w:val="0"/>
          <w:marBottom w:val="0"/>
          <w:divBdr>
            <w:top w:val="none" w:sz="0" w:space="0" w:color="auto"/>
            <w:left w:val="none" w:sz="0" w:space="0" w:color="auto"/>
            <w:bottom w:val="none" w:sz="0" w:space="0" w:color="auto"/>
            <w:right w:val="none" w:sz="0" w:space="0" w:color="auto"/>
          </w:divBdr>
        </w:div>
        <w:div w:id="790826646">
          <w:marLeft w:val="0"/>
          <w:marRight w:val="0"/>
          <w:marTop w:val="0"/>
          <w:marBottom w:val="0"/>
          <w:divBdr>
            <w:top w:val="none" w:sz="0" w:space="0" w:color="auto"/>
            <w:left w:val="none" w:sz="0" w:space="0" w:color="auto"/>
            <w:bottom w:val="none" w:sz="0" w:space="0" w:color="auto"/>
            <w:right w:val="none" w:sz="0" w:space="0" w:color="auto"/>
          </w:divBdr>
        </w:div>
        <w:div w:id="2112191901">
          <w:marLeft w:val="0"/>
          <w:marRight w:val="0"/>
          <w:marTop w:val="0"/>
          <w:marBottom w:val="0"/>
          <w:divBdr>
            <w:top w:val="none" w:sz="0" w:space="0" w:color="auto"/>
            <w:left w:val="none" w:sz="0" w:space="0" w:color="auto"/>
            <w:bottom w:val="none" w:sz="0" w:space="0" w:color="auto"/>
            <w:right w:val="none" w:sz="0" w:space="0" w:color="auto"/>
          </w:divBdr>
        </w:div>
        <w:div w:id="914364206">
          <w:marLeft w:val="0"/>
          <w:marRight w:val="0"/>
          <w:marTop w:val="0"/>
          <w:marBottom w:val="0"/>
          <w:divBdr>
            <w:top w:val="none" w:sz="0" w:space="0" w:color="auto"/>
            <w:left w:val="none" w:sz="0" w:space="0" w:color="auto"/>
            <w:bottom w:val="none" w:sz="0" w:space="0" w:color="auto"/>
            <w:right w:val="none" w:sz="0" w:space="0" w:color="auto"/>
          </w:divBdr>
        </w:div>
        <w:div w:id="316416940">
          <w:marLeft w:val="0"/>
          <w:marRight w:val="0"/>
          <w:marTop w:val="0"/>
          <w:marBottom w:val="0"/>
          <w:divBdr>
            <w:top w:val="none" w:sz="0" w:space="0" w:color="auto"/>
            <w:left w:val="none" w:sz="0" w:space="0" w:color="auto"/>
            <w:bottom w:val="none" w:sz="0" w:space="0" w:color="auto"/>
            <w:right w:val="none" w:sz="0" w:space="0" w:color="auto"/>
          </w:divBdr>
        </w:div>
        <w:div w:id="693308825">
          <w:marLeft w:val="0"/>
          <w:marRight w:val="0"/>
          <w:marTop w:val="0"/>
          <w:marBottom w:val="0"/>
          <w:divBdr>
            <w:top w:val="none" w:sz="0" w:space="0" w:color="auto"/>
            <w:left w:val="none" w:sz="0" w:space="0" w:color="auto"/>
            <w:bottom w:val="none" w:sz="0" w:space="0" w:color="auto"/>
            <w:right w:val="none" w:sz="0" w:space="0" w:color="auto"/>
          </w:divBdr>
        </w:div>
        <w:div w:id="1866360344">
          <w:marLeft w:val="0"/>
          <w:marRight w:val="0"/>
          <w:marTop w:val="0"/>
          <w:marBottom w:val="0"/>
          <w:divBdr>
            <w:top w:val="none" w:sz="0" w:space="0" w:color="auto"/>
            <w:left w:val="none" w:sz="0" w:space="0" w:color="auto"/>
            <w:bottom w:val="none" w:sz="0" w:space="0" w:color="auto"/>
            <w:right w:val="none" w:sz="0" w:space="0" w:color="auto"/>
          </w:divBdr>
        </w:div>
        <w:div w:id="34233232">
          <w:marLeft w:val="0"/>
          <w:marRight w:val="0"/>
          <w:marTop w:val="0"/>
          <w:marBottom w:val="0"/>
          <w:divBdr>
            <w:top w:val="none" w:sz="0" w:space="0" w:color="auto"/>
            <w:left w:val="none" w:sz="0" w:space="0" w:color="auto"/>
            <w:bottom w:val="none" w:sz="0" w:space="0" w:color="auto"/>
            <w:right w:val="none" w:sz="0" w:space="0" w:color="auto"/>
          </w:divBdr>
        </w:div>
        <w:div w:id="1059985074">
          <w:marLeft w:val="0"/>
          <w:marRight w:val="0"/>
          <w:marTop w:val="0"/>
          <w:marBottom w:val="0"/>
          <w:divBdr>
            <w:top w:val="none" w:sz="0" w:space="0" w:color="auto"/>
            <w:left w:val="none" w:sz="0" w:space="0" w:color="auto"/>
            <w:bottom w:val="none" w:sz="0" w:space="0" w:color="auto"/>
            <w:right w:val="none" w:sz="0" w:space="0" w:color="auto"/>
          </w:divBdr>
        </w:div>
        <w:div w:id="28189080">
          <w:marLeft w:val="0"/>
          <w:marRight w:val="0"/>
          <w:marTop w:val="0"/>
          <w:marBottom w:val="0"/>
          <w:divBdr>
            <w:top w:val="none" w:sz="0" w:space="0" w:color="auto"/>
            <w:left w:val="none" w:sz="0" w:space="0" w:color="auto"/>
            <w:bottom w:val="none" w:sz="0" w:space="0" w:color="auto"/>
            <w:right w:val="none" w:sz="0" w:space="0" w:color="auto"/>
          </w:divBdr>
        </w:div>
        <w:div w:id="306512596">
          <w:marLeft w:val="0"/>
          <w:marRight w:val="0"/>
          <w:marTop w:val="0"/>
          <w:marBottom w:val="0"/>
          <w:divBdr>
            <w:top w:val="none" w:sz="0" w:space="0" w:color="auto"/>
            <w:left w:val="none" w:sz="0" w:space="0" w:color="auto"/>
            <w:bottom w:val="none" w:sz="0" w:space="0" w:color="auto"/>
            <w:right w:val="none" w:sz="0" w:space="0" w:color="auto"/>
          </w:divBdr>
        </w:div>
        <w:div w:id="283194676">
          <w:marLeft w:val="0"/>
          <w:marRight w:val="0"/>
          <w:marTop w:val="0"/>
          <w:marBottom w:val="0"/>
          <w:divBdr>
            <w:top w:val="none" w:sz="0" w:space="0" w:color="auto"/>
            <w:left w:val="none" w:sz="0" w:space="0" w:color="auto"/>
            <w:bottom w:val="none" w:sz="0" w:space="0" w:color="auto"/>
            <w:right w:val="none" w:sz="0" w:space="0" w:color="auto"/>
          </w:divBdr>
        </w:div>
        <w:div w:id="2131120235">
          <w:marLeft w:val="0"/>
          <w:marRight w:val="0"/>
          <w:marTop w:val="0"/>
          <w:marBottom w:val="0"/>
          <w:divBdr>
            <w:top w:val="none" w:sz="0" w:space="0" w:color="auto"/>
            <w:left w:val="none" w:sz="0" w:space="0" w:color="auto"/>
            <w:bottom w:val="none" w:sz="0" w:space="0" w:color="auto"/>
            <w:right w:val="none" w:sz="0" w:space="0" w:color="auto"/>
          </w:divBdr>
        </w:div>
        <w:div w:id="1614555704">
          <w:marLeft w:val="0"/>
          <w:marRight w:val="0"/>
          <w:marTop w:val="0"/>
          <w:marBottom w:val="0"/>
          <w:divBdr>
            <w:top w:val="none" w:sz="0" w:space="0" w:color="auto"/>
            <w:left w:val="none" w:sz="0" w:space="0" w:color="auto"/>
            <w:bottom w:val="none" w:sz="0" w:space="0" w:color="auto"/>
            <w:right w:val="none" w:sz="0" w:space="0" w:color="auto"/>
          </w:divBdr>
        </w:div>
        <w:div w:id="2021347648">
          <w:marLeft w:val="0"/>
          <w:marRight w:val="0"/>
          <w:marTop w:val="0"/>
          <w:marBottom w:val="0"/>
          <w:divBdr>
            <w:top w:val="none" w:sz="0" w:space="0" w:color="auto"/>
            <w:left w:val="none" w:sz="0" w:space="0" w:color="auto"/>
            <w:bottom w:val="none" w:sz="0" w:space="0" w:color="auto"/>
            <w:right w:val="none" w:sz="0" w:space="0" w:color="auto"/>
          </w:divBdr>
        </w:div>
        <w:div w:id="1163012206">
          <w:marLeft w:val="0"/>
          <w:marRight w:val="0"/>
          <w:marTop w:val="0"/>
          <w:marBottom w:val="0"/>
          <w:divBdr>
            <w:top w:val="none" w:sz="0" w:space="0" w:color="auto"/>
            <w:left w:val="none" w:sz="0" w:space="0" w:color="auto"/>
            <w:bottom w:val="none" w:sz="0" w:space="0" w:color="auto"/>
            <w:right w:val="none" w:sz="0" w:space="0" w:color="auto"/>
          </w:divBdr>
        </w:div>
        <w:div w:id="411969067">
          <w:marLeft w:val="0"/>
          <w:marRight w:val="0"/>
          <w:marTop w:val="0"/>
          <w:marBottom w:val="0"/>
          <w:divBdr>
            <w:top w:val="none" w:sz="0" w:space="0" w:color="auto"/>
            <w:left w:val="none" w:sz="0" w:space="0" w:color="auto"/>
            <w:bottom w:val="none" w:sz="0" w:space="0" w:color="auto"/>
            <w:right w:val="none" w:sz="0" w:space="0" w:color="auto"/>
          </w:divBdr>
        </w:div>
        <w:div w:id="316616083">
          <w:marLeft w:val="0"/>
          <w:marRight w:val="0"/>
          <w:marTop w:val="0"/>
          <w:marBottom w:val="0"/>
          <w:divBdr>
            <w:top w:val="none" w:sz="0" w:space="0" w:color="auto"/>
            <w:left w:val="none" w:sz="0" w:space="0" w:color="auto"/>
            <w:bottom w:val="none" w:sz="0" w:space="0" w:color="auto"/>
            <w:right w:val="none" w:sz="0" w:space="0" w:color="auto"/>
          </w:divBdr>
        </w:div>
        <w:div w:id="1229879899">
          <w:marLeft w:val="0"/>
          <w:marRight w:val="0"/>
          <w:marTop w:val="0"/>
          <w:marBottom w:val="0"/>
          <w:divBdr>
            <w:top w:val="none" w:sz="0" w:space="0" w:color="auto"/>
            <w:left w:val="none" w:sz="0" w:space="0" w:color="auto"/>
            <w:bottom w:val="none" w:sz="0" w:space="0" w:color="auto"/>
            <w:right w:val="none" w:sz="0" w:space="0" w:color="auto"/>
          </w:divBdr>
        </w:div>
        <w:div w:id="264508924">
          <w:marLeft w:val="0"/>
          <w:marRight w:val="0"/>
          <w:marTop w:val="0"/>
          <w:marBottom w:val="0"/>
          <w:divBdr>
            <w:top w:val="none" w:sz="0" w:space="0" w:color="auto"/>
            <w:left w:val="none" w:sz="0" w:space="0" w:color="auto"/>
            <w:bottom w:val="none" w:sz="0" w:space="0" w:color="auto"/>
            <w:right w:val="none" w:sz="0" w:space="0" w:color="auto"/>
          </w:divBdr>
        </w:div>
        <w:div w:id="540089902">
          <w:marLeft w:val="0"/>
          <w:marRight w:val="0"/>
          <w:marTop w:val="0"/>
          <w:marBottom w:val="0"/>
          <w:divBdr>
            <w:top w:val="none" w:sz="0" w:space="0" w:color="auto"/>
            <w:left w:val="none" w:sz="0" w:space="0" w:color="auto"/>
            <w:bottom w:val="none" w:sz="0" w:space="0" w:color="auto"/>
            <w:right w:val="none" w:sz="0" w:space="0" w:color="auto"/>
          </w:divBdr>
        </w:div>
        <w:div w:id="933636755">
          <w:marLeft w:val="0"/>
          <w:marRight w:val="0"/>
          <w:marTop w:val="0"/>
          <w:marBottom w:val="0"/>
          <w:divBdr>
            <w:top w:val="none" w:sz="0" w:space="0" w:color="auto"/>
            <w:left w:val="none" w:sz="0" w:space="0" w:color="auto"/>
            <w:bottom w:val="none" w:sz="0" w:space="0" w:color="auto"/>
            <w:right w:val="none" w:sz="0" w:space="0" w:color="auto"/>
          </w:divBdr>
        </w:div>
        <w:div w:id="651569637">
          <w:marLeft w:val="0"/>
          <w:marRight w:val="0"/>
          <w:marTop w:val="0"/>
          <w:marBottom w:val="0"/>
          <w:divBdr>
            <w:top w:val="none" w:sz="0" w:space="0" w:color="auto"/>
            <w:left w:val="none" w:sz="0" w:space="0" w:color="auto"/>
            <w:bottom w:val="none" w:sz="0" w:space="0" w:color="auto"/>
            <w:right w:val="none" w:sz="0" w:space="0" w:color="auto"/>
          </w:divBdr>
        </w:div>
        <w:div w:id="1981180798">
          <w:marLeft w:val="0"/>
          <w:marRight w:val="0"/>
          <w:marTop w:val="0"/>
          <w:marBottom w:val="0"/>
          <w:divBdr>
            <w:top w:val="none" w:sz="0" w:space="0" w:color="auto"/>
            <w:left w:val="none" w:sz="0" w:space="0" w:color="auto"/>
            <w:bottom w:val="none" w:sz="0" w:space="0" w:color="auto"/>
            <w:right w:val="none" w:sz="0" w:space="0" w:color="auto"/>
          </w:divBdr>
        </w:div>
        <w:div w:id="382141453">
          <w:marLeft w:val="0"/>
          <w:marRight w:val="0"/>
          <w:marTop w:val="0"/>
          <w:marBottom w:val="0"/>
          <w:divBdr>
            <w:top w:val="none" w:sz="0" w:space="0" w:color="auto"/>
            <w:left w:val="none" w:sz="0" w:space="0" w:color="auto"/>
            <w:bottom w:val="none" w:sz="0" w:space="0" w:color="auto"/>
            <w:right w:val="none" w:sz="0" w:space="0" w:color="auto"/>
          </w:divBdr>
        </w:div>
        <w:div w:id="696084814">
          <w:marLeft w:val="0"/>
          <w:marRight w:val="0"/>
          <w:marTop w:val="0"/>
          <w:marBottom w:val="0"/>
          <w:divBdr>
            <w:top w:val="none" w:sz="0" w:space="0" w:color="auto"/>
            <w:left w:val="none" w:sz="0" w:space="0" w:color="auto"/>
            <w:bottom w:val="none" w:sz="0" w:space="0" w:color="auto"/>
            <w:right w:val="none" w:sz="0" w:space="0" w:color="auto"/>
          </w:divBdr>
        </w:div>
        <w:div w:id="127821362">
          <w:marLeft w:val="0"/>
          <w:marRight w:val="0"/>
          <w:marTop w:val="0"/>
          <w:marBottom w:val="0"/>
          <w:divBdr>
            <w:top w:val="none" w:sz="0" w:space="0" w:color="auto"/>
            <w:left w:val="none" w:sz="0" w:space="0" w:color="auto"/>
            <w:bottom w:val="none" w:sz="0" w:space="0" w:color="auto"/>
            <w:right w:val="none" w:sz="0" w:space="0" w:color="auto"/>
          </w:divBdr>
        </w:div>
        <w:div w:id="1712151778">
          <w:marLeft w:val="0"/>
          <w:marRight w:val="0"/>
          <w:marTop w:val="0"/>
          <w:marBottom w:val="0"/>
          <w:divBdr>
            <w:top w:val="none" w:sz="0" w:space="0" w:color="auto"/>
            <w:left w:val="none" w:sz="0" w:space="0" w:color="auto"/>
            <w:bottom w:val="none" w:sz="0" w:space="0" w:color="auto"/>
            <w:right w:val="none" w:sz="0" w:space="0" w:color="auto"/>
          </w:divBdr>
        </w:div>
        <w:div w:id="953712226">
          <w:marLeft w:val="0"/>
          <w:marRight w:val="0"/>
          <w:marTop w:val="0"/>
          <w:marBottom w:val="0"/>
          <w:divBdr>
            <w:top w:val="none" w:sz="0" w:space="0" w:color="auto"/>
            <w:left w:val="none" w:sz="0" w:space="0" w:color="auto"/>
            <w:bottom w:val="none" w:sz="0" w:space="0" w:color="auto"/>
            <w:right w:val="none" w:sz="0" w:space="0" w:color="auto"/>
          </w:divBdr>
        </w:div>
        <w:div w:id="1393046230">
          <w:marLeft w:val="0"/>
          <w:marRight w:val="0"/>
          <w:marTop w:val="0"/>
          <w:marBottom w:val="0"/>
          <w:divBdr>
            <w:top w:val="none" w:sz="0" w:space="0" w:color="auto"/>
            <w:left w:val="none" w:sz="0" w:space="0" w:color="auto"/>
            <w:bottom w:val="none" w:sz="0" w:space="0" w:color="auto"/>
            <w:right w:val="none" w:sz="0" w:space="0" w:color="auto"/>
          </w:divBdr>
        </w:div>
        <w:div w:id="1421288832">
          <w:marLeft w:val="0"/>
          <w:marRight w:val="0"/>
          <w:marTop w:val="0"/>
          <w:marBottom w:val="0"/>
          <w:divBdr>
            <w:top w:val="none" w:sz="0" w:space="0" w:color="auto"/>
            <w:left w:val="none" w:sz="0" w:space="0" w:color="auto"/>
            <w:bottom w:val="none" w:sz="0" w:space="0" w:color="auto"/>
            <w:right w:val="none" w:sz="0" w:space="0" w:color="auto"/>
          </w:divBdr>
        </w:div>
        <w:div w:id="954556958">
          <w:marLeft w:val="0"/>
          <w:marRight w:val="0"/>
          <w:marTop w:val="0"/>
          <w:marBottom w:val="0"/>
          <w:divBdr>
            <w:top w:val="none" w:sz="0" w:space="0" w:color="auto"/>
            <w:left w:val="none" w:sz="0" w:space="0" w:color="auto"/>
            <w:bottom w:val="none" w:sz="0" w:space="0" w:color="auto"/>
            <w:right w:val="none" w:sz="0" w:space="0" w:color="auto"/>
          </w:divBdr>
        </w:div>
        <w:div w:id="1213729016">
          <w:marLeft w:val="0"/>
          <w:marRight w:val="0"/>
          <w:marTop w:val="0"/>
          <w:marBottom w:val="0"/>
          <w:divBdr>
            <w:top w:val="none" w:sz="0" w:space="0" w:color="auto"/>
            <w:left w:val="none" w:sz="0" w:space="0" w:color="auto"/>
            <w:bottom w:val="none" w:sz="0" w:space="0" w:color="auto"/>
            <w:right w:val="none" w:sz="0" w:space="0" w:color="auto"/>
          </w:divBdr>
        </w:div>
      </w:divsChild>
    </w:div>
    <w:div w:id="677735187">
      <w:bodyDiv w:val="1"/>
      <w:marLeft w:val="0"/>
      <w:marRight w:val="0"/>
      <w:marTop w:val="0"/>
      <w:marBottom w:val="0"/>
      <w:divBdr>
        <w:top w:val="none" w:sz="0" w:space="0" w:color="auto"/>
        <w:left w:val="none" w:sz="0" w:space="0" w:color="auto"/>
        <w:bottom w:val="none" w:sz="0" w:space="0" w:color="auto"/>
        <w:right w:val="none" w:sz="0" w:space="0" w:color="auto"/>
      </w:divBdr>
    </w:div>
    <w:div w:id="682979717">
      <w:bodyDiv w:val="1"/>
      <w:marLeft w:val="0"/>
      <w:marRight w:val="0"/>
      <w:marTop w:val="0"/>
      <w:marBottom w:val="0"/>
      <w:divBdr>
        <w:top w:val="none" w:sz="0" w:space="0" w:color="auto"/>
        <w:left w:val="none" w:sz="0" w:space="0" w:color="auto"/>
        <w:bottom w:val="none" w:sz="0" w:space="0" w:color="auto"/>
        <w:right w:val="none" w:sz="0" w:space="0" w:color="auto"/>
      </w:divBdr>
      <w:divsChild>
        <w:div w:id="84818">
          <w:marLeft w:val="640"/>
          <w:marRight w:val="0"/>
          <w:marTop w:val="0"/>
          <w:marBottom w:val="0"/>
          <w:divBdr>
            <w:top w:val="none" w:sz="0" w:space="0" w:color="auto"/>
            <w:left w:val="none" w:sz="0" w:space="0" w:color="auto"/>
            <w:bottom w:val="none" w:sz="0" w:space="0" w:color="auto"/>
            <w:right w:val="none" w:sz="0" w:space="0" w:color="auto"/>
          </w:divBdr>
        </w:div>
        <w:div w:id="32271756">
          <w:marLeft w:val="640"/>
          <w:marRight w:val="0"/>
          <w:marTop w:val="0"/>
          <w:marBottom w:val="0"/>
          <w:divBdr>
            <w:top w:val="none" w:sz="0" w:space="0" w:color="auto"/>
            <w:left w:val="none" w:sz="0" w:space="0" w:color="auto"/>
            <w:bottom w:val="none" w:sz="0" w:space="0" w:color="auto"/>
            <w:right w:val="none" w:sz="0" w:space="0" w:color="auto"/>
          </w:divBdr>
        </w:div>
        <w:div w:id="55587259">
          <w:marLeft w:val="640"/>
          <w:marRight w:val="0"/>
          <w:marTop w:val="0"/>
          <w:marBottom w:val="0"/>
          <w:divBdr>
            <w:top w:val="none" w:sz="0" w:space="0" w:color="auto"/>
            <w:left w:val="none" w:sz="0" w:space="0" w:color="auto"/>
            <w:bottom w:val="none" w:sz="0" w:space="0" w:color="auto"/>
            <w:right w:val="none" w:sz="0" w:space="0" w:color="auto"/>
          </w:divBdr>
        </w:div>
        <w:div w:id="60838763">
          <w:marLeft w:val="640"/>
          <w:marRight w:val="0"/>
          <w:marTop w:val="0"/>
          <w:marBottom w:val="0"/>
          <w:divBdr>
            <w:top w:val="none" w:sz="0" w:space="0" w:color="auto"/>
            <w:left w:val="none" w:sz="0" w:space="0" w:color="auto"/>
            <w:bottom w:val="none" w:sz="0" w:space="0" w:color="auto"/>
            <w:right w:val="none" w:sz="0" w:space="0" w:color="auto"/>
          </w:divBdr>
        </w:div>
        <w:div w:id="84617022">
          <w:marLeft w:val="640"/>
          <w:marRight w:val="0"/>
          <w:marTop w:val="0"/>
          <w:marBottom w:val="0"/>
          <w:divBdr>
            <w:top w:val="none" w:sz="0" w:space="0" w:color="auto"/>
            <w:left w:val="none" w:sz="0" w:space="0" w:color="auto"/>
            <w:bottom w:val="none" w:sz="0" w:space="0" w:color="auto"/>
            <w:right w:val="none" w:sz="0" w:space="0" w:color="auto"/>
          </w:divBdr>
        </w:div>
        <w:div w:id="133832705">
          <w:marLeft w:val="640"/>
          <w:marRight w:val="0"/>
          <w:marTop w:val="0"/>
          <w:marBottom w:val="0"/>
          <w:divBdr>
            <w:top w:val="none" w:sz="0" w:space="0" w:color="auto"/>
            <w:left w:val="none" w:sz="0" w:space="0" w:color="auto"/>
            <w:bottom w:val="none" w:sz="0" w:space="0" w:color="auto"/>
            <w:right w:val="none" w:sz="0" w:space="0" w:color="auto"/>
          </w:divBdr>
        </w:div>
        <w:div w:id="171140318">
          <w:marLeft w:val="640"/>
          <w:marRight w:val="0"/>
          <w:marTop w:val="0"/>
          <w:marBottom w:val="0"/>
          <w:divBdr>
            <w:top w:val="none" w:sz="0" w:space="0" w:color="auto"/>
            <w:left w:val="none" w:sz="0" w:space="0" w:color="auto"/>
            <w:bottom w:val="none" w:sz="0" w:space="0" w:color="auto"/>
            <w:right w:val="none" w:sz="0" w:space="0" w:color="auto"/>
          </w:divBdr>
        </w:div>
        <w:div w:id="259266598">
          <w:marLeft w:val="640"/>
          <w:marRight w:val="0"/>
          <w:marTop w:val="0"/>
          <w:marBottom w:val="0"/>
          <w:divBdr>
            <w:top w:val="none" w:sz="0" w:space="0" w:color="auto"/>
            <w:left w:val="none" w:sz="0" w:space="0" w:color="auto"/>
            <w:bottom w:val="none" w:sz="0" w:space="0" w:color="auto"/>
            <w:right w:val="none" w:sz="0" w:space="0" w:color="auto"/>
          </w:divBdr>
        </w:div>
        <w:div w:id="398863015">
          <w:marLeft w:val="640"/>
          <w:marRight w:val="0"/>
          <w:marTop w:val="0"/>
          <w:marBottom w:val="0"/>
          <w:divBdr>
            <w:top w:val="none" w:sz="0" w:space="0" w:color="auto"/>
            <w:left w:val="none" w:sz="0" w:space="0" w:color="auto"/>
            <w:bottom w:val="none" w:sz="0" w:space="0" w:color="auto"/>
            <w:right w:val="none" w:sz="0" w:space="0" w:color="auto"/>
          </w:divBdr>
        </w:div>
        <w:div w:id="409160864">
          <w:marLeft w:val="640"/>
          <w:marRight w:val="0"/>
          <w:marTop w:val="0"/>
          <w:marBottom w:val="0"/>
          <w:divBdr>
            <w:top w:val="none" w:sz="0" w:space="0" w:color="auto"/>
            <w:left w:val="none" w:sz="0" w:space="0" w:color="auto"/>
            <w:bottom w:val="none" w:sz="0" w:space="0" w:color="auto"/>
            <w:right w:val="none" w:sz="0" w:space="0" w:color="auto"/>
          </w:divBdr>
        </w:div>
        <w:div w:id="454523833">
          <w:marLeft w:val="640"/>
          <w:marRight w:val="0"/>
          <w:marTop w:val="0"/>
          <w:marBottom w:val="0"/>
          <w:divBdr>
            <w:top w:val="none" w:sz="0" w:space="0" w:color="auto"/>
            <w:left w:val="none" w:sz="0" w:space="0" w:color="auto"/>
            <w:bottom w:val="none" w:sz="0" w:space="0" w:color="auto"/>
            <w:right w:val="none" w:sz="0" w:space="0" w:color="auto"/>
          </w:divBdr>
        </w:div>
        <w:div w:id="493685167">
          <w:marLeft w:val="640"/>
          <w:marRight w:val="0"/>
          <w:marTop w:val="0"/>
          <w:marBottom w:val="0"/>
          <w:divBdr>
            <w:top w:val="none" w:sz="0" w:space="0" w:color="auto"/>
            <w:left w:val="none" w:sz="0" w:space="0" w:color="auto"/>
            <w:bottom w:val="none" w:sz="0" w:space="0" w:color="auto"/>
            <w:right w:val="none" w:sz="0" w:space="0" w:color="auto"/>
          </w:divBdr>
        </w:div>
        <w:div w:id="538009904">
          <w:marLeft w:val="640"/>
          <w:marRight w:val="0"/>
          <w:marTop w:val="0"/>
          <w:marBottom w:val="0"/>
          <w:divBdr>
            <w:top w:val="none" w:sz="0" w:space="0" w:color="auto"/>
            <w:left w:val="none" w:sz="0" w:space="0" w:color="auto"/>
            <w:bottom w:val="none" w:sz="0" w:space="0" w:color="auto"/>
            <w:right w:val="none" w:sz="0" w:space="0" w:color="auto"/>
          </w:divBdr>
        </w:div>
        <w:div w:id="661012001">
          <w:marLeft w:val="640"/>
          <w:marRight w:val="0"/>
          <w:marTop w:val="0"/>
          <w:marBottom w:val="0"/>
          <w:divBdr>
            <w:top w:val="none" w:sz="0" w:space="0" w:color="auto"/>
            <w:left w:val="none" w:sz="0" w:space="0" w:color="auto"/>
            <w:bottom w:val="none" w:sz="0" w:space="0" w:color="auto"/>
            <w:right w:val="none" w:sz="0" w:space="0" w:color="auto"/>
          </w:divBdr>
        </w:div>
        <w:div w:id="721714903">
          <w:marLeft w:val="640"/>
          <w:marRight w:val="0"/>
          <w:marTop w:val="0"/>
          <w:marBottom w:val="0"/>
          <w:divBdr>
            <w:top w:val="none" w:sz="0" w:space="0" w:color="auto"/>
            <w:left w:val="none" w:sz="0" w:space="0" w:color="auto"/>
            <w:bottom w:val="none" w:sz="0" w:space="0" w:color="auto"/>
            <w:right w:val="none" w:sz="0" w:space="0" w:color="auto"/>
          </w:divBdr>
        </w:div>
        <w:div w:id="912545546">
          <w:marLeft w:val="640"/>
          <w:marRight w:val="0"/>
          <w:marTop w:val="0"/>
          <w:marBottom w:val="0"/>
          <w:divBdr>
            <w:top w:val="none" w:sz="0" w:space="0" w:color="auto"/>
            <w:left w:val="none" w:sz="0" w:space="0" w:color="auto"/>
            <w:bottom w:val="none" w:sz="0" w:space="0" w:color="auto"/>
            <w:right w:val="none" w:sz="0" w:space="0" w:color="auto"/>
          </w:divBdr>
        </w:div>
        <w:div w:id="1196037500">
          <w:marLeft w:val="640"/>
          <w:marRight w:val="0"/>
          <w:marTop w:val="0"/>
          <w:marBottom w:val="0"/>
          <w:divBdr>
            <w:top w:val="none" w:sz="0" w:space="0" w:color="auto"/>
            <w:left w:val="none" w:sz="0" w:space="0" w:color="auto"/>
            <w:bottom w:val="none" w:sz="0" w:space="0" w:color="auto"/>
            <w:right w:val="none" w:sz="0" w:space="0" w:color="auto"/>
          </w:divBdr>
        </w:div>
        <w:div w:id="1427725736">
          <w:marLeft w:val="640"/>
          <w:marRight w:val="0"/>
          <w:marTop w:val="0"/>
          <w:marBottom w:val="0"/>
          <w:divBdr>
            <w:top w:val="none" w:sz="0" w:space="0" w:color="auto"/>
            <w:left w:val="none" w:sz="0" w:space="0" w:color="auto"/>
            <w:bottom w:val="none" w:sz="0" w:space="0" w:color="auto"/>
            <w:right w:val="none" w:sz="0" w:space="0" w:color="auto"/>
          </w:divBdr>
        </w:div>
        <w:div w:id="1450201466">
          <w:marLeft w:val="640"/>
          <w:marRight w:val="0"/>
          <w:marTop w:val="0"/>
          <w:marBottom w:val="0"/>
          <w:divBdr>
            <w:top w:val="none" w:sz="0" w:space="0" w:color="auto"/>
            <w:left w:val="none" w:sz="0" w:space="0" w:color="auto"/>
            <w:bottom w:val="none" w:sz="0" w:space="0" w:color="auto"/>
            <w:right w:val="none" w:sz="0" w:space="0" w:color="auto"/>
          </w:divBdr>
        </w:div>
        <w:div w:id="1555658497">
          <w:marLeft w:val="640"/>
          <w:marRight w:val="0"/>
          <w:marTop w:val="0"/>
          <w:marBottom w:val="0"/>
          <w:divBdr>
            <w:top w:val="none" w:sz="0" w:space="0" w:color="auto"/>
            <w:left w:val="none" w:sz="0" w:space="0" w:color="auto"/>
            <w:bottom w:val="none" w:sz="0" w:space="0" w:color="auto"/>
            <w:right w:val="none" w:sz="0" w:space="0" w:color="auto"/>
          </w:divBdr>
        </w:div>
        <w:div w:id="1561281660">
          <w:marLeft w:val="640"/>
          <w:marRight w:val="0"/>
          <w:marTop w:val="0"/>
          <w:marBottom w:val="0"/>
          <w:divBdr>
            <w:top w:val="none" w:sz="0" w:space="0" w:color="auto"/>
            <w:left w:val="none" w:sz="0" w:space="0" w:color="auto"/>
            <w:bottom w:val="none" w:sz="0" w:space="0" w:color="auto"/>
            <w:right w:val="none" w:sz="0" w:space="0" w:color="auto"/>
          </w:divBdr>
        </w:div>
        <w:div w:id="1608732891">
          <w:marLeft w:val="640"/>
          <w:marRight w:val="0"/>
          <w:marTop w:val="0"/>
          <w:marBottom w:val="0"/>
          <w:divBdr>
            <w:top w:val="none" w:sz="0" w:space="0" w:color="auto"/>
            <w:left w:val="none" w:sz="0" w:space="0" w:color="auto"/>
            <w:bottom w:val="none" w:sz="0" w:space="0" w:color="auto"/>
            <w:right w:val="none" w:sz="0" w:space="0" w:color="auto"/>
          </w:divBdr>
        </w:div>
        <w:div w:id="1668898013">
          <w:marLeft w:val="640"/>
          <w:marRight w:val="0"/>
          <w:marTop w:val="0"/>
          <w:marBottom w:val="0"/>
          <w:divBdr>
            <w:top w:val="none" w:sz="0" w:space="0" w:color="auto"/>
            <w:left w:val="none" w:sz="0" w:space="0" w:color="auto"/>
            <w:bottom w:val="none" w:sz="0" w:space="0" w:color="auto"/>
            <w:right w:val="none" w:sz="0" w:space="0" w:color="auto"/>
          </w:divBdr>
        </w:div>
        <w:div w:id="1728264458">
          <w:marLeft w:val="640"/>
          <w:marRight w:val="0"/>
          <w:marTop w:val="0"/>
          <w:marBottom w:val="0"/>
          <w:divBdr>
            <w:top w:val="none" w:sz="0" w:space="0" w:color="auto"/>
            <w:left w:val="none" w:sz="0" w:space="0" w:color="auto"/>
            <w:bottom w:val="none" w:sz="0" w:space="0" w:color="auto"/>
            <w:right w:val="none" w:sz="0" w:space="0" w:color="auto"/>
          </w:divBdr>
        </w:div>
        <w:div w:id="1745453005">
          <w:marLeft w:val="640"/>
          <w:marRight w:val="0"/>
          <w:marTop w:val="0"/>
          <w:marBottom w:val="0"/>
          <w:divBdr>
            <w:top w:val="none" w:sz="0" w:space="0" w:color="auto"/>
            <w:left w:val="none" w:sz="0" w:space="0" w:color="auto"/>
            <w:bottom w:val="none" w:sz="0" w:space="0" w:color="auto"/>
            <w:right w:val="none" w:sz="0" w:space="0" w:color="auto"/>
          </w:divBdr>
        </w:div>
        <w:div w:id="1760902687">
          <w:marLeft w:val="640"/>
          <w:marRight w:val="0"/>
          <w:marTop w:val="0"/>
          <w:marBottom w:val="0"/>
          <w:divBdr>
            <w:top w:val="none" w:sz="0" w:space="0" w:color="auto"/>
            <w:left w:val="none" w:sz="0" w:space="0" w:color="auto"/>
            <w:bottom w:val="none" w:sz="0" w:space="0" w:color="auto"/>
            <w:right w:val="none" w:sz="0" w:space="0" w:color="auto"/>
          </w:divBdr>
        </w:div>
        <w:div w:id="1768308004">
          <w:marLeft w:val="640"/>
          <w:marRight w:val="0"/>
          <w:marTop w:val="0"/>
          <w:marBottom w:val="0"/>
          <w:divBdr>
            <w:top w:val="none" w:sz="0" w:space="0" w:color="auto"/>
            <w:left w:val="none" w:sz="0" w:space="0" w:color="auto"/>
            <w:bottom w:val="none" w:sz="0" w:space="0" w:color="auto"/>
            <w:right w:val="none" w:sz="0" w:space="0" w:color="auto"/>
          </w:divBdr>
        </w:div>
        <w:div w:id="2066640798">
          <w:marLeft w:val="640"/>
          <w:marRight w:val="0"/>
          <w:marTop w:val="0"/>
          <w:marBottom w:val="0"/>
          <w:divBdr>
            <w:top w:val="none" w:sz="0" w:space="0" w:color="auto"/>
            <w:left w:val="none" w:sz="0" w:space="0" w:color="auto"/>
            <w:bottom w:val="none" w:sz="0" w:space="0" w:color="auto"/>
            <w:right w:val="none" w:sz="0" w:space="0" w:color="auto"/>
          </w:divBdr>
        </w:div>
        <w:div w:id="2140027528">
          <w:marLeft w:val="640"/>
          <w:marRight w:val="0"/>
          <w:marTop w:val="0"/>
          <w:marBottom w:val="0"/>
          <w:divBdr>
            <w:top w:val="none" w:sz="0" w:space="0" w:color="auto"/>
            <w:left w:val="none" w:sz="0" w:space="0" w:color="auto"/>
            <w:bottom w:val="none" w:sz="0" w:space="0" w:color="auto"/>
            <w:right w:val="none" w:sz="0" w:space="0" w:color="auto"/>
          </w:divBdr>
        </w:div>
      </w:divsChild>
    </w:div>
    <w:div w:id="686566130">
      <w:bodyDiv w:val="1"/>
      <w:marLeft w:val="0"/>
      <w:marRight w:val="0"/>
      <w:marTop w:val="0"/>
      <w:marBottom w:val="0"/>
      <w:divBdr>
        <w:top w:val="none" w:sz="0" w:space="0" w:color="auto"/>
        <w:left w:val="none" w:sz="0" w:space="0" w:color="auto"/>
        <w:bottom w:val="none" w:sz="0" w:space="0" w:color="auto"/>
        <w:right w:val="none" w:sz="0" w:space="0" w:color="auto"/>
      </w:divBdr>
      <w:divsChild>
        <w:div w:id="264075738">
          <w:marLeft w:val="0"/>
          <w:marRight w:val="0"/>
          <w:marTop w:val="0"/>
          <w:marBottom w:val="0"/>
          <w:divBdr>
            <w:top w:val="none" w:sz="0" w:space="0" w:color="auto"/>
            <w:left w:val="none" w:sz="0" w:space="0" w:color="auto"/>
            <w:bottom w:val="none" w:sz="0" w:space="0" w:color="auto"/>
            <w:right w:val="none" w:sz="0" w:space="0" w:color="auto"/>
          </w:divBdr>
        </w:div>
        <w:div w:id="1732001922">
          <w:marLeft w:val="0"/>
          <w:marRight w:val="0"/>
          <w:marTop w:val="0"/>
          <w:marBottom w:val="0"/>
          <w:divBdr>
            <w:top w:val="none" w:sz="0" w:space="0" w:color="auto"/>
            <w:left w:val="none" w:sz="0" w:space="0" w:color="auto"/>
            <w:bottom w:val="none" w:sz="0" w:space="0" w:color="auto"/>
            <w:right w:val="none" w:sz="0" w:space="0" w:color="auto"/>
          </w:divBdr>
        </w:div>
        <w:div w:id="694963792">
          <w:marLeft w:val="0"/>
          <w:marRight w:val="0"/>
          <w:marTop w:val="0"/>
          <w:marBottom w:val="0"/>
          <w:divBdr>
            <w:top w:val="none" w:sz="0" w:space="0" w:color="auto"/>
            <w:left w:val="none" w:sz="0" w:space="0" w:color="auto"/>
            <w:bottom w:val="none" w:sz="0" w:space="0" w:color="auto"/>
            <w:right w:val="none" w:sz="0" w:space="0" w:color="auto"/>
          </w:divBdr>
        </w:div>
        <w:div w:id="1656445627">
          <w:marLeft w:val="0"/>
          <w:marRight w:val="0"/>
          <w:marTop w:val="0"/>
          <w:marBottom w:val="0"/>
          <w:divBdr>
            <w:top w:val="none" w:sz="0" w:space="0" w:color="auto"/>
            <w:left w:val="none" w:sz="0" w:space="0" w:color="auto"/>
            <w:bottom w:val="none" w:sz="0" w:space="0" w:color="auto"/>
            <w:right w:val="none" w:sz="0" w:space="0" w:color="auto"/>
          </w:divBdr>
        </w:div>
        <w:div w:id="2052681289">
          <w:marLeft w:val="0"/>
          <w:marRight w:val="0"/>
          <w:marTop w:val="0"/>
          <w:marBottom w:val="0"/>
          <w:divBdr>
            <w:top w:val="none" w:sz="0" w:space="0" w:color="auto"/>
            <w:left w:val="none" w:sz="0" w:space="0" w:color="auto"/>
            <w:bottom w:val="none" w:sz="0" w:space="0" w:color="auto"/>
            <w:right w:val="none" w:sz="0" w:space="0" w:color="auto"/>
          </w:divBdr>
        </w:div>
        <w:div w:id="258219930">
          <w:marLeft w:val="0"/>
          <w:marRight w:val="0"/>
          <w:marTop w:val="0"/>
          <w:marBottom w:val="0"/>
          <w:divBdr>
            <w:top w:val="none" w:sz="0" w:space="0" w:color="auto"/>
            <w:left w:val="none" w:sz="0" w:space="0" w:color="auto"/>
            <w:bottom w:val="none" w:sz="0" w:space="0" w:color="auto"/>
            <w:right w:val="none" w:sz="0" w:space="0" w:color="auto"/>
          </w:divBdr>
        </w:div>
        <w:div w:id="907882283">
          <w:marLeft w:val="0"/>
          <w:marRight w:val="0"/>
          <w:marTop w:val="0"/>
          <w:marBottom w:val="0"/>
          <w:divBdr>
            <w:top w:val="none" w:sz="0" w:space="0" w:color="auto"/>
            <w:left w:val="none" w:sz="0" w:space="0" w:color="auto"/>
            <w:bottom w:val="none" w:sz="0" w:space="0" w:color="auto"/>
            <w:right w:val="none" w:sz="0" w:space="0" w:color="auto"/>
          </w:divBdr>
        </w:div>
        <w:div w:id="1222985740">
          <w:marLeft w:val="0"/>
          <w:marRight w:val="0"/>
          <w:marTop w:val="0"/>
          <w:marBottom w:val="0"/>
          <w:divBdr>
            <w:top w:val="none" w:sz="0" w:space="0" w:color="auto"/>
            <w:left w:val="none" w:sz="0" w:space="0" w:color="auto"/>
            <w:bottom w:val="none" w:sz="0" w:space="0" w:color="auto"/>
            <w:right w:val="none" w:sz="0" w:space="0" w:color="auto"/>
          </w:divBdr>
        </w:div>
        <w:div w:id="1696034214">
          <w:marLeft w:val="0"/>
          <w:marRight w:val="0"/>
          <w:marTop w:val="0"/>
          <w:marBottom w:val="0"/>
          <w:divBdr>
            <w:top w:val="none" w:sz="0" w:space="0" w:color="auto"/>
            <w:left w:val="none" w:sz="0" w:space="0" w:color="auto"/>
            <w:bottom w:val="none" w:sz="0" w:space="0" w:color="auto"/>
            <w:right w:val="none" w:sz="0" w:space="0" w:color="auto"/>
          </w:divBdr>
        </w:div>
        <w:div w:id="402024038">
          <w:marLeft w:val="0"/>
          <w:marRight w:val="0"/>
          <w:marTop w:val="0"/>
          <w:marBottom w:val="0"/>
          <w:divBdr>
            <w:top w:val="none" w:sz="0" w:space="0" w:color="auto"/>
            <w:left w:val="none" w:sz="0" w:space="0" w:color="auto"/>
            <w:bottom w:val="none" w:sz="0" w:space="0" w:color="auto"/>
            <w:right w:val="none" w:sz="0" w:space="0" w:color="auto"/>
          </w:divBdr>
        </w:div>
        <w:div w:id="1703364476">
          <w:marLeft w:val="0"/>
          <w:marRight w:val="0"/>
          <w:marTop w:val="0"/>
          <w:marBottom w:val="0"/>
          <w:divBdr>
            <w:top w:val="none" w:sz="0" w:space="0" w:color="auto"/>
            <w:left w:val="none" w:sz="0" w:space="0" w:color="auto"/>
            <w:bottom w:val="none" w:sz="0" w:space="0" w:color="auto"/>
            <w:right w:val="none" w:sz="0" w:space="0" w:color="auto"/>
          </w:divBdr>
        </w:div>
        <w:div w:id="646907447">
          <w:marLeft w:val="0"/>
          <w:marRight w:val="0"/>
          <w:marTop w:val="0"/>
          <w:marBottom w:val="0"/>
          <w:divBdr>
            <w:top w:val="none" w:sz="0" w:space="0" w:color="auto"/>
            <w:left w:val="none" w:sz="0" w:space="0" w:color="auto"/>
            <w:bottom w:val="none" w:sz="0" w:space="0" w:color="auto"/>
            <w:right w:val="none" w:sz="0" w:space="0" w:color="auto"/>
          </w:divBdr>
        </w:div>
        <w:div w:id="640774361">
          <w:marLeft w:val="0"/>
          <w:marRight w:val="0"/>
          <w:marTop w:val="0"/>
          <w:marBottom w:val="0"/>
          <w:divBdr>
            <w:top w:val="none" w:sz="0" w:space="0" w:color="auto"/>
            <w:left w:val="none" w:sz="0" w:space="0" w:color="auto"/>
            <w:bottom w:val="none" w:sz="0" w:space="0" w:color="auto"/>
            <w:right w:val="none" w:sz="0" w:space="0" w:color="auto"/>
          </w:divBdr>
        </w:div>
        <w:div w:id="534467619">
          <w:marLeft w:val="0"/>
          <w:marRight w:val="0"/>
          <w:marTop w:val="0"/>
          <w:marBottom w:val="0"/>
          <w:divBdr>
            <w:top w:val="none" w:sz="0" w:space="0" w:color="auto"/>
            <w:left w:val="none" w:sz="0" w:space="0" w:color="auto"/>
            <w:bottom w:val="none" w:sz="0" w:space="0" w:color="auto"/>
            <w:right w:val="none" w:sz="0" w:space="0" w:color="auto"/>
          </w:divBdr>
        </w:div>
        <w:div w:id="1454135443">
          <w:marLeft w:val="0"/>
          <w:marRight w:val="0"/>
          <w:marTop w:val="0"/>
          <w:marBottom w:val="0"/>
          <w:divBdr>
            <w:top w:val="none" w:sz="0" w:space="0" w:color="auto"/>
            <w:left w:val="none" w:sz="0" w:space="0" w:color="auto"/>
            <w:bottom w:val="none" w:sz="0" w:space="0" w:color="auto"/>
            <w:right w:val="none" w:sz="0" w:space="0" w:color="auto"/>
          </w:divBdr>
        </w:div>
        <w:div w:id="427392089">
          <w:marLeft w:val="0"/>
          <w:marRight w:val="0"/>
          <w:marTop w:val="0"/>
          <w:marBottom w:val="0"/>
          <w:divBdr>
            <w:top w:val="none" w:sz="0" w:space="0" w:color="auto"/>
            <w:left w:val="none" w:sz="0" w:space="0" w:color="auto"/>
            <w:bottom w:val="none" w:sz="0" w:space="0" w:color="auto"/>
            <w:right w:val="none" w:sz="0" w:space="0" w:color="auto"/>
          </w:divBdr>
        </w:div>
        <w:div w:id="1468936735">
          <w:marLeft w:val="0"/>
          <w:marRight w:val="0"/>
          <w:marTop w:val="0"/>
          <w:marBottom w:val="0"/>
          <w:divBdr>
            <w:top w:val="none" w:sz="0" w:space="0" w:color="auto"/>
            <w:left w:val="none" w:sz="0" w:space="0" w:color="auto"/>
            <w:bottom w:val="none" w:sz="0" w:space="0" w:color="auto"/>
            <w:right w:val="none" w:sz="0" w:space="0" w:color="auto"/>
          </w:divBdr>
        </w:div>
        <w:div w:id="1774474872">
          <w:marLeft w:val="0"/>
          <w:marRight w:val="0"/>
          <w:marTop w:val="0"/>
          <w:marBottom w:val="0"/>
          <w:divBdr>
            <w:top w:val="none" w:sz="0" w:space="0" w:color="auto"/>
            <w:left w:val="none" w:sz="0" w:space="0" w:color="auto"/>
            <w:bottom w:val="none" w:sz="0" w:space="0" w:color="auto"/>
            <w:right w:val="none" w:sz="0" w:space="0" w:color="auto"/>
          </w:divBdr>
        </w:div>
        <w:div w:id="881097794">
          <w:marLeft w:val="0"/>
          <w:marRight w:val="0"/>
          <w:marTop w:val="0"/>
          <w:marBottom w:val="0"/>
          <w:divBdr>
            <w:top w:val="none" w:sz="0" w:space="0" w:color="auto"/>
            <w:left w:val="none" w:sz="0" w:space="0" w:color="auto"/>
            <w:bottom w:val="none" w:sz="0" w:space="0" w:color="auto"/>
            <w:right w:val="none" w:sz="0" w:space="0" w:color="auto"/>
          </w:divBdr>
        </w:div>
        <w:div w:id="292490084">
          <w:marLeft w:val="0"/>
          <w:marRight w:val="0"/>
          <w:marTop w:val="0"/>
          <w:marBottom w:val="0"/>
          <w:divBdr>
            <w:top w:val="none" w:sz="0" w:space="0" w:color="auto"/>
            <w:left w:val="none" w:sz="0" w:space="0" w:color="auto"/>
            <w:bottom w:val="none" w:sz="0" w:space="0" w:color="auto"/>
            <w:right w:val="none" w:sz="0" w:space="0" w:color="auto"/>
          </w:divBdr>
        </w:div>
        <w:div w:id="579828974">
          <w:marLeft w:val="0"/>
          <w:marRight w:val="0"/>
          <w:marTop w:val="0"/>
          <w:marBottom w:val="0"/>
          <w:divBdr>
            <w:top w:val="none" w:sz="0" w:space="0" w:color="auto"/>
            <w:left w:val="none" w:sz="0" w:space="0" w:color="auto"/>
            <w:bottom w:val="none" w:sz="0" w:space="0" w:color="auto"/>
            <w:right w:val="none" w:sz="0" w:space="0" w:color="auto"/>
          </w:divBdr>
        </w:div>
        <w:div w:id="1022785201">
          <w:marLeft w:val="0"/>
          <w:marRight w:val="0"/>
          <w:marTop w:val="0"/>
          <w:marBottom w:val="0"/>
          <w:divBdr>
            <w:top w:val="none" w:sz="0" w:space="0" w:color="auto"/>
            <w:left w:val="none" w:sz="0" w:space="0" w:color="auto"/>
            <w:bottom w:val="none" w:sz="0" w:space="0" w:color="auto"/>
            <w:right w:val="none" w:sz="0" w:space="0" w:color="auto"/>
          </w:divBdr>
        </w:div>
        <w:div w:id="1301030651">
          <w:marLeft w:val="0"/>
          <w:marRight w:val="0"/>
          <w:marTop w:val="0"/>
          <w:marBottom w:val="0"/>
          <w:divBdr>
            <w:top w:val="none" w:sz="0" w:space="0" w:color="auto"/>
            <w:left w:val="none" w:sz="0" w:space="0" w:color="auto"/>
            <w:bottom w:val="none" w:sz="0" w:space="0" w:color="auto"/>
            <w:right w:val="none" w:sz="0" w:space="0" w:color="auto"/>
          </w:divBdr>
        </w:div>
        <w:div w:id="510878613">
          <w:marLeft w:val="0"/>
          <w:marRight w:val="0"/>
          <w:marTop w:val="0"/>
          <w:marBottom w:val="0"/>
          <w:divBdr>
            <w:top w:val="none" w:sz="0" w:space="0" w:color="auto"/>
            <w:left w:val="none" w:sz="0" w:space="0" w:color="auto"/>
            <w:bottom w:val="none" w:sz="0" w:space="0" w:color="auto"/>
            <w:right w:val="none" w:sz="0" w:space="0" w:color="auto"/>
          </w:divBdr>
        </w:div>
        <w:div w:id="56981819">
          <w:marLeft w:val="0"/>
          <w:marRight w:val="0"/>
          <w:marTop w:val="0"/>
          <w:marBottom w:val="0"/>
          <w:divBdr>
            <w:top w:val="none" w:sz="0" w:space="0" w:color="auto"/>
            <w:left w:val="none" w:sz="0" w:space="0" w:color="auto"/>
            <w:bottom w:val="none" w:sz="0" w:space="0" w:color="auto"/>
            <w:right w:val="none" w:sz="0" w:space="0" w:color="auto"/>
          </w:divBdr>
        </w:div>
        <w:div w:id="175313955">
          <w:marLeft w:val="0"/>
          <w:marRight w:val="0"/>
          <w:marTop w:val="0"/>
          <w:marBottom w:val="0"/>
          <w:divBdr>
            <w:top w:val="none" w:sz="0" w:space="0" w:color="auto"/>
            <w:left w:val="none" w:sz="0" w:space="0" w:color="auto"/>
            <w:bottom w:val="none" w:sz="0" w:space="0" w:color="auto"/>
            <w:right w:val="none" w:sz="0" w:space="0" w:color="auto"/>
          </w:divBdr>
        </w:div>
        <w:div w:id="801386015">
          <w:marLeft w:val="0"/>
          <w:marRight w:val="0"/>
          <w:marTop w:val="0"/>
          <w:marBottom w:val="0"/>
          <w:divBdr>
            <w:top w:val="none" w:sz="0" w:space="0" w:color="auto"/>
            <w:left w:val="none" w:sz="0" w:space="0" w:color="auto"/>
            <w:bottom w:val="none" w:sz="0" w:space="0" w:color="auto"/>
            <w:right w:val="none" w:sz="0" w:space="0" w:color="auto"/>
          </w:divBdr>
        </w:div>
        <w:div w:id="1216433085">
          <w:marLeft w:val="0"/>
          <w:marRight w:val="0"/>
          <w:marTop w:val="0"/>
          <w:marBottom w:val="0"/>
          <w:divBdr>
            <w:top w:val="none" w:sz="0" w:space="0" w:color="auto"/>
            <w:left w:val="none" w:sz="0" w:space="0" w:color="auto"/>
            <w:bottom w:val="none" w:sz="0" w:space="0" w:color="auto"/>
            <w:right w:val="none" w:sz="0" w:space="0" w:color="auto"/>
          </w:divBdr>
        </w:div>
        <w:div w:id="1722820927">
          <w:marLeft w:val="0"/>
          <w:marRight w:val="0"/>
          <w:marTop w:val="0"/>
          <w:marBottom w:val="0"/>
          <w:divBdr>
            <w:top w:val="none" w:sz="0" w:space="0" w:color="auto"/>
            <w:left w:val="none" w:sz="0" w:space="0" w:color="auto"/>
            <w:bottom w:val="none" w:sz="0" w:space="0" w:color="auto"/>
            <w:right w:val="none" w:sz="0" w:space="0" w:color="auto"/>
          </w:divBdr>
        </w:div>
        <w:div w:id="1510022070">
          <w:marLeft w:val="0"/>
          <w:marRight w:val="0"/>
          <w:marTop w:val="0"/>
          <w:marBottom w:val="0"/>
          <w:divBdr>
            <w:top w:val="none" w:sz="0" w:space="0" w:color="auto"/>
            <w:left w:val="none" w:sz="0" w:space="0" w:color="auto"/>
            <w:bottom w:val="none" w:sz="0" w:space="0" w:color="auto"/>
            <w:right w:val="none" w:sz="0" w:space="0" w:color="auto"/>
          </w:divBdr>
        </w:div>
        <w:div w:id="1051229514">
          <w:marLeft w:val="0"/>
          <w:marRight w:val="0"/>
          <w:marTop w:val="0"/>
          <w:marBottom w:val="0"/>
          <w:divBdr>
            <w:top w:val="none" w:sz="0" w:space="0" w:color="auto"/>
            <w:left w:val="none" w:sz="0" w:space="0" w:color="auto"/>
            <w:bottom w:val="none" w:sz="0" w:space="0" w:color="auto"/>
            <w:right w:val="none" w:sz="0" w:space="0" w:color="auto"/>
          </w:divBdr>
        </w:div>
        <w:div w:id="1936985367">
          <w:marLeft w:val="0"/>
          <w:marRight w:val="0"/>
          <w:marTop w:val="0"/>
          <w:marBottom w:val="0"/>
          <w:divBdr>
            <w:top w:val="none" w:sz="0" w:space="0" w:color="auto"/>
            <w:left w:val="none" w:sz="0" w:space="0" w:color="auto"/>
            <w:bottom w:val="none" w:sz="0" w:space="0" w:color="auto"/>
            <w:right w:val="none" w:sz="0" w:space="0" w:color="auto"/>
          </w:divBdr>
        </w:div>
        <w:div w:id="576091352">
          <w:marLeft w:val="0"/>
          <w:marRight w:val="0"/>
          <w:marTop w:val="0"/>
          <w:marBottom w:val="0"/>
          <w:divBdr>
            <w:top w:val="none" w:sz="0" w:space="0" w:color="auto"/>
            <w:left w:val="none" w:sz="0" w:space="0" w:color="auto"/>
            <w:bottom w:val="none" w:sz="0" w:space="0" w:color="auto"/>
            <w:right w:val="none" w:sz="0" w:space="0" w:color="auto"/>
          </w:divBdr>
        </w:div>
        <w:div w:id="119302530">
          <w:marLeft w:val="0"/>
          <w:marRight w:val="0"/>
          <w:marTop w:val="0"/>
          <w:marBottom w:val="0"/>
          <w:divBdr>
            <w:top w:val="none" w:sz="0" w:space="0" w:color="auto"/>
            <w:left w:val="none" w:sz="0" w:space="0" w:color="auto"/>
            <w:bottom w:val="none" w:sz="0" w:space="0" w:color="auto"/>
            <w:right w:val="none" w:sz="0" w:space="0" w:color="auto"/>
          </w:divBdr>
        </w:div>
        <w:div w:id="1087195885">
          <w:marLeft w:val="0"/>
          <w:marRight w:val="0"/>
          <w:marTop w:val="0"/>
          <w:marBottom w:val="0"/>
          <w:divBdr>
            <w:top w:val="none" w:sz="0" w:space="0" w:color="auto"/>
            <w:left w:val="none" w:sz="0" w:space="0" w:color="auto"/>
            <w:bottom w:val="none" w:sz="0" w:space="0" w:color="auto"/>
            <w:right w:val="none" w:sz="0" w:space="0" w:color="auto"/>
          </w:divBdr>
        </w:div>
        <w:div w:id="176504946">
          <w:marLeft w:val="0"/>
          <w:marRight w:val="0"/>
          <w:marTop w:val="0"/>
          <w:marBottom w:val="0"/>
          <w:divBdr>
            <w:top w:val="none" w:sz="0" w:space="0" w:color="auto"/>
            <w:left w:val="none" w:sz="0" w:space="0" w:color="auto"/>
            <w:bottom w:val="none" w:sz="0" w:space="0" w:color="auto"/>
            <w:right w:val="none" w:sz="0" w:space="0" w:color="auto"/>
          </w:divBdr>
        </w:div>
      </w:divsChild>
    </w:div>
    <w:div w:id="686718087">
      <w:bodyDiv w:val="1"/>
      <w:marLeft w:val="0"/>
      <w:marRight w:val="0"/>
      <w:marTop w:val="0"/>
      <w:marBottom w:val="0"/>
      <w:divBdr>
        <w:top w:val="none" w:sz="0" w:space="0" w:color="auto"/>
        <w:left w:val="none" w:sz="0" w:space="0" w:color="auto"/>
        <w:bottom w:val="none" w:sz="0" w:space="0" w:color="auto"/>
        <w:right w:val="none" w:sz="0" w:space="0" w:color="auto"/>
      </w:divBdr>
      <w:divsChild>
        <w:div w:id="1549296621">
          <w:marLeft w:val="0"/>
          <w:marRight w:val="0"/>
          <w:marTop w:val="0"/>
          <w:marBottom w:val="0"/>
          <w:divBdr>
            <w:top w:val="none" w:sz="0" w:space="0" w:color="auto"/>
            <w:left w:val="none" w:sz="0" w:space="0" w:color="auto"/>
            <w:bottom w:val="none" w:sz="0" w:space="0" w:color="auto"/>
            <w:right w:val="none" w:sz="0" w:space="0" w:color="auto"/>
          </w:divBdr>
          <w:divsChild>
            <w:div w:id="1988128061">
              <w:marLeft w:val="0"/>
              <w:marRight w:val="0"/>
              <w:marTop w:val="0"/>
              <w:marBottom w:val="0"/>
              <w:divBdr>
                <w:top w:val="none" w:sz="0" w:space="0" w:color="auto"/>
                <w:left w:val="none" w:sz="0" w:space="0" w:color="auto"/>
                <w:bottom w:val="none" w:sz="0" w:space="0" w:color="auto"/>
                <w:right w:val="none" w:sz="0" w:space="0" w:color="auto"/>
              </w:divBdr>
              <w:divsChild>
                <w:div w:id="81146960">
                  <w:marLeft w:val="0"/>
                  <w:marRight w:val="0"/>
                  <w:marTop w:val="0"/>
                  <w:marBottom w:val="0"/>
                  <w:divBdr>
                    <w:top w:val="none" w:sz="0" w:space="0" w:color="auto"/>
                    <w:left w:val="none" w:sz="0" w:space="0" w:color="auto"/>
                    <w:bottom w:val="none" w:sz="0" w:space="0" w:color="auto"/>
                    <w:right w:val="none" w:sz="0" w:space="0" w:color="auto"/>
                  </w:divBdr>
                </w:div>
                <w:div w:id="101839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675744">
      <w:bodyDiv w:val="1"/>
      <w:marLeft w:val="0"/>
      <w:marRight w:val="0"/>
      <w:marTop w:val="0"/>
      <w:marBottom w:val="0"/>
      <w:divBdr>
        <w:top w:val="none" w:sz="0" w:space="0" w:color="auto"/>
        <w:left w:val="none" w:sz="0" w:space="0" w:color="auto"/>
        <w:bottom w:val="none" w:sz="0" w:space="0" w:color="auto"/>
        <w:right w:val="none" w:sz="0" w:space="0" w:color="auto"/>
      </w:divBdr>
    </w:div>
    <w:div w:id="693312655">
      <w:bodyDiv w:val="1"/>
      <w:marLeft w:val="0"/>
      <w:marRight w:val="0"/>
      <w:marTop w:val="0"/>
      <w:marBottom w:val="0"/>
      <w:divBdr>
        <w:top w:val="none" w:sz="0" w:space="0" w:color="auto"/>
        <w:left w:val="none" w:sz="0" w:space="0" w:color="auto"/>
        <w:bottom w:val="none" w:sz="0" w:space="0" w:color="auto"/>
        <w:right w:val="none" w:sz="0" w:space="0" w:color="auto"/>
      </w:divBdr>
      <w:divsChild>
        <w:div w:id="129788459">
          <w:marLeft w:val="640"/>
          <w:marRight w:val="0"/>
          <w:marTop w:val="0"/>
          <w:marBottom w:val="0"/>
          <w:divBdr>
            <w:top w:val="none" w:sz="0" w:space="0" w:color="auto"/>
            <w:left w:val="none" w:sz="0" w:space="0" w:color="auto"/>
            <w:bottom w:val="none" w:sz="0" w:space="0" w:color="auto"/>
            <w:right w:val="none" w:sz="0" w:space="0" w:color="auto"/>
          </w:divBdr>
        </w:div>
        <w:div w:id="152306345">
          <w:marLeft w:val="640"/>
          <w:marRight w:val="0"/>
          <w:marTop w:val="0"/>
          <w:marBottom w:val="0"/>
          <w:divBdr>
            <w:top w:val="none" w:sz="0" w:space="0" w:color="auto"/>
            <w:left w:val="none" w:sz="0" w:space="0" w:color="auto"/>
            <w:bottom w:val="none" w:sz="0" w:space="0" w:color="auto"/>
            <w:right w:val="none" w:sz="0" w:space="0" w:color="auto"/>
          </w:divBdr>
        </w:div>
        <w:div w:id="316763884">
          <w:marLeft w:val="640"/>
          <w:marRight w:val="0"/>
          <w:marTop w:val="0"/>
          <w:marBottom w:val="0"/>
          <w:divBdr>
            <w:top w:val="none" w:sz="0" w:space="0" w:color="auto"/>
            <w:left w:val="none" w:sz="0" w:space="0" w:color="auto"/>
            <w:bottom w:val="none" w:sz="0" w:space="0" w:color="auto"/>
            <w:right w:val="none" w:sz="0" w:space="0" w:color="auto"/>
          </w:divBdr>
        </w:div>
        <w:div w:id="404188082">
          <w:marLeft w:val="640"/>
          <w:marRight w:val="0"/>
          <w:marTop w:val="0"/>
          <w:marBottom w:val="0"/>
          <w:divBdr>
            <w:top w:val="none" w:sz="0" w:space="0" w:color="auto"/>
            <w:left w:val="none" w:sz="0" w:space="0" w:color="auto"/>
            <w:bottom w:val="none" w:sz="0" w:space="0" w:color="auto"/>
            <w:right w:val="none" w:sz="0" w:space="0" w:color="auto"/>
          </w:divBdr>
        </w:div>
        <w:div w:id="567346895">
          <w:marLeft w:val="640"/>
          <w:marRight w:val="0"/>
          <w:marTop w:val="0"/>
          <w:marBottom w:val="0"/>
          <w:divBdr>
            <w:top w:val="none" w:sz="0" w:space="0" w:color="auto"/>
            <w:left w:val="none" w:sz="0" w:space="0" w:color="auto"/>
            <w:bottom w:val="none" w:sz="0" w:space="0" w:color="auto"/>
            <w:right w:val="none" w:sz="0" w:space="0" w:color="auto"/>
          </w:divBdr>
        </w:div>
        <w:div w:id="617833230">
          <w:marLeft w:val="640"/>
          <w:marRight w:val="0"/>
          <w:marTop w:val="0"/>
          <w:marBottom w:val="0"/>
          <w:divBdr>
            <w:top w:val="none" w:sz="0" w:space="0" w:color="auto"/>
            <w:left w:val="none" w:sz="0" w:space="0" w:color="auto"/>
            <w:bottom w:val="none" w:sz="0" w:space="0" w:color="auto"/>
            <w:right w:val="none" w:sz="0" w:space="0" w:color="auto"/>
          </w:divBdr>
        </w:div>
        <w:div w:id="631523274">
          <w:marLeft w:val="640"/>
          <w:marRight w:val="0"/>
          <w:marTop w:val="0"/>
          <w:marBottom w:val="0"/>
          <w:divBdr>
            <w:top w:val="none" w:sz="0" w:space="0" w:color="auto"/>
            <w:left w:val="none" w:sz="0" w:space="0" w:color="auto"/>
            <w:bottom w:val="none" w:sz="0" w:space="0" w:color="auto"/>
            <w:right w:val="none" w:sz="0" w:space="0" w:color="auto"/>
          </w:divBdr>
        </w:div>
        <w:div w:id="659188981">
          <w:marLeft w:val="640"/>
          <w:marRight w:val="0"/>
          <w:marTop w:val="0"/>
          <w:marBottom w:val="0"/>
          <w:divBdr>
            <w:top w:val="none" w:sz="0" w:space="0" w:color="auto"/>
            <w:left w:val="none" w:sz="0" w:space="0" w:color="auto"/>
            <w:bottom w:val="none" w:sz="0" w:space="0" w:color="auto"/>
            <w:right w:val="none" w:sz="0" w:space="0" w:color="auto"/>
          </w:divBdr>
        </w:div>
        <w:div w:id="671958026">
          <w:marLeft w:val="640"/>
          <w:marRight w:val="0"/>
          <w:marTop w:val="0"/>
          <w:marBottom w:val="0"/>
          <w:divBdr>
            <w:top w:val="none" w:sz="0" w:space="0" w:color="auto"/>
            <w:left w:val="none" w:sz="0" w:space="0" w:color="auto"/>
            <w:bottom w:val="none" w:sz="0" w:space="0" w:color="auto"/>
            <w:right w:val="none" w:sz="0" w:space="0" w:color="auto"/>
          </w:divBdr>
        </w:div>
        <w:div w:id="735861679">
          <w:marLeft w:val="640"/>
          <w:marRight w:val="0"/>
          <w:marTop w:val="0"/>
          <w:marBottom w:val="0"/>
          <w:divBdr>
            <w:top w:val="none" w:sz="0" w:space="0" w:color="auto"/>
            <w:left w:val="none" w:sz="0" w:space="0" w:color="auto"/>
            <w:bottom w:val="none" w:sz="0" w:space="0" w:color="auto"/>
            <w:right w:val="none" w:sz="0" w:space="0" w:color="auto"/>
          </w:divBdr>
        </w:div>
        <w:div w:id="809054208">
          <w:marLeft w:val="640"/>
          <w:marRight w:val="0"/>
          <w:marTop w:val="0"/>
          <w:marBottom w:val="0"/>
          <w:divBdr>
            <w:top w:val="none" w:sz="0" w:space="0" w:color="auto"/>
            <w:left w:val="none" w:sz="0" w:space="0" w:color="auto"/>
            <w:bottom w:val="none" w:sz="0" w:space="0" w:color="auto"/>
            <w:right w:val="none" w:sz="0" w:space="0" w:color="auto"/>
          </w:divBdr>
        </w:div>
        <w:div w:id="920598912">
          <w:marLeft w:val="640"/>
          <w:marRight w:val="0"/>
          <w:marTop w:val="0"/>
          <w:marBottom w:val="0"/>
          <w:divBdr>
            <w:top w:val="none" w:sz="0" w:space="0" w:color="auto"/>
            <w:left w:val="none" w:sz="0" w:space="0" w:color="auto"/>
            <w:bottom w:val="none" w:sz="0" w:space="0" w:color="auto"/>
            <w:right w:val="none" w:sz="0" w:space="0" w:color="auto"/>
          </w:divBdr>
        </w:div>
        <w:div w:id="1038968835">
          <w:marLeft w:val="640"/>
          <w:marRight w:val="0"/>
          <w:marTop w:val="0"/>
          <w:marBottom w:val="0"/>
          <w:divBdr>
            <w:top w:val="none" w:sz="0" w:space="0" w:color="auto"/>
            <w:left w:val="none" w:sz="0" w:space="0" w:color="auto"/>
            <w:bottom w:val="none" w:sz="0" w:space="0" w:color="auto"/>
            <w:right w:val="none" w:sz="0" w:space="0" w:color="auto"/>
          </w:divBdr>
        </w:div>
        <w:div w:id="1174688637">
          <w:marLeft w:val="640"/>
          <w:marRight w:val="0"/>
          <w:marTop w:val="0"/>
          <w:marBottom w:val="0"/>
          <w:divBdr>
            <w:top w:val="none" w:sz="0" w:space="0" w:color="auto"/>
            <w:left w:val="none" w:sz="0" w:space="0" w:color="auto"/>
            <w:bottom w:val="none" w:sz="0" w:space="0" w:color="auto"/>
            <w:right w:val="none" w:sz="0" w:space="0" w:color="auto"/>
          </w:divBdr>
        </w:div>
        <w:div w:id="1226184829">
          <w:marLeft w:val="640"/>
          <w:marRight w:val="0"/>
          <w:marTop w:val="0"/>
          <w:marBottom w:val="0"/>
          <w:divBdr>
            <w:top w:val="none" w:sz="0" w:space="0" w:color="auto"/>
            <w:left w:val="none" w:sz="0" w:space="0" w:color="auto"/>
            <w:bottom w:val="none" w:sz="0" w:space="0" w:color="auto"/>
            <w:right w:val="none" w:sz="0" w:space="0" w:color="auto"/>
          </w:divBdr>
        </w:div>
        <w:div w:id="1290042241">
          <w:marLeft w:val="640"/>
          <w:marRight w:val="0"/>
          <w:marTop w:val="0"/>
          <w:marBottom w:val="0"/>
          <w:divBdr>
            <w:top w:val="none" w:sz="0" w:space="0" w:color="auto"/>
            <w:left w:val="none" w:sz="0" w:space="0" w:color="auto"/>
            <w:bottom w:val="none" w:sz="0" w:space="0" w:color="auto"/>
            <w:right w:val="none" w:sz="0" w:space="0" w:color="auto"/>
          </w:divBdr>
        </w:div>
        <w:div w:id="1340153706">
          <w:marLeft w:val="640"/>
          <w:marRight w:val="0"/>
          <w:marTop w:val="0"/>
          <w:marBottom w:val="0"/>
          <w:divBdr>
            <w:top w:val="none" w:sz="0" w:space="0" w:color="auto"/>
            <w:left w:val="none" w:sz="0" w:space="0" w:color="auto"/>
            <w:bottom w:val="none" w:sz="0" w:space="0" w:color="auto"/>
            <w:right w:val="none" w:sz="0" w:space="0" w:color="auto"/>
          </w:divBdr>
        </w:div>
        <w:div w:id="1387534312">
          <w:marLeft w:val="640"/>
          <w:marRight w:val="0"/>
          <w:marTop w:val="0"/>
          <w:marBottom w:val="0"/>
          <w:divBdr>
            <w:top w:val="none" w:sz="0" w:space="0" w:color="auto"/>
            <w:left w:val="none" w:sz="0" w:space="0" w:color="auto"/>
            <w:bottom w:val="none" w:sz="0" w:space="0" w:color="auto"/>
            <w:right w:val="none" w:sz="0" w:space="0" w:color="auto"/>
          </w:divBdr>
        </w:div>
        <w:div w:id="1407722785">
          <w:marLeft w:val="640"/>
          <w:marRight w:val="0"/>
          <w:marTop w:val="0"/>
          <w:marBottom w:val="0"/>
          <w:divBdr>
            <w:top w:val="none" w:sz="0" w:space="0" w:color="auto"/>
            <w:left w:val="none" w:sz="0" w:space="0" w:color="auto"/>
            <w:bottom w:val="none" w:sz="0" w:space="0" w:color="auto"/>
            <w:right w:val="none" w:sz="0" w:space="0" w:color="auto"/>
          </w:divBdr>
        </w:div>
        <w:div w:id="1438210190">
          <w:marLeft w:val="640"/>
          <w:marRight w:val="0"/>
          <w:marTop w:val="0"/>
          <w:marBottom w:val="0"/>
          <w:divBdr>
            <w:top w:val="none" w:sz="0" w:space="0" w:color="auto"/>
            <w:left w:val="none" w:sz="0" w:space="0" w:color="auto"/>
            <w:bottom w:val="none" w:sz="0" w:space="0" w:color="auto"/>
            <w:right w:val="none" w:sz="0" w:space="0" w:color="auto"/>
          </w:divBdr>
        </w:div>
        <w:div w:id="1519587582">
          <w:marLeft w:val="640"/>
          <w:marRight w:val="0"/>
          <w:marTop w:val="0"/>
          <w:marBottom w:val="0"/>
          <w:divBdr>
            <w:top w:val="none" w:sz="0" w:space="0" w:color="auto"/>
            <w:left w:val="none" w:sz="0" w:space="0" w:color="auto"/>
            <w:bottom w:val="none" w:sz="0" w:space="0" w:color="auto"/>
            <w:right w:val="none" w:sz="0" w:space="0" w:color="auto"/>
          </w:divBdr>
        </w:div>
        <w:div w:id="1530950856">
          <w:marLeft w:val="640"/>
          <w:marRight w:val="0"/>
          <w:marTop w:val="0"/>
          <w:marBottom w:val="0"/>
          <w:divBdr>
            <w:top w:val="none" w:sz="0" w:space="0" w:color="auto"/>
            <w:left w:val="none" w:sz="0" w:space="0" w:color="auto"/>
            <w:bottom w:val="none" w:sz="0" w:space="0" w:color="auto"/>
            <w:right w:val="none" w:sz="0" w:space="0" w:color="auto"/>
          </w:divBdr>
        </w:div>
        <w:div w:id="1673214150">
          <w:marLeft w:val="640"/>
          <w:marRight w:val="0"/>
          <w:marTop w:val="0"/>
          <w:marBottom w:val="0"/>
          <w:divBdr>
            <w:top w:val="none" w:sz="0" w:space="0" w:color="auto"/>
            <w:left w:val="none" w:sz="0" w:space="0" w:color="auto"/>
            <w:bottom w:val="none" w:sz="0" w:space="0" w:color="auto"/>
            <w:right w:val="none" w:sz="0" w:space="0" w:color="auto"/>
          </w:divBdr>
        </w:div>
        <w:div w:id="1827479196">
          <w:marLeft w:val="640"/>
          <w:marRight w:val="0"/>
          <w:marTop w:val="0"/>
          <w:marBottom w:val="0"/>
          <w:divBdr>
            <w:top w:val="none" w:sz="0" w:space="0" w:color="auto"/>
            <w:left w:val="none" w:sz="0" w:space="0" w:color="auto"/>
            <w:bottom w:val="none" w:sz="0" w:space="0" w:color="auto"/>
            <w:right w:val="none" w:sz="0" w:space="0" w:color="auto"/>
          </w:divBdr>
        </w:div>
        <w:div w:id="1835024521">
          <w:marLeft w:val="640"/>
          <w:marRight w:val="0"/>
          <w:marTop w:val="0"/>
          <w:marBottom w:val="0"/>
          <w:divBdr>
            <w:top w:val="none" w:sz="0" w:space="0" w:color="auto"/>
            <w:left w:val="none" w:sz="0" w:space="0" w:color="auto"/>
            <w:bottom w:val="none" w:sz="0" w:space="0" w:color="auto"/>
            <w:right w:val="none" w:sz="0" w:space="0" w:color="auto"/>
          </w:divBdr>
        </w:div>
        <w:div w:id="2038777824">
          <w:marLeft w:val="640"/>
          <w:marRight w:val="0"/>
          <w:marTop w:val="0"/>
          <w:marBottom w:val="0"/>
          <w:divBdr>
            <w:top w:val="none" w:sz="0" w:space="0" w:color="auto"/>
            <w:left w:val="none" w:sz="0" w:space="0" w:color="auto"/>
            <w:bottom w:val="none" w:sz="0" w:space="0" w:color="auto"/>
            <w:right w:val="none" w:sz="0" w:space="0" w:color="auto"/>
          </w:divBdr>
        </w:div>
        <w:div w:id="2044356666">
          <w:marLeft w:val="640"/>
          <w:marRight w:val="0"/>
          <w:marTop w:val="0"/>
          <w:marBottom w:val="0"/>
          <w:divBdr>
            <w:top w:val="none" w:sz="0" w:space="0" w:color="auto"/>
            <w:left w:val="none" w:sz="0" w:space="0" w:color="auto"/>
            <w:bottom w:val="none" w:sz="0" w:space="0" w:color="auto"/>
            <w:right w:val="none" w:sz="0" w:space="0" w:color="auto"/>
          </w:divBdr>
        </w:div>
        <w:div w:id="2054503768">
          <w:marLeft w:val="640"/>
          <w:marRight w:val="0"/>
          <w:marTop w:val="0"/>
          <w:marBottom w:val="0"/>
          <w:divBdr>
            <w:top w:val="none" w:sz="0" w:space="0" w:color="auto"/>
            <w:left w:val="none" w:sz="0" w:space="0" w:color="auto"/>
            <w:bottom w:val="none" w:sz="0" w:space="0" w:color="auto"/>
            <w:right w:val="none" w:sz="0" w:space="0" w:color="auto"/>
          </w:divBdr>
        </w:div>
        <w:div w:id="2058505319">
          <w:marLeft w:val="640"/>
          <w:marRight w:val="0"/>
          <w:marTop w:val="0"/>
          <w:marBottom w:val="0"/>
          <w:divBdr>
            <w:top w:val="none" w:sz="0" w:space="0" w:color="auto"/>
            <w:left w:val="none" w:sz="0" w:space="0" w:color="auto"/>
            <w:bottom w:val="none" w:sz="0" w:space="0" w:color="auto"/>
            <w:right w:val="none" w:sz="0" w:space="0" w:color="auto"/>
          </w:divBdr>
        </w:div>
      </w:divsChild>
    </w:div>
    <w:div w:id="716006282">
      <w:bodyDiv w:val="1"/>
      <w:marLeft w:val="0"/>
      <w:marRight w:val="0"/>
      <w:marTop w:val="0"/>
      <w:marBottom w:val="0"/>
      <w:divBdr>
        <w:top w:val="none" w:sz="0" w:space="0" w:color="auto"/>
        <w:left w:val="none" w:sz="0" w:space="0" w:color="auto"/>
        <w:bottom w:val="none" w:sz="0" w:space="0" w:color="auto"/>
        <w:right w:val="none" w:sz="0" w:space="0" w:color="auto"/>
      </w:divBdr>
      <w:divsChild>
        <w:div w:id="1019356404">
          <w:marLeft w:val="0"/>
          <w:marRight w:val="0"/>
          <w:marTop w:val="0"/>
          <w:marBottom w:val="0"/>
          <w:divBdr>
            <w:top w:val="none" w:sz="0" w:space="0" w:color="auto"/>
            <w:left w:val="none" w:sz="0" w:space="0" w:color="auto"/>
            <w:bottom w:val="none" w:sz="0" w:space="0" w:color="auto"/>
            <w:right w:val="none" w:sz="0" w:space="0" w:color="auto"/>
          </w:divBdr>
          <w:divsChild>
            <w:div w:id="937711026">
              <w:marLeft w:val="0"/>
              <w:marRight w:val="0"/>
              <w:marTop w:val="0"/>
              <w:marBottom w:val="0"/>
              <w:divBdr>
                <w:top w:val="none" w:sz="0" w:space="0" w:color="auto"/>
                <w:left w:val="none" w:sz="0" w:space="0" w:color="auto"/>
                <w:bottom w:val="none" w:sz="0" w:space="0" w:color="auto"/>
                <w:right w:val="none" w:sz="0" w:space="0" w:color="auto"/>
              </w:divBdr>
              <w:divsChild>
                <w:div w:id="85041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780110">
      <w:bodyDiv w:val="1"/>
      <w:marLeft w:val="0"/>
      <w:marRight w:val="0"/>
      <w:marTop w:val="0"/>
      <w:marBottom w:val="0"/>
      <w:divBdr>
        <w:top w:val="none" w:sz="0" w:space="0" w:color="auto"/>
        <w:left w:val="none" w:sz="0" w:space="0" w:color="auto"/>
        <w:bottom w:val="none" w:sz="0" w:space="0" w:color="auto"/>
        <w:right w:val="none" w:sz="0" w:space="0" w:color="auto"/>
      </w:divBdr>
    </w:div>
    <w:div w:id="731853000">
      <w:bodyDiv w:val="1"/>
      <w:marLeft w:val="0"/>
      <w:marRight w:val="0"/>
      <w:marTop w:val="0"/>
      <w:marBottom w:val="0"/>
      <w:divBdr>
        <w:top w:val="none" w:sz="0" w:space="0" w:color="auto"/>
        <w:left w:val="none" w:sz="0" w:space="0" w:color="auto"/>
        <w:bottom w:val="none" w:sz="0" w:space="0" w:color="auto"/>
        <w:right w:val="none" w:sz="0" w:space="0" w:color="auto"/>
      </w:divBdr>
    </w:div>
    <w:div w:id="758797125">
      <w:bodyDiv w:val="1"/>
      <w:marLeft w:val="0"/>
      <w:marRight w:val="0"/>
      <w:marTop w:val="0"/>
      <w:marBottom w:val="0"/>
      <w:divBdr>
        <w:top w:val="none" w:sz="0" w:space="0" w:color="auto"/>
        <w:left w:val="none" w:sz="0" w:space="0" w:color="auto"/>
        <w:bottom w:val="none" w:sz="0" w:space="0" w:color="auto"/>
        <w:right w:val="none" w:sz="0" w:space="0" w:color="auto"/>
      </w:divBdr>
      <w:divsChild>
        <w:div w:id="23674270">
          <w:marLeft w:val="0"/>
          <w:marRight w:val="0"/>
          <w:marTop w:val="0"/>
          <w:marBottom w:val="0"/>
          <w:divBdr>
            <w:top w:val="none" w:sz="0" w:space="0" w:color="auto"/>
            <w:left w:val="none" w:sz="0" w:space="0" w:color="auto"/>
            <w:bottom w:val="none" w:sz="0" w:space="0" w:color="auto"/>
            <w:right w:val="none" w:sz="0" w:space="0" w:color="auto"/>
          </w:divBdr>
        </w:div>
        <w:div w:id="105780572">
          <w:marLeft w:val="0"/>
          <w:marRight w:val="0"/>
          <w:marTop w:val="0"/>
          <w:marBottom w:val="0"/>
          <w:divBdr>
            <w:top w:val="none" w:sz="0" w:space="0" w:color="auto"/>
            <w:left w:val="none" w:sz="0" w:space="0" w:color="auto"/>
            <w:bottom w:val="none" w:sz="0" w:space="0" w:color="auto"/>
            <w:right w:val="none" w:sz="0" w:space="0" w:color="auto"/>
          </w:divBdr>
        </w:div>
        <w:div w:id="249430731">
          <w:marLeft w:val="0"/>
          <w:marRight w:val="0"/>
          <w:marTop w:val="0"/>
          <w:marBottom w:val="0"/>
          <w:divBdr>
            <w:top w:val="none" w:sz="0" w:space="0" w:color="auto"/>
            <w:left w:val="none" w:sz="0" w:space="0" w:color="auto"/>
            <w:bottom w:val="none" w:sz="0" w:space="0" w:color="auto"/>
            <w:right w:val="none" w:sz="0" w:space="0" w:color="auto"/>
          </w:divBdr>
        </w:div>
        <w:div w:id="390349206">
          <w:marLeft w:val="0"/>
          <w:marRight w:val="0"/>
          <w:marTop w:val="0"/>
          <w:marBottom w:val="0"/>
          <w:divBdr>
            <w:top w:val="none" w:sz="0" w:space="0" w:color="auto"/>
            <w:left w:val="none" w:sz="0" w:space="0" w:color="auto"/>
            <w:bottom w:val="none" w:sz="0" w:space="0" w:color="auto"/>
            <w:right w:val="none" w:sz="0" w:space="0" w:color="auto"/>
          </w:divBdr>
        </w:div>
        <w:div w:id="561256648">
          <w:marLeft w:val="0"/>
          <w:marRight w:val="0"/>
          <w:marTop w:val="0"/>
          <w:marBottom w:val="0"/>
          <w:divBdr>
            <w:top w:val="none" w:sz="0" w:space="0" w:color="auto"/>
            <w:left w:val="none" w:sz="0" w:space="0" w:color="auto"/>
            <w:bottom w:val="none" w:sz="0" w:space="0" w:color="auto"/>
            <w:right w:val="none" w:sz="0" w:space="0" w:color="auto"/>
          </w:divBdr>
        </w:div>
        <w:div w:id="641883653">
          <w:marLeft w:val="0"/>
          <w:marRight w:val="0"/>
          <w:marTop w:val="0"/>
          <w:marBottom w:val="0"/>
          <w:divBdr>
            <w:top w:val="none" w:sz="0" w:space="0" w:color="auto"/>
            <w:left w:val="none" w:sz="0" w:space="0" w:color="auto"/>
            <w:bottom w:val="none" w:sz="0" w:space="0" w:color="auto"/>
            <w:right w:val="none" w:sz="0" w:space="0" w:color="auto"/>
          </w:divBdr>
        </w:div>
        <w:div w:id="651645718">
          <w:marLeft w:val="0"/>
          <w:marRight w:val="0"/>
          <w:marTop w:val="0"/>
          <w:marBottom w:val="0"/>
          <w:divBdr>
            <w:top w:val="none" w:sz="0" w:space="0" w:color="auto"/>
            <w:left w:val="none" w:sz="0" w:space="0" w:color="auto"/>
            <w:bottom w:val="none" w:sz="0" w:space="0" w:color="auto"/>
            <w:right w:val="none" w:sz="0" w:space="0" w:color="auto"/>
          </w:divBdr>
        </w:div>
        <w:div w:id="704865969">
          <w:marLeft w:val="0"/>
          <w:marRight w:val="0"/>
          <w:marTop w:val="0"/>
          <w:marBottom w:val="0"/>
          <w:divBdr>
            <w:top w:val="none" w:sz="0" w:space="0" w:color="auto"/>
            <w:left w:val="none" w:sz="0" w:space="0" w:color="auto"/>
            <w:bottom w:val="none" w:sz="0" w:space="0" w:color="auto"/>
            <w:right w:val="none" w:sz="0" w:space="0" w:color="auto"/>
          </w:divBdr>
        </w:div>
        <w:div w:id="840118319">
          <w:marLeft w:val="0"/>
          <w:marRight w:val="0"/>
          <w:marTop w:val="0"/>
          <w:marBottom w:val="0"/>
          <w:divBdr>
            <w:top w:val="none" w:sz="0" w:space="0" w:color="auto"/>
            <w:left w:val="none" w:sz="0" w:space="0" w:color="auto"/>
            <w:bottom w:val="none" w:sz="0" w:space="0" w:color="auto"/>
            <w:right w:val="none" w:sz="0" w:space="0" w:color="auto"/>
          </w:divBdr>
        </w:div>
        <w:div w:id="847134032">
          <w:marLeft w:val="0"/>
          <w:marRight w:val="0"/>
          <w:marTop w:val="0"/>
          <w:marBottom w:val="0"/>
          <w:divBdr>
            <w:top w:val="none" w:sz="0" w:space="0" w:color="auto"/>
            <w:left w:val="none" w:sz="0" w:space="0" w:color="auto"/>
            <w:bottom w:val="none" w:sz="0" w:space="0" w:color="auto"/>
            <w:right w:val="none" w:sz="0" w:space="0" w:color="auto"/>
          </w:divBdr>
        </w:div>
        <w:div w:id="848832278">
          <w:marLeft w:val="0"/>
          <w:marRight w:val="0"/>
          <w:marTop w:val="0"/>
          <w:marBottom w:val="0"/>
          <w:divBdr>
            <w:top w:val="none" w:sz="0" w:space="0" w:color="auto"/>
            <w:left w:val="none" w:sz="0" w:space="0" w:color="auto"/>
            <w:bottom w:val="none" w:sz="0" w:space="0" w:color="auto"/>
            <w:right w:val="none" w:sz="0" w:space="0" w:color="auto"/>
          </w:divBdr>
        </w:div>
        <w:div w:id="905913969">
          <w:marLeft w:val="0"/>
          <w:marRight w:val="0"/>
          <w:marTop w:val="0"/>
          <w:marBottom w:val="0"/>
          <w:divBdr>
            <w:top w:val="none" w:sz="0" w:space="0" w:color="auto"/>
            <w:left w:val="none" w:sz="0" w:space="0" w:color="auto"/>
            <w:bottom w:val="none" w:sz="0" w:space="0" w:color="auto"/>
            <w:right w:val="none" w:sz="0" w:space="0" w:color="auto"/>
          </w:divBdr>
        </w:div>
        <w:div w:id="1013530450">
          <w:marLeft w:val="0"/>
          <w:marRight w:val="0"/>
          <w:marTop w:val="0"/>
          <w:marBottom w:val="0"/>
          <w:divBdr>
            <w:top w:val="none" w:sz="0" w:space="0" w:color="auto"/>
            <w:left w:val="none" w:sz="0" w:space="0" w:color="auto"/>
            <w:bottom w:val="none" w:sz="0" w:space="0" w:color="auto"/>
            <w:right w:val="none" w:sz="0" w:space="0" w:color="auto"/>
          </w:divBdr>
        </w:div>
        <w:div w:id="1037051941">
          <w:marLeft w:val="0"/>
          <w:marRight w:val="0"/>
          <w:marTop w:val="0"/>
          <w:marBottom w:val="0"/>
          <w:divBdr>
            <w:top w:val="none" w:sz="0" w:space="0" w:color="auto"/>
            <w:left w:val="none" w:sz="0" w:space="0" w:color="auto"/>
            <w:bottom w:val="none" w:sz="0" w:space="0" w:color="auto"/>
            <w:right w:val="none" w:sz="0" w:space="0" w:color="auto"/>
          </w:divBdr>
        </w:div>
        <w:div w:id="1048067397">
          <w:marLeft w:val="0"/>
          <w:marRight w:val="0"/>
          <w:marTop w:val="0"/>
          <w:marBottom w:val="0"/>
          <w:divBdr>
            <w:top w:val="none" w:sz="0" w:space="0" w:color="auto"/>
            <w:left w:val="none" w:sz="0" w:space="0" w:color="auto"/>
            <w:bottom w:val="none" w:sz="0" w:space="0" w:color="auto"/>
            <w:right w:val="none" w:sz="0" w:space="0" w:color="auto"/>
          </w:divBdr>
        </w:div>
        <w:div w:id="1070232591">
          <w:marLeft w:val="0"/>
          <w:marRight w:val="0"/>
          <w:marTop w:val="0"/>
          <w:marBottom w:val="0"/>
          <w:divBdr>
            <w:top w:val="none" w:sz="0" w:space="0" w:color="auto"/>
            <w:left w:val="none" w:sz="0" w:space="0" w:color="auto"/>
            <w:bottom w:val="none" w:sz="0" w:space="0" w:color="auto"/>
            <w:right w:val="none" w:sz="0" w:space="0" w:color="auto"/>
          </w:divBdr>
        </w:div>
        <w:div w:id="1164592080">
          <w:marLeft w:val="0"/>
          <w:marRight w:val="0"/>
          <w:marTop w:val="0"/>
          <w:marBottom w:val="0"/>
          <w:divBdr>
            <w:top w:val="none" w:sz="0" w:space="0" w:color="auto"/>
            <w:left w:val="none" w:sz="0" w:space="0" w:color="auto"/>
            <w:bottom w:val="none" w:sz="0" w:space="0" w:color="auto"/>
            <w:right w:val="none" w:sz="0" w:space="0" w:color="auto"/>
          </w:divBdr>
        </w:div>
        <w:div w:id="1180585118">
          <w:marLeft w:val="0"/>
          <w:marRight w:val="0"/>
          <w:marTop w:val="0"/>
          <w:marBottom w:val="0"/>
          <w:divBdr>
            <w:top w:val="none" w:sz="0" w:space="0" w:color="auto"/>
            <w:left w:val="none" w:sz="0" w:space="0" w:color="auto"/>
            <w:bottom w:val="none" w:sz="0" w:space="0" w:color="auto"/>
            <w:right w:val="none" w:sz="0" w:space="0" w:color="auto"/>
          </w:divBdr>
        </w:div>
        <w:div w:id="1223903141">
          <w:marLeft w:val="0"/>
          <w:marRight w:val="0"/>
          <w:marTop w:val="0"/>
          <w:marBottom w:val="0"/>
          <w:divBdr>
            <w:top w:val="none" w:sz="0" w:space="0" w:color="auto"/>
            <w:left w:val="none" w:sz="0" w:space="0" w:color="auto"/>
            <w:bottom w:val="none" w:sz="0" w:space="0" w:color="auto"/>
            <w:right w:val="none" w:sz="0" w:space="0" w:color="auto"/>
          </w:divBdr>
        </w:div>
        <w:div w:id="1337423669">
          <w:marLeft w:val="0"/>
          <w:marRight w:val="0"/>
          <w:marTop w:val="0"/>
          <w:marBottom w:val="0"/>
          <w:divBdr>
            <w:top w:val="none" w:sz="0" w:space="0" w:color="auto"/>
            <w:left w:val="none" w:sz="0" w:space="0" w:color="auto"/>
            <w:bottom w:val="none" w:sz="0" w:space="0" w:color="auto"/>
            <w:right w:val="none" w:sz="0" w:space="0" w:color="auto"/>
          </w:divBdr>
        </w:div>
        <w:div w:id="1398363398">
          <w:marLeft w:val="0"/>
          <w:marRight w:val="0"/>
          <w:marTop w:val="0"/>
          <w:marBottom w:val="0"/>
          <w:divBdr>
            <w:top w:val="none" w:sz="0" w:space="0" w:color="auto"/>
            <w:left w:val="none" w:sz="0" w:space="0" w:color="auto"/>
            <w:bottom w:val="none" w:sz="0" w:space="0" w:color="auto"/>
            <w:right w:val="none" w:sz="0" w:space="0" w:color="auto"/>
          </w:divBdr>
        </w:div>
        <w:div w:id="1420559086">
          <w:marLeft w:val="0"/>
          <w:marRight w:val="0"/>
          <w:marTop w:val="0"/>
          <w:marBottom w:val="0"/>
          <w:divBdr>
            <w:top w:val="none" w:sz="0" w:space="0" w:color="auto"/>
            <w:left w:val="none" w:sz="0" w:space="0" w:color="auto"/>
            <w:bottom w:val="none" w:sz="0" w:space="0" w:color="auto"/>
            <w:right w:val="none" w:sz="0" w:space="0" w:color="auto"/>
          </w:divBdr>
        </w:div>
        <w:div w:id="1437599640">
          <w:marLeft w:val="0"/>
          <w:marRight w:val="0"/>
          <w:marTop w:val="0"/>
          <w:marBottom w:val="0"/>
          <w:divBdr>
            <w:top w:val="none" w:sz="0" w:space="0" w:color="auto"/>
            <w:left w:val="none" w:sz="0" w:space="0" w:color="auto"/>
            <w:bottom w:val="none" w:sz="0" w:space="0" w:color="auto"/>
            <w:right w:val="none" w:sz="0" w:space="0" w:color="auto"/>
          </w:divBdr>
        </w:div>
        <w:div w:id="1497112580">
          <w:marLeft w:val="0"/>
          <w:marRight w:val="0"/>
          <w:marTop w:val="0"/>
          <w:marBottom w:val="0"/>
          <w:divBdr>
            <w:top w:val="none" w:sz="0" w:space="0" w:color="auto"/>
            <w:left w:val="none" w:sz="0" w:space="0" w:color="auto"/>
            <w:bottom w:val="none" w:sz="0" w:space="0" w:color="auto"/>
            <w:right w:val="none" w:sz="0" w:space="0" w:color="auto"/>
          </w:divBdr>
        </w:div>
        <w:div w:id="1540509778">
          <w:marLeft w:val="0"/>
          <w:marRight w:val="0"/>
          <w:marTop w:val="0"/>
          <w:marBottom w:val="0"/>
          <w:divBdr>
            <w:top w:val="none" w:sz="0" w:space="0" w:color="auto"/>
            <w:left w:val="none" w:sz="0" w:space="0" w:color="auto"/>
            <w:bottom w:val="none" w:sz="0" w:space="0" w:color="auto"/>
            <w:right w:val="none" w:sz="0" w:space="0" w:color="auto"/>
          </w:divBdr>
        </w:div>
        <w:div w:id="1543050831">
          <w:marLeft w:val="0"/>
          <w:marRight w:val="0"/>
          <w:marTop w:val="0"/>
          <w:marBottom w:val="0"/>
          <w:divBdr>
            <w:top w:val="none" w:sz="0" w:space="0" w:color="auto"/>
            <w:left w:val="none" w:sz="0" w:space="0" w:color="auto"/>
            <w:bottom w:val="none" w:sz="0" w:space="0" w:color="auto"/>
            <w:right w:val="none" w:sz="0" w:space="0" w:color="auto"/>
          </w:divBdr>
        </w:div>
        <w:div w:id="1611859146">
          <w:marLeft w:val="0"/>
          <w:marRight w:val="0"/>
          <w:marTop w:val="0"/>
          <w:marBottom w:val="0"/>
          <w:divBdr>
            <w:top w:val="none" w:sz="0" w:space="0" w:color="auto"/>
            <w:left w:val="none" w:sz="0" w:space="0" w:color="auto"/>
            <w:bottom w:val="none" w:sz="0" w:space="0" w:color="auto"/>
            <w:right w:val="none" w:sz="0" w:space="0" w:color="auto"/>
          </w:divBdr>
        </w:div>
        <w:div w:id="1623684339">
          <w:marLeft w:val="0"/>
          <w:marRight w:val="0"/>
          <w:marTop w:val="0"/>
          <w:marBottom w:val="0"/>
          <w:divBdr>
            <w:top w:val="none" w:sz="0" w:space="0" w:color="auto"/>
            <w:left w:val="none" w:sz="0" w:space="0" w:color="auto"/>
            <w:bottom w:val="none" w:sz="0" w:space="0" w:color="auto"/>
            <w:right w:val="none" w:sz="0" w:space="0" w:color="auto"/>
          </w:divBdr>
        </w:div>
        <w:div w:id="1700547726">
          <w:marLeft w:val="0"/>
          <w:marRight w:val="0"/>
          <w:marTop w:val="0"/>
          <w:marBottom w:val="0"/>
          <w:divBdr>
            <w:top w:val="none" w:sz="0" w:space="0" w:color="auto"/>
            <w:left w:val="none" w:sz="0" w:space="0" w:color="auto"/>
            <w:bottom w:val="none" w:sz="0" w:space="0" w:color="auto"/>
            <w:right w:val="none" w:sz="0" w:space="0" w:color="auto"/>
          </w:divBdr>
        </w:div>
        <w:div w:id="1813475940">
          <w:marLeft w:val="0"/>
          <w:marRight w:val="0"/>
          <w:marTop w:val="0"/>
          <w:marBottom w:val="0"/>
          <w:divBdr>
            <w:top w:val="none" w:sz="0" w:space="0" w:color="auto"/>
            <w:left w:val="none" w:sz="0" w:space="0" w:color="auto"/>
            <w:bottom w:val="none" w:sz="0" w:space="0" w:color="auto"/>
            <w:right w:val="none" w:sz="0" w:space="0" w:color="auto"/>
          </w:divBdr>
        </w:div>
        <w:div w:id="1939678069">
          <w:marLeft w:val="0"/>
          <w:marRight w:val="0"/>
          <w:marTop w:val="0"/>
          <w:marBottom w:val="0"/>
          <w:divBdr>
            <w:top w:val="none" w:sz="0" w:space="0" w:color="auto"/>
            <w:left w:val="none" w:sz="0" w:space="0" w:color="auto"/>
            <w:bottom w:val="none" w:sz="0" w:space="0" w:color="auto"/>
            <w:right w:val="none" w:sz="0" w:space="0" w:color="auto"/>
          </w:divBdr>
        </w:div>
        <w:div w:id="1955794761">
          <w:marLeft w:val="0"/>
          <w:marRight w:val="0"/>
          <w:marTop w:val="0"/>
          <w:marBottom w:val="0"/>
          <w:divBdr>
            <w:top w:val="none" w:sz="0" w:space="0" w:color="auto"/>
            <w:left w:val="none" w:sz="0" w:space="0" w:color="auto"/>
            <w:bottom w:val="none" w:sz="0" w:space="0" w:color="auto"/>
            <w:right w:val="none" w:sz="0" w:space="0" w:color="auto"/>
          </w:divBdr>
        </w:div>
        <w:div w:id="1959488525">
          <w:marLeft w:val="0"/>
          <w:marRight w:val="0"/>
          <w:marTop w:val="0"/>
          <w:marBottom w:val="0"/>
          <w:divBdr>
            <w:top w:val="none" w:sz="0" w:space="0" w:color="auto"/>
            <w:left w:val="none" w:sz="0" w:space="0" w:color="auto"/>
            <w:bottom w:val="none" w:sz="0" w:space="0" w:color="auto"/>
            <w:right w:val="none" w:sz="0" w:space="0" w:color="auto"/>
          </w:divBdr>
        </w:div>
        <w:div w:id="1993368561">
          <w:marLeft w:val="0"/>
          <w:marRight w:val="0"/>
          <w:marTop w:val="0"/>
          <w:marBottom w:val="0"/>
          <w:divBdr>
            <w:top w:val="none" w:sz="0" w:space="0" w:color="auto"/>
            <w:left w:val="none" w:sz="0" w:space="0" w:color="auto"/>
            <w:bottom w:val="none" w:sz="0" w:space="0" w:color="auto"/>
            <w:right w:val="none" w:sz="0" w:space="0" w:color="auto"/>
          </w:divBdr>
        </w:div>
        <w:div w:id="2138252858">
          <w:marLeft w:val="0"/>
          <w:marRight w:val="0"/>
          <w:marTop w:val="0"/>
          <w:marBottom w:val="0"/>
          <w:divBdr>
            <w:top w:val="none" w:sz="0" w:space="0" w:color="auto"/>
            <w:left w:val="none" w:sz="0" w:space="0" w:color="auto"/>
            <w:bottom w:val="none" w:sz="0" w:space="0" w:color="auto"/>
            <w:right w:val="none" w:sz="0" w:space="0" w:color="auto"/>
          </w:divBdr>
        </w:div>
      </w:divsChild>
    </w:div>
    <w:div w:id="766076206">
      <w:bodyDiv w:val="1"/>
      <w:marLeft w:val="0"/>
      <w:marRight w:val="0"/>
      <w:marTop w:val="0"/>
      <w:marBottom w:val="0"/>
      <w:divBdr>
        <w:top w:val="none" w:sz="0" w:space="0" w:color="auto"/>
        <w:left w:val="none" w:sz="0" w:space="0" w:color="auto"/>
        <w:bottom w:val="none" w:sz="0" w:space="0" w:color="auto"/>
        <w:right w:val="none" w:sz="0" w:space="0" w:color="auto"/>
      </w:divBdr>
      <w:divsChild>
        <w:div w:id="8146050">
          <w:marLeft w:val="0"/>
          <w:marRight w:val="0"/>
          <w:marTop w:val="0"/>
          <w:marBottom w:val="0"/>
          <w:divBdr>
            <w:top w:val="none" w:sz="0" w:space="0" w:color="auto"/>
            <w:left w:val="none" w:sz="0" w:space="0" w:color="auto"/>
            <w:bottom w:val="none" w:sz="0" w:space="0" w:color="auto"/>
            <w:right w:val="none" w:sz="0" w:space="0" w:color="auto"/>
          </w:divBdr>
        </w:div>
        <w:div w:id="132456384">
          <w:marLeft w:val="0"/>
          <w:marRight w:val="0"/>
          <w:marTop w:val="0"/>
          <w:marBottom w:val="0"/>
          <w:divBdr>
            <w:top w:val="none" w:sz="0" w:space="0" w:color="auto"/>
            <w:left w:val="none" w:sz="0" w:space="0" w:color="auto"/>
            <w:bottom w:val="none" w:sz="0" w:space="0" w:color="auto"/>
            <w:right w:val="none" w:sz="0" w:space="0" w:color="auto"/>
          </w:divBdr>
        </w:div>
        <w:div w:id="148404159">
          <w:marLeft w:val="0"/>
          <w:marRight w:val="0"/>
          <w:marTop w:val="0"/>
          <w:marBottom w:val="0"/>
          <w:divBdr>
            <w:top w:val="none" w:sz="0" w:space="0" w:color="auto"/>
            <w:left w:val="none" w:sz="0" w:space="0" w:color="auto"/>
            <w:bottom w:val="none" w:sz="0" w:space="0" w:color="auto"/>
            <w:right w:val="none" w:sz="0" w:space="0" w:color="auto"/>
          </w:divBdr>
        </w:div>
        <w:div w:id="164714753">
          <w:marLeft w:val="0"/>
          <w:marRight w:val="0"/>
          <w:marTop w:val="0"/>
          <w:marBottom w:val="0"/>
          <w:divBdr>
            <w:top w:val="none" w:sz="0" w:space="0" w:color="auto"/>
            <w:left w:val="none" w:sz="0" w:space="0" w:color="auto"/>
            <w:bottom w:val="none" w:sz="0" w:space="0" w:color="auto"/>
            <w:right w:val="none" w:sz="0" w:space="0" w:color="auto"/>
          </w:divBdr>
        </w:div>
        <w:div w:id="234706120">
          <w:marLeft w:val="0"/>
          <w:marRight w:val="0"/>
          <w:marTop w:val="0"/>
          <w:marBottom w:val="0"/>
          <w:divBdr>
            <w:top w:val="none" w:sz="0" w:space="0" w:color="auto"/>
            <w:left w:val="none" w:sz="0" w:space="0" w:color="auto"/>
            <w:bottom w:val="none" w:sz="0" w:space="0" w:color="auto"/>
            <w:right w:val="none" w:sz="0" w:space="0" w:color="auto"/>
          </w:divBdr>
        </w:div>
        <w:div w:id="241377105">
          <w:marLeft w:val="0"/>
          <w:marRight w:val="0"/>
          <w:marTop w:val="0"/>
          <w:marBottom w:val="0"/>
          <w:divBdr>
            <w:top w:val="none" w:sz="0" w:space="0" w:color="auto"/>
            <w:left w:val="none" w:sz="0" w:space="0" w:color="auto"/>
            <w:bottom w:val="none" w:sz="0" w:space="0" w:color="auto"/>
            <w:right w:val="none" w:sz="0" w:space="0" w:color="auto"/>
          </w:divBdr>
        </w:div>
        <w:div w:id="242420949">
          <w:marLeft w:val="0"/>
          <w:marRight w:val="0"/>
          <w:marTop w:val="0"/>
          <w:marBottom w:val="0"/>
          <w:divBdr>
            <w:top w:val="none" w:sz="0" w:space="0" w:color="auto"/>
            <w:left w:val="none" w:sz="0" w:space="0" w:color="auto"/>
            <w:bottom w:val="none" w:sz="0" w:space="0" w:color="auto"/>
            <w:right w:val="none" w:sz="0" w:space="0" w:color="auto"/>
          </w:divBdr>
        </w:div>
        <w:div w:id="369646569">
          <w:marLeft w:val="0"/>
          <w:marRight w:val="0"/>
          <w:marTop w:val="0"/>
          <w:marBottom w:val="0"/>
          <w:divBdr>
            <w:top w:val="none" w:sz="0" w:space="0" w:color="auto"/>
            <w:left w:val="none" w:sz="0" w:space="0" w:color="auto"/>
            <w:bottom w:val="none" w:sz="0" w:space="0" w:color="auto"/>
            <w:right w:val="none" w:sz="0" w:space="0" w:color="auto"/>
          </w:divBdr>
        </w:div>
        <w:div w:id="370375896">
          <w:marLeft w:val="0"/>
          <w:marRight w:val="0"/>
          <w:marTop w:val="0"/>
          <w:marBottom w:val="0"/>
          <w:divBdr>
            <w:top w:val="none" w:sz="0" w:space="0" w:color="auto"/>
            <w:left w:val="none" w:sz="0" w:space="0" w:color="auto"/>
            <w:bottom w:val="none" w:sz="0" w:space="0" w:color="auto"/>
            <w:right w:val="none" w:sz="0" w:space="0" w:color="auto"/>
          </w:divBdr>
        </w:div>
        <w:div w:id="397703460">
          <w:marLeft w:val="0"/>
          <w:marRight w:val="0"/>
          <w:marTop w:val="0"/>
          <w:marBottom w:val="0"/>
          <w:divBdr>
            <w:top w:val="none" w:sz="0" w:space="0" w:color="auto"/>
            <w:left w:val="none" w:sz="0" w:space="0" w:color="auto"/>
            <w:bottom w:val="none" w:sz="0" w:space="0" w:color="auto"/>
            <w:right w:val="none" w:sz="0" w:space="0" w:color="auto"/>
          </w:divBdr>
        </w:div>
        <w:div w:id="421882204">
          <w:marLeft w:val="0"/>
          <w:marRight w:val="0"/>
          <w:marTop w:val="0"/>
          <w:marBottom w:val="0"/>
          <w:divBdr>
            <w:top w:val="none" w:sz="0" w:space="0" w:color="auto"/>
            <w:left w:val="none" w:sz="0" w:space="0" w:color="auto"/>
            <w:bottom w:val="none" w:sz="0" w:space="0" w:color="auto"/>
            <w:right w:val="none" w:sz="0" w:space="0" w:color="auto"/>
          </w:divBdr>
        </w:div>
        <w:div w:id="610825679">
          <w:marLeft w:val="0"/>
          <w:marRight w:val="0"/>
          <w:marTop w:val="0"/>
          <w:marBottom w:val="0"/>
          <w:divBdr>
            <w:top w:val="none" w:sz="0" w:space="0" w:color="auto"/>
            <w:left w:val="none" w:sz="0" w:space="0" w:color="auto"/>
            <w:bottom w:val="none" w:sz="0" w:space="0" w:color="auto"/>
            <w:right w:val="none" w:sz="0" w:space="0" w:color="auto"/>
          </w:divBdr>
        </w:div>
        <w:div w:id="667052149">
          <w:marLeft w:val="0"/>
          <w:marRight w:val="0"/>
          <w:marTop w:val="0"/>
          <w:marBottom w:val="0"/>
          <w:divBdr>
            <w:top w:val="none" w:sz="0" w:space="0" w:color="auto"/>
            <w:left w:val="none" w:sz="0" w:space="0" w:color="auto"/>
            <w:bottom w:val="none" w:sz="0" w:space="0" w:color="auto"/>
            <w:right w:val="none" w:sz="0" w:space="0" w:color="auto"/>
          </w:divBdr>
        </w:div>
        <w:div w:id="687800899">
          <w:marLeft w:val="0"/>
          <w:marRight w:val="0"/>
          <w:marTop w:val="0"/>
          <w:marBottom w:val="0"/>
          <w:divBdr>
            <w:top w:val="none" w:sz="0" w:space="0" w:color="auto"/>
            <w:left w:val="none" w:sz="0" w:space="0" w:color="auto"/>
            <w:bottom w:val="none" w:sz="0" w:space="0" w:color="auto"/>
            <w:right w:val="none" w:sz="0" w:space="0" w:color="auto"/>
          </w:divBdr>
        </w:div>
        <w:div w:id="754980856">
          <w:marLeft w:val="0"/>
          <w:marRight w:val="0"/>
          <w:marTop w:val="0"/>
          <w:marBottom w:val="0"/>
          <w:divBdr>
            <w:top w:val="none" w:sz="0" w:space="0" w:color="auto"/>
            <w:left w:val="none" w:sz="0" w:space="0" w:color="auto"/>
            <w:bottom w:val="none" w:sz="0" w:space="0" w:color="auto"/>
            <w:right w:val="none" w:sz="0" w:space="0" w:color="auto"/>
          </w:divBdr>
        </w:div>
        <w:div w:id="775905679">
          <w:marLeft w:val="0"/>
          <w:marRight w:val="0"/>
          <w:marTop w:val="0"/>
          <w:marBottom w:val="0"/>
          <w:divBdr>
            <w:top w:val="none" w:sz="0" w:space="0" w:color="auto"/>
            <w:left w:val="none" w:sz="0" w:space="0" w:color="auto"/>
            <w:bottom w:val="none" w:sz="0" w:space="0" w:color="auto"/>
            <w:right w:val="none" w:sz="0" w:space="0" w:color="auto"/>
          </w:divBdr>
        </w:div>
        <w:div w:id="892354732">
          <w:marLeft w:val="0"/>
          <w:marRight w:val="0"/>
          <w:marTop w:val="0"/>
          <w:marBottom w:val="0"/>
          <w:divBdr>
            <w:top w:val="none" w:sz="0" w:space="0" w:color="auto"/>
            <w:left w:val="none" w:sz="0" w:space="0" w:color="auto"/>
            <w:bottom w:val="none" w:sz="0" w:space="0" w:color="auto"/>
            <w:right w:val="none" w:sz="0" w:space="0" w:color="auto"/>
          </w:divBdr>
        </w:div>
        <w:div w:id="1013846994">
          <w:marLeft w:val="0"/>
          <w:marRight w:val="0"/>
          <w:marTop w:val="0"/>
          <w:marBottom w:val="0"/>
          <w:divBdr>
            <w:top w:val="none" w:sz="0" w:space="0" w:color="auto"/>
            <w:left w:val="none" w:sz="0" w:space="0" w:color="auto"/>
            <w:bottom w:val="none" w:sz="0" w:space="0" w:color="auto"/>
            <w:right w:val="none" w:sz="0" w:space="0" w:color="auto"/>
          </w:divBdr>
        </w:div>
        <w:div w:id="1106345359">
          <w:marLeft w:val="0"/>
          <w:marRight w:val="0"/>
          <w:marTop w:val="0"/>
          <w:marBottom w:val="0"/>
          <w:divBdr>
            <w:top w:val="none" w:sz="0" w:space="0" w:color="auto"/>
            <w:left w:val="none" w:sz="0" w:space="0" w:color="auto"/>
            <w:bottom w:val="none" w:sz="0" w:space="0" w:color="auto"/>
            <w:right w:val="none" w:sz="0" w:space="0" w:color="auto"/>
          </w:divBdr>
        </w:div>
        <w:div w:id="1127045369">
          <w:marLeft w:val="0"/>
          <w:marRight w:val="0"/>
          <w:marTop w:val="0"/>
          <w:marBottom w:val="0"/>
          <w:divBdr>
            <w:top w:val="none" w:sz="0" w:space="0" w:color="auto"/>
            <w:left w:val="none" w:sz="0" w:space="0" w:color="auto"/>
            <w:bottom w:val="none" w:sz="0" w:space="0" w:color="auto"/>
            <w:right w:val="none" w:sz="0" w:space="0" w:color="auto"/>
          </w:divBdr>
        </w:div>
        <w:div w:id="1334912417">
          <w:marLeft w:val="0"/>
          <w:marRight w:val="0"/>
          <w:marTop w:val="0"/>
          <w:marBottom w:val="0"/>
          <w:divBdr>
            <w:top w:val="none" w:sz="0" w:space="0" w:color="auto"/>
            <w:left w:val="none" w:sz="0" w:space="0" w:color="auto"/>
            <w:bottom w:val="none" w:sz="0" w:space="0" w:color="auto"/>
            <w:right w:val="none" w:sz="0" w:space="0" w:color="auto"/>
          </w:divBdr>
        </w:div>
        <w:div w:id="1442720172">
          <w:marLeft w:val="0"/>
          <w:marRight w:val="0"/>
          <w:marTop w:val="0"/>
          <w:marBottom w:val="0"/>
          <w:divBdr>
            <w:top w:val="none" w:sz="0" w:space="0" w:color="auto"/>
            <w:left w:val="none" w:sz="0" w:space="0" w:color="auto"/>
            <w:bottom w:val="none" w:sz="0" w:space="0" w:color="auto"/>
            <w:right w:val="none" w:sz="0" w:space="0" w:color="auto"/>
          </w:divBdr>
        </w:div>
        <w:div w:id="1483817659">
          <w:marLeft w:val="0"/>
          <w:marRight w:val="0"/>
          <w:marTop w:val="0"/>
          <w:marBottom w:val="0"/>
          <w:divBdr>
            <w:top w:val="none" w:sz="0" w:space="0" w:color="auto"/>
            <w:left w:val="none" w:sz="0" w:space="0" w:color="auto"/>
            <w:bottom w:val="none" w:sz="0" w:space="0" w:color="auto"/>
            <w:right w:val="none" w:sz="0" w:space="0" w:color="auto"/>
          </w:divBdr>
        </w:div>
        <w:div w:id="1501384536">
          <w:marLeft w:val="0"/>
          <w:marRight w:val="0"/>
          <w:marTop w:val="0"/>
          <w:marBottom w:val="0"/>
          <w:divBdr>
            <w:top w:val="none" w:sz="0" w:space="0" w:color="auto"/>
            <w:left w:val="none" w:sz="0" w:space="0" w:color="auto"/>
            <w:bottom w:val="none" w:sz="0" w:space="0" w:color="auto"/>
            <w:right w:val="none" w:sz="0" w:space="0" w:color="auto"/>
          </w:divBdr>
        </w:div>
        <w:div w:id="1608467149">
          <w:marLeft w:val="0"/>
          <w:marRight w:val="0"/>
          <w:marTop w:val="0"/>
          <w:marBottom w:val="0"/>
          <w:divBdr>
            <w:top w:val="none" w:sz="0" w:space="0" w:color="auto"/>
            <w:left w:val="none" w:sz="0" w:space="0" w:color="auto"/>
            <w:bottom w:val="none" w:sz="0" w:space="0" w:color="auto"/>
            <w:right w:val="none" w:sz="0" w:space="0" w:color="auto"/>
          </w:divBdr>
        </w:div>
        <w:div w:id="1632785763">
          <w:marLeft w:val="0"/>
          <w:marRight w:val="0"/>
          <w:marTop w:val="0"/>
          <w:marBottom w:val="0"/>
          <w:divBdr>
            <w:top w:val="none" w:sz="0" w:space="0" w:color="auto"/>
            <w:left w:val="none" w:sz="0" w:space="0" w:color="auto"/>
            <w:bottom w:val="none" w:sz="0" w:space="0" w:color="auto"/>
            <w:right w:val="none" w:sz="0" w:space="0" w:color="auto"/>
          </w:divBdr>
        </w:div>
        <w:div w:id="1706128391">
          <w:marLeft w:val="0"/>
          <w:marRight w:val="0"/>
          <w:marTop w:val="0"/>
          <w:marBottom w:val="0"/>
          <w:divBdr>
            <w:top w:val="none" w:sz="0" w:space="0" w:color="auto"/>
            <w:left w:val="none" w:sz="0" w:space="0" w:color="auto"/>
            <w:bottom w:val="none" w:sz="0" w:space="0" w:color="auto"/>
            <w:right w:val="none" w:sz="0" w:space="0" w:color="auto"/>
          </w:divBdr>
        </w:div>
        <w:div w:id="1723475893">
          <w:marLeft w:val="0"/>
          <w:marRight w:val="0"/>
          <w:marTop w:val="0"/>
          <w:marBottom w:val="0"/>
          <w:divBdr>
            <w:top w:val="none" w:sz="0" w:space="0" w:color="auto"/>
            <w:left w:val="none" w:sz="0" w:space="0" w:color="auto"/>
            <w:bottom w:val="none" w:sz="0" w:space="0" w:color="auto"/>
            <w:right w:val="none" w:sz="0" w:space="0" w:color="auto"/>
          </w:divBdr>
        </w:div>
        <w:div w:id="1859392950">
          <w:marLeft w:val="0"/>
          <w:marRight w:val="0"/>
          <w:marTop w:val="0"/>
          <w:marBottom w:val="0"/>
          <w:divBdr>
            <w:top w:val="none" w:sz="0" w:space="0" w:color="auto"/>
            <w:left w:val="none" w:sz="0" w:space="0" w:color="auto"/>
            <w:bottom w:val="none" w:sz="0" w:space="0" w:color="auto"/>
            <w:right w:val="none" w:sz="0" w:space="0" w:color="auto"/>
          </w:divBdr>
        </w:div>
        <w:div w:id="1873180247">
          <w:marLeft w:val="0"/>
          <w:marRight w:val="0"/>
          <w:marTop w:val="0"/>
          <w:marBottom w:val="0"/>
          <w:divBdr>
            <w:top w:val="none" w:sz="0" w:space="0" w:color="auto"/>
            <w:left w:val="none" w:sz="0" w:space="0" w:color="auto"/>
            <w:bottom w:val="none" w:sz="0" w:space="0" w:color="auto"/>
            <w:right w:val="none" w:sz="0" w:space="0" w:color="auto"/>
          </w:divBdr>
        </w:div>
        <w:div w:id="1935672279">
          <w:marLeft w:val="0"/>
          <w:marRight w:val="0"/>
          <w:marTop w:val="0"/>
          <w:marBottom w:val="0"/>
          <w:divBdr>
            <w:top w:val="none" w:sz="0" w:space="0" w:color="auto"/>
            <w:left w:val="none" w:sz="0" w:space="0" w:color="auto"/>
            <w:bottom w:val="none" w:sz="0" w:space="0" w:color="auto"/>
            <w:right w:val="none" w:sz="0" w:space="0" w:color="auto"/>
          </w:divBdr>
        </w:div>
        <w:div w:id="2027829859">
          <w:marLeft w:val="0"/>
          <w:marRight w:val="0"/>
          <w:marTop w:val="0"/>
          <w:marBottom w:val="0"/>
          <w:divBdr>
            <w:top w:val="none" w:sz="0" w:space="0" w:color="auto"/>
            <w:left w:val="none" w:sz="0" w:space="0" w:color="auto"/>
            <w:bottom w:val="none" w:sz="0" w:space="0" w:color="auto"/>
            <w:right w:val="none" w:sz="0" w:space="0" w:color="auto"/>
          </w:divBdr>
        </w:div>
        <w:div w:id="2128575025">
          <w:marLeft w:val="0"/>
          <w:marRight w:val="0"/>
          <w:marTop w:val="0"/>
          <w:marBottom w:val="0"/>
          <w:divBdr>
            <w:top w:val="none" w:sz="0" w:space="0" w:color="auto"/>
            <w:left w:val="none" w:sz="0" w:space="0" w:color="auto"/>
            <w:bottom w:val="none" w:sz="0" w:space="0" w:color="auto"/>
            <w:right w:val="none" w:sz="0" w:space="0" w:color="auto"/>
          </w:divBdr>
        </w:div>
      </w:divsChild>
    </w:div>
    <w:div w:id="772170749">
      <w:bodyDiv w:val="1"/>
      <w:marLeft w:val="0"/>
      <w:marRight w:val="0"/>
      <w:marTop w:val="0"/>
      <w:marBottom w:val="0"/>
      <w:divBdr>
        <w:top w:val="none" w:sz="0" w:space="0" w:color="auto"/>
        <w:left w:val="none" w:sz="0" w:space="0" w:color="auto"/>
        <w:bottom w:val="none" w:sz="0" w:space="0" w:color="auto"/>
        <w:right w:val="none" w:sz="0" w:space="0" w:color="auto"/>
      </w:divBdr>
    </w:div>
    <w:div w:id="773090758">
      <w:bodyDiv w:val="1"/>
      <w:marLeft w:val="0"/>
      <w:marRight w:val="0"/>
      <w:marTop w:val="0"/>
      <w:marBottom w:val="0"/>
      <w:divBdr>
        <w:top w:val="none" w:sz="0" w:space="0" w:color="auto"/>
        <w:left w:val="none" w:sz="0" w:space="0" w:color="auto"/>
        <w:bottom w:val="none" w:sz="0" w:space="0" w:color="auto"/>
        <w:right w:val="none" w:sz="0" w:space="0" w:color="auto"/>
      </w:divBdr>
      <w:divsChild>
        <w:div w:id="968165224">
          <w:marLeft w:val="0"/>
          <w:marRight w:val="0"/>
          <w:marTop w:val="0"/>
          <w:marBottom w:val="0"/>
          <w:divBdr>
            <w:top w:val="none" w:sz="0" w:space="0" w:color="auto"/>
            <w:left w:val="none" w:sz="0" w:space="0" w:color="auto"/>
            <w:bottom w:val="none" w:sz="0" w:space="0" w:color="auto"/>
            <w:right w:val="none" w:sz="0" w:space="0" w:color="auto"/>
          </w:divBdr>
          <w:divsChild>
            <w:div w:id="507477746">
              <w:marLeft w:val="0"/>
              <w:marRight w:val="0"/>
              <w:marTop w:val="0"/>
              <w:marBottom w:val="0"/>
              <w:divBdr>
                <w:top w:val="none" w:sz="0" w:space="0" w:color="auto"/>
                <w:left w:val="none" w:sz="0" w:space="0" w:color="auto"/>
                <w:bottom w:val="none" w:sz="0" w:space="0" w:color="auto"/>
                <w:right w:val="none" w:sz="0" w:space="0" w:color="auto"/>
              </w:divBdr>
              <w:divsChild>
                <w:div w:id="1408263993">
                  <w:marLeft w:val="0"/>
                  <w:marRight w:val="0"/>
                  <w:marTop w:val="0"/>
                  <w:marBottom w:val="0"/>
                  <w:divBdr>
                    <w:top w:val="none" w:sz="0" w:space="0" w:color="auto"/>
                    <w:left w:val="none" w:sz="0" w:space="0" w:color="auto"/>
                    <w:bottom w:val="none" w:sz="0" w:space="0" w:color="auto"/>
                    <w:right w:val="none" w:sz="0" w:space="0" w:color="auto"/>
                  </w:divBdr>
                  <w:divsChild>
                    <w:div w:id="1637954749">
                      <w:marLeft w:val="0"/>
                      <w:marRight w:val="0"/>
                      <w:marTop w:val="0"/>
                      <w:marBottom w:val="0"/>
                      <w:divBdr>
                        <w:top w:val="none" w:sz="0" w:space="0" w:color="auto"/>
                        <w:left w:val="none" w:sz="0" w:space="0" w:color="auto"/>
                        <w:bottom w:val="none" w:sz="0" w:space="0" w:color="auto"/>
                        <w:right w:val="none" w:sz="0" w:space="0" w:color="auto"/>
                      </w:divBdr>
                      <w:divsChild>
                        <w:div w:id="1521117921">
                          <w:marLeft w:val="0"/>
                          <w:marRight w:val="0"/>
                          <w:marTop w:val="0"/>
                          <w:marBottom w:val="0"/>
                          <w:divBdr>
                            <w:top w:val="none" w:sz="0" w:space="0" w:color="auto"/>
                            <w:left w:val="none" w:sz="0" w:space="0" w:color="auto"/>
                            <w:bottom w:val="none" w:sz="0" w:space="0" w:color="auto"/>
                            <w:right w:val="none" w:sz="0" w:space="0" w:color="auto"/>
                          </w:divBdr>
                          <w:divsChild>
                            <w:div w:id="8928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3038152">
      <w:bodyDiv w:val="1"/>
      <w:marLeft w:val="0"/>
      <w:marRight w:val="0"/>
      <w:marTop w:val="0"/>
      <w:marBottom w:val="0"/>
      <w:divBdr>
        <w:top w:val="none" w:sz="0" w:space="0" w:color="auto"/>
        <w:left w:val="none" w:sz="0" w:space="0" w:color="auto"/>
        <w:bottom w:val="none" w:sz="0" w:space="0" w:color="auto"/>
        <w:right w:val="none" w:sz="0" w:space="0" w:color="auto"/>
      </w:divBdr>
    </w:div>
    <w:div w:id="805901593">
      <w:bodyDiv w:val="1"/>
      <w:marLeft w:val="0"/>
      <w:marRight w:val="0"/>
      <w:marTop w:val="0"/>
      <w:marBottom w:val="0"/>
      <w:divBdr>
        <w:top w:val="none" w:sz="0" w:space="0" w:color="auto"/>
        <w:left w:val="none" w:sz="0" w:space="0" w:color="auto"/>
        <w:bottom w:val="none" w:sz="0" w:space="0" w:color="auto"/>
        <w:right w:val="none" w:sz="0" w:space="0" w:color="auto"/>
      </w:divBdr>
    </w:div>
    <w:div w:id="807623531">
      <w:bodyDiv w:val="1"/>
      <w:marLeft w:val="0"/>
      <w:marRight w:val="0"/>
      <w:marTop w:val="0"/>
      <w:marBottom w:val="0"/>
      <w:divBdr>
        <w:top w:val="none" w:sz="0" w:space="0" w:color="auto"/>
        <w:left w:val="none" w:sz="0" w:space="0" w:color="auto"/>
        <w:bottom w:val="none" w:sz="0" w:space="0" w:color="auto"/>
        <w:right w:val="none" w:sz="0" w:space="0" w:color="auto"/>
      </w:divBdr>
    </w:div>
    <w:div w:id="823621133">
      <w:bodyDiv w:val="1"/>
      <w:marLeft w:val="0"/>
      <w:marRight w:val="0"/>
      <w:marTop w:val="0"/>
      <w:marBottom w:val="0"/>
      <w:divBdr>
        <w:top w:val="none" w:sz="0" w:space="0" w:color="auto"/>
        <w:left w:val="none" w:sz="0" w:space="0" w:color="auto"/>
        <w:bottom w:val="none" w:sz="0" w:space="0" w:color="auto"/>
        <w:right w:val="none" w:sz="0" w:space="0" w:color="auto"/>
      </w:divBdr>
    </w:div>
    <w:div w:id="830415003">
      <w:bodyDiv w:val="1"/>
      <w:marLeft w:val="0"/>
      <w:marRight w:val="0"/>
      <w:marTop w:val="0"/>
      <w:marBottom w:val="0"/>
      <w:divBdr>
        <w:top w:val="none" w:sz="0" w:space="0" w:color="auto"/>
        <w:left w:val="none" w:sz="0" w:space="0" w:color="auto"/>
        <w:bottom w:val="none" w:sz="0" w:space="0" w:color="auto"/>
        <w:right w:val="none" w:sz="0" w:space="0" w:color="auto"/>
      </w:divBdr>
      <w:divsChild>
        <w:div w:id="1974211601">
          <w:marLeft w:val="0"/>
          <w:marRight w:val="0"/>
          <w:marTop w:val="0"/>
          <w:marBottom w:val="0"/>
          <w:divBdr>
            <w:top w:val="none" w:sz="0" w:space="0" w:color="auto"/>
            <w:left w:val="none" w:sz="0" w:space="0" w:color="auto"/>
            <w:bottom w:val="none" w:sz="0" w:space="0" w:color="auto"/>
            <w:right w:val="none" w:sz="0" w:space="0" w:color="auto"/>
          </w:divBdr>
          <w:divsChild>
            <w:div w:id="513081350">
              <w:marLeft w:val="0"/>
              <w:marRight w:val="0"/>
              <w:marTop w:val="0"/>
              <w:marBottom w:val="0"/>
              <w:divBdr>
                <w:top w:val="none" w:sz="0" w:space="0" w:color="auto"/>
                <w:left w:val="none" w:sz="0" w:space="0" w:color="auto"/>
                <w:bottom w:val="none" w:sz="0" w:space="0" w:color="auto"/>
                <w:right w:val="none" w:sz="0" w:space="0" w:color="auto"/>
              </w:divBdr>
              <w:divsChild>
                <w:div w:id="1226843603">
                  <w:marLeft w:val="0"/>
                  <w:marRight w:val="0"/>
                  <w:marTop w:val="0"/>
                  <w:marBottom w:val="0"/>
                  <w:divBdr>
                    <w:top w:val="none" w:sz="0" w:space="0" w:color="auto"/>
                    <w:left w:val="none" w:sz="0" w:space="0" w:color="auto"/>
                    <w:bottom w:val="none" w:sz="0" w:space="0" w:color="auto"/>
                    <w:right w:val="none" w:sz="0" w:space="0" w:color="auto"/>
                  </w:divBdr>
                  <w:divsChild>
                    <w:div w:id="70590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404927">
          <w:marLeft w:val="0"/>
          <w:marRight w:val="0"/>
          <w:marTop w:val="0"/>
          <w:marBottom w:val="0"/>
          <w:divBdr>
            <w:top w:val="none" w:sz="0" w:space="0" w:color="auto"/>
            <w:left w:val="none" w:sz="0" w:space="0" w:color="auto"/>
            <w:bottom w:val="none" w:sz="0" w:space="0" w:color="auto"/>
            <w:right w:val="none" w:sz="0" w:space="0" w:color="auto"/>
          </w:divBdr>
          <w:divsChild>
            <w:div w:id="1407679786">
              <w:marLeft w:val="0"/>
              <w:marRight w:val="0"/>
              <w:marTop w:val="0"/>
              <w:marBottom w:val="0"/>
              <w:divBdr>
                <w:top w:val="none" w:sz="0" w:space="0" w:color="auto"/>
                <w:left w:val="none" w:sz="0" w:space="0" w:color="auto"/>
                <w:bottom w:val="none" w:sz="0" w:space="0" w:color="auto"/>
                <w:right w:val="none" w:sz="0" w:space="0" w:color="auto"/>
              </w:divBdr>
              <w:divsChild>
                <w:div w:id="1500734987">
                  <w:marLeft w:val="0"/>
                  <w:marRight w:val="0"/>
                  <w:marTop w:val="0"/>
                  <w:marBottom w:val="0"/>
                  <w:divBdr>
                    <w:top w:val="none" w:sz="0" w:space="0" w:color="auto"/>
                    <w:left w:val="none" w:sz="0" w:space="0" w:color="auto"/>
                    <w:bottom w:val="none" w:sz="0" w:space="0" w:color="auto"/>
                    <w:right w:val="none" w:sz="0" w:space="0" w:color="auto"/>
                  </w:divBdr>
                  <w:divsChild>
                    <w:div w:id="154444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026860">
      <w:bodyDiv w:val="1"/>
      <w:marLeft w:val="0"/>
      <w:marRight w:val="0"/>
      <w:marTop w:val="0"/>
      <w:marBottom w:val="0"/>
      <w:divBdr>
        <w:top w:val="none" w:sz="0" w:space="0" w:color="auto"/>
        <w:left w:val="none" w:sz="0" w:space="0" w:color="auto"/>
        <w:bottom w:val="none" w:sz="0" w:space="0" w:color="auto"/>
        <w:right w:val="none" w:sz="0" w:space="0" w:color="auto"/>
      </w:divBdr>
      <w:divsChild>
        <w:div w:id="496188204">
          <w:marLeft w:val="0"/>
          <w:marRight w:val="0"/>
          <w:marTop w:val="0"/>
          <w:marBottom w:val="0"/>
          <w:divBdr>
            <w:top w:val="none" w:sz="0" w:space="0" w:color="auto"/>
            <w:left w:val="none" w:sz="0" w:space="0" w:color="auto"/>
            <w:bottom w:val="none" w:sz="0" w:space="0" w:color="auto"/>
            <w:right w:val="none" w:sz="0" w:space="0" w:color="auto"/>
          </w:divBdr>
        </w:div>
        <w:div w:id="1366104812">
          <w:marLeft w:val="0"/>
          <w:marRight w:val="0"/>
          <w:marTop w:val="0"/>
          <w:marBottom w:val="0"/>
          <w:divBdr>
            <w:top w:val="none" w:sz="0" w:space="0" w:color="auto"/>
            <w:left w:val="none" w:sz="0" w:space="0" w:color="auto"/>
            <w:bottom w:val="none" w:sz="0" w:space="0" w:color="auto"/>
            <w:right w:val="none" w:sz="0" w:space="0" w:color="auto"/>
          </w:divBdr>
        </w:div>
        <w:div w:id="1322393440">
          <w:marLeft w:val="0"/>
          <w:marRight w:val="0"/>
          <w:marTop w:val="0"/>
          <w:marBottom w:val="0"/>
          <w:divBdr>
            <w:top w:val="none" w:sz="0" w:space="0" w:color="auto"/>
            <w:left w:val="none" w:sz="0" w:space="0" w:color="auto"/>
            <w:bottom w:val="none" w:sz="0" w:space="0" w:color="auto"/>
            <w:right w:val="none" w:sz="0" w:space="0" w:color="auto"/>
          </w:divBdr>
        </w:div>
        <w:div w:id="407655149">
          <w:marLeft w:val="0"/>
          <w:marRight w:val="0"/>
          <w:marTop w:val="0"/>
          <w:marBottom w:val="0"/>
          <w:divBdr>
            <w:top w:val="none" w:sz="0" w:space="0" w:color="auto"/>
            <w:left w:val="none" w:sz="0" w:space="0" w:color="auto"/>
            <w:bottom w:val="none" w:sz="0" w:space="0" w:color="auto"/>
            <w:right w:val="none" w:sz="0" w:space="0" w:color="auto"/>
          </w:divBdr>
        </w:div>
        <w:div w:id="1053654326">
          <w:marLeft w:val="0"/>
          <w:marRight w:val="0"/>
          <w:marTop w:val="0"/>
          <w:marBottom w:val="0"/>
          <w:divBdr>
            <w:top w:val="none" w:sz="0" w:space="0" w:color="auto"/>
            <w:left w:val="none" w:sz="0" w:space="0" w:color="auto"/>
            <w:bottom w:val="none" w:sz="0" w:space="0" w:color="auto"/>
            <w:right w:val="none" w:sz="0" w:space="0" w:color="auto"/>
          </w:divBdr>
        </w:div>
        <w:div w:id="390229420">
          <w:marLeft w:val="0"/>
          <w:marRight w:val="0"/>
          <w:marTop w:val="0"/>
          <w:marBottom w:val="0"/>
          <w:divBdr>
            <w:top w:val="none" w:sz="0" w:space="0" w:color="auto"/>
            <w:left w:val="none" w:sz="0" w:space="0" w:color="auto"/>
            <w:bottom w:val="none" w:sz="0" w:space="0" w:color="auto"/>
            <w:right w:val="none" w:sz="0" w:space="0" w:color="auto"/>
          </w:divBdr>
        </w:div>
        <w:div w:id="1902205635">
          <w:marLeft w:val="0"/>
          <w:marRight w:val="0"/>
          <w:marTop w:val="0"/>
          <w:marBottom w:val="0"/>
          <w:divBdr>
            <w:top w:val="none" w:sz="0" w:space="0" w:color="auto"/>
            <w:left w:val="none" w:sz="0" w:space="0" w:color="auto"/>
            <w:bottom w:val="none" w:sz="0" w:space="0" w:color="auto"/>
            <w:right w:val="none" w:sz="0" w:space="0" w:color="auto"/>
          </w:divBdr>
        </w:div>
        <w:div w:id="100079124">
          <w:marLeft w:val="0"/>
          <w:marRight w:val="0"/>
          <w:marTop w:val="0"/>
          <w:marBottom w:val="0"/>
          <w:divBdr>
            <w:top w:val="none" w:sz="0" w:space="0" w:color="auto"/>
            <w:left w:val="none" w:sz="0" w:space="0" w:color="auto"/>
            <w:bottom w:val="none" w:sz="0" w:space="0" w:color="auto"/>
            <w:right w:val="none" w:sz="0" w:space="0" w:color="auto"/>
          </w:divBdr>
        </w:div>
        <w:div w:id="1910964684">
          <w:marLeft w:val="0"/>
          <w:marRight w:val="0"/>
          <w:marTop w:val="0"/>
          <w:marBottom w:val="0"/>
          <w:divBdr>
            <w:top w:val="none" w:sz="0" w:space="0" w:color="auto"/>
            <w:left w:val="none" w:sz="0" w:space="0" w:color="auto"/>
            <w:bottom w:val="none" w:sz="0" w:space="0" w:color="auto"/>
            <w:right w:val="none" w:sz="0" w:space="0" w:color="auto"/>
          </w:divBdr>
        </w:div>
        <w:div w:id="639582064">
          <w:marLeft w:val="0"/>
          <w:marRight w:val="0"/>
          <w:marTop w:val="0"/>
          <w:marBottom w:val="0"/>
          <w:divBdr>
            <w:top w:val="none" w:sz="0" w:space="0" w:color="auto"/>
            <w:left w:val="none" w:sz="0" w:space="0" w:color="auto"/>
            <w:bottom w:val="none" w:sz="0" w:space="0" w:color="auto"/>
            <w:right w:val="none" w:sz="0" w:space="0" w:color="auto"/>
          </w:divBdr>
        </w:div>
        <w:div w:id="1967924078">
          <w:marLeft w:val="0"/>
          <w:marRight w:val="0"/>
          <w:marTop w:val="0"/>
          <w:marBottom w:val="0"/>
          <w:divBdr>
            <w:top w:val="none" w:sz="0" w:space="0" w:color="auto"/>
            <w:left w:val="none" w:sz="0" w:space="0" w:color="auto"/>
            <w:bottom w:val="none" w:sz="0" w:space="0" w:color="auto"/>
            <w:right w:val="none" w:sz="0" w:space="0" w:color="auto"/>
          </w:divBdr>
        </w:div>
        <w:div w:id="138348322">
          <w:marLeft w:val="0"/>
          <w:marRight w:val="0"/>
          <w:marTop w:val="0"/>
          <w:marBottom w:val="0"/>
          <w:divBdr>
            <w:top w:val="none" w:sz="0" w:space="0" w:color="auto"/>
            <w:left w:val="none" w:sz="0" w:space="0" w:color="auto"/>
            <w:bottom w:val="none" w:sz="0" w:space="0" w:color="auto"/>
            <w:right w:val="none" w:sz="0" w:space="0" w:color="auto"/>
          </w:divBdr>
        </w:div>
        <w:div w:id="958149348">
          <w:marLeft w:val="0"/>
          <w:marRight w:val="0"/>
          <w:marTop w:val="0"/>
          <w:marBottom w:val="0"/>
          <w:divBdr>
            <w:top w:val="none" w:sz="0" w:space="0" w:color="auto"/>
            <w:left w:val="none" w:sz="0" w:space="0" w:color="auto"/>
            <w:bottom w:val="none" w:sz="0" w:space="0" w:color="auto"/>
            <w:right w:val="none" w:sz="0" w:space="0" w:color="auto"/>
          </w:divBdr>
        </w:div>
        <w:div w:id="663364942">
          <w:marLeft w:val="0"/>
          <w:marRight w:val="0"/>
          <w:marTop w:val="0"/>
          <w:marBottom w:val="0"/>
          <w:divBdr>
            <w:top w:val="none" w:sz="0" w:space="0" w:color="auto"/>
            <w:left w:val="none" w:sz="0" w:space="0" w:color="auto"/>
            <w:bottom w:val="none" w:sz="0" w:space="0" w:color="auto"/>
            <w:right w:val="none" w:sz="0" w:space="0" w:color="auto"/>
          </w:divBdr>
        </w:div>
        <w:div w:id="1562667529">
          <w:marLeft w:val="0"/>
          <w:marRight w:val="0"/>
          <w:marTop w:val="0"/>
          <w:marBottom w:val="0"/>
          <w:divBdr>
            <w:top w:val="none" w:sz="0" w:space="0" w:color="auto"/>
            <w:left w:val="none" w:sz="0" w:space="0" w:color="auto"/>
            <w:bottom w:val="none" w:sz="0" w:space="0" w:color="auto"/>
            <w:right w:val="none" w:sz="0" w:space="0" w:color="auto"/>
          </w:divBdr>
        </w:div>
        <w:div w:id="506940838">
          <w:marLeft w:val="0"/>
          <w:marRight w:val="0"/>
          <w:marTop w:val="0"/>
          <w:marBottom w:val="0"/>
          <w:divBdr>
            <w:top w:val="none" w:sz="0" w:space="0" w:color="auto"/>
            <w:left w:val="none" w:sz="0" w:space="0" w:color="auto"/>
            <w:bottom w:val="none" w:sz="0" w:space="0" w:color="auto"/>
            <w:right w:val="none" w:sz="0" w:space="0" w:color="auto"/>
          </w:divBdr>
        </w:div>
        <w:div w:id="1360008766">
          <w:marLeft w:val="0"/>
          <w:marRight w:val="0"/>
          <w:marTop w:val="0"/>
          <w:marBottom w:val="0"/>
          <w:divBdr>
            <w:top w:val="none" w:sz="0" w:space="0" w:color="auto"/>
            <w:left w:val="none" w:sz="0" w:space="0" w:color="auto"/>
            <w:bottom w:val="none" w:sz="0" w:space="0" w:color="auto"/>
            <w:right w:val="none" w:sz="0" w:space="0" w:color="auto"/>
          </w:divBdr>
        </w:div>
        <w:div w:id="384067777">
          <w:marLeft w:val="0"/>
          <w:marRight w:val="0"/>
          <w:marTop w:val="0"/>
          <w:marBottom w:val="0"/>
          <w:divBdr>
            <w:top w:val="none" w:sz="0" w:space="0" w:color="auto"/>
            <w:left w:val="none" w:sz="0" w:space="0" w:color="auto"/>
            <w:bottom w:val="none" w:sz="0" w:space="0" w:color="auto"/>
            <w:right w:val="none" w:sz="0" w:space="0" w:color="auto"/>
          </w:divBdr>
        </w:div>
        <w:div w:id="2057006748">
          <w:marLeft w:val="0"/>
          <w:marRight w:val="0"/>
          <w:marTop w:val="0"/>
          <w:marBottom w:val="0"/>
          <w:divBdr>
            <w:top w:val="none" w:sz="0" w:space="0" w:color="auto"/>
            <w:left w:val="none" w:sz="0" w:space="0" w:color="auto"/>
            <w:bottom w:val="none" w:sz="0" w:space="0" w:color="auto"/>
            <w:right w:val="none" w:sz="0" w:space="0" w:color="auto"/>
          </w:divBdr>
        </w:div>
        <w:div w:id="448011882">
          <w:marLeft w:val="0"/>
          <w:marRight w:val="0"/>
          <w:marTop w:val="0"/>
          <w:marBottom w:val="0"/>
          <w:divBdr>
            <w:top w:val="none" w:sz="0" w:space="0" w:color="auto"/>
            <w:left w:val="none" w:sz="0" w:space="0" w:color="auto"/>
            <w:bottom w:val="none" w:sz="0" w:space="0" w:color="auto"/>
            <w:right w:val="none" w:sz="0" w:space="0" w:color="auto"/>
          </w:divBdr>
        </w:div>
        <w:div w:id="959453529">
          <w:marLeft w:val="0"/>
          <w:marRight w:val="0"/>
          <w:marTop w:val="0"/>
          <w:marBottom w:val="0"/>
          <w:divBdr>
            <w:top w:val="none" w:sz="0" w:space="0" w:color="auto"/>
            <w:left w:val="none" w:sz="0" w:space="0" w:color="auto"/>
            <w:bottom w:val="none" w:sz="0" w:space="0" w:color="auto"/>
            <w:right w:val="none" w:sz="0" w:space="0" w:color="auto"/>
          </w:divBdr>
        </w:div>
        <w:div w:id="273244850">
          <w:marLeft w:val="0"/>
          <w:marRight w:val="0"/>
          <w:marTop w:val="0"/>
          <w:marBottom w:val="0"/>
          <w:divBdr>
            <w:top w:val="none" w:sz="0" w:space="0" w:color="auto"/>
            <w:left w:val="none" w:sz="0" w:space="0" w:color="auto"/>
            <w:bottom w:val="none" w:sz="0" w:space="0" w:color="auto"/>
            <w:right w:val="none" w:sz="0" w:space="0" w:color="auto"/>
          </w:divBdr>
        </w:div>
        <w:div w:id="1048913219">
          <w:marLeft w:val="0"/>
          <w:marRight w:val="0"/>
          <w:marTop w:val="0"/>
          <w:marBottom w:val="0"/>
          <w:divBdr>
            <w:top w:val="none" w:sz="0" w:space="0" w:color="auto"/>
            <w:left w:val="none" w:sz="0" w:space="0" w:color="auto"/>
            <w:bottom w:val="none" w:sz="0" w:space="0" w:color="auto"/>
            <w:right w:val="none" w:sz="0" w:space="0" w:color="auto"/>
          </w:divBdr>
        </w:div>
        <w:div w:id="1482189018">
          <w:marLeft w:val="0"/>
          <w:marRight w:val="0"/>
          <w:marTop w:val="0"/>
          <w:marBottom w:val="0"/>
          <w:divBdr>
            <w:top w:val="none" w:sz="0" w:space="0" w:color="auto"/>
            <w:left w:val="none" w:sz="0" w:space="0" w:color="auto"/>
            <w:bottom w:val="none" w:sz="0" w:space="0" w:color="auto"/>
            <w:right w:val="none" w:sz="0" w:space="0" w:color="auto"/>
          </w:divBdr>
        </w:div>
        <w:div w:id="1369143369">
          <w:marLeft w:val="0"/>
          <w:marRight w:val="0"/>
          <w:marTop w:val="0"/>
          <w:marBottom w:val="0"/>
          <w:divBdr>
            <w:top w:val="none" w:sz="0" w:space="0" w:color="auto"/>
            <w:left w:val="none" w:sz="0" w:space="0" w:color="auto"/>
            <w:bottom w:val="none" w:sz="0" w:space="0" w:color="auto"/>
            <w:right w:val="none" w:sz="0" w:space="0" w:color="auto"/>
          </w:divBdr>
        </w:div>
        <w:div w:id="1850217915">
          <w:marLeft w:val="0"/>
          <w:marRight w:val="0"/>
          <w:marTop w:val="0"/>
          <w:marBottom w:val="0"/>
          <w:divBdr>
            <w:top w:val="none" w:sz="0" w:space="0" w:color="auto"/>
            <w:left w:val="none" w:sz="0" w:space="0" w:color="auto"/>
            <w:bottom w:val="none" w:sz="0" w:space="0" w:color="auto"/>
            <w:right w:val="none" w:sz="0" w:space="0" w:color="auto"/>
          </w:divBdr>
        </w:div>
        <w:div w:id="2060519036">
          <w:marLeft w:val="0"/>
          <w:marRight w:val="0"/>
          <w:marTop w:val="0"/>
          <w:marBottom w:val="0"/>
          <w:divBdr>
            <w:top w:val="none" w:sz="0" w:space="0" w:color="auto"/>
            <w:left w:val="none" w:sz="0" w:space="0" w:color="auto"/>
            <w:bottom w:val="none" w:sz="0" w:space="0" w:color="auto"/>
            <w:right w:val="none" w:sz="0" w:space="0" w:color="auto"/>
          </w:divBdr>
        </w:div>
        <w:div w:id="954672972">
          <w:marLeft w:val="0"/>
          <w:marRight w:val="0"/>
          <w:marTop w:val="0"/>
          <w:marBottom w:val="0"/>
          <w:divBdr>
            <w:top w:val="none" w:sz="0" w:space="0" w:color="auto"/>
            <w:left w:val="none" w:sz="0" w:space="0" w:color="auto"/>
            <w:bottom w:val="none" w:sz="0" w:space="0" w:color="auto"/>
            <w:right w:val="none" w:sz="0" w:space="0" w:color="auto"/>
          </w:divBdr>
        </w:div>
        <w:div w:id="15810287">
          <w:marLeft w:val="0"/>
          <w:marRight w:val="0"/>
          <w:marTop w:val="0"/>
          <w:marBottom w:val="0"/>
          <w:divBdr>
            <w:top w:val="none" w:sz="0" w:space="0" w:color="auto"/>
            <w:left w:val="none" w:sz="0" w:space="0" w:color="auto"/>
            <w:bottom w:val="none" w:sz="0" w:space="0" w:color="auto"/>
            <w:right w:val="none" w:sz="0" w:space="0" w:color="auto"/>
          </w:divBdr>
        </w:div>
        <w:div w:id="395323335">
          <w:marLeft w:val="0"/>
          <w:marRight w:val="0"/>
          <w:marTop w:val="0"/>
          <w:marBottom w:val="0"/>
          <w:divBdr>
            <w:top w:val="none" w:sz="0" w:space="0" w:color="auto"/>
            <w:left w:val="none" w:sz="0" w:space="0" w:color="auto"/>
            <w:bottom w:val="none" w:sz="0" w:space="0" w:color="auto"/>
            <w:right w:val="none" w:sz="0" w:space="0" w:color="auto"/>
          </w:divBdr>
        </w:div>
        <w:div w:id="1044018350">
          <w:marLeft w:val="0"/>
          <w:marRight w:val="0"/>
          <w:marTop w:val="0"/>
          <w:marBottom w:val="0"/>
          <w:divBdr>
            <w:top w:val="none" w:sz="0" w:space="0" w:color="auto"/>
            <w:left w:val="none" w:sz="0" w:space="0" w:color="auto"/>
            <w:bottom w:val="none" w:sz="0" w:space="0" w:color="auto"/>
            <w:right w:val="none" w:sz="0" w:space="0" w:color="auto"/>
          </w:divBdr>
        </w:div>
        <w:div w:id="1498959448">
          <w:marLeft w:val="0"/>
          <w:marRight w:val="0"/>
          <w:marTop w:val="0"/>
          <w:marBottom w:val="0"/>
          <w:divBdr>
            <w:top w:val="none" w:sz="0" w:space="0" w:color="auto"/>
            <w:left w:val="none" w:sz="0" w:space="0" w:color="auto"/>
            <w:bottom w:val="none" w:sz="0" w:space="0" w:color="auto"/>
            <w:right w:val="none" w:sz="0" w:space="0" w:color="auto"/>
          </w:divBdr>
        </w:div>
        <w:div w:id="471488894">
          <w:marLeft w:val="0"/>
          <w:marRight w:val="0"/>
          <w:marTop w:val="0"/>
          <w:marBottom w:val="0"/>
          <w:divBdr>
            <w:top w:val="none" w:sz="0" w:space="0" w:color="auto"/>
            <w:left w:val="none" w:sz="0" w:space="0" w:color="auto"/>
            <w:bottom w:val="none" w:sz="0" w:space="0" w:color="auto"/>
            <w:right w:val="none" w:sz="0" w:space="0" w:color="auto"/>
          </w:divBdr>
        </w:div>
        <w:div w:id="363019640">
          <w:marLeft w:val="0"/>
          <w:marRight w:val="0"/>
          <w:marTop w:val="0"/>
          <w:marBottom w:val="0"/>
          <w:divBdr>
            <w:top w:val="none" w:sz="0" w:space="0" w:color="auto"/>
            <w:left w:val="none" w:sz="0" w:space="0" w:color="auto"/>
            <w:bottom w:val="none" w:sz="0" w:space="0" w:color="auto"/>
            <w:right w:val="none" w:sz="0" w:space="0" w:color="auto"/>
          </w:divBdr>
        </w:div>
        <w:div w:id="1837763456">
          <w:marLeft w:val="0"/>
          <w:marRight w:val="0"/>
          <w:marTop w:val="0"/>
          <w:marBottom w:val="0"/>
          <w:divBdr>
            <w:top w:val="none" w:sz="0" w:space="0" w:color="auto"/>
            <w:left w:val="none" w:sz="0" w:space="0" w:color="auto"/>
            <w:bottom w:val="none" w:sz="0" w:space="0" w:color="auto"/>
            <w:right w:val="none" w:sz="0" w:space="0" w:color="auto"/>
          </w:divBdr>
        </w:div>
        <w:div w:id="1047724092">
          <w:marLeft w:val="0"/>
          <w:marRight w:val="0"/>
          <w:marTop w:val="0"/>
          <w:marBottom w:val="0"/>
          <w:divBdr>
            <w:top w:val="none" w:sz="0" w:space="0" w:color="auto"/>
            <w:left w:val="none" w:sz="0" w:space="0" w:color="auto"/>
            <w:bottom w:val="none" w:sz="0" w:space="0" w:color="auto"/>
            <w:right w:val="none" w:sz="0" w:space="0" w:color="auto"/>
          </w:divBdr>
        </w:div>
        <w:div w:id="841553527">
          <w:marLeft w:val="0"/>
          <w:marRight w:val="0"/>
          <w:marTop w:val="0"/>
          <w:marBottom w:val="0"/>
          <w:divBdr>
            <w:top w:val="none" w:sz="0" w:space="0" w:color="auto"/>
            <w:left w:val="none" w:sz="0" w:space="0" w:color="auto"/>
            <w:bottom w:val="none" w:sz="0" w:space="0" w:color="auto"/>
            <w:right w:val="none" w:sz="0" w:space="0" w:color="auto"/>
          </w:divBdr>
        </w:div>
      </w:divsChild>
    </w:div>
    <w:div w:id="835612189">
      <w:bodyDiv w:val="1"/>
      <w:marLeft w:val="0"/>
      <w:marRight w:val="0"/>
      <w:marTop w:val="0"/>
      <w:marBottom w:val="0"/>
      <w:divBdr>
        <w:top w:val="none" w:sz="0" w:space="0" w:color="auto"/>
        <w:left w:val="none" w:sz="0" w:space="0" w:color="auto"/>
        <w:bottom w:val="none" w:sz="0" w:space="0" w:color="auto"/>
        <w:right w:val="none" w:sz="0" w:space="0" w:color="auto"/>
      </w:divBdr>
      <w:divsChild>
        <w:div w:id="13385856">
          <w:marLeft w:val="0"/>
          <w:marRight w:val="0"/>
          <w:marTop w:val="0"/>
          <w:marBottom w:val="0"/>
          <w:divBdr>
            <w:top w:val="none" w:sz="0" w:space="0" w:color="auto"/>
            <w:left w:val="none" w:sz="0" w:space="0" w:color="auto"/>
            <w:bottom w:val="none" w:sz="0" w:space="0" w:color="auto"/>
            <w:right w:val="none" w:sz="0" w:space="0" w:color="auto"/>
          </w:divBdr>
        </w:div>
        <w:div w:id="53742560">
          <w:marLeft w:val="0"/>
          <w:marRight w:val="0"/>
          <w:marTop w:val="0"/>
          <w:marBottom w:val="0"/>
          <w:divBdr>
            <w:top w:val="none" w:sz="0" w:space="0" w:color="auto"/>
            <w:left w:val="none" w:sz="0" w:space="0" w:color="auto"/>
            <w:bottom w:val="none" w:sz="0" w:space="0" w:color="auto"/>
            <w:right w:val="none" w:sz="0" w:space="0" w:color="auto"/>
          </w:divBdr>
        </w:div>
        <w:div w:id="116533690">
          <w:marLeft w:val="0"/>
          <w:marRight w:val="0"/>
          <w:marTop w:val="0"/>
          <w:marBottom w:val="0"/>
          <w:divBdr>
            <w:top w:val="none" w:sz="0" w:space="0" w:color="auto"/>
            <w:left w:val="none" w:sz="0" w:space="0" w:color="auto"/>
            <w:bottom w:val="none" w:sz="0" w:space="0" w:color="auto"/>
            <w:right w:val="none" w:sz="0" w:space="0" w:color="auto"/>
          </w:divBdr>
        </w:div>
        <w:div w:id="265042359">
          <w:marLeft w:val="0"/>
          <w:marRight w:val="0"/>
          <w:marTop w:val="0"/>
          <w:marBottom w:val="0"/>
          <w:divBdr>
            <w:top w:val="none" w:sz="0" w:space="0" w:color="auto"/>
            <w:left w:val="none" w:sz="0" w:space="0" w:color="auto"/>
            <w:bottom w:val="none" w:sz="0" w:space="0" w:color="auto"/>
            <w:right w:val="none" w:sz="0" w:space="0" w:color="auto"/>
          </w:divBdr>
        </w:div>
        <w:div w:id="458884287">
          <w:marLeft w:val="0"/>
          <w:marRight w:val="0"/>
          <w:marTop w:val="0"/>
          <w:marBottom w:val="0"/>
          <w:divBdr>
            <w:top w:val="none" w:sz="0" w:space="0" w:color="auto"/>
            <w:left w:val="none" w:sz="0" w:space="0" w:color="auto"/>
            <w:bottom w:val="none" w:sz="0" w:space="0" w:color="auto"/>
            <w:right w:val="none" w:sz="0" w:space="0" w:color="auto"/>
          </w:divBdr>
        </w:div>
        <w:div w:id="479352300">
          <w:marLeft w:val="0"/>
          <w:marRight w:val="0"/>
          <w:marTop w:val="0"/>
          <w:marBottom w:val="0"/>
          <w:divBdr>
            <w:top w:val="none" w:sz="0" w:space="0" w:color="auto"/>
            <w:left w:val="none" w:sz="0" w:space="0" w:color="auto"/>
            <w:bottom w:val="none" w:sz="0" w:space="0" w:color="auto"/>
            <w:right w:val="none" w:sz="0" w:space="0" w:color="auto"/>
          </w:divBdr>
        </w:div>
        <w:div w:id="482046670">
          <w:marLeft w:val="0"/>
          <w:marRight w:val="0"/>
          <w:marTop w:val="0"/>
          <w:marBottom w:val="0"/>
          <w:divBdr>
            <w:top w:val="none" w:sz="0" w:space="0" w:color="auto"/>
            <w:left w:val="none" w:sz="0" w:space="0" w:color="auto"/>
            <w:bottom w:val="none" w:sz="0" w:space="0" w:color="auto"/>
            <w:right w:val="none" w:sz="0" w:space="0" w:color="auto"/>
          </w:divBdr>
        </w:div>
        <w:div w:id="516233024">
          <w:marLeft w:val="0"/>
          <w:marRight w:val="0"/>
          <w:marTop w:val="0"/>
          <w:marBottom w:val="0"/>
          <w:divBdr>
            <w:top w:val="none" w:sz="0" w:space="0" w:color="auto"/>
            <w:left w:val="none" w:sz="0" w:space="0" w:color="auto"/>
            <w:bottom w:val="none" w:sz="0" w:space="0" w:color="auto"/>
            <w:right w:val="none" w:sz="0" w:space="0" w:color="auto"/>
          </w:divBdr>
        </w:div>
        <w:div w:id="530797765">
          <w:marLeft w:val="0"/>
          <w:marRight w:val="0"/>
          <w:marTop w:val="0"/>
          <w:marBottom w:val="0"/>
          <w:divBdr>
            <w:top w:val="none" w:sz="0" w:space="0" w:color="auto"/>
            <w:left w:val="none" w:sz="0" w:space="0" w:color="auto"/>
            <w:bottom w:val="none" w:sz="0" w:space="0" w:color="auto"/>
            <w:right w:val="none" w:sz="0" w:space="0" w:color="auto"/>
          </w:divBdr>
        </w:div>
        <w:div w:id="676274659">
          <w:marLeft w:val="0"/>
          <w:marRight w:val="0"/>
          <w:marTop w:val="0"/>
          <w:marBottom w:val="0"/>
          <w:divBdr>
            <w:top w:val="none" w:sz="0" w:space="0" w:color="auto"/>
            <w:left w:val="none" w:sz="0" w:space="0" w:color="auto"/>
            <w:bottom w:val="none" w:sz="0" w:space="0" w:color="auto"/>
            <w:right w:val="none" w:sz="0" w:space="0" w:color="auto"/>
          </w:divBdr>
        </w:div>
        <w:div w:id="678194705">
          <w:marLeft w:val="0"/>
          <w:marRight w:val="0"/>
          <w:marTop w:val="0"/>
          <w:marBottom w:val="0"/>
          <w:divBdr>
            <w:top w:val="none" w:sz="0" w:space="0" w:color="auto"/>
            <w:left w:val="none" w:sz="0" w:space="0" w:color="auto"/>
            <w:bottom w:val="none" w:sz="0" w:space="0" w:color="auto"/>
            <w:right w:val="none" w:sz="0" w:space="0" w:color="auto"/>
          </w:divBdr>
        </w:div>
        <w:div w:id="776565980">
          <w:marLeft w:val="0"/>
          <w:marRight w:val="0"/>
          <w:marTop w:val="0"/>
          <w:marBottom w:val="0"/>
          <w:divBdr>
            <w:top w:val="none" w:sz="0" w:space="0" w:color="auto"/>
            <w:left w:val="none" w:sz="0" w:space="0" w:color="auto"/>
            <w:bottom w:val="none" w:sz="0" w:space="0" w:color="auto"/>
            <w:right w:val="none" w:sz="0" w:space="0" w:color="auto"/>
          </w:divBdr>
        </w:div>
        <w:div w:id="816607845">
          <w:marLeft w:val="0"/>
          <w:marRight w:val="0"/>
          <w:marTop w:val="0"/>
          <w:marBottom w:val="0"/>
          <w:divBdr>
            <w:top w:val="none" w:sz="0" w:space="0" w:color="auto"/>
            <w:left w:val="none" w:sz="0" w:space="0" w:color="auto"/>
            <w:bottom w:val="none" w:sz="0" w:space="0" w:color="auto"/>
            <w:right w:val="none" w:sz="0" w:space="0" w:color="auto"/>
          </w:divBdr>
        </w:div>
        <w:div w:id="892542905">
          <w:marLeft w:val="0"/>
          <w:marRight w:val="0"/>
          <w:marTop w:val="0"/>
          <w:marBottom w:val="0"/>
          <w:divBdr>
            <w:top w:val="none" w:sz="0" w:space="0" w:color="auto"/>
            <w:left w:val="none" w:sz="0" w:space="0" w:color="auto"/>
            <w:bottom w:val="none" w:sz="0" w:space="0" w:color="auto"/>
            <w:right w:val="none" w:sz="0" w:space="0" w:color="auto"/>
          </w:divBdr>
        </w:div>
        <w:div w:id="1000887118">
          <w:marLeft w:val="0"/>
          <w:marRight w:val="0"/>
          <w:marTop w:val="0"/>
          <w:marBottom w:val="0"/>
          <w:divBdr>
            <w:top w:val="none" w:sz="0" w:space="0" w:color="auto"/>
            <w:left w:val="none" w:sz="0" w:space="0" w:color="auto"/>
            <w:bottom w:val="none" w:sz="0" w:space="0" w:color="auto"/>
            <w:right w:val="none" w:sz="0" w:space="0" w:color="auto"/>
          </w:divBdr>
        </w:div>
        <w:div w:id="1056705678">
          <w:marLeft w:val="0"/>
          <w:marRight w:val="0"/>
          <w:marTop w:val="0"/>
          <w:marBottom w:val="0"/>
          <w:divBdr>
            <w:top w:val="none" w:sz="0" w:space="0" w:color="auto"/>
            <w:left w:val="none" w:sz="0" w:space="0" w:color="auto"/>
            <w:bottom w:val="none" w:sz="0" w:space="0" w:color="auto"/>
            <w:right w:val="none" w:sz="0" w:space="0" w:color="auto"/>
          </w:divBdr>
        </w:div>
        <w:div w:id="1078012996">
          <w:marLeft w:val="0"/>
          <w:marRight w:val="0"/>
          <w:marTop w:val="0"/>
          <w:marBottom w:val="0"/>
          <w:divBdr>
            <w:top w:val="none" w:sz="0" w:space="0" w:color="auto"/>
            <w:left w:val="none" w:sz="0" w:space="0" w:color="auto"/>
            <w:bottom w:val="none" w:sz="0" w:space="0" w:color="auto"/>
            <w:right w:val="none" w:sz="0" w:space="0" w:color="auto"/>
          </w:divBdr>
        </w:div>
        <w:div w:id="1149975030">
          <w:marLeft w:val="0"/>
          <w:marRight w:val="0"/>
          <w:marTop w:val="0"/>
          <w:marBottom w:val="0"/>
          <w:divBdr>
            <w:top w:val="none" w:sz="0" w:space="0" w:color="auto"/>
            <w:left w:val="none" w:sz="0" w:space="0" w:color="auto"/>
            <w:bottom w:val="none" w:sz="0" w:space="0" w:color="auto"/>
            <w:right w:val="none" w:sz="0" w:space="0" w:color="auto"/>
          </w:divBdr>
        </w:div>
        <w:div w:id="1173958720">
          <w:marLeft w:val="0"/>
          <w:marRight w:val="0"/>
          <w:marTop w:val="0"/>
          <w:marBottom w:val="0"/>
          <w:divBdr>
            <w:top w:val="none" w:sz="0" w:space="0" w:color="auto"/>
            <w:left w:val="none" w:sz="0" w:space="0" w:color="auto"/>
            <w:bottom w:val="none" w:sz="0" w:space="0" w:color="auto"/>
            <w:right w:val="none" w:sz="0" w:space="0" w:color="auto"/>
          </w:divBdr>
        </w:div>
        <w:div w:id="1226529183">
          <w:marLeft w:val="0"/>
          <w:marRight w:val="0"/>
          <w:marTop w:val="0"/>
          <w:marBottom w:val="0"/>
          <w:divBdr>
            <w:top w:val="none" w:sz="0" w:space="0" w:color="auto"/>
            <w:left w:val="none" w:sz="0" w:space="0" w:color="auto"/>
            <w:bottom w:val="none" w:sz="0" w:space="0" w:color="auto"/>
            <w:right w:val="none" w:sz="0" w:space="0" w:color="auto"/>
          </w:divBdr>
        </w:div>
        <w:div w:id="1261720557">
          <w:marLeft w:val="0"/>
          <w:marRight w:val="0"/>
          <w:marTop w:val="0"/>
          <w:marBottom w:val="0"/>
          <w:divBdr>
            <w:top w:val="none" w:sz="0" w:space="0" w:color="auto"/>
            <w:left w:val="none" w:sz="0" w:space="0" w:color="auto"/>
            <w:bottom w:val="none" w:sz="0" w:space="0" w:color="auto"/>
            <w:right w:val="none" w:sz="0" w:space="0" w:color="auto"/>
          </w:divBdr>
        </w:div>
        <w:div w:id="1443112915">
          <w:marLeft w:val="0"/>
          <w:marRight w:val="0"/>
          <w:marTop w:val="0"/>
          <w:marBottom w:val="0"/>
          <w:divBdr>
            <w:top w:val="none" w:sz="0" w:space="0" w:color="auto"/>
            <w:left w:val="none" w:sz="0" w:space="0" w:color="auto"/>
            <w:bottom w:val="none" w:sz="0" w:space="0" w:color="auto"/>
            <w:right w:val="none" w:sz="0" w:space="0" w:color="auto"/>
          </w:divBdr>
        </w:div>
        <w:div w:id="1489439155">
          <w:marLeft w:val="0"/>
          <w:marRight w:val="0"/>
          <w:marTop w:val="0"/>
          <w:marBottom w:val="0"/>
          <w:divBdr>
            <w:top w:val="none" w:sz="0" w:space="0" w:color="auto"/>
            <w:left w:val="none" w:sz="0" w:space="0" w:color="auto"/>
            <w:bottom w:val="none" w:sz="0" w:space="0" w:color="auto"/>
            <w:right w:val="none" w:sz="0" w:space="0" w:color="auto"/>
          </w:divBdr>
        </w:div>
        <w:div w:id="1619606634">
          <w:marLeft w:val="0"/>
          <w:marRight w:val="0"/>
          <w:marTop w:val="0"/>
          <w:marBottom w:val="0"/>
          <w:divBdr>
            <w:top w:val="none" w:sz="0" w:space="0" w:color="auto"/>
            <w:left w:val="none" w:sz="0" w:space="0" w:color="auto"/>
            <w:bottom w:val="none" w:sz="0" w:space="0" w:color="auto"/>
            <w:right w:val="none" w:sz="0" w:space="0" w:color="auto"/>
          </w:divBdr>
        </w:div>
        <w:div w:id="1664553787">
          <w:marLeft w:val="0"/>
          <w:marRight w:val="0"/>
          <w:marTop w:val="0"/>
          <w:marBottom w:val="0"/>
          <w:divBdr>
            <w:top w:val="none" w:sz="0" w:space="0" w:color="auto"/>
            <w:left w:val="none" w:sz="0" w:space="0" w:color="auto"/>
            <w:bottom w:val="none" w:sz="0" w:space="0" w:color="auto"/>
            <w:right w:val="none" w:sz="0" w:space="0" w:color="auto"/>
          </w:divBdr>
        </w:div>
        <w:div w:id="1805347805">
          <w:marLeft w:val="0"/>
          <w:marRight w:val="0"/>
          <w:marTop w:val="0"/>
          <w:marBottom w:val="0"/>
          <w:divBdr>
            <w:top w:val="none" w:sz="0" w:space="0" w:color="auto"/>
            <w:left w:val="none" w:sz="0" w:space="0" w:color="auto"/>
            <w:bottom w:val="none" w:sz="0" w:space="0" w:color="auto"/>
            <w:right w:val="none" w:sz="0" w:space="0" w:color="auto"/>
          </w:divBdr>
        </w:div>
        <w:div w:id="1908763233">
          <w:marLeft w:val="0"/>
          <w:marRight w:val="0"/>
          <w:marTop w:val="0"/>
          <w:marBottom w:val="0"/>
          <w:divBdr>
            <w:top w:val="none" w:sz="0" w:space="0" w:color="auto"/>
            <w:left w:val="none" w:sz="0" w:space="0" w:color="auto"/>
            <w:bottom w:val="none" w:sz="0" w:space="0" w:color="auto"/>
            <w:right w:val="none" w:sz="0" w:space="0" w:color="auto"/>
          </w:divBdr>
        </w:div>
        <w:div w:id="1946769625">
          <w:marLeft w:val="0"/>
          <w:marRight w:val="0"/>
          <w:marTop w:val="0"/>
          <w:marBottom w:val="0"/>
          <w:divBdr>
            <w:top w:val="none" w:sz="0" w:space="0" w:color="auto"/>
            <w:left w:val="none" w:sz="0" w:space="0" w:color="auto"/>
            <w:bottom w:val="none" w:sz="0" w:space="0" w:color="auto"/>
            <w:right w:val="none" w:sz="0" w:space="0" w:color="auto"/>
          </w:divBdr>
        </w:div>
      </w:divsChild>
    </w:div>
    <w:div w:id="865827662">
      <w:bodyDiv w:val="1"/>
      <w:marLeft w:val="0"/>
      <w:marRight w:val="0"/>
      <w:marTop w:val="0"/>
      <w:marBottom w:val="0"/>
      <w:divBdr>
        <w:top w:val="none" w:sz="0" w:space="0" w:color="auto"/>
        <w:left w:val="none" w:sz="0" w:space="0" w:color="auto"/>
        <w:bottom w:val="none" w:sz="0" w:space="0" w:color="auto"/>
        <w:right w:val="none" w:sz="0" w:space="0" w:color="auto"/>
      </w:divBdr>
      <w:divsChild>
        <w:div w:id="21909067">
          <w:marLeft w:val="0"/>
          <w:marRight w:val="0"/>
          <w:marTop w:val="0"/>
          <w:marBottom w:val="0"/>
          <w:divBdr>
            <w:top w:val="none" w:sz="0" w:space="0" w:color="auto"/>
            <w:left w:val="none" w:sz="0" w:space="0" w:color="auto"/>
            <w:bottom w:val="none" w:sz="0" w:space="0" w:color="auto"/>
            <w:right w:val="none" w:sz="0" w:space="0" w:color="auto"/>
          </w:divBdr>
        </w:div>
        <w:div w:id="79759541">
          <w:marLeft w:val="0"/>
          <w:marRight w:val="0"/>
          <w:marTop w:val="0"/>
          <w:marBottom w:val="0"/>
          <w:divBdr>
            <w:top w:val="none" w:sz="0" w:space="0" w:color="auto"/>
            <w:left w:val="none" w:sz="0" w:space="0" w:color="auto"/>
            <w:bottom w:val="none" w:sz="0" w:space="0" w:color="auto"/>
            <w:right w:val="none" w:sz="0" w:space="0" w:color="auto"/>
          </w:divBdr>
        </w:div>
        <w:div w:id="81419157">
          <w:marLeft w:val="0"/>
          <w:marRight w:val="0"/>
          <w:marTop w:val="0"/>
          <w:marBottom w:val="0"/>
          <w:divBdr>
            <w:top w:val="none" w:sz="0" w:space="0" w:color="auto"/>
            <w:left w:val="none" w:sz="0" w:space="0" w:color="auto"/>
            <w:bottom w:val="none" w:sz="0" w:space="0" w:color="auto"/>
            <w:right w:val="none" w:sz="0" w:space="0" w:color="auto"/>
          </w:divBdr>
        </w:div>
        <w:div w:id="478234342">
          <w:marLeft w:val="0"/>
          <w:marRight w:val="0"/>
          <w:marTop w:val="0"/>
          <w:marBottom w:val="0"/>
          <w:divBdr>
            <w:top w:val="none" w:sz="0" w:space="0" w:color="auto"/>
            <w:left w:val="none" w:sz="0" w:space="0" w:color="auto"/>
            <w:bottom w:val="none" w:sz="0" w:space="0" w:color="auto"/>
            <w:right w:val="none" w:sz="0" w:space="0" w:color="auto"/>
          </w:divBdr>
        </w:div>
        <w:div w:id="607809017">
          <w:marLeft w:val="0"/>
          <w:marRight w:val="0"/>
          <w:marTop w:val="0"/>
          <w:marBottom w:val="0"/>
          <w:divBdr>
            <w:top w:val="none" w:sz="0" w:space="0" w:color="auto"/>
            <w:left w:val="none" w:sz="0" w:space="0" w:color="auto"/>
            <w:bottom w:val="none" w:sz="0" w:space="0" w:color="auto"/>
            <w:right w:val="none" w:sz="0" w:space="0" w:color="auto"/>
          </w:divBdr>
        </w:div>
        <w:div w:id="691109566">
          <w:marLeft w:val="0"/>
          <w:marRight w:val="0"/>
          <w:marTop w:val="0"/>
          <w:marBottom w:val="0"/>
          <w:divBdr>
            <w:top w:val="none" w:sz="0" w:space="0" w:color="auto"/>
            <w:left w:val="none" w:sz="0" w:space="0" w:color="auto"/>
            <w:bottom w:val="none" w:sz="0" w:space="0" w:color="auto"/>
            <w:right w:val="none" w:sz="0" w:space="0" w:color="auto"/>
          </w:divBdr>
        </w:div>
        <w:div w:id="777061610">
          <w:marLeft w:val="0"/>
          <w:marRight w:val="0"/>
          <w:marTop w:val="0"/>
          <w:marBottom w:val="0"/>
          <w:divBdr>
            <w:top w:val="none" w:sz="0" w:space="0" w:color="auto"/>
            <w:left w:val="none" w:sz="0" w:space="0" w:color="auto"/>
            <w:bottom w:val="none" w:sz="0" w:space="0" w:color="auto"/>
            <w:right w:val="none" w:sz="0" w:space="0" w:color="auto"/>
          </w:divBdr>
        </w:div>
        <w:div w:id="800733129">
          <w:marLeft w:val="0"/>
          <w:marRight w:val="0"/>
          <w:marTop w:val="0"/>
          <w:marBottom w:val="0"/>
          <w:divBdr>
            <w:top w:val="none" w:sz="0" w:space="0" w:color="auto"/>
            <w:left w:val="none" w:sz="0" w:space="0" w:color="auto"/>
            <w:bottom w:val="none" w:sz="0" w:space="0" w:color="auto"/>
            <w:right w:val="none" w:sz="0" w:space="0" w:color="auto"/>
          </w:divBdr>
        </w:div>
        <w:div w:id="860050215">
          <w:marLeft w:val="0"/>
          <w:marRight w:val="0"/>
          <w:marTop w:val="0"/>
          <w:marBottom w:val="0"/>
          <w:divBdr>
            <w:top w:val="none" w:sz="0" w:space="0" w:color="auto"/>
            <w:left w:val="none" w:sz="0" w:space="0" w:color="auto"/>
            <w:bottom w:val="none" w:sz="0" w:space="0" w:color="auto"/>
            <w:right w:val="none" w:sz="0" w:space="0" w:color="auto"/>
          </w:divBdr>
        </w:div>
        <w:div w:id="957948456">
          <w:marLeft w:val="0"/>
          <w:marRight w:val="0"/>
          <w:marTop w:val="0"/>
          <w:marBottom w:val="0"/>
          <w:divBdr>
            <w:top w:val="none" w:sz="0" w:space="0" w:color="auto"/>
            <w:left w:val="none" w:sz="0" w:space="0" w:color="auto"/>
            <w:bottom w:val="none" w:sz="0" w:space="0" w:color="auto"/>
            <w:right w:val="none" w:sz="0" w:space="0" w:color="auto"/>
          </w:divBdr>
        </w:div>
        <w:div w:id="1023628138">
          <w:marLeft w:val="0"/>
          <w:marRight w:val="0"/>
          <w:marTop w:val="0"/>
          <w:marBottom w:val="0"/>
          <w:divBdr>
            <w:top w:val="none" w:sz="0" w:space="0" w:color="auto"/>
            <w:left w:val="none" w:sz="0" w:space="0" w:color="auto"/>
            <w:bottom w:val="none" w:sz="0" w:space="0" w:color="auto"/>
            <w:right w:val="none" w:sz="0" w:space="0" w:color="auto"/>
          </w:divBdr>
        </w:div>
        <w:div w:id="1050836363">
          <w:marLeft w:val="0"/>
          <w:marRight w:val="0"/>
          <w:marTop w:val="0"/>
          <w:marBottom w:val="0"/>
          <w:divBdr>
            <w:top w:val="none" w:sz="0" w:space="0" w:color="auto"/>
            <w:left w:val="none" w:sz="0" w:space="0" w:color="auto"/>
            <w:bottom w:val="none" w:sz="0" w:space="0" w:color="auto"/>
            <w:right w:val="none" w:sz="0" w:space="0" w:color="auto"/>
          </w:divBdr>
        </w:div>
        <w:div w:id="1067655929">
          <w:marLeft w:val="0"/>
          <w:marRight w:val="0"/>
          <w:marTop w:val="0"/>
          <w:marBottom w:val="0"/>
          <w:divBdr>
            <w:top w:val="none" w:sz="0" w:space="0" w:color="auto"/>
            <w:left w:val="none" w:sz="0" w:space="0" w:color="auto"/>
            <w:bottom w:val="none" w:sz="0" w:space="0" w:color="auto"/>
            <w:right w:val="none" w:sz="0" w:space="0" w:color="auto"/>
          </w:divBdr>
        </w:div>
        <w:div w:id="1115636169">
          <w:marLeft w:val="0"/>
          <w:marRight w:val="0"/>
          <w:marTop w:val="0"/>
          <w:marBottom w:val="0"/>
          <w:divBdr>
            <w:top w:val="none" w:sz="0" w:space="0" w:color="auto"/>
            <w:left w:val="none" w:sz="0" w:space="0" w:color="auto"/>
            <w:bottom w:val="none" w:sz="0" w:space="0" w:color="auto"/>
            <w:right w:val="none" w:sz="0" w:space="0" w:color="auto"/>
          </w:divBdr>
        </w:div>
        <w:div w:id="1271203079">
          <w:marLeft w:val="0"/>
          <w:marRight w:val="0"/>
          <w:marTop w:val="0"/>
          <w:marBottom w:val="0"/>
          <w:divBdr>
            <w:top w:val="none" w:sz="0" w:space="0" w:color="auto"/>
            <w:left w:val="none" w:sz="0" w:space="0" w:color="auto"/>
            <w:bottom w:val="none" w:sz="0" w:space="0" w:color="auto"/>
            <w:right w:val="none" w:sz="0" w:space="0" w:color="auto"/>
          </w:divBdr>
        </w:div>
        <w:div w:id="1288775178">
          <w:marLeft w:val="0"/>
          <w:marRight w:val="0"/>
          <w:marTop w:val="0"/>
          <w:marBottom w:val="0"/>
          <w:divBdr>
            <w:top w:val="none" w:sz="0" w:space="0" w:color="auto"/>
            <w:left w:val="none" w:sz="0" w:space="0" w:color="auto"/>
            <w:bottom w:val="none" w:sz="0" w:space="0" w:color="auto"/>
            <w:right w:val="none" w:sz="0" w:space="0" w:color="auto"/>
          </w:divBdr>
        </w:div>
        <w:div w:id="1328092329">
          <w:marLeft w:val="0"/>
          <w:marRight w:val="0"/>
          <w:marTop w:val="0"/>
          <w:marBottom w:val="0"/>
          <w:divBdr>
            <w:top w:val="none" w:sz="0" w:space="0" w:color="auto"/>
            <w:left w:val="none" w:sz="0" w:space="0" w:color="auto"/>
            <w:bottom w:val="none" w:sz="0" w:space="0" w:color="auto"/>
            <w:right w:val="none" w:sz="0" w:space="0" w:color="auto"/>
          </w:divBdr>
        </w:div>
        <w:div w:id="1443769352">
          <w:marLeft w:val="0"/>
          <w:marRight w:val="0"/>
          <w:marTop w:val="0"/>
          <w:marBottom w:val="0"/>
          <w:divBdr>
            <w:top w:val="none" w:sz="0" w:space="0" w:color="auto"/>
            <w:left w:val="none" w:sz="0" w:space="0" w:color="auto"/>
            <w:bottom w:val="none" w:sz="0" w:space="0" w:color="auto"/>
            <w:right w:val="none" w:sz="0" w:space="0" w:color="auto"/>
          </w:divBdr>
        </w:div>
        <w:div w:id="1596480345">
          <w:marLeft w:val="0"/>
          <w:marRight w:val="0"/>
          <w:marTop w:val="0"/>
          <w:marBottom w:val="0"/>
          <w:divBdr>
            <w:top w:val="none" w:sz="0" w:space="0" w:color="auto"/>
            <w:left w:val="none" w:sz="0" w:space="0" w:color="auto"/>
            <w:bottom w:val="none" w:sz="0" w:space="0" w:color="auto"/>
            <w:right w:val="none" w:sz="0" w:space="0" w:color="auto"/>
          </w:divBdr>
        </w:div>
        <w:div w:id="1609005313">
          <w:marLeft w:val="0"/>
          <w:marRight w:val="0"/>
          <w:marTop w:val="0"/>
          <w:marBottom w:val="0"/>
          <w:divBdr>
            <w:top w:val="none" w:sz="0" w:space="0" w:color="auto"/>
            <w:left w:val="none" w:sz="0" w:space="0" w:color="auto"/>
            <w:bottom w:val="none" w:sz="0" w:space="0" w:color="auto"/>
            <w:right w:val="none" w:sz="0" w:space="0" w:color="auto"/>
          </w:divBdr>
        </w:div>
        <w:div w:id="1610351621">
          <w:marLeft w:val="0"/>
          <w:marRight w:val="0"/>
          <w:marTop w:val="0"/>
          <w:marBottom w:val="0"/>
          <w:divBdr>
            <w:top w:val="none" w:sz="0" w:space="0" w:color="auto"/>
            <w:left w:val="none" w:sz="0" w:space="0" w:color="auto"/>
            <w:bottom w:val="none" w:sz="0" w:space="0" w:color="auto"/>
            <w:right w:val="none" w:sz="0" w:space="0" w:color="auto"/>
          </w:divBdr>
        </w:div>
        <w:div w:id="1719236591">
          <w:marLeft w:val="0"/>
          <w:marRight w:val="0"/>
          <w:marTop w:val="0"/>
          <w:marBottom w:val="0"/>
          <w:divBdr>
            <w:top w:val="none" w:sz="0" w:space="0" w:color="auto"/>
            <w:left w:val="none" w:sz="0" w:space="0" w:color="auto"/>
            <w:bottom w:val="none" w:sz="0" w:space="0" w:color="auto"/>
            <w:right w:val="none" w:sz="0" w:space="0" w:color="auto"/>
          </w:divBdr>
        </w:div>
        <w:div w:id="1726485931">
          <w:marLeft w:val="0"/>
          <w:marRight w:val="0"/>
          <w:marTop w:val="0"/>
          <w:marBottom w:val="0"/>
          <w:divBdr>
            <w:top w:val="none" w:sz="0" w:space="0" w:color="auto"/>
            <w:left w:val="none" w:sz="0" w:space="0" w:color="auto"/>
            <w:bottom w:val="none" w:sz="0" w:space="0" w:color="auto"/>
            <w:right w:val="none" w:sz="0" w:space="0" w:color="auto"/>
          </w:divBdr>
        </w:div>
        <w:div w:id="1755933206">
          <w:marLeft w:val="0"/>
          <w:marRight w:val="0"/>
          <w:marTop w:val="0"/>
          <w:marBottom w:val="0"/>
          <w:divBdr>
            <w:top w:val="none" w:sz="0" w:space="0" w:color="auto"/>
            <w:left w:val="none" w:sz="0" w:space="0" w:color="auto"/>
            <w:bottom w:val="none" w:sz="0" w:space="0" w:color="auto"/>
            <w:right w:val="none" w:sz="0" w:space="0" w:color="auto"/>
          </w:divBdr>
        </w:div>
        <w:div w:id="1763719753">
          <w:marLeft w:val="0"/>
          <w:marRight w:val="0"/>
          <w:marTop w:val="0"/>
          <w:marBottom w:val="0"/>
          <w:divBdr>
            <w:top w:val="none" w:sz="0" w:space="0" w:color="auto"/>
            <w:left w:val="none" w:sz="0" w:space="0" w:color="auto"/>
            <w:bottom w:val="none" w:sz="0" w:space="0" w:color="auto"/>
            <w:right w:val="none" w:sz="0" w:space="0" w:color="auto"/>
          </w:divBdr>
        </w:div>
        <w:div w:id="1801343847">
          <w:marLeft w:val="0"/>
          <w:marRight w:val="0"/>
          <w:marTop w:val="0"/>
          <w:marBottom w:val="0"/>
          <w:divBdr>
            <w:top w:val="none" w:sz="0" w:space="0" w:color="auto"/>
            <w:left w:val="none" w:sz="0" w:space="0" w:color="auto"/>
            <w:bottom w:val="none" w:sz="0" w:space="0" w:color="auto"/>
            <w:right w:val="none" w:sz="0" w:space="0" w:color="auto"/>
          </w:divBdr>
        </w:div>
        <w:div w:id="1890146081">
          <w:marLeft w:val="0"/>
          <w:marRight w:val="0"/>
          <w:marTop w:val="0"/>
          <w:marBottom w:val="0"/>
          <w:divBdr>
            <w:top w:val="none" w:sz="0" w:space="0" w:color="auto"/>
            <w:left w:val="none" w:sz="0" w:space="0" w:color="auto"/>
            <w:bottom w:val="none" w:sz="0" w:space="0" w:color="auto"/>
            <w:right w:val="none" w:sz="0" w:space="0" w:color="auto"/>
          </w:divBdr>
        </w:div>
        <w:div w:id="2084331659">
          <w:marLeft w:val="0"/>
          <w:marRight w:val="0"/>
          <w:marTop w:val="0"/>
          <w:marBottom w:val="0"/>
          <w:divBdr>
            <w:top w:val="none" w:sz="0" w:space="0" w:color="auto"/>
            <w:left w:val="none" w:sz="0" w:space="0" w:color="auto"/>
            <w:bottom w:val="none" w:sz="0" w:space="0" w:color="auto"/>
            <w:right w:val="none" w:sz="0" w:space="0" w:color="auto"/>
          </w:divBdr>
        </w:div>
        <w:div w:id="2135978852">
          <w:marLeft w:val="0"/>
          <w:marRight w:val="0"/>
          <w:marTop w:val="0"/>
          <w:marBottom w:val="0"/>
          <w:divBdr>
            <w:top w:val="none" w:sz="0" w:space="0" w:color="auto"/>
            <w:left w:val="none" w:sz="0" w:space="0" w:color="auto"/>
            <w:bottom w:val="none" w:sz="0" w:space="0" w:color="auto"/>
            <w:right w:val="none" w:sz="0" w:space="0" w:color="auto"/>
          </w:divBdr>
        </w:div>
      </w:divsChild>
    </w:div>
    <w:div w:id="907612115">
      <w:bodyDiv w:val="1"/>
      <w:marLeft w:val="0"/>
      <w:marRight w:val="0"/>
      <w:marTop w:val="0"/>
      <w:marBottom w:val="0"/>
      <w:divBdr>
        <w:top w:val="none" w:sz="0" w:space="0" w:color="auto"/>
        <w:left w:val="none" w:sz="0" w:space="0" w:color="auto"/>
        <w:bottom w:val="none" w:sz="0" w:space="0" w:color="auto"/>
        <w:right w:val="none" w:sz="0" w:space="0" w:color="auto"/>
      </w:divBdr>
    </w:div>
    <w:div w:id="908808071">
      <w:bodyDiv w:val="1"/>
      <w:marLeft w:val="0"/>
      <w:marRight w:val="0"/>
      <w:marTop w:val="0"/>
      <w:marBottom w:val="0"/>
      <w:divBdr>
        <w:top w:val="none" w:sz="0" w:space="0" w:color="auto"/>
        <w:left w:val="none" w:sz="0" w:space="0" w:color="auto"/>
        <w:bottom w:val="none" w:sz="0" w:space="0" w:color="auto"/>
        <w:right w:val="none" w:sz="0" w:space="0" w:color="auto"/>
      </w:divBdr>
    </w:div>
    <w:div w:id="909970807">
      <w:bodyDiv w:val="1"/>
      <w:marLeft w:val="0"/>
      <w:marRight w:val="0"/>
      <w:marTop w:val="0"/>
      <w:marBottom w:val="0"/>
      <w:divBdr>
        <w:top w:val="none" w:sz="0" w:space="0" w:color="auto"/>
        <w:left w:val="none" w:sz="0" w:space="0" w:color="auto"/>
        <w:bottom w:val="none" w:sz="0" w:space="0" w:color="auto"/>
        <w:right w:val="none" w:sz="0" w:space="0" w:color="auto"/>
      </w:divBdr>
    </w:div>
    <w:div w:id="915046316">
      <w:bodyDiv w:val="1"/>
      <w:marLeft w:val="0"/>
      <w:marRight w:val="0"/>
      <w:marTop w:val="0"/>
      <w:marBottom w:val="0"/>
      <w:divBdr>
        <w:top w:val="none" w:sz="0" w:space="0" w:color="auto"/>
        <w:left w:val="none" w:sz="0" w:space="0" w:color="auto"/>
        <w:bottom w:val="none" w:sz="0" w:space="0" w:color="auto"/>
        <w:right w:val="none" w:sz="0" w:space="0" w:color="auto"/>
      </w:divBdr>
      <w:divsChild>
        <w:div w:id="37971228">
          <w:marLeft w:val="640"/>
          <w:marRight w:val="0"/>
          <w:marTop w:val="0"/>
          <w:marBottom w:val="0"/>
          <w:divBdr>
            <w:top w:val="none" w:sz="0" w:space="0" w:color="auto"/>
            <w:left w:val="none" w:sz="0" w:space="0" w:color="auto"/>
            <w:bottom w:val="none" w:sz="0" w:space="0" w:color="auto"/>
            <w:right w:val="none" w:sz="0" w:space="0" w:color="auto"/>
          </w:divBdr>
        </w:div>
        <w:div w:id="64647419">
          <w:marLeft w:val="640"/>
          <w:marRight w:val="0"/>
          <w:marTop w:val="0"/>
          <w:marBottom w:val="0"/>
          <w:divBdr>
            <w:top w:val="none" w:sz="0" w:space="0" w:color="auto"/>
            <w:left w:val="none" w:sz="0" w:space="0" w:color="auto"/>
            <w:bottom w:val="none" w:sz="0" w:space="0" w:color="auto"/>
            <w:right w:val="none" w:sz="0" w:space="0" w:color="auto"/>
          </w:divBdr>
        </w:div>
        <w:div w:id="104421978">
          <w:marLeft w:val="640"/>
          <w:marRight w:val="0"/>
          <w:marTop w:val="0"/>
          <w:marBottom w:val="0"/>
          <w:divBdr>
            <w:top w:val="none" w:sz="0" w:space="0" w:color="auto"/>
            <w:left w:val="none" w:sz="0" w:space="0" w:color="auto"/>
            <w:bottom w:val="none" w:sz="0" w:space="0" w:color="auto"/>
            <w:right w:val="none" w:sz="0" w:space="0" w:color="auto"/>
          </w:divBdr>
        </w:div>
        <w:div w:id="182280615">
          <w:marLeft w:val="640"/>
          <w:marRight w:val="0"/>
          <w:marTop w:val="0"/>
          <w:marBottom w:val="0"/>
          <w:divBdr>
            <w:top w:val="none" w:sz="0" w:space="0" w:color="auto"/>
            <w:left w:val="none" w:sz="0" w:space="0" w:color="auto"/>
            <w:bottom w:val="none" w:sz="0" w:space="0" w:color="auto"/>
            <w:right w:val="none" w:sz="0" w:space="0" w:color="auto"/>
          </w:divBdr>
        </w:div>
        <w:div w:id="262569830">
          <w:marLeft w:val="640"/>
          <w:marRight w:val="0"/>
          <w:marTop w:val="0"/>
          <w:marBottom w:val="0"/>
          <w:divBdr>
            <w:top w:val="none" w:sz="0" w:space="0" w:color="auto"/>
            <w:left w:val="none" w:sz="0" w:space="0" w:color="auto"/>
            <w:bottom w:val="none" w:sz="0" w:space="0" w:color="auto"/>
            <w:right w:val="none" w:sz="0" w:space="0" w:color="auto"/>
          </w:divBdr>
        </w:div>
        <w:div w:id="363360534">
          <w:marLeft w:val="640"/>
          <w:marRight w:val="0"/>
          <w:marTop w:val="0"/>
          <w:marBottom w:val="0"/>
          <w:divBdr>
            <w:top w:val="none" w:sz="0" w:space="0" w:color="auto"/>
            <w:left w:val="none" w:sz="0" w:space="0" w:color="auto"/>
            <w:bottom w:val="none" w:sz="0" w:space="0" w:color="auto"/>
            <w:right w:val="none" w:sz="0" w:space="0" w:color="auto"/>
          </w:divBdr>
        </w:div>
        <w:div w:id="371810350">
          <w:marLeft w:val="640"/>
          <w:marRight w:val="0"/>
          <w:marTop w:val="0"/>
          <w:marBottom w:val="0"/>
          <w:divBdr>
            <w:top w:val="none" w:sz="0" w:space="0" w:color="auto"/>
            <w:left w:val="none" w:sz="0" w:space="0" w:color="auto"/>
            <w:bottom w:val="none" w:sz="0" w:space="0" w:color="auto"/>
            <w:right w:val="none" w:sz="0" w:space="0" w:color="auto"/>
          </w:divBdr>
        </w:div>
        <w:div w:id="379332168">
          <w:marLeft w:val="640"/>
          <w:marRight w:val="0"/>
          <w:marTop w:val="0"/>
          <w:marBottom w:val="0"/>
          <w:divBdr>
            <w:top w:val="none" w:sz="0" w:space="0" w:color="auto"/>
            <w:left w:val="none" w:sz="0" w:space="0" w:color="auto"/>
            <w:bottom w:val="none" w:sz="0" w:space="0" w:color="auto"/>
            <w:right w:val="none" w:sz="0" w:space="0" w:color="auto"/>
          </w:divBdr>
        </w:div>
        <w:div w:id="393236570">
          <w:marLeft w:val="640"/>
          <w:marRight w:val="0"/>
          <w:marTop w:val="0"/>
          <w:marBottom w:val="0"/>
          <w:divBdr>
            <w:top w:val="none" w:sz="0" w:space="0" w:color="auto"/>
            <w:left w:val="none" w:sz="0" w:space="0" w:color="auto"/>
            <w:bottom w:val="none" w:sz="0" w:space="0" w:color="auto"/>
            <w:right w:val="none" w:sz="0" w:space="0" w:color="auto"/>
          </w:divBdr>
        </w:div>
        <w:div w:id="640884393">
          <w:marLeft w:val="640"/>
          <w:marRight w:val="0"/>
          <w:marTop w:val="0"/>
          <w:marBottom w:val="0"/>
          <w:divBdr>
            <w:top w:val="none" w:sz="0" w:space="0" w:color="auto"/>
            <w:left w:val="none" w:sz="0" w:space="0" w:color="auto"/>
            <w:bottom w:val="none" w:sz="0" w:space="0" w:color="auto"/>
            <w:right w:val="none" w:sz="0" w:space="0" w:color="auto"/>
          </w:divBdr>
        </w:div>
        <w:div w:id="861285391">
          <w:marLeft w:val="640"/>
          <w:marRight w:val="0"/>
          <w:marTop w:val="0"/>
          <w:marBottom w:val="0"/>
          <w:divBdr>
            <w:top w:val="none" w:sz="0" w:space="0" w:color="auto"/>
            <w:left w:val="none" w:sz="0" w:space="0" w:color="auto"/>
            <w:bottom w:val="none" w:sz="0" w:space="0" w:color="auto"/>
            <w:right w:val="none" w:sz="0" w:space="0" w:color="auto"/>
          </w:divBdr>
        </w:div>
        <w:div w:id="887961630">
          <w:marLeft w:val="640"/>
          <w:marRight w:val="0"/>
          <w:marTop w:val="0"/>
          <w:marBottom w:val="0"/>
          <w:divBdr>
            <w:top w:val="none" w:sz="0" w:space="0" w:color="auto"/>
            <w:left w:val="none" w:sz="0" w:space="0" w:color="auto"/>
            <w:bottom w:val="none" w:sz="0" w:space="0" w:color="auto"/>
            <w:right w:val="none" w:sz="0" w:space="0" w:color="auto"/>
          </w:divBdr>
        </w:div>
        <w:div w:id="1193810779">
          <w:marLeft w:val="640"/>
          <w:marRight w:val="0"/>
          <w:marTop w:val="0"/>
          <w:marBottom w:val="0"/>
          <w:divBdr>
            <w:top w:val="none" w:sz="0" w:space="0" w:color="auto"/>
            <w:left w:val="none" w:sz="0" w:space="0" w:color="auto"/>
            <w:bottom w:val="none" w:sz="0" w:space="0" w:color="auto"/>
            <w:right w:val="none" w:sz="0" w:space="0" w:color="auto"/>
          </w:divBdr>
        </w:div>
        <w:div w:id="1210846637">
          <w:marLeft w:val="640"/>
          <w:marRight w:val="0"/>
          <w:marTop w:val="0"/>
          <w:marBottom w:val="0"/>
          <w:divBdr>
            <w:top w:val="none" w:sz="0" w:space="0" w:color="auto"/>
            <w:left w:val="none" w:sz="0" w:space="0" w:color="auto"/>
            <w:bottom w:val="none" w:sz="0" w:space="0" w:color="auto"/>
            <w:right w:val="none" w:sz="0" w:space="0" w:color="auto"/>
          </w:divBdr>
        </w:div>
        <w:div w:id="1262375357">
          <w:marLeft w:val="640"/>
          <w:marRight w:val="0"/>
          <w:marTop w:val="0"/>
          <w:marBottom w:val="0"/>
          <w:divBdr>
            <w:top w:val="none" w:sz="0" w:space="0" w:color="auto"/>
            <w:left w:val="none" w:sz="0" w:space="0" w:color="auto"/>
            <w:bottom w:val="none" w:sz="0" w:space="0" w:color="auto"/>
            <w:right w:val="none" w:sz="0" w:space="0" w:color="auto"/>
          </w:divBdr>
        </w:div>
        <w:div w:id="1595477614">
          <w:marLeft w:val="640"/>
          <w:marRight w:val="0"/>
          <w:marTop w:val="0"/>
          <w:marBottom w:val="0"/>
          <w:divBdr>
            <w:top w:val="none" w:sz="0" w:space="0" w:color="auto"/>
            <w:left w:val="none" w:sz="0" w:space="0" w:color="auto"/>
            <w:bottom w:val="none" w:sz="0" w:space="0" w:color="auto"/>
            <w:right w:val="none" w:sz="0" w:space="0" w:color="auto"/>
          </w:divBdr>
        </w:div>
        <w:div w:id="1646200512">
          <w:marLeft w:val="640"/>
          <w:marRight w:val="0"/>
          <w:marTop w:val="0"/>
          <w:marBottom w:val="0"/>
          <w:divBdr>
            <w:top w:val="none" w:sz="0" w:space="0" w:color="auto"/>
            <w:left w:val="none" w:sz="0" w:space="0" w:color="auto"/>
            <w:bottom w:val="none" w:sz="0" w:space="0" w:color="auto"/>
            <w:right w:val="none" w:sz="0" w:space="0" w:color="auto"/>
          </w:divBdr>
        </w:div>
        <w:div w:id="1710379615">
          <w:marLeft w:val="640"/>
          <w:marRight w:val="0"/>
          <w:marTop w:val="0"/>
          <w:marBottom w:val="0"/>
          <w:divBdr>
            <w:top w:val="none" w:sz="0" w:space="0" w:color="auto"/>
            <w:left w:val="none" w:sz="0" w:space="0" w:color="auto"/>
            <w:bottom w:val="none" w:sz="0" w:space="0" w:color="auto"/>
            <w:right w:val="none" w:sz="0" w:space="0" w:color="auto"/>
          </w:divBdr>
        </w:div>
        <w:div w:id="1805926435">
          <w:marLeft w:val="640"/>
          <w:marRight w:val="0"/>
          <w:marTop w:val="0"/>
          <w:marBottom w:val="0"/>
          <w:divBdr>
            <w:top w:val="none" w:sz="0" w:space="0" w:color="auto"/>
            <w:left w:val="none" w:sz="0" w:space="0" w:color="auto"/>
            <w:bottom w:val="none" w:sz="0" w:space="0" w:color="auto"/>
            <w:right w:val="none" w:sz="0" w:space="0" w:color="auto"/>
          </w:divBdr>
        </w:div>
        <w:div w:id="1865434935">
          <w:marLeft w:val="640"/>
          <w:marRight w:val="0"/>
          <w:marTop w:val="0"/>
          <w:marBottom w:val="0"/>
          <w:divBdr>
            <w:top w:val="none" w:sz="0" w:space="0" w:color="auto"/>
            <w:left w:val="none" w:sz="0" w:space="0" w:color="auto"/>
            <w:bottom w:val="none" w:sz="0" w:space="0" w:color="auto"/>
            <w:right w:val="none" w:sz="0" w:space="0" w:color="auto"/>
          </w:divBdr>
        </w:div>
        <w:div w:id="2069381986">
          <w:marLeft w:val="640"/>
          <w:marRight w:val="0"/>
          <w:marTop w:val="0"/>
          <w:marBottom w:val="0"/>
          <w:divBdr>
            <w:top w:val="none" w:sz="0" w:space="0" w:color="auto"/>
            <w:left w:val="none" w:sz="0" w:space="0" w:color="auto"/>
            <w:bottom w:val="none" w:sz="0" w:space="0" w:color="auto"/>
            <w:right w:val="none" w:sz="0" w:space="0" w:color="auto"/>
          </w:divBdr>
        </w:div>
        <w:div w:id="2140031523">
          <w:marLeft w:val="640"/>
          <w:marRight w:val="0"/>
          <w:marTop w:val="0"/>
          <w:marBottom w:val="0"/>
          <w:divBdr>
            <w:top w:val="none" w:sz="0" w:space="0" w:color="auto"/>
            <w:left w:val="none" w:sz="0" w:space="0" w:color="auto"/>
            <w:bottom w:val="none" w:sz="0" w:space="0" w:color="auto"/>
            <w:right w:val="none" w:sz="0" w:space="0" w:color="auto"/>
          </w:divBdr>
        </w:div>
        <w:div w:id="2144617300">
          <w:marLeft w:val="640"/>
          <w:marRight w:val="0"/>
          <w:marTop w:val="0"/>
          <w:marBottom w:val="0"/>
          <w:divBdr>
            <w:top w:val="none" w:sz="0" w:space="0" w:color="auto"/>
            <w:left w:val="none" w:sz="0" w:space="0" w:color="auto"/>
            <w:bottom w:val="none" w:sz="0" w:space="0" w:color="auto"/>
            <w:right w:val="none" w:sz="0" w:space="0" w:color="auto"/>
          </w:divBdr>
        </w:div>
      </w:divsChild>
    </w:div>
    <w:div w:id="928808825">
      <w:bodyDiv w:val="1"/>
      <w:marLeft w:val="0"/>
      <w:marRight w:val="0"/>
      <w:marTop w:val="0"/>
      <w:marBottom w:val="0"/>
      <w:divBdr>
        <w:top w:val="none" w:sz="0" w:space="0" w:color="auto"/>
        <w:left w:val="none" w:sz="0" w:space="0" w:color="auto"/>
        <w:bottom w:val="none" w:sz="0" w:space="0" w:color="auto"/>
        <w:right w:val="none" w:sz="0" w:space="0" w:color="auto"/>
      </w:divBdr>
      <w:divsChild>
        <w:div w:id="1678000008">
          <w:marLeft w:val="0"/>
          <w:marRight w:val="0"/>
          <w:marTop w:val="0"/>
          <w:marBottom w:val="0"/>
          <w:divBdr>
            <w:top w:val="none" w:sz="0" w:space="0" w:color="auto"/>
            <w:left w:val="none" w:sz="0" w:space="0" w:color="auto"/>
            <w:bottom w:val="none" w:sz="0" w:space="0" w:color="auto"/>
            <w:right w:val="none" w:sz="0" w:space="0" w:color="auto"/>
          </w:divBdr>
        </w:div>
        <w:div w:id="445471199">
          <w:marLeft w:val="0"/>
          <w:marRight w:val="0"/>
          <w:marTop w:val="0"/>
          <w:marBottom w:val="0"/>
          <w:divBdr>
            <w:top w:val="none" w:sz="0" w:space="0" w:color="auto"/>
            <w:left w:val="none" w:sz="0" w:space="0" w:color="auto"/>
            <w:bottom w:val="none" w:sz="0" w:space="0" w:color="auto"/>
            <w:right w:val="none" w:sz="0" w:space="0" w:color="auto"/>
          </w:divBdr>
        </w:div>
        <w:div w:id="1870531370">
          <w:marLeft w:val="0"/>
          <w:marRight w:val="0"/>
          <w:marTop w:val="0"/>
          <w:marBottom w:val="0"/>
          <w:divBdr>
            <w:top w:val="none" w:sz="0" w:space="0" w:color="auto"/>
            <w:left w:val="none" w:sz="0" w:space="0" w:color="auto"/>
            <w:bottom w:val="none" w:sz="0" w:space="0" w:color="auto"/>
            <w:right w:val="none" w:sz="0" w:space="0" w:color="auto"/>
          </w:divBdr>
        </w:div>
        <w:div w:id="1853447527">
          <w:marLeft w:val="0"/>
          <w:marRight w:val="0"/>
          <w:marTop w:val="0"/>
          <w:marBottom w:val="0"/>
          <w:divBdr>
            <w:top w:val="none" w:sz="0" w:space="0" w:color="auto"/>
            <w:left w:val="none" w:sz="0" w:space="0" w:color="auto"/>
            <w:bottom w:val="none" w:sz="0" w:space="0" w:color="auto"/>
            <w:right w:val="none" w:sz="0" w:space="0" w:color="auto"/>
          </w:divBdr>
        </w:div>
        <w:div w:id="862478631">
          <w:marLeft w:val="0"/>
          <w:marRight w:val="0"/>
          <w:marTop w:val="0"/>
          <w:marBottom w:val="0"/>
          <w:divBdr>
            <w:top w:val="none" w:sz="0" w:space="0" w:color="auto"/>
            <w:left w:val="none" w:sz="0" w:space="0" w:color="auto"/>
            <w:bottom w:val="none" w:sz="0" w:space="0" w:color="auto"/>
            <w:right w:val="none" w:sz="0" w:space="0" w:color="auto"/>
          </w:divBdr>
        </w:div>
        <w:div w:id="1007169353">
          <w:marLeft w:val="0"/>
          <w:marRight w:val="0"/>
          <w:marTop w:val="0"/>
          <w:marBottom w:val="0"/>
          <w:divBdr>
            <w:top w:val="none" w:sz="0" w:space="0" w:color="auto"/>
            <w:left w:val="none" w:sz="0" w:space="0" w:color="auto"/>
            <w:bottom w:val="none" w:sz="0" w:space="0" w:color="auto"/>
            <w:right w:val="none" w:sz="0" w:space="0" w:color="auto"/>
          </w:divBdr>
        </w:div>
        <w:div w:id="480927958">
          <w:marLeft w:val="0"/>
          <w:marRight w:val="0"/>
          <w:marTop w:val="0"/>
          <w:marBottom w:val="0"/>
          <w:divBdr>
            <w:top w:val="none" w:sz="0" w:space="0" w:color="auto"/>
            <w:left w:val="none" w:sz="0" w:space="0" w:color="auto"/>
            <w:bottom w:val="none" w:sz="0" w:space="0" w:color="auto"/>
            <w:right w:val="none" w:sz="0" w:space="0" w:color="auto"/>
          </w:divBdr>
        </w:div>
        <w:div w:id="879440976">
          <w:marLeft w:val="0"/>
          <w:marRight w:val="0"/>
          <w:marTop w:val="0"/>
          <w:marBottom w:val="0"/>
          <w:divBdr>
            <w:top w:val="none" w:sz="0" w:space="0" w:color="auto"/>
            <w:left w:val="none" w:sz="0" w:space="0" w:color="auto"/>
            <w:bottom w:val="none" w:sz="0" w:space="0" w:color="auto"/>
            <w:right w:val="none" w:sz="0" w:space="0" w:color="auto"/>
          </w:divBdr>
        </w:div>
        <w:div w:id="630356738">
          <w:marLeft w:val="0"/>
          <w:marRight w:val="0"/>
          <w:marTop w:val="0"/>
          <w:marBottom w:val="0"/>
          <w:divBdr>
            <w:top w:val="none" w:sz="0" w:space="0" w:color="auto"/>
            <w:left w:val="none" w:sz="0" w:space="0" w:color="auto"/>
            <w:bottom w:val="none" w:sz="0" w:space="0" w:color="auto"/>
            <w:right w:val="none" w:sz="0" w:space="0" w:color="auto"/>
          </w:divBdr>
        </w:div>
        <w:div w:id="1320235127">
          <w:marLeft w:val="0"/>
          <w:marRight w:val="0"/>
          <w:marTop w:val="0"/>
          <w:marBottom w:val="0"/>
          <w:divBdr>
            <w:top w:val="none" w:sz="0" w:space="0" w:color="auto"/>
            <w:left w:val="none" w:sz="0" w:space="0" w:color="auto"/>
            <w:bottom w:val="none" w:sz="0" w:space="0" w:color="auto"/>
            <w:right w:val="none" w:sz="0" w:space="0" w:color="auto"/>
          </w:divBdr>
        </w:div>
        <w:div w:id="1797916835">
          <w:marLeft w:val="0"/>
          <w:marRight w:val="0"/>
          <w:marTop w:val="0"/>
          <w:marBottom w:val="0"/>
          <w:divBdr>
            <w:top w:val="none" w:sz="0" w:space="0" w:color="auto"/>
            <w:left w:val="none" w:sz="0" w:space="0" w:color="auto"/>
            <w:bottom w:val="none" w:sz="0" w:space="0" w:color="auto"/>
            <w:right w:val="none" w:sz="0" w:space="0" w:color="auto"/>
          </w:divBdr>
        </w:div>
        <w:div w:id="978846009">
          <w:marLeft w:val="0"/>
          <w:marRight w:val="0"/>
          <w:marTop w:val="0"/>
          <w:marBottom w:val="0"/>
          <w:divBdr>
            <w:top w:val="none" w:sz="0" w:space="0" w:color="auto"/>
            <w:left w:val="none" w:sz="0" w:space="0" w:color="auto"/>
            <w:bottom w:val="none" w:sz="0" w:space="0" w:color="auto"/>
            <w:right w:val="none" w:sz="0" w:space="0" w:color="auto"/>
          </w:divBdr>
        </w:div>
        <w:div w:id="1015502890">
          <w:marLeft w:val="0"/>
          <w:marRight w:val="0"/>
          <w:marTop w:val="0"/>
          <w:marBottom w:val="0"/>
          <w:divBdr>
            <w:top w:val="none" w:sz="0" w:space="0" w:color="auto"/>
            <w:left w:val="none" w:sz="0" w:space="0" w:color="auto"/>
            <w:bottom w:val="none" w:sz="0" w:space="0" w:color="auto"/>
            <w:right w:val="none" w:sz="0" w:space="0" w:color="auto"/>
          </w:divBdr>
        </w:div>
        <w:div w:id="529952899">
          <w:marLeft w:val="0"/>
          <w:marRight w:val="0"/>
          <w:marTop w:val="0"/>
          <w:marBottom w:val="0"/>
          <w:divBdr>
            <w:top w:val="none" w:sz="0" w:space="0" w:color="auto"/>
            <w:left w:val="none" w:sz="0" w:space="0" w:color="auto"/>
            <w:bottom w:val="none" w:sz="0" w:space="0" w:color="auto"/>
            <w:right w:val="none" w:sz="0" w:space="0" w:color="auto"/>
          </w:divBdr>
        </w:div>
        <w:div w:id="64381559">
          <w:marLeft w:val="0"/>
          <w:marRight w:val="0"/>
          <w:marTop w:val="0"/>
          <w:marBottom w:val="0"/>
          <w:divBdr>
            <w:top w:val="none" w:sz="0" w:space="0" w:color="auto"/>
            <w:left w:val="none" w:sz="0" w:space="0" w:color="auto"/>
            <w:bottom w:val="none" w:sz="0" w:space="0" w:color="auto"/>
            <w:right w:val="none" w:sz="0" w:space="0" w:color="auto"/>
          </w:divBdr>
        </w:div>
        <w:div w:id="1924728577">
          <w:marLeft w:val="0"/>
          <w:marRight w:val="0"/>
          <w:marTop w:val="0"/>
          <w:marBottom w:val="0"/>
          <w:divBdr>
            <w:top w:val="none" w:sz="0" w:space="0" w:color="auto"/>
            <w:left w:val="none" w:sz="0" w:space="0" w:color="auto"/>
            <w:bottom w:val="none" w:sz="0" w:space="0" w:color="auto"/>
            <w:right w:val="none" w:sz="0" w:space="0" w:color="auto"/>
          </w:divBdr>
        </w:div>
        <w:div w:id="382409651">
          <w:marLeft w:val="0"/>
          <w:marRight w:val="0"/>
          <w:marTop w:val="0"/>
          <w:marBottom w:val="0"/>
          <w:divBdr>
            <w:top w:val="none" w:sz="0" w:space="0" w:color="auto"/>
            <w:left w:val="none" w:sz="0" w:space="0" w:color="auto"/>
            <w:bottom w:val="none" w:sz="0" w:space="0" w:color="auto"/>
            <w:right w:val="none" w:sz="0" w:space="0" w:color="auto"/>
          </w:divBdr>
        </w:div>
        <w:div w:id="1260985743">
          <w:marLeft w:val="0"/>
          <w:marRight w:val="0"/>
          <w:marTop w:val="0"/>
          <w:marBottom w:val="0"/>
          <w:divBdr>
            <w:top w:val="none" w:sz="0" w:space="0" w:color="auto"/>
            <w:left w:val="none" w:sz="0" w:space="0" w:color="auto"/>
            <w:bottom w:val="none" w:sz="0" w:space="0" w:color="auto"/>
            <w:right w:val="none" w:sz="0" w:space="0" w:color="auto"/>
          </w:divBdr>
        </w:div>
        <w:div w:id="1162742876">
          <w:marLeft w:val="0"/>
          <w:marRight w:val="0"/>
          <w:marTop w:val="0"/>
          <w:marBottom w:val="0"/>
          <w:divBdr>
            <w:top w:val="none" w:sz="0" w:space="0" w:color="auto"/>
            <w:left w:val="none" w:sz="0" w:space="0" w:color="auto"/>
            <w:bottom w:val="none" w:sz="0" w:space="0" w:color="auto"/>
            <w:right w:val="none" w:sz="0" w:space="0" w:color="auto"/>
          </w:divBdr>
        </w:div>
        <w:div w:id="167182971">
          <w:marLeft w:val="0"/>
          <w:marRight w:val="0"/>
          <w:marTop w:val="0"/>
          <w:marBottom w:val="0"/>
          <w:divBdr>
            <w:top w:val="none" w:sz="0" w:space="0" w:color="auto"/>
            <w:left w:val="none" w:sz="0" w:space="0" w:color="auto"/>
            <w:bottom w:val="none" w:sz="0" w:space="0" w:color="auto"/>
            <w:right w:val="none" w:sz="0" w:space="0" w:color="auto"/>
          </w:divBdr>
        </w:div>
        <w:div w:id="1947882555">
          <w:marLeft w:val="0"/>
          <w:marRight w:val="0"/>
          <w:marTop w:val="0"/>
          <w:marBottom w:val="0"/>
          <w:divBdr>
            <w:top w:val="none" w:sz="0" w:space="0" w:color="auto"/>
            <w:left w:val="none" w:sz="0" w:space="0" w:color="auto"/>
            <w:bottom w:val="none" w:sz="0" w:space="0" w:color="auto"/>
            <w:right w:val="none" w:sz="0" w:space="0" w:color="auto"/>
          </w:divBdr>
        </w:div>
        <w:div w:id="588272805">
          <w:marLeft w:val="0"/>
          <w:marRight w:val="0"/>
          <w:marTop w:val="0"/>
          <w:marBottom w:val="0"/>
          <w:divBdr>
            <w:top w:val="none" w:sz="0" w:space="0" w:color="auto"/>
            <w:left w:val="none" w:sz="0" w:space="0" w:color="auto"/>
            <w:bottom w:val="none" w:sz="0" w:space="0" w:color="auto"/>
            <w:right w:val="none" w:sz="0" w:space="0" w:color="auto"/>
          </w:divBdr>
        </w:div>
        <w:div w:id="1043293392">
          <w:marLeft w:val="0"/>
          <w:marRight w:val="0"/>
          <w:marTop w:val="0"/>
          <w:marBottom w:val="0"/>
          <w:divBdr>
            <w:top w:val="none" w:sz="0" w:space="0" w:color="auto"/>
            <w:left w:val="none" w:sz="0" w:space="0" w:color="auto"/>
            <w:bottom w:val="none" w:sz="0" w:space="0" w:color="auto"/>
            <w:right w:val="none" w:sz="0" w:space="0" w:color="auto"/>
          </w:divBdr>
        </w:div>
        <w:div w:id="994988817">
          <w:marLeft w:val="0"/>
          <w:marRight w:val="0"/>
          <w:marTop w:val="0"/>
          <w:marBottom w:val="0"/>
          <w:divBdr>
            <w:top w:val="none" w:sz="0" w:space="0" w:color="auto"/>
            <w:left w:val="none" w:sz="0" w:space="0" w:color="auto"/>
            <w:bottom w:val="none" w:sz="0" w:space="0" w:color="auto"/>
            <w:right w:val="none" w:sz="0" w:space="0" w:color="auto"/>
          </w:divBdr>
        </w:div>
        <w:div w:id="1250236179">
          <w:marLeft w:val="0"/>
          <w:marRight w:val="0"/>
          <w:marTop w:val="0"/>
          <w:marBottom w:val="0"/>
          <w:divBdr>
            <w:top w:val="none" w:sz="0" w:space="0" w:color="auto"/>
            <w:left w:val="none" w:sz="0" w:space="0" w:color="auto"/>
            <w:bottom w:val="none" w:sz="0" w:space="0" w:color="auto"/>
            <w:right w:val="none" w:sz="0" w:space="0" w:color="auto"/>
          </w:divBdr>
        </w:div>
        <w:div w:id="1496146740">
          <w:marLeft w:val="0"/>
          <w:marRight w:val="0"/>
          <w:marTop w:val="0"/>
          <w:marBottom w:val="0"/>
          <w:divBdr>
            <w:top w:val="none" w:sz="0" w:space="0" w:color="auto"/>
            <w:left w:val="none" w:sz="0" w:space="0" w:color="auto"/>
            <w:bottom w:val="none" w:sz="0" w:space="0" w:color="auto"/>
            <w:right w:val="none" w:sz="0" w:space="0" w:color="auto"/>
          </w:divBdr>
        </w:div>
        <w:div w:id="796342115">
          <w:marLeft w:val="0"/>
          <w:marRight w:val="0"/>
          <w:marTop w:val="0"/>
          <w:marBottom w:val="0"/>
          <w:divBdr>
            <w:top w:val="none" w:sz="0" w:space="0" w:color="auto"/>
            <w:left w:val="none" w:sz="0" w:space="0" w:color="auto"/>
            <w:bottom w:val="none" w:sz="0" w:space="0" w:color="auto"/>
            <w:right w:val="none" w:sz="0" w:space="0" w:color="auto"/>
          </w:divBdr>
        </w:div>
        <w:div w:id="640186840">
          <w:marLeft w:val="0"/>
          <w:marRight w:val="0"/>
          <w:marTop w:val="0"/>
          <w:marBottom w:val="0"/>
          <w:divBdr>
            <w:top w:val="none" w:sz="0" w:space="0" w:color="auto"/>
            <w:left w:val="none" w:sz="0" w:space="0" w:color="auto"/>
            <w:bottom w:val="none" w:sz="0" w:space="0" w:color="auto"/>
            <w:right w:val="none" w:sz="0" w:space="0" w:color="auto"/>
          </w:divBdr>
        </w:div>
        <w:div w:id="1231189689">
          <w:marLeft w:val="0"/>
          <w:marRight w:val="0"/>
          <w:marTop w:val="0"/>
          <w:marBottom w:val="0"/>
          <w:divBdr>
            <w:top w:val="none" w:sz="0" w:space="0" w:color="auto"/>
            <w:left w:val="none" w:sz="0" w:space="0" w:color="auto"/>
            <w:bottom w:val="none" w:sz="0" w:space="0" w:color="auto"/>
            <w:right w:val="none" w:sz="0" w:space="0" w:color="auto"/>
          </w:divBdr>
        </w:div>
        <w:div w:id="1411652965">
          <w:marLeft w:val="0"/>
          <w:marRight w:val="0"/>
          <w:marTop w:val="0"/>
          <w:marBottom w:val="0"/>
          <w:divBdr>
            <w:top w:val="none" w:sz="0" w:space="0" w:color="auto"/>
            <w:left w:val="none" w:sz="0" w:space="0" w:color="auto"/>
            <w:bottom w:val="none" w:sz="0" w:space="0" w:color="auto"/>
            <w:right w:val="none" w:sz="0" w:space="0" w:color="auto"/>
          </w:divBdr>
        </w:div>
        <w:div w:id="233206490">
          <w:marLeft w:val="0"/>
          <w:marRight w:val="0"/>
          <w:marTop w:val="0"/>
          <w:marBottom w:val="0"/>
          <w:divBdr>
            <w:top w:val="none" w:sz="0" w:space="0" w:color="auto"/>
            <w:left w:val="none" w:sz="0" w:space="0" w:color="auto"/>
            <w:bottom w:val="none" w:sz="0" w:space="0" w:color="auto"/>
            <w:right w:val="none" w:sz="0" w:space="0" w:color="auto"/>
          </w:divBdr>
        </w:div>
        <w:div w:id="229001234">
          <w:marLeft w:val="0"/>
          <w:marRight w:val="0"/>
          <w:marTop w:val="0"/>
          <w:marBottom w:val="0"/>
          <w:divBdr>
            <w:top w:val="none" w:sz="0" w:space="0" w:color="auto"/>
            <w:left w:val="none" w:sz="0" w:space="0" w:color="auto"/>
            <w:bottom w:val="none" w:sz="0" w:space="0" w:color="auto"/>
            <w:right w:val="none" w:sz="0" w:space="0" w:color="auto"/>
          </w:divBdr>
        </w:div>
        <w:div w:id="628970660">
          <w:marLeft w:val="0"/>
          <w:marRight w:val="0"/>
          <w:marTop w:val="0"/>
          <w:marBottom w:val="0"/>
          <w:divBdr>
            <w:top w:val="none" w:sz="0" w:space="0" w:color="auto"/>
            <w:left w:val="none" w:sz="0" w:space="0" w:color="auto"/>
            <w:bottom w:val="none" w:sz="0" w:space="0" w:color="auto"/>
            <w:right w:val="none" w:sz="0" w:space="0" w:color="auto"/>
          </w:divBdr>
        </w:div>
        <w:div w:id="1465465301">
          <w:marLeft w:val="0"/>
          <w:marRight w:val="0"/>
          <w:marTop w:val="0"/>
          <w:marBottom w:val="0"/>
          <w:divBdr>
            <w:top w:val="none" w:sz="0" w:space="0" w:color="auto"/>
            <w:left w:val="none" w:sz="0" w:space="0" w:color="auto"/>
            <w:bottom w:val="none" w:sz="0" w:space="0" w:color="auto"/>
            <w:right w:val="none" w:sz="0" w:space="0" w:color="auto"/>
          </w:divBdr>
        </w:div>
        <w:div w:id="1119833688">
          <w:marLeft w:val="0"/>
          <w:marRight w:val="0"/>
          <w:marTop w:val="0"/>
          <w:marBottom w:val="0"/>
          <w:divBdr>
            <w:top w:val="none" w:sz="0" w:space="0" w:color="auto"/>
            <w:left w:val="none" w:sz="0" w:space="0" w:color="auto"/>
            <w:bottom w:val="none" w:sz="0" w:space="0" w:color="auto"/>
            <w:right w:val="none" w:sz="0" w:space="0" w:color="auto"/>
          </w:divBdr>
        </w:div>
        <w:div w:id="1300915416">
          <w:marLeft w:val="0"/>
          <w:marRight w:val="0"/>
          <w:marTop w:val="0"/>
          <w:marBottom w:val="0"/>
          <w:divBdr>
            <w:top w:val="none" w:sz="0" w:space="0" w:color="auto"/>
            <w:left w:val="none" w:sz="0" w:space="0" w:color="auto"/>
            <w:bottom w:val="none" w:sz="0" w:space="0" w:color="auto"/>
            <w:right w:val="none" w:sz="0" w:space="0" w:color="auto"/>
          </w:divBdr>
        </w:div>
      </w:divsChild>
    </w:div>
    <w:div w:id="936864585">
      <w:bodyDiv w:val="1"/>
      <w:marLeft w:val="0"/>
      <w:marRight w:val="0"/>
      <w:marTop w:val="0"/>
      <w:marBottom w:val="0"/>
      <w:divBdr>
        <w:top w:val="none" w:sz="0" w:space="0" w:color="auto"/>
        <w:left w:val="none" w:sz="0" w:space="0" w:color="auto"/>
        <w:bottom w:val="none" w:sz="0" w:space="0" w:color="auto"/>
        <w:right w:val="none" w:sz="0" w:space="0" w:color="auto"/>
      </w:divBdr>
    </w:div>
    <w:div w:id="952050646">
      <w:bodyDiv w:val="1"/>
      <w:marLeft w:val="0"/>
      <w:marRight w:val="0"/>
      <w:marTop w:val="0"/>
      <w:marBottom w:val="0"/>
      <w:divBdr>
        <w:top w:val="none" w:sz="0" w:space="0" w:color="auto"/>
        <w:left w:val="none" w:sz="0" w:space="0" w:color="auto"/>
        <w:bottom w:val="none" w:sz="0" w:space="0" w:color="auto"/>
        <w:right w:val="none" w:sz="0" w:space="0" w:color="auto"/>
      </w:divBdr>
    </w:div>
    <w:div w:id="961375307">
      <w:bodyDiv w:val="1"/>
      <w:marLeft w:val="0"/>
      <w:marRight w:val="0"/>
      <w:marTop w:val="0"/>
      <w:marBottom w:val="0"/>
      <w:divBdr>
        <w:top w:val="none" w:sz="0" w:space="0" w:color="auto"/>
        <w:left w:val="none" w:sz="0" w:space="0" w:color="auto"/>
        <w:bottom w:val="none" w:sz="0" w:space="0" w:color="auto"/>
        <w:right w:val="none" w:sz="0" w:space="0" w:color="auto"/>
      </w:divBdr>
    </w:div>
    <w:div w:id="963391018">
      <w:bodyDiv w:val="1"/>
      <w:marLeft w:val="0"/>
      <w:marRight w:val="0"/>
      <w:marTop w:val="0"/>
      <w:marBottom w:val="0"/>
      <w:divBdr>
        <w:top w:val="none" w:sz="0" w:space="0" w:color="auto"/>
        <w:left w:val="none" w:sz="0" w:space="0" w:color="auto"/>
        <w:bottom w:val="none" w:sz="0" w:space="0" w:color="auto"/>
        <w:right w:val="none" w:sz="0" w:space="0" w:color="auto"/>
      </w:divBdr>
      <w:divsChild>
        <w:div w:id="14623845">
          <w:marLeft w:val="0"/>
          <w:marRight w:val="0"/>
          <w:marTop w:val="0"/>
          <w:marBottom w:val="0"/>
          <w:divBdr>
            <w:top w:val="none" w:sz="0" w:space="0" w:color="auto"/>
            <w:left w:val="none" w:sz="0" w:space="0" w:color="auto"/>
            <w:bottom w:val="none" w:sz="0" w:space="0" w:color="auto"/>
            <w:right w:val="none" w:sz="0" w:space="0" w:color="auto"/>
          </w:divBdr>
        </w:div>
        <w:div w:id="43214039">
          <w:marLeft w:val="0"/>
          <w:marRight w:val="0"/>
          <w:marTop w:val="0"/>
          <w:marBottom w:val="0"/>
          <w:divBdr>
            <w:top w:val="none" w:sz="0" w:space="0" w:color="auto"/>
            <w:left w:val="none" w:sz="0" w:space="0" w:color="auto"/>
            <w:bottom w:val="none" w:sz="0" w:space="0" w:color="auto"/>
            <w:right w:val="none" w:sz="0" w:space="0" w:color="auto"/>
          </w:divBdr>
        </w:div>
        <w:div w:id="78602883">
          <w:marLeft w:val="0"/>
          <w:marRight w:val="0"/>
          <w:marTop w:val="0"/>
          <w:marBottom w:val="0"/>
          <w:divBdr>
            <w:top w:val="none" w:sz="0" w:space="0" w:color="auto"/>
            <w:left w:val="none" w:sz="0" w:space="0" w:color="auto"/>
            <w:bottom w:val="none" w:sz="0" w:space="0" w:color="auto"/>
            <w:right w:val="none" w:sz="0" w:space="0" w:color="auto"/>
          </w:divBdr>
        </w:div>
        <w:div w:id="85657276">
          <w:marLeft w:val="0"/>
          <w:marRight w:val="0"/>
          <w:marTop w:val="0"/>
          <w:marBottom w:val="0"/>
          <w:divBdr>
            <w:top w:val="none" w:sz="0" w:space="0" w:color="auto"/>
            <w:left w:val="none" w:sz="0" w:space="0" w:color="auto"/>
            <w:bottom w:val="none" w:sz="0" w:space="0" w:color="auto"/>
            <w:right w:val="none" w:sz="0" w:space="0" w:color="auto"/>
          </w:divBdr>
        </w:div>
        <w:div w:id="97910879">
          <w:marLeft w:val="0"/>
          <w:marRight w:val="0"/>
          <w:marTop w:val="0"/>
          <w:marBottom w:val="0"/>
          <w:divBdr>
            <w:top w:val="none" w:sz="0" w:space="0" w:color="auto"/>
            <w:left w:val="none" w:sz="0" w:space="0" w:color="auto"/>
            <w:bottom w:val="none" w:sz="0" w:space="0" w:color="auto"/>
            <w:right w:val="none" w:sz="0" w:space="0" w:color="auto"/>
          </w:divBdr>
        </w:div>
        <w:div w:id="226261078">
          <w:marLeft w:val="0"/>
          <w:marRight w:val="0"/>
          <w:marTop w:val="0"/>
          <w:marBottom w:val="0"/>
          <w:divBdr>
            <w:top w:val="none" w:sz="0" w:space="0" w:color="auto"/>
            <w:left w:val="none" w:sz="0" w:space="0" w:color="auto"/>
            <w:bottom w:val="none" w:sz="0" w:space="0" w:color="auto"/>
            <w:right w:val="none" w:sz="0" w:space="0" w:color="auto"/>
          </w:divBdr>
        </w:div>
        <w:div w:id="267546394">
          <w:marLeft w:val="0"/>
          <w:marRight w:val="0"/>
          <w:marTop w:val="0"/>
          <w:marBottom w:val="0"/>
          <w:divBdr>
            <w:top w:val="none" w:sz="0" w:space="0" w:color="auto"/>
            <w:left w:val="none" w:sz="0" w:space="0" w:color="auto"/>
            <w:bottom w:val="none" w:sz="0" w:space="0" w:color="auto"/>
            <w:right w:val="none" w:sz="0" w:space="0" w:color="auto"/>
          </w:divBdr>
        </w:div>
        <w:div w:id="301469507">
          <w:marLeft w:val="0"/>
          <w:marRight w:val="0"/>
          <w:marTop w:val="0"/>
          <w:marBottom w:val="0"/>
          <w:divBdr>
            <w:top w:val="none" w:sz="0" w:space="0" w:color="auto"/>
            <w:left w:val="none" w:sz="0" w:space="0" w:color="auto"/>
            <w:bottom w:val="none" w:sz="0" w:space="0" w:color="auto"/>
            <w:right w:val="none" w:sz="0" w:space="0" w:color="auto"/>
          </w:divBdr>
        </w:div>
        <w:div w:id="344475735">
          <w:marLeft w:val="0"/>
          <w:marRight w:val="0"/>
          <w:marTop w:val="0"/>
          <w:marBottom w:val="0"/>
          <w:divBdr>
            <w:top w:val="none" w:sz="0" w:space="0" w:color="auto"/>
            <w:left w:val="none" w:sz="0" w:space="0" w:color="auto"/>
            <w:bottom w:val="none" w:sz="0" w:space="0" w:color="auto"/>
            <w:right w:val="none" w:sz="0" w:space="0" w:color="auto"/>
          </w:divBdr>
        </w:div>
        <w:div w:id="357892972">
          <w:marLeft w:val="0"/>
          <w:marRight w:val="0"/>
          <w:marTop w:val="0"/>
          <w:marBottom w:val="0"/>
          <w:divBdr>
            <w:top w:val="none" w:sz="0" w:space="0" w:color="auto"/>
            <w:left w:val="none" w:sz="0" w:space="0" w:color="auto"/>
            <w:bottom w:val="none" w:sz="0" w:space="0" w:color="auto"/>
            <w:right w:val="none" w:sz="0" w:space="0" w:color="auto"/>
          </w:divBdr>
        </w:div>
        <w:div w:id="460999135">
          <w:marLeft w:val="0"/>
          <w:marRight w:val="0"/>
          <w:marTop w:val="0"/>
          <w:marBottom w:val="0"/>
          <w:divBdr>
            <w:top w:val="none" w:sz="0" w:space="0" w:color="auto"/>
            <w:left w:val="none" w:sz="0" w:space="0" w:color="auto"/>
            <w:bottom w:val="none" w:sz="0" w:space="0" w:color="auto"/>
            <w:right w:val="none" w:sz="0" w:space="0" w:color="auto"/>
          </w:divBdr>
        </w:div>
        <w:div w:id="684601784">
          <w:marLeft w:val="0"/>
          <w:marRight w:val="0"/>
          <w:marTop w:val="0"/>
          <w:marBottom w:val="0"/>
          <w:divBdr>
            <w:top w:val="none" w:sz="0" w:space="0" w:color="auto"/>
            <w:left w:val="none" w:sz="0" w:space="0" w:color="auto"/>
            <w:bottom w:val="none" w:sz="0" w:space="0" w:color="auto"/>
            <w:right w:val="none" w:sz="0" w:space="0" w:color="auto"/>
          </w:divBdr>
        </w:div>
        <w:div w:id="694621701">
          <w:marLeft w:val="0"/>
          <w:marRight w:val="0"/>
          <w:marTop w:val="0"/>
          <w:marBottom w:val="0"/>
          <w:divBdr>
            <w:top w:val="none" w:sz="0" w:space="0" w:color="auto"/>
            <w:left w:val="none" w:sz="0" w:space="0" w:color="auto"/>
            <w:bottom w:val="none" w:sz="0" w:space="0" w:color="auto"/>
            <w:right w:val="none" w:sz="0" w:space="0" w:color="auto"/>
          </w:divBdr>
        </w:div>
        <w:div w:id="770786260">
          <w:marLeft w:val="0"/>
          <w:marRight w:val="0"/>
          <w:marTop w:val="0"/>
          <w:marBottom w:val="0"/>
          <w:divBdr>
            <w:top w:val="none" w:sz="0" w:space="0" w:color="auto"/>
            <w:left w:val="none" w:sz="0" w:space="0" w:color="auto"/>
            <w:bottom w:val="none" w:sz="0" w:space="0" w:color="auto"/>
            <w:right w:val="none" w:sz="0" w:space="0" w:color="auto"/>
          </w:divBdr>
        </w:div>
        <w:div w:id="773867041">
          <w:marLeft w:val="0"/>
          <w:marRight w:val="0"/>
          <w:marTop w:val="0"/>
          <w:marBottom w:val="0"/>
          <w:divBdr>
            <w:top w:val="none" w:sz="0" w:space="0" w:color="auto"/>
            <w:left w:val="none" w:sz="0" w:space="0" w:color="auto"/>
            <w:bottom w:val="none" w:sz="0" w:space="0" w:color="auto"/>
            <w:right w:val="none" w:sz="0" w:space="0" w:color="auto"/>
          </w:divBdr>
        </w:div>
        <w:div w:id="792214385">
          <w:marLeft w:val="0"/>
          <w:marRight w:val="0"/>
          <w:marTop w:val="0"/>
          <w:marBottom w:val="0"/>
          <w:divBdr>
            <w:top w:val="none" w:sz="0" w:space="0" w:color="auto"/>
            <w:left w:val="none" w:sz="0" w:space="0" w:color="auto"/>
            <w:bottom w:val="none" w:sz="0" w:space="0" w:color="auto"/>
            <w:right w:val="none" w:sz="0" w:space="0" w:color="auto"/>
          </w:divBdr>
        </w:div>
        <w:div w:id="821654923">
          <w:marLeft w:val="0"/>
          <w:marRight w:val="0"/>
          <w:marTop w:val="0"/>
          <w:marBottom w:val="0"/>
          <w:divBdr>
            <w:top w:val="none" w:sz="0" w:space="0" w:color="auto"/>
            <w:left w:val="none" w:sz="0" w:space="0" w:color="auto"/>
            <w:bottom w:val="none" w:sz="0" w:space="0" w:color="auto"/>
            <w:right w:val="none" w:sz="0" w:space="0" w:color="auto"/>
          </w:divBdr>
        </w:div>
        <w:div w:id="930967605">
          <w:marLeft w:val="0"/>
          <w:marRight w:val="0"/>
          <w:marTop w:val="0"/>
          <w:marBottom w:val="0"/>
          <w:divBdr>
            <w:top w:val="none" w:sz="0" w:space="0" w:color="auto"/>
            <w:left w:val="none" w:sz="0" w:space="0" w:color="auto"/>
            <w:bottom w:val="none" w:sz="0" w:space="0" w:color="auto"/>
            <w:right w:val="none" w:sz="0" w:space="0" w:color="auto"/>
          </w:divBdr>
        </w:div>
        <w:div w:id="980422378">
          <w:marLeft w:val="0"/>
          <w:marRight w:val="0"/>
          <w:marTop w:val="0"/>
          <w:marBottom w:val="0"/>
          <w:divBdr>
            <w:top w:val="none" w:sz="0" w:space="0" w:color="auto"/>
            <w:left w:val="none" w:sz="0" w:space="0" w:color="auto"/>
            <w:bottom w:val="none" w:sz="0" w:space="0" w:color="auto"/>
            <w:right w:val="none" w:sz="0" w:space="0" w:color="auto"/>
          </w:divBdr>
        </w:div>
        <w:div w:id="1010108273">
          <w:marLeft w:val="0"/>
          <w:marRight w:val="0"/>
          <w:marTop w:val="0"/>
          <w:marBottom w:val="0"/>
          <w:divBdr>
            <w:top w:val="none" w:sz="0" w:space="0" w:color="auto"/>
            <w:left w:val="none" w:sz="0" w:space="0" w:color="auto"/>
            <w:bottom w:val="none" w:sz="0" w:space="0" w:color="auto"/>
            <w:right w:val="none" w:sz="0" w:space="0" w:color="auto"/>
          </w:divBdr>
        </w:div>
        <w:div w:id="1024792320">
          <w:marLeft w:val="0"/>
          <w:marRight w:val="0"/>
          <w:marTop w:val="0"/>
          <w:marBottom w:val="0"/>
          <w:divBdr>
            <w:top w:val="none" w:sz="0" w:space="0" w:color="auto"/>
            <w:left w:val="none" w:sz="0" w:space="0" w:color="auto"/>
            <w:bottom w:val="none" w:sz="0" w:space="0" w:color="auto"/>
            <w:right w:val="none" w:sz="0" w:space="0" w:color="auto"/>
          </w:divBdr>
        </w:div>
        <w:div w:id="1059789003">
          <w:marLeft w:val="0"/>
          <w:marRight w:val="0"/>
          <w:marTop w:val="0"/>
          <w:marBottom w:val="0"/>
          <w:divBdr>
            <w:top w:val="none" w:sz="0" w:space="0" w:color="auto"/>
            <w:left w:val="none" w:sz="0" w:space="0" w:color="auto"/>
            <w:bottom w:val="none" w:sz="0" w:space="0" w:color="auto"/>
            <w:right w:val="none" w:sz="0" w:space="0" w:color="auto"/>
          </w:divBdr>
        </w:div>
        <w:div w:id="1259022970">
          <w:marLeft w:val="0"/>
          <w:marRight w:val="0"/>
          <w:marTop w:val="0"/>
          <w:marBottom w:val="0"/>
          <w:divBdr>
            <w:top w:val="none" w:sz="0" w:space="0" w:color="auto"/>
            <w:left w:val="none" w:sz="0" w:space="0" w:color="auto"/>
            <w:bottom w:val="none" w:sz="0" w:space="0" w:color="auto"/>
            <w:right w:val="none" w:sz="0" w:space="0" w:color="auto"/>
          </w:divBdr>
        </w:div>
        <w:div w:id="1538740102">
          <w:marLeft w:val="0"/>
          <w:marRight w:val="0"/>
          <w:marTop w:val="0"/>
          <w:marBottom w:val="0"/>
          <w:divBdr>
            <w:top w:val="none" w:sz="0" w:space="0" w:color="auto"/>
            <w:left w:val="none" w:sz="0" w:space="0" w:color="auto"/>
            <w:bottom w:val="none" w:sz="0" w:space="0" w:color="auto"/>
            <w:right w:val="none" w:sz="0" w:space="0" w:color="auto"/>
          </w:divBdr>
        </w:div>
        <w:div w:id="1545483929">
          <w:marLeft w:val="0"/>
          <w:marRight w:val="0"/>
          <w:marTop w:val="0"/>
          <w:marBottom w:val="0"/>
          <w:divBdr>
            <w:top w:val="none" w:sz="0" w:space="0" w:color="auto"/>
            <w:left w:val="none" w:sz="0" w:space="0" w:color="auto"/>
            <w:bottom w:val="none" w:sz="0" w:space="0" w:color="auto"/>
            <w:right w:val="none" w:sz="0" w:space="0" w:color="auto"/>
          </w:divBdr>
        </w:div>
        <w:div w:id="1707678309">
          <w:marLeft w:val="0"/>
          <w:marRight w:val="0"/>
          <w:marTop w:val="0"/>
          <w:marBottom w:val="0"/>
          <w:divBdr>
            <w:top w:val="none" w:sz="0" w:space="0" w:color="auto"/>
            <w:left w:val="none" w:sz="0" w:space="0" w:color="auto"/>
            <w:bottom w:val="none" w:sz="0" w:space="0" w:color="auto"/>
            <w:right w:val="none" w:sz="0" w:space="0" w:color="auto"/>
          </w:divBdr>
        </w:div>
        <w:div w:id="1867479090">
          <w:marLeft w:val="0"/>
          <w:marRight w:val="0"/>
          <w:marTop w:val="0"/>
          <w:marBottom w:val="0"/>
          <w:divBdr>
            <w:top w:val="none" w:sz="0" w:space="0" w:color="auto"/>
            <w:left w:val="none" w:sz="0" w:space="0" w:color="auto"/>
            <w:bottom w:val="none" w:sz="0" w:space="0" w:color="auto"/>
            <w:right w:val="none" w:sz="0" w:space="0" w:color="auto"/>
          </w:divBdr>
        </w:div>
        <w:div w:id="1942907176">
          <w:marLeft w:val="0"/>
          <w:marRight w:val="0"/>
          <w:marTop w:val="0"/>
          <w:marBottom w:val="0"/>
          <w:divBdr>
            <w:top w:val="none" w:sz="0" w:space="0" w:color="auto"/>
            <w:left w:val="none" w:sz="0" w:space="0" w:color="auto"/>
            <w:bottom w:val="none" w:sz="0" w:space="0" w:color="auto"/>
            <w:right w:val="none" w:sz="0" w:space="0" w:color="auto"/>
          </w:divBdr>
        </w:div>
      </w:divsChild>
    </w:div>
    <w:div w:id="968361767">
      <w:bodyDiv w:val="1"/>
      <w:marLeft w:val="0"/>
      <w:marRight w:val="0"/>
      <w:marTop w:val="0"/>
      <w:marBottom w:val="0"/>
      <w:divBdr>
        <w:top w:val="none" w:sz="0" w:space="0" w:color="auto"/>
        <w:left w:val="none" w:sz="0" w:space="0" w:color="auto"/>
        <w:bottom w:val="none" w:sz="0" w:space="0" w:color="auto"/>
        <w:right w:val="none" w:sz="0" w:space="0" w:color="auto"/>
      </w:divBdr>
      <w:divsChild>
        <w:div w:id="1216889422">
          <w:marLeft w:val="0"/>
          <w:marRight w:val="0"/>
          <w:marTop w:val="0"/>
          <w:marBottom w:val="0"/>
          <w:divBdr>
            <w:top w:val="none" w:sz="0" w:space="0" w:color="auto"/>
            <w:left w:val="none" w:sz="0" w:space="0" w:color="auto"/>
            <w:bottom w:val="none" w:sz="0" w:space="0" w:color="auto"/>
            <w:right w:val="none" w:sz="0" w:space="0" w:color="auto"/>
          </w:divBdr>
        </w:div>
        <w:div w:id="794713501">
          <w:marLeft w:val="0"/>
          <w:marRight w:val="0"/>
          <w:marTop w:val="0"/>
          <w:marBottom w:val="0"/>
          <w:divBdr>
            <w:top w:val="none" w:sz="0" w:space="0" w:color="auto"/>
            <w:left w:val="none" w:sz="0" w:space="0" w:color="auto"/>
            <w:bottom w:val="none" w:sz="0" w:space="0" w:color="auto"/>
            <w:right w:val="none" w:sz="0" w:space="0" w:color="auto"/>
          </w:divBdr>
        </w:div>
        <w:div w:id="456683823">
          <w:marLeft w:val="0"/>
          <w:marRight w:val="0"/>
          <w:marTop w:val="0"/>
          <w:marBottom w:val="0"/>
          <w:divBdr>
            <w:top w:val="none" w:sz="0" w:space="0" w:color="auto"/>
            <w:left w:val="none" w:sz="0" w:space="0" w:color="auto"/>
            <w:bottom w:val="none" w:sz="0" w:space="0" w:color="auto"/>
            <w:right w:val="none" w:sz="0" w:space="0" w:color="auto"/>
          </w:divBdr>
        </w:div>
        <w:div w:id="1412119491">
          <w:marLeft w:val="0"/>
          <w:marRight w:val="0"/>
          <w:marTop w:val="0"/>
          <w:marBottom w:val="0"/>
          <w:divBdr>
            <w:top w:val="none" w:sz="0" w:space="0" w:color="auto"/>
            <w:left w:val="none" w:sz="0" w:space="0" w:color="auto"/>
            <w:bottom w:val="none" w:sz="0" w:space="0" w:color="auto"/>
            <w:right w:val="none" w:sz="0" w:space="0" w:color="auto"/>
          </w:divBdr>
        </w:div>
        <w:div w:id="1492328094">
          <w:marLeft w:val="0"/>
          <w:marRight w:val="0"/>
          <w:marTop w:val="0"/>
          <w:marBottom w:val="0"/>
          <w:divBdr>
            <w:top w:val="none" w:sz="0" w:space="0" w:color="auto"/>
            <w:left w:val="none" w:sz="0" w:space="0" w:color="auto"/>
            <w:bottom w:val="none" w:sz="0" w:space="0" w:color="auto"/>
            <w:right w:val="none" w:sz="0" w:space="0" w:color="auto"/>
          </w:divBdr>
        </w:div>
        <w:div w:id="958145122">
          <w:marLeft w:val="0"/>
          <w:marRight w:val="0"/>
          <w:marTop w:val="0"/>
          <w:marBottom w:val="0"/>
          <w:divBdr>
            <w:top w:val="none" w:sz="0" w:space="0" w:color="auto"/>
            <w:left w:val="none" w:sz="0" w:space="0" w:color="auto"/>
            <w:bottom w:val="none" w:sz="0" w:space="0" w:color="auto"/>
            <w:right w:val="none" w:sz="0" w:space="0" w:color="auto"/>
          </w:divBdr>
        </w:div>
        <w:div w:id="1317874778">
          <w:marLeft w:val="0"/>
          <w:marRight w:val="0"/>
          <w:marTop w:val="0"/>
          <w:marBottom w:val="0"/>
          <w:divBdr>
            <w:top w:val="none" w:sz="0" w:space="0" w:color="auto"/>
            <w:left w:val="none" w:sz="0" w:space="0" w:color="auto"/>
            <w:bottom w:val="none" w:sz="0" w:space="0" w:color="auto"/>
            <w:right w:val="none" w:sz="0" w:space="0" w:color="auto"/>
          </w:divBdr>
        </w:div>
        <w:div w:id="1344356577">
          <w:marLeft w:val="0"/>
          <w:marRight w:val="0"/>
          <w:marTop w:val="0"/>
          <w:marBottom w:val="0"/>
          <w:divBdr>
            <w:top w:val="none" w:sz="0" w:space="0" w:color="auto"/>
            <w:left w:val="none" w:sz="0" w:space="0" w:color="auto"/>
            <w:bottom w:val="none" w:sz="0" w:space="0" w:color="auto"/>
            <w:right w:val="none" w:sz="0" w:space="0" w:color="auto"/>
          </w:divBdr>
        </w:div>
        <w:div w:id="861361476">
          <w:marLeft w:val="0"/>
          <w:marRight w:val="0"/>
          <w:marTop w:val="0"/>
          <w:marBottom w:val="0"/>
          <w:divBdr>
            <w:top w:val="none" w:sz="0" w:space="0" w:color="auto"/>
            <w:left w:val="none" w:sz="0" w:space="0" w:color="auto"/>
            <w:bottom w:val="none" w:sz="0" w:space="0" w:color="auto"/>
            <w:right w:val="none" w:sz="0" w:space="0" w:color="auto"/>
          </w:divBdr>
        </w:div>
        <w:div w:id="517277586">
          <w:marLeft w:val="0"/>
          <w:marRight w:val="0"/>
          <w:marTop w:val="0"/>
          <w:marBottom w:val="0"/>
          <w:divBdr>
            <w:top w:val="none" w:sz="0" w:space="0" w:color="auto"/>
            <w:left w:val="none" w:sz="0" w:space="0" w:color="auto"/>
            <w:bottom w:val="none" w:sz="0" w:space="0" w:color="auto"/>
            <w:right w:val="none" w:sz="0" w:space="0" w:color="auto"/>
          </w:divBdr>
        </w:div>
        <w:div w:id="335695271">
          <w:marLeft w:val="0"/>
          <w:marRight w:val="0"/>
          <w:marTop w:val="0"/>
          <w:marBottom w:val="0"/>
          <w:divBdr>
            <w:top w:val="none" w:sz="0" w:space="0" w:color="auto"/>
            <w:left w:val="none" w:sz="0" w:space="0" w:color="auto"/>
            <w:bottom w:val="none" w:sz="0" w:space="0" w:color="auto"/>
            <w:right w:val="none" w:sz="0" w:space="0" w:color="auto"/>
          </w:divBdr>
        </w:div>
        <w:div w:id="1241672596">
          <w:marLeft w:val="0"/>
          <w:marRight w:val="0"/>
          <w:marTop w:val="0"/>
          <w:marBottom w:val="0"/>
          <w:divBdr>
            <w:top w:val="none" w:sz="0" w:space="0" w:color="auto"/>
            <w:left w:val="none" w:sz="0" w:space="0" w:color="auto"/>
            <w:bottom w:val="none" w:sz="0" w:space="0" w:color="auto"/>
            <w:right w:val="none" w:sz="0" w:space="0" w:color="auto"/>
          </w:divBdr>
        </w:div>
        <w:div w:id="1335257516">
          <w:marLeft w:val="0"/>
          <w:marRight w:val="0"/>
          <w:marTop w:val="0"/>
          <w:marBottom w:val="0"/>
          <w:divBdr>
            <w:top w:val="none" w:sz="0" w:space="0" w:color="auto"/>
            <w:left w:val="none" w:sz="0" w:space="0" w:color="auto"/>
            <w:bottom w:val="none" w:sz="0" w:space="0" w:color="auto"/>
            <w:right w:val="none" w:sz="0" w:space="0" w:color="auto"/>
          </w:divBdr>
        </w:div>
        <w:div w:id="1481337564">
          <w:marLeft w:val="0"/>
          <w:marRight w:val="0"/>
          <w:marTop w:val="0"/>
          <w:marBottom w:val="0"/>
          <w:divBdr>
            <w:top w:val="none" w:sz="0" w:space="0" w:color="auto"/>
            <w:left w:val="none" w:sz="0" w:space="0" w:color="auto"/>
            <w:bottom w:val="none" w:sz="0" w:space="0" w:color="auto"/>
            <w:right w:val="none" w:sz="0" w:space="0" w:color="auto"/>
          </w:divBdr>
        </w:div>
        <w:div w:id="1769619308">
          <w:marLeft w:val="0"/>
          <w:marRight w:val="0"/>
          <w:marTop w:val="0"/>
          <w:marBottom w:val="0"/>
          <w:divBdr>
            <w:top w:val="none" w:sz="0" w:space="0" w:color="auto"/>
            <w:left w:val="none" w:sz="0" w:space="0" w:color="auto"/>
            <w:bottom w:val="none" w:sz="0" w:space="0" w:color="auto"/>
            <w:right w:val="none" w:sz="0" w:space="0" w:color="auto"/>
          </w:divBdr>
        </w:div>
        <w:div w:id="2019042370">
          <w:marLeft w:val="0"/>
          <w:marRight w:val="0"/>
          <w:marTop w:val="0"/>
          <w:marBottom w:val="0"/>
          <w:divBdr>
            <w:top w:val="none" w:sz="0" w:space="0" w:color="auto"/>
            <w:left w:val="none" w:sz="0" w:space="0" w:color="auto"/>
            <w:bottom w:val="none" w:sz="0" w:space="0" w:color="auto"/>
            <w:right w:val="none" w:sz="0" w:space="0" w:color="auto"/>
          </w:divBdr>
        </w:div>
        <w:div w:id="806169124">
          <w:marLeft w:val="0"/>
          <w:marRight w:val="0"/>
          <w:marTop w:val="0"/>
          <w:marBottom w:val="0"/>
          <w:divBdr>
            <w:top w:val="none" w:sz="0" w:space="0" w:color="auto"/>
            <w:left w:val="none" w:sz="0" w:space="0" w:color="auto"/>
            <w:bottom w:val="none" w:sz="0" w:space="0" w:color="auto"/>
            <w:right w:val="none" w:sz="0" w:space="0" w:color="auto"/>
          </w:divBdr>
        </w:div>
        <w:div w:id="330987075">
          <w:marLeft w:val="0"/>
          <w:marRight w:val="0"/>
          <w:marTop w:val="0"/>
          <w:marBottom w:val="0"/>
          <w:divBdr>
            <w:top w:val="none" w:sz="0" w:space="0" w:color="auto"/>
            <w:left w:val="none" w:sz="0" w:space="0" w:color="auto"/>
            <w:bottom w:val="none" w:sz="0" w:space="0" w:color="auto"/>
            <w:right w:val="none" w:sz="0" w:space="0" w:color="auto"/>
          </w:divBdr>
        </w:div>
        <w:div w:id="711080134">
          <w:marLeft w:val="0"/>
          <w:marRight w:val="0"/>
          <w:marTop w:val="0"/>
          <w:marBottom w:val="0"/>
          <w:divBdr>
            <w:top w:val="none" w:sz="0" w:space="0" w:color="auto"/>
            <w:left w:val="none" w:sz="0" w:space="0" w:color="auto"/>
            <w:bottom w:val="none" w:sz="0" w:space="0" w:color="auto"/>
            <w:right w:val="none" w:sz="0" w:space="0" w:color="auto"/>
          </w:divBdr>
        </w:div>
        <w:div w:id="274990236">
          <w:marLeft w:val="0"/>
          <w:marRight w:val="0"/>
          <w:marTop w:val="0"/>
          <w:marBottom w:val="0"/>
          <w:divBdr>
            <w:top w:val="none" w:sz="0" w:space="0" w:color="auto"/>
            <w:left w:val="none" w:sz="0" w:space="0" w:color="auto"/>
            <w:bottom w:val="none" w:sz="0" w:space="0" w:color="auto"/>
            <w:right w:val="none" w:sz="0" w:space="0" w:color="auto"/>
          </w:divBdr>
        </w:div>
        <w:div w:id="1463233789">
          <w:marLeft w:val="0"/>
          <w:marRight w:val="0"/>
          <w:marTop w:val="0"/>
          <w:marBottom w:val="0"/>
          <w:divBdr>
            <w:top w:val="none" w:sz="0" w:space="0" w:color="auto"/>
            <w:left w:val="none" w:sz="0" w:space="0" w:color="auto"/>
            <w:bottom w:val="none" w:sz="0" w:space="0" w:color="auto"/>
            <w:right w:val="none" w:sz="0" w:space="0" w:color="auto"/>
          </w:divBdr>
        </w:div>
        <w:div w:id="321739066">
          <w:marLeft w:val="0"/>
          <w:marRight w:val="0"/>
          <w:marTop w:val="0"/>
          <w:marBottom w:val="0"/>
          <w:divBdr>
            <w:top w:val="none" w:sz="0" w:space="0" w:color="auto"/>
            <w:left w:val="none" w:sz="0" w:space="0" w:color="auto"/>
            <w:bottom w:val="none" w:sz="0" w:space="0" w:color="auto"/>
            <w:right w:val="none" w:sz="0" w:space="0" w:color="auto"/>
          </w:divBdr>
        </w:div>
        <w:div w:id="1339889605">
          <w:marLeft w:val="0"/>
          <w:marRight w:val="0"/>
          <w:marTop w:val="0"/>
          <w:marBottom w:val="0"/>
          <w:divBdr>
            <w:top w:val="none" w:sz="0" w:space="0" w:color="auto"/>
            <w:left w:val="none" w:sz="0" w:space="0" w:color="auto"/>
            <w:bottom w:val="none" w:sz="0" w:space="0" w:color="auto"/>
            <w:right w:val="none" w:sz="0" w:space="0" w:color="auto"/>
          </w:divBdr>
        </w:div>
        <w:div w:id="710573073">
          <w:marLeft w:val="0"/>
          <w:marRight w:val="0"/>
          <w:marTop w:val="0"/>
          <w:marBottom w:val="0"/>
          <w:divBdr>
            <w:top w:val="none" w:sz="0" w:space="0" w:color="auto"/>
            <w:left w:val="none" w:sz="0" w:space="0" w:color="auto"/>
            <w:bottom w:val="none" w:sz="0" w:space="0" w:color="auto"/>
            <w:right w:val="none" w:sz="0" w:space="0" w:color="auto"/>
          </w:divBdr>
        </w:div>
        <w:div w:id="1807621184">
          <w:marLeft w:val="0"/>
          <w:marRight w:val="0"/>
          <w:marTop w:val="0"/>
          <w:marBottom w:val="0"/>
          <w:divBdr>
            <w:top w:val="none" w:sz="0" w:space="0" w:color="auto"/>
            <w:left w:val="none" w:sz="0" w:space="0" w:color="auto"/>
            <w:bottom w:val="none" w:sz="0" w:space="0" w:color="auto"/>
            <w:right w:val="none" w:sz="0" w:space="0" w:color="auto"/>
          </w:divBdr>
        </w:div>
        <w:div w:id="1283418930">
          <w:marLeft w:val="0"/>
          <w:marRight w:val="0"/>
          <w:marTop w:val="0"/>
          <w:marBottom w:val="0"/>
          <w:divBdr>
            <w:top w:val="none" w:sz="0" w:space="0" w:color="auto"/>
            <w:left w:val="none" w:sz="0" w:space="0" w:color="auto"/>
            <w:bottom w:val="none" w:sz="0" w:space="0" w:color="auto"/>
            <w:right w:val="none" w:sz="0" w:space="0" w:color="auto"/>
          </w:divBdr>
        </w:div>
        <w:div w:id="2040664548">
          <w:marLeft w:val="0"/>
          <w:marRight w:val="0"/>
          <w:marTop w:val="0"/>
          <w:marBottom w:val="0"/>
          <w:divBdr>
            <w:top w:val="none" w:sz="0" w:space="0" w:color="auto"/>
            <w:left w:val="none" w:sz="0" w:space="0" w:color="auto"/>
            <w:bottom w:val="none" w:sz="0" w:space="0" w:color="auto"/>
            <w:right w:val="none" w:sz="0" w:space="0" w:color="auto"/>
          </w:divBdr>
        </w:div>
        <w:div w:id="1082334155">
          <w:marLeft w:val="0"/>
          <w:marRight w:val="0"/>
          <w:marTop w:val="0"/>
          <w:marBottom w:val="0"/>
          <w:divBdr>
            <w:top w:val="none" w:sz="0" w:space="0" w:color="auto"/>
            <w:left w:val="none" w:sz="0" w:space="0" w:color="auto"/>
            <w:bottom w:val="none" w:sz="0" w:space="0" w:color="auto"/>
            <w:right w:val="none" w:sz="0" w:space="0" w:color="auto"/>
          </w:divBdr>
        </w:div>
        <w:div w:id="623266116">
          <w:marLeft w:val="0"/>
          <w:marRight w:val="0"/>
          <w:marTop w:val="0"/>
          <w:marBottom w:val="0"/>
          <w:divBdr>
            <w:top w:val="none" w:sz="0" w:space="0" w:color="auto"/>
            <w:left w:val="none" w:sz="0" w:space="0" w:color="auto"/>
            <w:bottom w:val="none" w:sz="0" w:space="0" w:color="auto"/>
            <w:right w:val="none" w:sz="0" w:space="0" w:color="auto"/>
          </w:divBdr>
        </w:div>
        <w:div w:id="1078213523">
          <w:marLeft w:val="0"/>
          <w:marRight w:val="0"/>
          <w:marTop w:val="0"/>
          <w:marBottom w:val="0"/>
          <w:divBdr>
            <w:top w:val="none" w:sz="0" w:space="0" w:color="auto"/>
            <w:left w:val="none" w:sz="0" w:space="0" w:color="auto"/>
            <w:bottom w:val="none" w:sz="0" w:space="0" w:color="auto"/>
            <w:right w:val="none" w:sz="0" w:space="0" w:color="auto"/>
          </w:divBdr>
        </w:div>
        <w:div w:id="197356569">
          <w:marLeft w:val="0"/>
          <w:marRight w:val="0"/>
          <w:marTop w:val="0"/>
          <w:marBottom w:val="0"/>
          <w:divBdr>
            <w:top w:val="none" w:sz="0" w:space="0" w:color="auto"/>
            <w:left w:val="none" w:sz="0" w:space="0" w:color="auto"/>
            <w:bottom w:val="none" w:sz="0" w:space="0" w:color="auto"/>
            <w:right w:val="none" w:sz="0" w:space="0" w:color="auto"/>
          </w:divBdr>
        </w:div>
        <w:div w:id="730076753">
          <w:marLeft w:val="0"/>
          <w:marRight w:val="0"/>
          <w:marTop w:val="0"/>
          <w:marBottom w:val="0"/>
          <w:divBdr>
            <w:top w:val="none" w:sz="0" w:space="0" w:color="auto"/>
            <w:left w:val="none" w:sz="0" w:space="0" w:color="auto"/>
            <w:bottom w:val="none" w:sz="0" w:space="0" w:color="auto"/>
            <w:right w:val="none" w:sz="0" w:space="0" w:color="auto"/>
          </w:divBdr>
        </w:div>
        <w:div w:id="762455693">
          <w:marLeft w:val="0"/>
          <w:marRight w:val="0"/>
          <w:marTop w:val="0"/>
          <w:marBottom w:val="0"/>
          <w:divBdr>
            <w:top w:val="none" w:sz="0" w:space="0" w:color="auto"/>
            <w:left w:val="none" w:sz="0" w:space="0" w:color="auto"/>
            <w:bottom w:val="none" w:sz="0" w:space="0" w:color="auto"/>
            <w:right w:val="none" w:sz="0" w:space="0" w:color="auto"/>
          </w:divBdr>
        </w:div>
        <w:div w:id="185292314">
          <w:marLeft w:val="0"/>
          <w:marRight w:val="0"/>
          <w:marTop w:val="0"/>
          <w:marBottom w:val="0"/>
          <w:divBdr>
            <w:top w:val="none" w:sz="0" w:space="0" w:color="auto"/>
            <w:left w:val="none" w:sz="0" w:space="0" w:color="auto"/>
            <w:bottom w:val="none" w:sz="0" w:space="0" w:color="auto"/>
            <w:right w:val="none" w:sz="0" w:space="0" w:color="auto"/>
          </w:divBdr>
        </w:div>
        <w:div w:id="60520425">
          <w:marLeft w:val="0"/>
          <w:marRight w:val="0"/>
          <w:marTop w:val="0"/>
          <w:marBottom w:val="0"/>
          <w:divBdr>
            <w:top w:val="none" w:sz="0" w:space="0" w:color="auto"/>
            <w:left w:val="none" w:sz="0" w:space="0" w:color="auto"/>
            <w:bottom w:val="none" w:sz="0" w:space="0" w:color="auto"/>
            <w:right w:val="none" w:sz="0" w:space="0" w:color="auto"/>
          </w:divBdr>
        </w:div>
        <w:div w:id="1306277135">
          <w:marLeft w:val="0"/>
          <w:marRight w:val="0"/>
          <w:marTop w:val="0"/>
          <w:marBottom w:val="0"/>
          <w:divBdr>
            <w:top w:val="none" w:sz="0" w:space="0" w:color="auto"/>
            <w:left w:val="none" w:sz="0" w:space="0" w:color="auto"/>
            <w:bottom w:val="none" w:sz="0" w:space="0" w:color="auto"/>
            <w:right w:val="none" w:sz="0" w:space="0" w:color="auto"/>
          </w:divBdr>
        </w:div>
        <w:div w:id="189344490">
          <w:marLeft w:val="0"/>
          <w:marRight w:val="0"/>
          <w:marTop w:val="0"/>
          <w:marBottom w:val="0"/>
          <w:divBdr>
            <w:top w:val="none" w:sz="0" w:space="0" w:color="auto"/>
            <w:left w:val="none" w:sz="0" w:space="0" w:color="auto"/>
            <w:bottom w:val="none" w:sz="0" w:space="0" w:color="auto"/>
            <w:right w:val="none" w:sz="0" w:space="0" w:color="auto"/>
          </w:divBdr>
        </w:div>
        <w:div w:id="78066552">
          <w:marLeft w:val="0"/>
          <w:marRight w:val="0"/>
          <w:marTop w:val="0"/>
          <w:marBottom w:val="0"/>
          <w:divBdr>
            <w:top w:val="none" w:sz="0" w:space="0" w:color="auto"/>
            <w:left w:val="none" w:sz="0" w:space="0" w:color="auto"/>
            <w:bottom w:val="none" w:sz="0" w:space="0" w:color="auto"/>
            <w:right w:val="none" w:sz="0" w:space="0" w:color="auto"/>
          </w:divBdr>
        </w:div>
      </w:divsChild>
    </w:div>
    <w:div w:id="978456479">
      <w:bodyDiv w:val="1"/>
      <w:marLeft w:val="0"/>
      <w:marRight w:val="0"/>
      <w:marTop w:val="0"/>
      <w:marBottom w:val="0"/>
      <w:divBdr>
        <w:top w:val="none" w:sz="0" w:space="0" w:color="auto"/>
        <w:left w:val="none" w:sz="0" w:space="0" w:color="auto"/>
        <w:bottom w:val="none" w:sz="0" w:space="0" w:color="auto"/>
        <w:right w:val="none" w:sz="0" w:space="0" w:color="auto"/>
      </w:divBdr>
      <w:divsChild>
        <w:div w:id="81604556">
          <w:marLeft w:val="640"/>
          <w:marRight w:val="0"/>
          <w:marTop w:val="0"/>
          <w:marBottom w:val="0"/>
          <w:divBdr>
            <w:top w:val="none" w:sz="0" w:space="0" w:color="auto"/>
            <w:left w:val="none" w:sz="0" w:space="0" w:color="auto"/>
            <w:bottom w:val="none" w:sz="0" w:space="0" w:color="auto"/>
            <w:right w:val="none" w:sz="0" w:space="0" w:color="auto"/>
          </w:divBdr>
        </w:div>
        <w:div w:id="121504258">
          <w:marLeft w:val="640"/>
          <w:marRight w:val="0"/>
          <w:marTop w:val="0"/>
          <w:marBottom w:val="0"/>
          <w:divBdr>
            <w:top w:val="none" w:sz="0" w:space="0" w:color="auto"/>
            <w:left w:val="none" w:sz="0" w:space="0" w:color="auto"/>
            <w:bottom w:val="none" w:sz="0" w:space="0" w:color="auto"/>
            <w:right w:val="none" w:sz="0" w:space="0" w:color="auto"/>
          </w:divBdr>
        </w:div>
        <w:div w:id="269244424">
          <w:marLeft w:val="640"/>
          <w:marRight w:val="0"/>
          <w:marTop w:val="0"/>
          <w:marBottom w:val="0"/>
          <w:divBdr>
            <w:top w:val="none" w:sz="0" w:space="0" w:color="auto"/>
            <w:left w:val="none" w:sz="0" w:space="0" w:color="auto"/>
            <w:bottom w:val="none" w:sz="0" w:space="0" w:color="auto"/>
            <w:right w:val="none" w:sz="0" w:space="0" w:color="auto"/>
          </w:divBdr>
        </w:div>
        <w:div w:id="390546874">
          <w:marLeft w:val="640"/>
          <w:marRight w:val="0"/>
          <w:marTop w:val="0"/>
          <w:marBottom w:val="0"/>
          <w:divBdr>
            <w:top w:val="none" w:sz="0" w:space="0" w:color="auto"/>
            <w:left w:val="none" w:sz="0" w:space="0" w:color="auto"/>
            <w:bottom w:val="none" w:sz="0" w:space="0" w:color="auto"/>
            <w:right w:val="none" w:sz="0" w:space="0" w:color="auto"/>
          </w:divBdr>
        </w:div>
        <w:div w:id="443426867">
          <w:marLeft w:val="640"/>
          <w:marRight w:val="0"/>
          <w:marTop w:val="0"/>
          <w:marBottom w:val="0"/>
          <w:divBdr>
            <w:top w:val="none" w:sz="0" w:space="0" w:color="auto"/>
            <w:left w:val="none" w:sz="0" w:space="0" w:color="auto"/>
            <w:bottom w:val="none" w:sz="0" w:space="0" w:color="auto"/>
            <w:right w:val="none" w:sz="0" w:space="0" w:color="auto"/>
          </w:divBdr>
        </w:div>
        <w:div w:id="680736733">
          <w:marLeft w:val="640"/>
          <w:marRight w:val="0"/>
          <w:marTop w:val="0"/>
          <w:marBottom w:val="0"/>
          <w:divBdr>
            <w:top w:val="none" w:sz="0" w:space="0" w:color="auto"/>
            <w:left w:val="none" w:sz="0" w:space="0" w:color="auto"/>
            <w:bottom w:val="none" w:sz="0" w:space="0" w:color="auto"/>
            <w:right w:val="none" w:sz="0" w:space="0" w:color="auto"/>
          </w:divBdr>
        </w:div>
        <w:div w:id="741948874">
          <w:marLeft w:val="640"/>
          <w:marRight w:val="0"/>
          <w:marTop w:val="0"/>
          <w:marBottom w:val="0"/>
          <w:divBdr>
            <w:top w:val="none" w:sz="0" w:space="0" w:color="auto"/>
            <w:left w:val="none" w:sz="0" w:space="0" w:color="auto"/>
            <w:bottom w:val="none" w:sz="0" w:space="0" w:color="auto"/>
            <w:right w:val="none" w:sz="0" w:space="0" w:color="auto"/>
          </w:divBdr>
        </w:div>
        <w:div w:id="743574888">
          <w:marLeft w:val="640"/>
          <w:marRight w:val="0"/>
          <w:marTop w:val="0"/>
          <w:marBottom w:val="0"/>
          <w:divBdr>
            <w:top w:val="none" w:sz="0" w:space="0" w:color="auto"/>
            <w:left w:val="none" w:sz="0" w:space="0" w:color="auto"/>
            <w:bottom w:val="none" w:sz="0" w:space="0" w:color="auto"/>
            <w:right w:val="none" w:sz="0" w:space="0" w:color="auto"/>
          </w:divBdr>
        </w:div>
        <w:div w:id="894119346">
          <w:marLeft w:val="640"/>
          <w:marRight w:val="0"/>
          <w:marTop w:val="0"/>
          <w:marBottom w:val="0"/>
          <w:divBdr>
            <w:top w:val="none" w:sz="0" w:space="0" w:color="auto"/>
            <w:left w:val="none" w:sz="0" w:space="0" w:color="auto"/>
            <w:bottom w:val="none" w:sz="0" w:space="0" w:color="auto"/>
            <w:right w:val="none" w:sz="0" w:space="0" w:color="auto"/>
          </w:divBdr>
        </w:div>
        <w:div w:id="903488185">
          <w:marLeft w:val="640"/>
          <w:marRight w:val="0"/>
          <w:marTop w:val="0"/>
          <w:marBottom w:val="0"/>
          <w:divBdr>
            <w:top w:val="none" w:sz="0" w:space="0" w:color="auto"/>
            <w:left w:val="none" w:sz="0" w:space="0" w:color="auto"/>
            <w:bottom w:val="none" w:sz="0" w:space="0" w:color="auto"/>
            <w:right w:val="none" w:sz="0" w:space="0" w:color="auto"/>
          </w:divBdr>
        </w:div>
        <w:div w:id="936013146">
          <w:marLeft w:val="640"/>
          <w:marRight w:val="0"/>
          <w:marTop w:val="0"/>
          <w:marBottom w:val="0"/>
          <w:divBdr>
            <w:top w:val="none" w:sz="0" w:space="0" w:color="auto"/>
            <w:left w:val="none" w:sz="0" w:space="0" w:color="auto"/>
            <w:bottom w:val="none" w:sz="0" w:space="0" w:color="auto"/>
            <w:right w:val="none" w:sz="0" w:space="0" w:color="auto"/>
          </w:divBdr>
        </w:div>
        <w:div w:id="1032419687">
          <w:marLeft w:val="640"/>
          <w:marRight w:val="0"/>
          <w:marTop w:val="0"/>
          <w:marBottom w:val="0"/>
          <w:divBdr>
            <w:top w:val="none" w:sz="0" w:space="0" w:color="auto"/>
            <w:left w:val="none" w:sz="0" w:space="0" w:color="auto"/>
            <w:bottom w:val="none" w:sz="0" w:space="0" w:color="auto"/>
            <w:right w:val="none" w:sz="0" w:space="0" w:color="auto"/>
          </w:divBdr>
        </w:div>
        <w:div w:id="1049650996">
          <w:marLeft w:val="640"/>
          <w:marRight w:val="0"/>
          <w:marTop w:val="0"/>
          <w:marBottom w:val="0"/>
          <w:divBdr>
            <w:top w:val="none" w:sz="0" w:space="0" w:color="auto"/>
            <w:left w:val="none" w:sz="0" w:space="0" w:color="auto"/>
            <w:bottom w:val="none" w:sz="0" w:space="0" w:color="auto"/>
            <w:right w:val="none" w:sz="0" w:space="0" w:color="auto"/>
          </w:divBdr>
        </w:div>
        <w:div w:id="1102914902">
          <w:marLeft w:val="640"/>
          <w:marRight w:val="0"/>
          <w:marTop w:val="0"/>
          <w:marBottom w:val="0"/>
          <w:divBdr>
            <w:top w:val="none" w:sz="0" w:space="0" w:color="auto"/>
            <w:left w:val="none" w:sz="0" w:space="0" w:color="auto"/>
            <w:bottom w:val="none" w:sz="0" w:space="0" w:color="auto"/>
            <w:right w:val="none" w:sz="0" w:space="0" w:color="auto"/>
          </w:divBdr>
        </w:div>
        <w:div w:id="1116632930">
          <w:marLeft w:val="640"/>
          <w:marRight w:val="0"/>
          <w:marTop w:val="0"/>
          <w:marBottom w:val="0"/>
          <w:divBdr>
            <w:top w:val="none" w:sz="0" w:space="0" w:color="auto"/>
            <w:left w:val="none" w:sz="0" w:space="0" w:color="auto"/>
            <w:bottom w:val="none" w:sz="0" w:space="0" w:color="auto"/>
            <w:right w:val="none" w:sz="0" w:space="0" w:color="auto"/>
          </w:divBdr>
        </w:div>
        <w:div w:id="1131097601">
          <w:marLeft w:val="640"/>
          <w:marRight w:val="0"/>
          <w:marTop w:val="0"/>
          <w:marBottom w:val="0"/>
          <w:divBdr>
            <w:top w:val="none" w:sz="0" w:space="0" w:color="auto"/>
            <w:left w:val="none" w:sz="0" w:space="0" w:color="auto"/>
            <w:bottom w:val="none" w:sz="0" w:space="0" w:color="auto"/>
            <w:right w:val="none" w:sz="0" w:space="0" w:color="auto"/>
          </w:divBdr>
        </w:div>
        <w:div w:id="1141118624">
          <w:marLeft w:val="640"/>
          <w:marRight w:val="0"/>
          <w:marTop w:val="0"/>
          <w:marBottom w:val="0"/>
          <w:divBdr>
            <w:top w:val="none" w:sz="0" w:space="0" w:color="auto"/>
            <w:left w:val="none" w:sz="0" w:space="0" w:color="auto"/>
            <w:bottom w:val="none" w:sz="0" w:space="0" w:color="auto"/>
            <w:right w:val="none" w:sz="0" w:space="0" w:color="auto"/>
          </w:divBdr>
        </w:div>
        <w:div w:id="1342200741">
          <w:marLeft w:val="640"/>
          <w:marRight w:val="0"/>
          <w:marTop w:val="0"/>
          <w:marBottom w:val="0"/>
          <w:divBdr>
            <w:top w:val="none" w:sz="0" w:space="0" w:color="auto"/>
            <w:left w:val="none" w:sz="0" w:space="0" w:color="auto"/>
            <w:bottom w:val="none" w:sz="0" w:space="0" w:color="auto"/>
            <w:right w:val="none" w:sz="0" w:space="0" w:color="auto"/>
          </w:divBdr>
        </w:div>
        <w:div w:id="1376152049">
          <w:marLeft w:val="640"/>
          <w:marRight w:val="0"/>
          <w:marTop w:val="0"/>
          <w:marBottom w:val="0"/>
          <w:divBdr>
            <w:top w:val="none" w:sz="0" w:space="0" w:color="auto"/>
            <w:left w:val="none" w:sz="0" w:space="0" w:color="auto"/>
            <w:bottom w:val="none" w:sz="0" w:space="0" w:color="auto"/>
            <w:right w:val="none" w:sz="0" w:space="0" w:color="auto"/>
          </w:divBdr>
        </w:div>
        <w:div w:id="1393194941">
          <w:marLeft w:val="640"/>
          <w:marRight w:val="0"/>
          <w:marTop w:val="0"/>
          <w:marBottom w:val="0"/>
          <w:divBdr>
            <w:top w:val="none" w:sz="0" w:space="0" w:color="auto"/>
            <w:left w:val="none" w:sz="0" w:space="0" w:color="auto"/>
            <w:bottom w:val="none" w:sz="0" w:space="0" w:color="auto"/>
            <w:right w:val="none" w:sz="0" w:space="0" w:color="auto"/>
          </w:divBdr>
        </w:div>
        <w:div w:id="1432361933">
          <w:marLeft w:val="640"/>
          <w:marRight w:val="0"/>
          <w:marTop w:val="0"/>
          <w:marBottom w:val="0"/>
          <w:divBdr>
            <w:top w:val="none" w:sz="0" w:space="0" w:color="auto"/>
            <w:left w:val="none" w:sz="0" w:space="0" w:color="auto"/>
            <w:bottom w:val="none" w:sz="0" w:space="0" w:color="auto"/>
            <w:right w:val="none" w:sz="0" w:space="0" w:color="auto"/>
          </w:divBdr>
        </w:div>
        <w:div w:id="1436556301">
          <w:marLeft w:val="640"/>
          <w:marRight w:val="0"/>
          <w:marTop w:val="0"/>
          <w:marBottom w:val="0"/>
          <w:divBdr>
            <w:top w:val="none" w:sz="0" w:space="0" w:color="auto"/>
            <w:left w:val="none" w:sz="0" w:space="0" w:color="auto"/>
            <w:bottom w:val="none" w:sz="0" w:space="0" w:color="auto"/>
            <w:right w:val="none" w:sz="0" w:space="0" w:color="auto"/>
          </w:divBdr>
        </w:div>
        <w:div w:id="1446071611">
          <w:marLeft w:val="640"/>
          <w:marRight w:val="0"/>
          <w:marTop w:val="0"/>
          <w:marBottom w:val="0"/>
          <w:divBdr>
            <w:top w:val="none" w:sz="0" w:space="0" w:color="auto"/>
            <w:left w:val="none" w:sz="0" w:space="0" w:color="auto"/>
            <w:bottom w:val="none" w:sz="0" w:space="0" w:color="auto"/>
            <w:right w:val="none" w:sz="0" w:space="0" w:color="auto"/>
          </w:divBdr>
        </w:div>
        <w:div w:id="1458907980">
          <w:marLeft w:val="640"/>
          <w:marRight w:val="0"/>
          <w:marTop w:val="0"/>
          <w:marBottom w:val="0"/>
          <w:divBdr>
            <w:top w:val="none" w:sz="0" w:space="0" w:color="auto"/>
            <w:left w:val="none" w:sz="0" w:space="0" w:color="auto"/>
            <w:bottom w:val="none" w:sz="0" w:space="0" w:color="auto"/>
            <w:right w:val="none" w:sz="0" w:space="0" w:color="auto"/>
          </w:divBdr>
        </w:div>
        <w:div w:id="1696424591">
          <w:marLeft w:val="640"/>
          <w:marRight w:val="0"/>
          <w:marTop w:val="0"/>
          <w:marBottom w:val="0"/>
          <w:divBdr>
            <w:top w:val="none" w:sz="0" w:space="0" w:color="auto"/>
            <w:left w:val="none" w:sz="0" w:space="0" w:color="auto"/>
            <w:bottom w:val="none" w:sz="0" w:space="0" w:color="auto"/>
            <w:right w:val="none" w:sz="0" w:space="0" w:color="auto"/>
          </w:divBdr>
        </w:div>
        <w:div w:id="1786195696">
          <w:marLeft w:val="640"/>
          <w:marRight w:val="0"/>
          <w:marTop w:val="0"/>
          <w:marBottom w:val="0"/>
          <w:divBdr>
            <w:top w:val="none" w:sz="0" w:space="0" w:color="auto"/>
            <w:left w:val="none" w:sz="0" w:space="0" w:color="auto"/>
            <w:bottom w:val="none" w:sz="0" w:space="0" w:color="auto"/>
            <w:right w:val="none" w:sz="0" w:space="0" w:color="auto"/>
          </w:divBdr>
        </w:div>
        <w:div w:id="1881940033">
          <w:marLeft w:val="640"/>
          <w:marRight w:val="0"/>
          <w:marTop w:val="0"/>
          <w:marBottom w:val="0"/>
          <w:divBdr>
            <w:top w:val="none" w:sz="0" w:space="0" w:color="auto"/>
            <w:left w:val="none" w:sz="0" w:space="0" w:color="auto"/>
            <w:bottom w:val="none" w:sz="0" w:space="0" w:color="auto"/>
            <w:right w:val="none" w:sz="0" w:space="0" w:color="auto"/>
          </w:divBdr>
        </w:div>
        <w:div w:id="1885218134">
          <w:marLeft w:val="640"/>
          <w:marRight w:val="0"/>
          <w:marTop w:val="0"/>
          <w:marBottom w:val="0"/>
          <w:divBdr>
            <w:top w:val="none" w:sz="0" w:space="0" w:color="auto"/>
            <w:left w:val="none" w:sz="0" w:space="0" w:color="auto"/>
            <w:bottom w:val="none" w:sz="0" w:space="0" w:color="auto"/>
            <w:right w:val="none" w:sz="0" w:space="0" w:color="auto"/>
          </w:divBdr>
        </w:div>
        <w:div w:id="2026706042">
          <w:marLeft w:val="640"/>
          <w:marRight w:val="0"/>
          <w:marTop w:val="0"/>
          <w:marBottom w:val="0"/>
          <w:divBdr>
            <w:top w:val="none" w:sz="0" w:space="0" w:color="auto"/>
            <w:left w:val="none" w:sz="0" w:space="0" w:color="auto"/>
            <w:bottom w:val="none" w:sz="0" w:space="0" w:color="auto"/>
            <w:right w:val="none" w:sz="0" w:space="0" w:color="auto"/>
          </w:divBdr>
        </w:div>
      </w:divsChild>
    </w:div>
    <w:div w:id="984628326">
      <w:bodyDiv w:val="1"/>
      <w:marLeft w:val="0"/>
      <w:marRight w:val="0"/>
      <w:marTop w:val="0"/>
      <w:marBottom w:val="0"/>
      <w:divBdr>
        <w:top w:val="none" w:sz="0" w:space="0" w:color="auto"/>
        <w:left w:val="none" w:sz="0" w:space="0" w:color="auto"/>
        <w:bottom w:val="none" w:sz="0" w:space="0" w:color="auto"/>
        <w:right w:val="none" w:sz="0" w:space="0" w:color="auto"/>
      </w:divBdr>
      <w:divsChild>
        <w:div w:id="11687987">
          <w:marLeft w:val="640"/>
          <w:marRight w:val="0"/>
          <w:marTop w:val="0"/>
          <w:marBottom w:val="0"/>
          <w:divBdr>
            <w:top w:val="none" w:sz="0" w:space="0" w:color="auto"/>
            <w:left w:val="none" w:sz="0" w:space="0" w:color="auto"/>
            <w:bottom w:val="none" w:sz="0" w:space="0" w:color="auto"/>
            <w:right w:val="none" w:sz="0" w:space="0" w:color="auto"/>
          </w:divBdr>
        </w:div>
        <w:div w:id="94399494">
          <w:marLeft w:val="640"/>
          <w:marRight w:val="0"/>
          <w:marTop w:val="0"/>
          <w:marBottom w:val="0"/>
          <w:divBdr>
            <w:top w:val="none" w:sz="0" w:space="0" w:color="auto"/>
            <w:left w:val="none" w:sz="0" w:space="0" w:color="auto"/>
            <w:bottom w:val="none" w:sz="0" w:space="0" w:color="auto"/>
            <w:right w:val="none" w:sz="0" w:space="0" w:color="auto"/>
          </w:divBdr>
        </w:div>
        <w:div w:id="115415010">
          <w:marLeft w:val="640"/>
          <w:marRight w:val="0"/>
          <w:marTop w:val="0"/>
          <w:marBottom w:val="0"/>
          <w:divBdr>
            <w:top w:val="none" w:sz="0" w:space="0" w:color="auto"/>
            <w:left w:val="none" w:sz="0" w:space="0" w:color="auto"/>
            <w:bottom w:val="none" w:sz="0" w:space="0" w:color="auto"/>
            <w:right w:val="none" w:sz="0" w:space="0" w:color="auto"/>
          </w:divBdr>
        </w:div>
        <w:div w:id="237135354">
          <w:marLeft w:val="640"/>
          <w:marRight w:val="0"/>
          <w:marTop w:val="0"/>
          <w:marBottom w:val="0"/>
          <w:divBdr>
            <w:top w:val="none" w:sz="0" w:space="0" w:color="auto"/>
            <w:left w:val="none" w:sz="0" w:space="0" w:color="auto"/>
            <w:bottom w:val="none" w:sz="0" w:space="0" w:color="auto"/>
            <w:right w:val="none" w:sz="0" w:space="0" w:color="auto"/>
          </w:divBdr>
        </w:div>
        <w:div w:id="242448893">
          <w:marLeft w:val="640"/>
          <w:marRight w:val="0"/>
          <w:marTop w:val="0"/>
          <w:marBottom w:val="0"/>
          <w:divBdr>
            <w:top w:val="none" w:sz="0" w:space="0" w:color="auto"/>
            <w:left w:val="none" w:sz="0" w:space="0" w:color="auto"/>
            <w:bottom w:val="none" w:sz="0" w:space="0" w:color="auto"/>
            <w:right w:val="none" w:sz="0" w:space="0" w:color="auto"/>
          </w:divBdr>
        </w:div>
        <w:div w:id="256402189">
          <w:marLeft w:val="640"/>
          <w:marRight w:val="0"/>
          <w:marTop w:val="0"/>
          <w:marBottom w:val="0"/>
          <w:divBdr>
            <w:top w:val="none" w:sz="0" w:space="0" w:color="auto"/>
            <w:left w:val="none" w:sz="0" w:space="0" w:color="auto"/>
            <w:bottom w:val="none" w:sz="0" w:space="0" w:color="auto"/>
            <w:right w:val="none" w:sz="0" w:space="0" w:color="auto"/>
          </w:divBdr>
        </w:div>
        <w:div w:id="335035938">
          <w:marLeft w:val="640"/>
          <w:marRight w:val="0"/>
          <w:marTop w:val="0"/>
          <w:marBottom w:val="0"/>
          <w:divBdr>
            <w:top w:val="none" w:sz="0" w:space="0" w:color="auto"/>
            <w:left w:val="none" w:sz="0" w:space="0" w:color="auto"/>
            <w:bottom w:val="none" w:sz="0" w:space="0" w:color="auto"/>
            <w:right w:val="none" w:sz="0" w:space="0" w:color="auto"/>
          </w:divBdr>
        </w:div>
        <w:div w:id="419521310">
          <w:marLeft w:val="640"/>
          <w:marRight w:val="0"/>
          <w:marTop w:val="0"/>
          <w:marBottom w:val="0"/>
          <w:divBdr>
            <w:top w:val="none" w:sz="0" w:space="0" w:color="auto"/>
            <w:left w:val="none" w:sz="0" w:space="0" w:color="auto"/>
            <w:bottom w:val="none" w:sz="0" w:space="0" w:color="auto"/>
            <w:right w:val="none" w:sz="0" w:space="0" w:color="auto"/>
          </w:divBdr>
        </w:div>
        <w:div w:id="522091138">
          <w:marLeft w:val="640"/>
          <w:marRight w:val="0"/>
          <w:marTop w:val="0"/>
          <w:marBottom w:val="0"/>
          <w:divBdr>
            <w:top w:val="none" w:sz="0" w:space="0" w:color="auto"/>
            <w:left w:val="none" w:sz="0" w:space="0" w:color="auto"/>
            <w:bottom w:val="none" w:sz="0" w:space="0" w:color="auto"/>
            <w:right w:val="none" w:sz="0" w:space="0" w:color="auto"/>
          </w:divBdr>
        </w:div>
        <w:div w:id="619186309">
          <w:marLeft w:val="640"/>
          <w:marRight w:val="0"/>
          <w:marTop w:val="0"/>
          <w:marBottom w:val="0"/>
          <w:divBdr>
            <w:top w:val="none" w:sz="0" w:space="0" w:color="auto"/>
            <w:left w:val="none" w:sz="0" w:space="0" w:color="auto"/>
            <w:bottom w:val="none" w:sz="0" w:space="0" w:color="auto"/>
            <w:right w:val="none" w:sz="0" w:space="0" w:color="auto"/>
          </w:divBdr>
        </w:div>
        <w:div w:id="676006724">
          <w:marLeft w:val="640"/>
          <w:marRight w:val="0"/>
          <w:marTop w:val="0"/>
          <w:marBottom w:val="0"/>
          <w:divBdr>
            <w:top w:val="none" w:sz="0" w:space="0" w:color="auto"/>
            <w:left w:val="none" w:sz="0" w:space="0" w:color="auto"/>
            <w:bottom w:val="none" w:sz="0" w:space="0" w:color="auto"/>
            <w:right w:val="none" w:sz="0" w:space="0" w:color="auto"/>
          </w:divBdr>
        </w:div>
        <w:div w:id="686517871">
          <w:marLeft w:val="640"/>
          <w:marRight w:val="0"/>
          <w:marTop w:val="0"/>
          <w:marBottom w:val="0"/>
          <w:divBdr>
            <w:top w:val="none" w:sz="0" w:space="0" w:color="auto"/>
            <w:left w:val="none" w:sz="0" w:space="0" w:color="auto"/>
            <w:bottom w:val="none" w:sz="0" w:space="0" w:color="auto"/>
            <w:right w:val="none" w:sz="0" w:space="0" w:color="auto"/>
          </w:divBdr>
        </w:div>
        <w:div w:id="712116201">
          <w:marLeft w:val="640"/>
          <w:marRight w:val="0"/>
          <w:marTop w:val="0"/>
          <w:marBottom w:val="0"/>
          <w:divBdr>
            <w:top w:val="none" w:sz="0" w:space="0" w:color="auto"/>
            <w:left w:val="none" w:sz="0" w:space="0" w:color="auto"/>
            <w:bottom w:val="none" w:sz="0" w:space="0" w:color="auto"/>
            <w:right w:val="none" w:sz="0" w:space="0" w:color="auto"/>
          </w:divBdr>
        </w:div>
        <w:div w:id="861354789">
          <w:marLeft w:val="640"/>
          <w:marRight w:val="0"/>
          <w:marTop w:val="0"/>
          <w:marBottom w:val="0"/>
          <w:divBdr>
            <w:top w:val="none" w:sz="0" w:space="0" w:color="auto"/>
            <w:left w:val="none" w:sz="0" w:space="0" w:color="auto"/>
            <w:bottom w:val="none" w:sz="0" w:space="0" w:color="auto"/>
            <w:right w:val="none" w:sz="0" w:space="0" w:color="auto"/>
          </w:divBdr>
        </w:div>
        <w:div w:id="889655215">
          <w:marLeft w:val="640"/>
          <w:marRight w:val="0"/>
          <w:marTop w:val="0"/>
          <w:marBottom w:val="0"/>
          <w:divBdr>
            <w:top w:val="none" w:sz="0" w:space="0" w:color="auto"/>
            <w:left w:val="none" w:sz="0" w:space="0" w:color="auto"/>
            <w:bottom w:val="none" w:sz="0" w:space="0" w:color="auto"/>
            <w:right w:val="none" w:sz="0" w:space="0" w:color="auto"/>
          </w:divBdr>
        </w:div>
        <w:div w:id="924386854">
          <w:marLeft w:val="640"/>
          <w:marRight w:val="0"/>
          <w:marTop w:val="0"/>
          <w:marBottom w:val="0"/>
          <w:divBdr>
            <w:top w:val="none" w:sz="0" w:space="0" w:color="auto"/>
            <w:left w:val="none" w:sz="0" w:space="0" w:color="auto"/>
            <w:bottom w:val="none" w:sz="0" w:space="0" w:color="auto"/>
            <w:right w:val="none" w:sz="0" w:space="0" w:color="auto"/>
          </w:divBdr>
        </w:div>
        <w:div w:id="950625049">
          <w:marLeft w:val="640"/>
          <w:marRight w:val="0"/>
          <w:marTop w:val="0"/>
          <w:marBottom w:val="0"/>
          <w:divBdr>
            <w:top w:val="none" w:sz="0" w:space="0" w:color="auto"/>
            <w:left w:val="none" w:sz="0" w:space="0" w:color="auto"/>
            <w:bottom w:val="none" w:sz="0" w:space="0" w:color="auto"/>
            <w:right w:val="none" w:sz="0" w:space="0" w:color="auto"/>
          </w:divBdr>
        </w:div>
        <w:div w:id="1081218867">
          <w:marLeft w:val="640"/>
          <w:marRight w:val="0"/>
          <w:marTop w:val="0"/>
          <w:marBottom w:val="0"/>
          <w:divBdr>
            <w:top w:val="none" w:sz="0" w:space="0" w:color="auto"/>
            <w:left w:val="none" w:sz="0" w:space="0" w:color="auto"/>
            <w:bottom w:val="none" w:sz="0" w:space="0" w:color="auto"/>
            <w:right w:val="none" w:sz="0" w:space="0" w:color="auto"/>
          </w:divBdr>
        </w:div>
        <w:div w:id="1124468007">
          <w:marLeft w:val="640"/>
          <w:marRight w:val="0"/>
          <w:marTop w:val="0"/>
          <w:marBottom w:val="0"/>
          <w:divBdr>
            <w:top w:val="none" w:sz="0" w:space="0" w:color="auto"/>
            <w:left w:val="none" w:sz="0" w:space="0" w:color="auto"/>
            <w:bottom w:val="none" w:sz="0" w:space="0" w:color="auto"/>
            <w:right w:val="none" w:sz="0" w:space="0" w:color="auto"/>
          </w:divBdr>
        </w:div>
        <w:div w:id="1376082201">
          <w:marLeft w:val="640"/>
          <w:marRight w:val="0"/>
          <w:marTop w:val="0"/>
          <w:marBottom w:val="0"/>
          <w:divBdr>
            <w:top w:val="none" w:sz="0" w:space="0" w:color="auto"/>
            <w:left w:val="none" w:sz="0" w:space="0" w:color="auto"/>
            <w:bottom w:val="none" w:sz="0" w:space="0" w:color="auto"/>
            <w:right w:val="none" w:sz="0" w:space="0" w:color="auto"/>
          </w:divBdr>
        </w:div>
        <w:div w:id="1420787666">
          <w:marLeft w:val="640"/>
          <w:marRight w:val="0"/>
          <w:marTop w:val="0"/>
          <w:marBottom w:val="0"/>
          <w:divBdr>
            <w:top w:val="none" w:sz="0" w:space="0" w:color="auto"/>
            <w:left w:val="none" w:sz="0" w:space="0" w:color="auto"/>
            <w:bottom w:val="none" w:sz="0" w:space="0" w:color="auto"/>
            <w:right w:val="none" w:sz="0" w:space="0" w:color="auto"/>
          </w:divBdr>
        </w:div>
        <w:div w:id="1580096516">
          <w:marLeft w:val="640"/>
          <w:marRight w:val="0"/>
          <w:marTop w:val="0"/>
          <w:marBottom w:val="0"/>
          <w:divBdr>
            <w:top w:val="none" w:sz="0" w:space="0" w:color="auto"/>
            <w:left w:val="none" w:sz="0" w:space="0" w:color="auto"/>
            <w:bottom w:val="none" w:sz="0" w:space="0" w:color="auto"/>
            <w:right w:val="none" w:sz="0" w:space="0" w:color="auto"/>
          </w:divBdr>
        </w:div>
        <w:div w:id="1606620418">
          <w:marLeft w:val="640"/>
          <w:marRight w:val="0"/>
          <w:marTop w:val="0"/>
          <w:marBottom w:val="0"/>
          <w:divBdr>
            <w:top w:val="none" w:sz="0" w:space="0" w:color="auto"/>
            <w:left w:val="none" w:sz="0" w:space="0" w:color="auto"/>
            <w:bottom w:val="none" w:sz="0" w:space="0" w:color="auto"/>
            <w:right w:val="none" w:sz="0" w:space="0" w:color="auto"/>
          </w:divBdr>
        </w:div>
        <w:div w:id="1721435623">
          <w:marLeft w:val="640"/>
          <w:marRight w:val="0"/>
          <w:marTop w:val="0"/>
          <w:marBottom w:val="0"/>
          <w:divBdr>
            <w:top w:val="none" w:sz="0" w:space="0" w:color="auto"/>
            <w:left w:val="none" w:sz="0" w:space="0" w:color="auto"/>
            <w:bottom w:val="none" w:sz="0" w:space="0" w:color="auto"/>
            <w:right w:val="none" w:sz="0" w:space="0" w:color="auto"/>
          </w:divBdr>
        </w:div>
        <w:div w:id="1732655920">
          <w:marLeft w:val="640"/>
          <w:marRight w:val="0"/>
          <w:marTop w:val="0"/>
          <w:marBottom w:val="0"/>
          <w:divBdr>
            <w:top w:val="none" w:sz="0" w:space="0" w:color="auto"/>
            <w:left w:val="none" w:sz="0" w:space="0" w:color="auto"/>
            <w:bottom w:val="none" w:sz="0" w:space="0" w:color="auto"/>
            <w:right w:val="none" w:sz="0" w:space="0" w:color="auto"/>
          </w:divBdr>
        </w:div>
        <w:div w:id="1770346912">
          <w:marLeft w:val="640"/>
          <w:marRight w:val="0"/>
          <w:marTop w:val="0"/>
          <w:marBottom w:val="0"/>
          <w:divBdr>
            <w:top w:val="none" w:sz="0" w:space="0" w:color="auto"/>
            <w:left w:val="none" w:sz="0" w:space="0" w:color="auto"/>
            <w:bottom w:val="none" w:sz="0" w:space="0" w:color="auto"/>
            <w:right w:val="none" w:sz="0" w:space="0" w:color="auto"/>
          </w:divBdr>
        </w:div>
        <w:div w:id="1866482031">
          <w:marLeft w:val="640"/>
          <w:marRight w:val="0"/>
          <w:marTop w:val="0"/>
          <w:marBottom w:val="0"/>
          <w:divBdr>
            <w:top w:val="none" w:sz="0" w:space="0" w:color="auto"/>
            <w:left w:val="none" w:sz="0" w:space="0" w:color="auto"/>
            <w:bottom w:val="none" w:sz="0" w:space="0" w:color="auto"/>
            <w:right w:val="none" w:sz="0" w:space="0" w:color="auto"/>
          </w:divBdr>
        </w:div>
        <w:div w:id="1897619046">
          <w:marLeft w:val="640"/>
          <w:marRight w:val="0"/>
          <w:marTop w:val="0"/>
          <w:marBottom w:val="0"/>
          <w:divBdr>
            <w:top w:val="none" w:sz="0" w:space="0" w:color="auto"/>
            <w:left w:val="none" w:sz="0" w:space="0" w:color="auto"/>
            <w:bottom w:val="none" w:sz="0" w:space="0" w:color="auto"/>
            <w:right w:val="none" w:sz="0" w:space="0" w:color="auto"/>
          </w:divBdr>
        </w:div>
        <w:div w:id="2133985035">
          <w:marLeft w:val="640"/>
          <w:marRight w:val="0"/>
          <w:marTop w:val="0"/>
          <w:marBottom w:val="0"/>
          <w:divBdr>
            <w:top w:val="none" w:sz="0" w:space="0" w:color="auto"/>
            <w:left w:val="none" w:sz="0" w:space="0" w:color="auto"/>
            <w:bottom w:val="none" w:sz="0" w:space="0" w:color="auto"/>
            <w:right w:val="none" w:sz="0" w:space="0" w:color="auto"/>
          </w:divBdr>
        </w:div>
      </w:divsChild>
    </w:div>
    <w:div w:id="984822993">
      <w:bodyDiv w:val="1"/>
      <w:marLeft w:val="0"/>
      <w:marRight w:val="0"/>
      <w:marTop w:val="0"/>
      <w:marBottom w:val="0"/>
      <w:divBdr>
        <w:top w:val="none" w:sz="0" w:space="0" w:color="auto"/>
        <w:left w:val="none" w:sz="0" w:space="0" w:color="auto"/>
        <w:bottom w:val="none" w:sz="0" w:space="0" w:color="auto"/>
        <w:right w:val="none" w:sz="0" w:space="0" w:color="auto"/>
      </w:divBdr>
    </w:div>
    <w:div w:id="986399940">
      <w:bodyDiv w:val="1"/>
      <w:marLeft w:val="0"/>
      <w:marRight w:val="0"/>
      <w:marTop w:val="0"/>
      <w:marBottom w:val="0"/>
      <w:divBdr>
        <w:top w:val="none" w:sz="0" w:space="0" w:color="auto"/>
        <w:left w:val="none" w:sz="0" w:space="0" w:color="auto"/>
        <w:bottom w:val="none" w:sz="0" w:space="0" w:color="auto"/>
        <w:right w:val="none" w:sz="0" w:space="0" w:color="auto"/>
      </w:divBdr>
      <w:divsChild>
        <w:div w:id="7871931">
          <w:marLeft w:val="640"/>
          <w:marRight w:val="0"/>
          <w:marTop w:val="0"/>
          <w:marBottom w:val="0"/>
          <w:divBdr>
            <w:top w:val="none" w:sz="0" w:space="0" w:color="auto"/>
            <w:left w:val="none" w:sz="0" w:space="0" w:color="auto"/>
            <w:bottom w:val="none" w:sz="0" w:space="0" w:color="auto"/>
            <w:right w:val="none" w:sz="0" w:space="0" w:color="auto"/>
          </w:divBdr>
        </w:div>
        <w:div w:id="180365897">
          <w:marLeft w:val="640"/>
          <w:marRight w:val="0"/>
          <w:marTop w:val="0"/>
          <w:marBottom w:val="0"/>
          <w:divBdr>
            <w:top w:val="none" w:sz="0" w:space="0" w:color="auto"/>
            <w:left w:val="none" w:sz="0" w:space="0" w:color="auto"/>
            <w:bottom w:val="none" w:sz="0" w:space="0" w:color="auto"/>
            <w:right w:val="none" w:sz="0" w:space="0" w:color="auto"/>
          </w:divBdr>
        </w:div>
        <w:div w:id="218441902">
          <w:marLeft w:val="640"/>
          <w:marRight w:val="0"/>
          <w:marTop w:val="0"/>
          <w:marBottom w:val="0"/>
          <w:divBdr>
            <w:top w:val="none" w:sz="0" w:space="0" w:color="auto"/>
            <w:left w:val="none" w:sz="0" w:space="0" w:color="auto"/>
            <w:bottom w:val="none" w:sz="0" w:space="0" w:color="auto"/>
            <w:right w:val="none" w:sz="0" w:space="0" w:color="auto"/>
          </w:divBdr>
        </w:div>
        <w:div w:id="345593640">
          <w:marLeft w:val="640"/>
          <w:marRight w:val="0"/>
          <w:marTop w:val="0"/>
          <w:marBottom w:val="0"/>
          <w:divBdr>
            <w:top w:val="none" w:sz="0" w:space="0" w:color="auto"/>
            <w:left w:val="none" w:sz="0" w:space="0" w:color="auto"/>
            <w:bottom w:val="none" w:sz="0" w:space="0" w:color="auto"/>
            <w:right w:val="none" w:sz="0" w:space="0" w:color="auto"/>
          </w:divBdr>
        </w:div>
        <w:div w:id="436145737">
          <w:marLeft w:val="640"/>
          <w:marRight w:val="0"/>
          <w:marTop w:val="0"/>
          <w:marBottom w:val="0"/>
          <w:divBdr>
            <w:top w:val="none" w:sz="0" w:space="0" w:color="auto"/>
            <w:left w:val="none" w:sz="0" w:space="0" w:color="auto"/>
            <w:bottom w:val="none" w:sz="0" w:space="0" w:color="auto"/>
            <w:right w:val="none" w:sz="0" w:space="0" w:color="auto"/>
          </w:divBdr>
        </w:div>
        <w:div w:id="588388361">
          <w:marLeft w:val="640"/>
          <w:marRight w:val="0"/>
          <w:marTop w:val="0"/>
          <w:marBottom w:val="0"/>
          <w:divBdr>
            <w:top w:val="none" w:sz="0" w:space="0" w:color="auto"/>
            <w:left w:val="none" w:sz="0" w:space="0" w:color="auto"/>
            <w:bottom w:val="none" w:sz="0" w:space="0" w:color="auto"/>
            <w:right w:val="none" w:sz="0" w:space="0" w:color="auto"/>
          </w:divBdr>
        </w:div>
        <w:div w:id="683020674">
          <w:marLeft w:val="640"/>
          <w:marRight w:val="0"/>
          <w:marTop w:val="0"/>
          <w:marBottom w:val="0"/>
          <w:divBdr>
            <w:top w:val="none" w:sz="0" w:space="0" w:color="auto"/>
            <w:left w:val="none" w:sz="0" w:space="0" w:color="auto"/>
            <w:bottom w:val="none" w:sz="0" w:space="0" w:color="auto"/>
            <w:right w:val="none" w:sz="0" w:space="0" w:color="auto"/>
          </w:divBdr>
        </w:div>
        <w:div w:id="705914181">
          <w:marLeft w:val="640"/>
          <w:marRight w:val="0"/>
          <w:marTop w:val="0"/>
          <w:marBottom w:val="0"/>
          <w:divBdr>
            <w:top w:val="none" w:sz="0" w:space="0" w:color="auto"/>
            <w:left w:val="none" w:sz="0" w:space="0" w:color="auto"/>
            <w:bottom w:val="none" w:sz="0" w:space="0" w:color="auto"/>
            <w:right w:val="none" w:sz="0" w:space="0" w:color="auto"/>
          </w:divBdr>
        </w:div>
        <w:div w:id="752969379">
          <w:marLeft w:val="640"/>
          <w:marRight w:val="0"/>
          <w:marTop w:val="0"/>
          <w:marBottom w:val="0"/>
          <w:divBdr>
            <w:top w:val="none" w:sz="0" w:space="0" w:color="auto"/>
            <w:left w:val="none" w:sz="0" w:space="0" w:color="auto"/>
            <w:bottom w:val="none" w:sz="0" w:space="0" w:color="auto"/>
            <w:right w:val="none" w:sz="0" w:space="0" w:color="auto"/>
          </w:divBdr>
        </w:div>
        <w:div w:id="855729106">
          <w:marLeft w:val="640"/>
          <w:marRight w:val="0"/>
          <w:marTop w:val="0"/>
          <w:marBottom w:val="0"/>
          <w:divBdr>
            <w:top w:val="none" w:sz="0" w:space="0" w:color="auto"/>
            <w:left w:val="none" w:sz="0" w:space="0" w:color="auto"/>
            <w:bottom w:val="none" w:sz="0" w:space="0" w:color="auto"/>
            <w:right w:val="none" w:sz="0" w:space="0" w:color="auto"/>
          </w:divBdr>
        </w:div>
        <w:div w:id="931546976">
          <w:marLeft w:val="640"/>
          <w:marRight w:val="0"/>
          <w:marTop w:val="0"/>
          <w:marBottom w:val="0"/>
          <w:divBdr>
            <w:top w:val="none" w:sz="0" w:space="0" w:color="auto"/>
            <w:left w:val="none" w:sz="0" w:space="0" w:color="auto"/>
            <w:bottom w:val="none" w:sz="0" w:space="0" w:color="auto"/>
            <w:right w:val="none" w:sz="0" w:space="0" w:color="auto"/>
          </w:divBdr>
        </w:div>
        <w:div w:id="1045909574">
          <w:marLeft w:val="640"/>
          <w:marRight w:val="0"/>
          <w:marTop w:val="0"/>
          <w:marBottom w:val="0"/>
          <w:divBdr>
            <w:top w:val="none" w:sz="0" w:space="0" w:color="auto"/>
            <w:left w:val="none" w:sz="0" w:space="0" w:color="auto"/>
            <w:bottom w:val="none" w:sz="0" w:space="0" w:color="auto"/>
            <w:right w:val="none" w:sz="0" w:space="0" w:color="auto"/>
          </w:divBdr>
        </w:div>
        <w:div w:id="1093747565">
          <w:marLeft w:val="640"/>
          <w:marRight w:val="0"/>
          <w:marTop w:val="0"/>
          <w:marBottom w:val="0"/>
          <w:divBdr>
            <w:top w:val="none" w:sz="0" w:space="0" w:color="auto"/>
            <w:left w:val="none" w:sz="0" w:space="0" w:color="auto"/>
            <w:bottom w:val="none" w:sz="0" w:space="0" w:color="auto"/>
            <w:right w:val="none" w:sz="0" w:space="0" w:color="auto"/>
          </w:divBdr>
        </w:div>
        <w:div w:id="1119488649">
          <w:marLeft w:val="640"/>
          <w:marRight w:val="0"/>
          <w:marTop w:val="0"/>
          <w:marBottom w:val="0"/>
          <w:divBdr>
            <w:top w:val="none" w:sz="0" w:space="0" w:color="auto"/>
            <w:left w:val="none" w:sz="0" w:space="0" w:color="auto"/>
            <w:bottom w:val="none" w:sz="0" w:space="0" w:color="auto"/>
            <w:right w:val="none" w:sz="0" w:space="0" w:color="auto"/>
          </w:divBdr>
        </w:div>
        <w:div w:id="1209027924">
          <w:marLeft w:val="640"/>
          <w:marRight w:val="0"/>
          <w:marTop w:val="0"/>
          <w:marBottom w:val="0"/>
          <w:divBdr>
            <w:top w:val="none" w:sz="0" w:space="0" w:color="auto"/>
            <w:left w:val="none" w:sz="0" w:space="0" w:color="auto"/>
            <w:bottom w:val="none" w:sz="0" w:space="0" w:color="auto"/>
            <w:right w:val="none" w:sz="0" w:space="0" w:color="auto"/>
          </w:divBdr>
        </w:div>
        <w:div w:id="1355956925">
          <w:marLeft w:val="640"/>
          <w:marRight w:val="0"/>
          <w:marTop w:val="0"/>
          <w:marBottom w:val="0"/>
          <w:divBdr>
            <w:top w:val="none" w:sz="0" w:space="0" w:color="auto"/>
            <w:left w:val="none" w:sz="0" w:space="0" w:color="auto"/>
            <w:bottom w:val="none" w:sz="0" w:space="0" w:color="auto"/>
            <w:right w:val="none" w:sz="0" w:space="0" w:color="auto"/>
          </w:divBdr>
        </w:div>
        <w:div w:id="1529752619">
          <w:marLeft w:val="640"/>
          <w:marRight w:val="0"/>
          <w:marTop w:val="0"/>
          <w:marBottom w:val="0"/>
          <w:divBdr>
            <w:top w:val="none" w:sz="0" w:space="0" w:color="auto"/>
            <w:left w:val="none" w:sz="0" w:space="0" w:color="auto"/>
            <w:bottom w:val="none" w:sz="0" w:space="0" w:color="auto"/>
            <w:right w:val="none" w:sz="0" w:space="0" w:color="auto"/>
          </w:divBdr>
        </w:div>
        <w:div w:id="1780710721">
          <w:marLeft w:val="640"/>
          <w:marRight w:val="0"/>
          <w:marTop w:val="0"/>
          <w:marBottom w:val="0"/>
          <w:divBdr>
            <w:top w:val="none" w:sz="0" w:space="0" w:color="auto"/>
            <w:left w:val="none" w:sz="0" w:space="0" w:color="auto"/>
            <w:bottom w:val="none" w:sz="0" w:space="0" w:color="auto"/>
            <w:right w:val="none" w:sz="0" w:space="0" w:color="auto"/>
          </w:divBdr>
        </w:div>
        <w:div w:id="1782341034">
          <w:marLeft w:val="640"/>
          <w:marRight w:val="0"/>
          <w:marTop w:val="0"/>
          <w:marBottom w:val="0"/>
          <w:divBdr>
            <w:top w:val="none" w:sz="0" w:space="0" w:color="auto"/>
            <w:left w:val="none" w:sz="0" w:space="0" w:color="auto"/>
            <w:bottom w:val="none" w:sz="0" w:space="0" w:color="auto"/>
            <w:right w:val="none" w:sz="0" w:space="0" w:color="auto"/>
          </w:divBdr>
        </w:div>
        <w:div w:id="2009167196">
          <w:marLeft w:val="640"/>
          <w:marRight w:val="0"/>
          <w:marTop w:val="0"/>
          <w:marBottom w:val="0"/>
          <w:divBdr>
            <w:top w:val="none" w:sz="0" w:space="0" w:color="auto"/>
            <w:left w:val="none" w:sz="0" w:space="0" w:color="auto"/>
            <w:bottom w:val="none" w:sz="0" w:space="0" w:color="auto"/>
            <w:right w:val="none" w:sz="0" w:space="0" w:color="auto"/>
          </w:divBdr>
        </w:div>
      </w:divsChild>
    </w:div>
    <w:div w:id="992176019">
      <w:bodyDiv w:val="1"/>
      <w:marLeft w:val="0"/>
      <w:marRight w:val="0"/>
      <w:marTop w:val="0"/>
      <w:marBottom w:val="0"/>
      <w:divBdr>
        <w:top w:val="none" w:sz="0" w:space="0" w:color="auto"/>
        <w:left w:val="none" w:sz="0" w:space="0" w:color="auto"/>
        <w:bottom w:val="none" w:sz="0" w:space="0" w:color="auto"/>
        <w:right w:val="none" w:sz="0" w:space="0" w:color="auto"/>
      </w:divBdr>
      <w:divsChild>
        <w:div w:id="1941569801">
          <w:marLeft w:val="0"/>
          <w:marRight w:val="0"/>
          <w:marTop w:val="0"/>
          <w:marBottom w:val="0"/>
          <w:divBdr>
            <w:top w:val="none" w:sz="0" w:space="0" w:color="auto"/>
            <w:left w:val="none" w:sz="0" w:space="0" w:color="auto"/>
            <w:bottom w:val="none" w:sz="0" w:space="0" w:color="auto"/>
            <w:right w:val="none" w:sz="0" w:space="0" w:color="auto"/>
          </w:divBdr>
          <w:divsChild>
            <w:div w:id="1146320974">
              <w:marLeft w:val="0"/>
              <w:marRight w:val="0"/>
              <w:marTop w:val="0"/>
              <w:marBottom w:val="0"/>
              <w:divBdr>
                <w:top w:val="none" w:sz="0" w:space="0" w:color="auto"/>
                <w:left w:val="none" w:sz="0" w:space="0" w:color="auto"/>
                <w:bottom w:val="none" w:sz="0" w:space="0" w:color="auto"/>
                <w:right w:val="none" w:sz="0" w:space="0" w:color="auto"/>
              </w:divBdr>
              <w:divsChild>
                <w:div w:id="174286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891455">
      <w:bodyDiv w:val="1"/>
      <w:marLeft w:val="0"/>
      <w:marRight w:val="0"/>
      <w:marTop w:val="0"/>
      <w:marBottom w:val="0"/>
      <w:divBdr>
        <w:top w:val="none" w:sz="0" w:space="0" w:color="auto"/>
        <w:left w:val="none" w:sz="0" w:space="0" w:color="auto"/>
        <w:bottom w:val="none" w:sz="0" w:space="0" w:color="auto"/>
        <w:right w:val="none" w:sz="0" w:space="0" w:color="auto"/>
      </w:divBdr>
      <w:divsChild>
        <w:div w:id="2118014340">
          <w:marLeft w:val="0"/>
          <w:marRight w:val="0"/>
          <w:marTop w:val="0"/>
          <w:marBottom w:val="0"/>
          <w:divBdr>
            <w:top w:val="none" w:sz="0" w:space="0" w:color="auto"/>
            <w:left w:val="none" w:sz="0" w:space="0" w:color="auto"/>
            <w:bottom w:val="none" w:sz="0" w:space="0" w:color="auto"/>
            <w:right w:val="none" w:sz="0" w:space="0" w:color="auto"/>
          </w:divBdr>
          <w:divsChild>
            <w:div w:id="1706516780">
              <w:marLeft w:val="0"/>
              <w:marRight w:val="0"/>
              <w:marTop w:val="0"/>
              <w:marBottom w:val="0"/>
              <w:divBdr>
                <w:top w:val="none" w:sz="0" w:space="0" w:color="auto"/>
                <w:left w:val="none" w:sz="0" w:space="0" w:color="auto"/>
                <w:bottom w:val="none" w:sz="0" w:space="0" w:color="auto"/>
                <w:right w:val="none" w:sz="0" w:space="0" w:color="auto"/>
              </w:divBdr>
              <w:divsChild>
                <w:div w:id="1955013630">
                  <w:marLeft w:val="0"/>
                  <w:marRight w:val="0"/>
                  <w:marTop w:val="0"/>
                  <w:marBottom w:val="0"/>
                  <w:divBdr>
                    <w:top w:val="none" w:sz="0" w:space="0" w:color="auto"/>
                    <w:left w:val="none" w:sz="0" w:space="0" w:color="auto"/>
                    <w:bottom w:val="none" w:sz="0" w:space="0" w:color="auto"/>
                    <w:right w:val="none" w:sz="0" w:space="0" w:color="auto"/>
                  </w:divBdr>
                  <w:divsChild>
                    <w:div w:id="100251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430953">
      <w:bodyDiv w:val="1"/>
      <w:marLeft w:val="0"/>
      <w:marRight w:val="0"/>
      <w:marTop w:val="0"/>
      <w:marBottom w:val="0"/>
      <w:divBdr>
        <w:top w:val="none" w:sz="0" w:space="0" w:color="auto"/>
        <w:left w:val="none" w:sz="0" w:space="0" w:color="auto"/>
        <w:bottom w:val="none" w:sz="0" w:space="0" w:color="auto"/>
        <w:right w:val="none" w:sz="0" w:space="0" w:color="auto"/>
      </w:divBdr>
      <w:divsChild>
        <w:div w:id="92016879">
          <w:marLeft w:val="0"/>
          <w:marRight w:val="0"/>
          <w:marTop w:val="0"/>
          <w:marBottom w:val="0"/>
          <w:divBdr>
            <w:top w:val="none" w:sz="0" w:space="0" w:color="auto"/>
            <w:left w:val="none" w:sz="0" w:space="0" w:color="auto"/>
            <w:bottom w:val="none" w:sz="0" w:space="0" w:color="auto"/>
            <w:right w:val="none" w:sz="0" w:space="0" w:color="auto"/>
          </w:divBdr>
        </w:div>
        <w:div w:id="120536139">
          <w:marLeft w:val="0"/>
          <w:marRight w:val="0"/>
          <w:marTop w:val="0"/>
          <w:marBottom w:val="0"/>
          <w:divBdr>
            <w:top w:val="none" w:sz="0" w:space="0" w:color="auto"/>
            <w:left w:val="none" w:sz="0" w:space="0" w:color="auto"/>
            <w:bottom w:val="none" w:sz="0" w:space="0" w:color="auto"/>
            <w:right w:val="none" w:sz="0" w:space="0" w:color="auto"/>
          </w:divBdr>
        </w:div>
        <w:div w:id="305672770">
          <w:marLeft w:val="0"/>
          <w:marRight w:val="0"/>
          <w:marTop w:val="0"/>
          <w:marBottom w:val="0"/>
          <w:divBdr>
            <w:top w:val="none" w:sz="0" w:space="0" w:color="auto"/>
            <w:left w:val="none" w:sz="0" w:space="0" w:color="auto"/>
            <w:bottom w:val="none" w:sz="0" w:space="0" w:color="auto"/>
            <w:right w:val="none" w:sz="0" w:space="0" w:color="auto"/>
          </w:divBdr>
        </w:div>
        <w:div w:id="423962518">
          <w:marLeft w:val="0"/>
          <w:marRight w:val="0"/>
          <w:marTop w:val="0"/>
          <w:marBottom w:val="0"/>
          <w:divBdr>
            <w:top w:val="none" w:sz="0" w:space="0" w:color="auto"/>
            <w:left w:val="none" w:sz="0" w:space="0" w:color="auto"/>
            <w:bottom w:val="none" w:sz="0" w:space="0" w:color="auto"/>
            <w:right w:val="none" w:sz="0" w:space="0" w:color="auto"/>
          </w:divBdr>
        </w:div>
        <w:div w:id="427890744">
          <w:marLeft w:val="0"/>
          <w:marRight w:val="0"/>
          <w:marTop w:val="0"/>
          <w:marBottom w:val="0"/>
          <w:divBdr>
            <w:top w:val="none" w:sz="0" w:space="0" w:color="auto"/>
            <w:left w:val="none" w:sz="0" w:space="0" w:color="auto"/>
            <w:bottom w:val="none" w:sz="0" w:space="0" w:color="auto"/>
            <w:right w:val="none" w:sz="0" w:space="0" w:color="auto"/>
          </w:divBdr>
        </w:div>
        <w:div w:id="614870079">
          <w:marLeft w:val="0"/>
          <w:marRight w:val="0"/>
          <w:marTop w:val="0"/>
          <w:marBottom w:val="0"/>
          <w:divBdr>
            <w:top w:val="none" w:sz="0" w:space="0" w:color="auto"/>
            <w:left w:val="none" w:sz="0" w:space="0" w:color="auto"/>
            <w:bottom w:val="none" w:sz="0" w:space="0" w:color="auto"/>
            <w:right w:val="none" w:sz="0" w:space="0" w:color="auto"/>
          </w:divBdr>
        </w:div>
        <w:div w:id="632953315">
          <w:marLeft w:val="0"/>
          <w:marRight w:val="0"/>
          <w:marTop w:val="0"/>
          <w:marBottom w:val="0"/>
          <w:divBdr>
            <w:top w:val="none" w:sz="0" w:space="0" w:color="auto"/>
            <w:left w:val="none" w:sz="0" w:space="0" w:color="auto"/>
            <w:bottom w:val="none" w:sz="0" w:space="0" w:color="auto"/>
            <w:right w:val="none" w:sz="0" w:space="0" w:color="auto"/>
          </w:divBdr>
        </w:div>
        <w:div w:id="729158534">
          <w:marLeft w:val="0"/>
          <w:marRight w:val="0"/>
          <w:marTop w:val="0"/>
          <w:marBottom w:val="0"/>
          <w:divBdr>
            <w:top w:val="none" w:sz="0" w:space="0" w:color="auto"/>
            <w:left w:val="none" w:sz="0" w:space="0" w:color="auto"/>
            <w:bottom w:val="none" w:sz="0" w:space="0" w:color="auto"/>
            <w:right w:val="none" w:sz="0" w:space="0" w:color="auto"/>
          </w:divBdr>
        </w:div>
        <w:div w:id="739408043">
          <w:marLeft w:val="0"/>
          <w:marRight w:val="0"/>
          <w:marTop w:val="0"/>
          <w:marBottom w:val="0"/>
          <w:divBdr>
            <w:top w:val="none" w:sz="0" w:space="0" w:color="auto"/>
            <w:left w:val="none" w:sz="0" w:space="0" w:color="auto"/>
            <w:bottom w:val="none" w:sz="0" w:space="0" w:color="auto"/>
            <w:right w:val="none" w:sz="0" w:space="0" w:color="auto"/>
          </w:divBdr>
        </w:div>
        <w:div w:id="777405121">
          <w:marLeft w:val="0"/>
          <w:marRight w:val="0"/>
          <w:marTop w:val="0"/>
          <w:marBottom w:val="0"/>
          <w:divBdr>
            <w:top w:val="none" w:sz="0" w:space="0" w:color="auto"/>
            <w:left w:val="none" w:sz="0" w:space="0" w:color="auto"/>
            <w:bottom w:val="none" w:sz="0" w:space="0" w:color="auto"/>
            <w:right w:val="none" w:sz="0" w:space="0" w:color="auto"/>
          </w:divBdr>
        </w:div>
        <w:div w:id="824667790">
          <w:marLeft w:val="0"/>
          <w:marRight w:val="0"/>
          <w:marTop w:val="0"/>
          <w:marBottom w:val="0"/>
          <w:divBdr>
            <w:top w:val="none" w:sz="0" w:space="0" w:color="auto"/>
            <w:left w:val="none" w:sz="0" w:space="0" w:color="auto"/>
            <w:bottom w:val="none" w:sz="0" w:space="0" w:color="auto"/>
            <w:right w:val="none" w:sz="0" w:space="0" w:color="auto"/>
          </w:divBdr>
        </w:div>
        <w:div w:id="866525725">
          <w:marLeft w:val="0"/>
          <w:marRight w:val="0"/>
          <w:marTop w:val="0"/>
          <w:marBottom w:val="0"/>
          <w:divBdr>
            <w:top w:val="none" w:sz="0" w:space="0" w:color="auto"/>
            <w:left w:val="none" w:sz="0" w:space="0" w:color="auto"/>
            <w:bottom w:val="none" w:sz="0" w:space="0" w:color="auto"/>
            <w:right w:val="none" w:sz="0" w:space="0" w:color="auto"/>
          </w:divBdr>
        </w:div>
        <w:div w:id="872184218">
          <w:marLeft w:val="0"/>
          <w:marRight w:val="0"/>
          <w:marTop w:val="0"/>
          <w:marBottom w:val="0"/>
          <w:divBdr>
            <w:top w:val="none" w:sz="0" w:space="0" w:color="auto"/>
            <w:left w:val="none" w:sz="0" w:space="0" w:color="auto"/>
            <w:bottom w:val="none" w:sz="0" w:space="0" w:color="auto"/>
            <w:right w:val="none" w:sz="0" w:space="0" w:color="auto"/>
          </w:divBdr>
        </w:div>
        <w:div w:id="977877422">
          <w:marLeft w:val="0"/>
          <w:marRight w:val="0"/>
          <w:marTop w:val="0"/>
          <w:marBottom w:val="0"/>
          <w:divBdr>
            <w:top w:val="none" w:sz="0" w:space="0" w:color="auto"/>
            <w:left w:val="none" w:sz="0" w:space="0" w:color="auto"/>
            <w:bottom w:val="none" w:sz="0" w:space="0" w:color="auto"/>
            <w:right w:val="none" w:sz="0" w:space="0" w:color="auto"/>
          </w:divBdr>
        </w:div>
        <w:div w:id="1018971190">
          <w:marLeft w:val="0"/>
          <w:marRight w:val="0"/>
          <w:marTop w:val="0"/>
          <w:marBottom w:val="0"/>
          <w:divBdr>
            <w:top w:val="none" w:sz="0" w:space="0" w:color="auto"/>
            <w:left w:val="none" w:sz="0" w:space="0" w:color="auto"/>
            <w:bottom w:val="none" w:sz="0" w:space="0" w:color="auto"/>
            <w:right w:val="none" w:sz="0" w:space="0" w:color="auto"/>
          </w:divBdr>
        </w:div>
        <w:div w:id="1055928929">
          <w:marLeft w:val="0"/>
          <w:marRight w:val="0"/>
          <w:marTop w:val="0"/>
          <w:marBottom w:val="0"/>
          <w:divBdr>
            <w:top w:val="none" w:sz="0" w:space="0" w:color="auto"/>
            <w:left w:val="none" w:sz="0" w:space="0" w:color="auto"/>
            <w:bottom w:val="none" w:sz="0" w:space="0" w:color="auto"/>
            <w:right w:val="none" w:sz="0" w:space="0" w:color="auto"/>
          </w:divBdr>
        </w:div>
        <w:div w:id="1120076572">
          <w:marLeft w:val="0"/>
          <w:marRight w:val="0"/>
          <w:marTop w:val="0"/>
          <w:marBottom w:val="0"/>
          <w:divBdr>
            <w:top w:val="none" w:sz="0" w:space="0" w:color="auto"/>
            <w:left w:val="none" w:sz="0" w:space="0" w:color="auto"/>
            <w:bottom w:val="none" w:sz="0" w:space="0" w:color="auto"/>
            <w:right w:val="none" w:sz="0" w:space="0" w:color="auto"/>
          </w:divBdr>
        </w:div>
        <w:div w:id="1121146331">
          <w:marLeft w:val="0"/>
          <w:marRight w:val="0"/>
          <w:marTop w:val="0"/>
          <w:marBottom w:val="0"/>
          <w:divBdr>
            <w:top w:val="none" w:sz="0" w:space="0" w:color="auto"/>
            <w:left w:val="none" w:sz="0" w:space="0" w:color="auto"/>
            <w:bottom w:val="none" w:sz="0" w:space="0" w:color="auto"/>
            <w:right w:val="none" w:sz="0" w:space="0" w:color="auto"/>
          </w:divBdr>
        </w:div>
        <w:div w:id="1126506475">
          <w:marLeft w:val="0"/>
          <w:marRight w:val="0"/>
          <w:marTop w:val="0"/>
          <w:marBottom w:val="0"/>
          <w:divBdr>
            <w:top w:val="none" w:sz="0" w:space="0" w:color="auto"/>
            <w:left w:val="none" w:sz="0" w:space="0" w:color="auto"/>
            <w:bottom w:val="none" w:sz="0" w:space="0" w:color="auto"/>
            <w:right w:val="none" w:sz="0" w:space="0" w:color="auto"/>
          </w:divBdr>
        </w:div>
        <w:div w:id="1187254376">
          <w:marLeft w:val="0"/>
          <w:marRight w:val="0"/>
          <w:marTop w:val="0"/>
          <w:marBottom w:val="0"/>
          <w:divBdr>
            <w:top w:val="none" w:sz="0" w:space="0" w:color="auto"/>
            <w:left w:val="none" w:sz="0" w:space="0" w:color="auto"/>
            <w:bottom w:val="none" w:sz="0" w:space="0" w:color="auto"/>
            <w:right w:val="none" w:sz="0" w:space="0" w:color="auto"/>
          </w:divBdr>
        </w:div>
        <w:div w:id="1253584788">
          <w:marLeft w:val="0"/>
          <w:marRight w:val="0"/>
          <w:marTop w:val="0"/>
          <w:marBottom w:val="0"/>
          <w:divBdr>
            <w:top w:val="none" w:sz="0" w:space="0" w:color="auto"/>
            <w:left w:val="none" w:sz="0" w:space="0" w:color="auto"/>
            <w:bottom w:val="none" w:sz="0" w:space="0" w:color="auto"/>
            <w:right w:val="none" w:sz="0" w:space="0" w:color="auto"/>
          </w:divBdr>
        </w:div>
        <w:div w:id="1310210382">
          <w:marLeft w:val="0"/>
          <w:marRight w:val="0"/>
          <w:marTop w:val="0"/>
          <w:marBottom w:val="0"/>
          <w:divBdr>
            <w:top w:val="none" w:sz="0" w:space="0" w:color="auto"/>
            <w:left w:val="none" w:sz="0" w:space="0" w:color="auto"/>
            <w:bottom w:val="none" w:sz="0" w:space="0" w:color="auto"/>
            <w:right w:val="none" w:sz="0" w:space="0" w:color="auto"/>
          </w:divBdr>
        </w:div>
        <w:div w:id="1421439678">
          <w:marLeft w:val="0"/>
          <w:marRight w:val="0"/>
          <w:marTop w:val="0"/>
          <w:marBottom w:val="0"/>
          <w:divBdr>
            <w:top w:val="none" w:sz="0" w:space="0" w:color="auto"/>
            <w:left w:val="none" w:sz="0" w:space="0" w:color="auto"/>
            <w:bottom w:val="none" w:sz="0" w:space="0" w:color="auto"/>
            <w:right w:val="none" w:sz="0" w:space="0" w:color="auto"/>
          </w:divBdr>
        </w:div>
        <w:div w:id="1444807034">
          <w:marLeft w:val="0"/>
          <w:marRight w:val="0"/>
          <w:marTop w:val="0"/>
          <w:marBottom w:val="0"/>
          <w:divBdr>
            <w:top w:val="none" w:sz="0" w:space="0" w:color="auto"/>
            <w:left w:val="none" w:sz="0" w:space="0" w:color="auto"/>
            <w:bottom w:val="none" w:sz="0" w:space="0" w:color="auto"/>
            <w:right w:val="none" w:sz="0" w:space="0" w:color="auto"/>
          </w:divBdr>
        </w:div>
        <w:div w:id="1514875659">
          <w:marLeft w:val="0"/>
          <w:marRight w:val="0"/>
          <w:marTop w:val="0"/>
          <w:marBottom w:val="0"/>
          <w:divBdr>
            <w:top w:val="none" w:sz="0" w:space="0" w:color="auto"/>
            <w:left w:val="none" w:sz="0" w:space="0" w:color="auto"/>
            <w:bottom w:val="none" w:sz="0" w:space="0" w:color="auto"/>
            <w:right w:val="none" w:sz="0" w:space="0" w:color="auto"/>
          </w:divBdr>
        </w:div>
        <w:div w:id="1544949222">
          <w:marLeft w:val="0"/>
          <w:marRight w:val="0"/>
          <w:marTop w:val="0"/>
          <w:marBottom w:val="0"/>
          <w:divBdr>
            <w:top w:val="none" w:sz="0" w:space="0" w:color="auto"/>
            <w:left w:val="none" w:sz="0" w:space="0" w:color="auto"/>
            <w:bottom w:val="none" w:sz="0" w:space="0" w:color="auto"/>
            <w:right w:val="none" w:sz="0" w:space="0" w:color="auto"/>
          </w:divBdr>
        </w:div>
        <w:div w:id="1673945730">
          <w:marLeft w:val="0"/>
          <w:marRight w:val="0"/>
          <w:marTop w:val="0"/>
          <w:marBottom w:val="0"/>
          <w:divBdr>
            <w:top w:val="none" w:sz="0" w:space="0" w:color="auto"/>
            <w:left w:val="none" w:sz="0" w:space="0" w:color="auto"/>
            <w:bottom w:val="none" w:sz="0" w:space="0" w:color="auto"/>
            <w:right w:val="none" w:sz="0" w:space="0" w:color="auto"/>
          </w:divBdr>
        </w:div>
        <w:div w:id="1706902605">
          <w:marLeft w:val="0"/>
          <w:marRight w:val="0"/>
          <w:marTop w:val="0"/>
          <w:marBottom w:val="0"/>
          <w:divBdr>
            <w:top w:val="none" w:sz="0" w:space="0" w:color="auto"/>
            <w:left w:val="none" w:sz="0" w:space="0" w:color="auto"/>
            <w:bottom w:val="none" w:sz="0" w:space="0" w:color="auto"/>
            <w:right w:val="none" w:sz="0" w:space="0" w:color="auto"/>
          </w:divBdr>
        </w:div>
        <w:div w:id="1748763238">
          <w:marLeft w:val="0"/>
          <w:marRight w:val="0"/>
          <w:marTop w:val="0"/>
          <w:marBottom w:val="0"/>
          <w:divBdr>
            <w:top w:val="none" w:sz="0" w:space="0" w:color="auto"/>
            <w:left w:val="none" w:sz="0" w:space="0" w:color="auto"/>
            <w:bottom w:val="none" w:sz="0" w:space="0" w:color="auto"/>
            <w:right w:val="none" w:sz="0" w:space="0" w:color="auto"/>
          </w:divBdr>
        </w:div>
        <w:div w:id="1894389405">
          <w:marLeft w:val="0"/>
          <w:marRight w:val="0"/>
          <w:marTop w:val="0"/>
          <w:marBottom w:val="0"/>
          <w:divBdr>
            <w:top w:val="none" w:sz="0" w:space="0" w:color="auto"/>
            <w:left w:val="none" w:sz="0" w:space="0" w:color="auto"/>
            <w:bottom w:val="none" w:sz="0" w:space="0" w:color="auto"/>
            <w:right w:val="none" w:sz="0" w:space="0" w:color="auto"/>
          </w:divBdr>
        </w:div>
        <w:div w:id="2005813994">
          <w:marLeft w:val="0"/>
          <w:marRight w:val="0"/>
          <w:marTop w:val="0"/>
          <w:marBottom w:val="0"/>
          <w:divBdr>
            <w:top w:val="none" w:sz="0" w:space="0" w:color="auto"/>
            <w:left w:val="none" w:sz="0" w:space="0" w:color="auto"/>
            <w:bottom w:val="none" w:sz="0" w:space="0" w:color="auto"/>
            <w:right w:val="none" w:sz="0" w:space="0" w:color="auto"/>
          </w:divBdr>
        </w:div>
        <w:div w:id="2006779253">
          <w:marLeft w:val="0"/>
          <w:marRight w:val="0"/>
          <w:marTop w:val="0"/>
          <w:marBottom w:val="0"/>
          <w:divBdr>
            <w:top w:val="none" w:sz="0" w:space="0" w:color="auto"/>
            <w:left w:val="none" w:sz="0" w:space="0" w:color="auto"/>
            <w:bottom w:val="none" w:sz="0" w:space="0" w:color="auto"/>
            <w:right w:val="none" w:sz="0" w:space="0" w:color="auto"/>
          </w:divBdr>
        </w:div>
        <w:div w:id="2091661290">
          <w:marLeft w:val="0"/>
          <w:marRight w:val="0"/>
          <w:marTop w:val="0"/>
          <w:marBottom w:val="0"/>
          <w:divBdr>
            <w:top w:val="none" w:sz="0" w:space="0" w:color="auto"/>
            <w:left w:val="none" w:sz="0" w:space="0" w:color="auto"/>
            <w:bottom w:val="none" w:sz="0" w:space="0" w:color="auto"/>
            <w:right w:val="none" w:sz="0" w:space="0" w:color="auto"/>
          </w:divBdr>
        </w:div>
        <w:div w:id="2120563421">
          <w:marLeft w:val="0"/>
          <w:marRight w:val="0"/>
          <w:marTop w:val="0"/>
          <w:marBottom w:val="0"/>
          <w:divBdr>
            <w:top w:val="none" w:sz="0" w:space="0" w:color="auto"/>
            <w:left w:val="none" w:sz="0" w:space="0" w:color="auto"/>
            <w:bottom w:val="none" w:sz="0" w:space="0" w:color="auto"/>
            <w:right w:val="none" w:sz="0" w:space="0" w:color="auto"/>
          </w:divBdr>
        </w:div>
        <w:div w:id="2122459166">
          <w:marLeft w:val="0"/>
          <w:marRight w:val="0"/>
          <w:marTop w:val="0"/>
          <w:marBottom w:val="0"/>
          <w:divBdr>
            <w:top w:val="none" w:sz="0" w:space="0" w:color="auto"/>
            <w:left w:val="none" w:sz="0" w:space="0" w:color="auto"/>
            <w:bottom w:val="none" w:sz="0" w:space="0" w:color="auto"/>
            <w:right w:val="none" w:sz="0" w:space="0" w:color="auto"/>
          </w:divBdr>
        </w:div>
      </w:divsChild>
    </w:div>
    <w:div w:id="1019740624">
      <w:bodyDiv w:val="1"/>
      <w:marLeft w:val="0"/>
      <w:marRight w:val="0"/>
      <w:marTop w:val="0"/>
      <w:marBottom w:val="0"/>
      <w:divBdr>
        <w:top w:val="none" w:sz="0" w:space="0" w:color="auto"/>
        <w:left w:val="none" w:sz="0" w:space="0" w:color="auto"/>
        <w:bottom w:val="none" w:sz="0" w:space="0" w:color="auto"/>
        <w:right w:val="none" w:sz="0" w:space="0" w:color="auto"/>
      </w:divBdr>
      <w:divsChild>
        <w:div w:id="167140705">
          <w:marLeft w:val="640"/>
          <w:marRight w:val="0"/>
          <w:marTop w:val="0"/>
          <w:marBottom w:val="0"/>
          <w:divBdr>
            <w:top w:val="none" w:sz="0" w:space="0" w:color="auto"/>
            <w:left w:val="none" w:sz="0" w:space="0" w:color="auto"/>
            <w:bottom w:val="none" w:sz="0" w:space="0" w:color="auto"/>
            <w:right w:val="none" w:sz="0" w:space="0" w:color="auto"/>
          </w:divBdr>
        </w:div>
        <w:div w:id="209001939">
          <w:marLeft w:val="640"/>
          <w:marRight w:val="0"/>
          <w:marTop w:val="0"/>
          <w:marBottom w:val="0"/>
          <w:divBdr>
            <w:top w:val="none" w:sz="0" w:space="0" w:color="auto"/>
            <w:left w:val="none" w:sz="0" w:space="0" w:color="auto"/>
            <w:bottom w:val="none" w:sz="0" w:space="0" w:color="auto"/>
            <w:right w:val="none" w:sz="0" w:space="0" w:color="auto"/>
          </w:divBdr>
        </w:div>
        <w:div w:id="244339584">
          <w:marLeft w:val="640"/>
          <w:marRight w:val="0"/>
          <w:marTop w:val="0"/>
          <w:marBottom w:val="0"/>
          <w:divBdr>
            <w:top w:val="none" w:sz="0" w:space="0" w:color="auto"/>
            <w:left w:val="none" w:sz="0" w:space="0" w:color="auto"/>
            <w:bottom w:val="none" w:sz="0" w:space="0" w:color="auto"/>
            <w:right w:val="none" w:sz="0" w:space="0" w:color="auto"/>
          </w:divBdr>
        </w:div>
        <w:div w:id="260190765">
          <w:marLeft w:val="640"/>
          <w:marRight w:val="0"/>
          <w:marTop w:val="0"/>
          <w:marBottom w:val="0"/>
          <w:divBdr>
            <w:top w:val="none" w:sz="0" w:space="0" w:color="auto"/>
            <w:left w:val="none" w:sz="0" w:space="0" w:color="auto"/>
            <w:bottom w:val="none" w:sz="0" w:space="0" w:color="auto"/>
            <w:right w:val="none" w:sz="0" w:space="0" w:color="auto"/>
          </w:divBdr>
        </w:div>
        <w:div w:id="324014184">
          <w:marLeft w:val="640"/>
          <w:marRight w:val="0"/>
          <w:marTop w:val="0"/>
          <w:marBottom w:val="0"/>
          <w:divBdr>
            <w:top w:val="none" w:sz="0" w:space="0" w:color="auto"/>
            <w:left w:val="none" w:sz="0" w:space="0" w:color="auto"/>
            <w:bottom w:val="none" w:sz="0" w:space="0" w:color="auto"/>
            <w:right w:val="none" w:sz="0" w:space="0" w:color="auto"/>
          </w:divBdr>
        </w:div>
        <w:div w:id="359015182">
          <w:marLeft w:val="640"/>
          <w:marRight w:val="0"/>
          <w:marTop w:val="0"/>
          <w:marBottom w:val="0"/>
          <w:divBdr>
            <w:top w:val="none" w:sz="0" w:space="0" w:color="auto"/>
            <w:left w:val="none" w:sz="0" w:space="0" w:color="auto"/>
            <w:bottom w:val="none" w:sz="0" w:space="0" w:color="auto"/>
            <w:right w:val="none" w:sz="0" w:space="0" w:color="auto"/>
          </w:divBdr>
        </w:div>
        <w:div w:id="418597792">
          <w:marLeft w:val="640"/>
          <w:marRight w:val="0"/>
          <w:marTop w:val="0"/>
          <w:marBottom w:val="0"/>
          <w:divBdr>
            <w:top w:val="none" w:sz="0" w:space="0" w:color="auto"/>
            <w:left w:val="none" w:sz="0" w:space="0" w:color="auto"/>
            <w:bottom w:val="none" w:sz="0" w:space="0" w:color="auto"/>
            <w:right w:val="none" w:sz="0" w:space="0" w:color="auto"/>
          </w:divBdr>
        </w:div>
        <w:div w:id="456686257">
          <w:marLeft w:val="640"/>
          <w:marRight w:val="0"/>
          <w:marTop w:val="0"/>
          <w:marBottom w:val="0"/>
          <w:divBdr>
            <w:top w:val="none" w:sz="0" w:space="0" w:color="auto"/>
            <w:left w:val="none" w:sz="0" w:space="0" w:color="auto"/>
            <w:bottom w:val="none" w:sz="0" w:space="0" w:color="auto"/>
            <w:right w:val="none" w:sz="0" w:space="0" w:color="auto"/>
          </w:divBdr>
        </w:div>
        <w:div w:id="461386733">
          <w:marLeft w:val="640"/>
          <w:marRight w:val="0"/>
          <w:marTop w:val="0"/>
          <w:marBottom w:val="0"/>
          <w:divBdr>
            <w:top w:val="none" w:sz="0" w:space="0" w:color="auto"/>
            <w:left w:val="none" w:sz="0" w:space="0" w:color="auto"/>
            <w:bottom w:val="none" w:sz="0" w:space="0" w:color="auto"/>
            <w:right w:val="none" w:sz="0" w:space="0" w:color="auto"/>
          </w:divBdr>
        </w:div>
        <w:div w:id="555631344">
          <w:marLeft w:val="640"/>
          <w:marRight w:val="0"/>
          <w:marTop w:val="0"/>
          <w:marBottom w:val="0"/>
          <w:divBdr>
            <w:top w:val="none" w:sz="0" w:space="0" w:color="auto"/>
            <w:left w:val="none" w:sz="0" w:space="0" w:color="auto"/>
            <w:bottom w:val="none" w:sz="0" w:space="0" w:color="auto"/>
            <w:right w:val="none" w:sz="0" w:space="0" w:color="auto"/>
          </w:divBdr>
        </w:div>
        <w:div w:id="585310343">
          <w:marLeft w:val="640"/>
          <w:marRight w:val="0"/>
          <w:marTop w:val="0"/>
          <w:marBottom w:val="0"/>
          <w:divBdr>
            <w:top w:val="none" w:sz="0" w:space="0" w:color="auto"/>
            <w:left w:val="none" w:sz="0" w:space="0" w:color="auto"/>
            <w:bottom w:val="none" w:sz="0" w:space="0" w:color="auto"/>
            <w:right w:val="none" w:sz="0" w:space="0" w:color="auto"/>
          </w:divBdr>
        </w:div>
        <w:div w:id="602566465">
          <w:marLeft w:val="640"/>
          <w:marRight w:val="0"/>
          <w:marTop w:val="0"/>
          <w:marBottom w:val="0"/>
          <w:divBdr>
            <w:top w:val="none" w:sz="0" w:space="0" w:color="auto"/>
            <w:left w:val="none" w:sz="0" w:space="0" w:color="auto"/>
            <w:bottom w:val="none" w:sz="0" w:space="0" w:color="auto"/>
            <w:right w:val="none" w:sz="0" w:space="0" w:color="auto"/>
          </w:divBdr>
        </w:div>
        <w:div w:id="704910974">
          <w:marLeft w:val="640"/>
          <w:marRight w:val="0"/>
          <w:marTop w:val="0"/>
          <w:marBottom w:val="0"/>
          <w:divBdr>
            <w:top w:val="none" w:sz="0" w:space="0" w:color="auto"/>
            <w:left w:val="none" w:sz="0" w:space="0" w:color="auto"/>
            <w:bottom w:val="none" w:sz="0" w:space="0" w:color="auto"/>
            <w:right w:val="none" w:sz="0" w:space="0" w:color="auto"/>
          </w:divBdr>
        </w:div>
        <w:div w:id="1301492641">
          <w:marLeft w:val="640"/>
          <w:marRight w:val="0"/>
          <w:marTop w:val="0"/>
          <w:marBottom w:val="0"/>
          <w:divBdr>
            <w:top w:val="none" w:sz="0" w:space="0" w:color="auto"/>
            <w:left w:val="none" w:sz="0" w:space="0" w:color="auto"/>
            <w:bottom w:val="none" w:sz="0" w:space="0" w:color="auto"/>
            <w:right w:val="none" w:sz="0" w:space="0" w:color="auto"/>
          </w:divBdr>
        </w:div>
        <w:div w:id="1385325015">
          <w:marLeft w:val="640"/>
          <w:marRight w:val="0"/>
          <w:marTop w:val="0"/>
          <w:marBottom w:val="0"/>
          <w:divBdr>
            <w:top w:val="none" w:sz="0" w:space="0" w:color="auto"/>
            <w:left w:val="none" w:sz="0" w:space="0" w:color="auto"/>
            <w:bottom w:val="none" w:sz="0" w:space="0" w:color="auto"/>
            <w:right w:val="none" w:sz="0" w:space="0" w:color="auto"/>
          </w:divBdr>
        </w:div>
        <w:div w:id="1716925054">
          <w:marLeft w:val="640"/>
          <w:marRight w:val="0"/>
          <w:marTop w:val="0"/>
          <w:marBottom w:val="0"/>
          <w:divBdr>
            <w:top w:val="none" w:sz="0" w:space="0" w:color="auto"/>
            <w:left w:val="none" w:sz="0" w:space="0" w:color="auto"/>
            <w:bottom w:val="none" w:sz="0" w:space="0" w:color="auto"/>
            <w:right w:val="none" w:sz="0" w:space="0" w:color="auto"/>
          </w:divBdr>
        </w:div>
        <w:div w:id="2072581334">
          <w:marLeft w:val="640"/>
          <w:marRight w:val="0"/>
          <w:marTop w:val="0"/>
          <w:marBottom w:val="0"/>
          <w:divBdr>
            <w:top w:val="none" w:sz="0" w:space="0" w:color="auto"/>
            <w:left w:val="none" w:sz="0" w:space="0" w:color="auto"/>
            <w:bottom w:val="none" w:sz="0" w:space="0" w:color="auto"/>
            <w:right w:val="none" w:sz="0" w:space="0" w:color="auto"/>
          </w:divBdr>
        </w:div>
        <w:div w:id="2079550123">
          <w:marLeft w:val="640"/>
          <w:marRight w:val="0"/>
          <w:marTop w:val="0"/>
          <w:marBottom w:val="0"/>
          <w:divBdr>
            <w:top w:val="none" w:sz="0" w:space="0" w:color="auto"/>
            <w:left w:val="none" w:sz="0" w:space="0" w:color="auto"/>
            <w:bottom w:val="none" w:sz="0" w:space="0" w:color="auto"/>
            <w:right w:val="none" w:sz="0" w:space="0" w:color="auto"/>
          </w:divBdr>
        </w:div>
      </w:divsChild>
    </w:div>
    <w:div w:id="1021976009">
      <w:bodyDiv w:val="1"/>
      <w:marLeft w:val="0"/>
      <w:marRight w:val="0"/>
      <w:marTop w:val="0"/>
      <w:marBottom w:val="0"/>
      <w:divBdr>
        <w:top w:val="none" w:sz="0" w:space="0" w:color="auto"/>
        <w:left w:val="none" w:sz="0" w:space="0" w:color="auto"/>
        <w:bottom w:val="none" w:sz="0" w:space="0" w:color="auto"/>
        <w:right w:val="none" w:sz="0" w:space="0" w:color="auto"/>
      </w:divBdr>
      <w:divsChild>
        <w:div w:id="173611263">
          <w:marLeft w:val="640"/>
          <w:marRight w:val="0"/>
          <w:marTop w:val="0"/>
          <w:marBottom w:val="0"/>
          <w:divBdr>
            <w:top w:val="none" w:sz="0" w:space="0" w:color="auto"/>
            <w:left w:val="none" w:sz="0" w:space="0" w:color="auto"/>
            <w:bottom w:val="none" w:sz="0" w:space="0" w:color="auto"/>
            <w:right w:val="none" w:sz="0" w:space="0" w:color="auto"/>
          </w:divBdr>
        </w:div>
        <w:div w:id="194002133">
          <w:marLeft w:val="640"/>
          <w:marRight w:val="0"/>
          <w:marTop w:val="0"/>
          <w:marBottom w:val="0"/>
          <w:divBdr>
            <w:top w:val="none" w:sz="0" w:space="0" w:color="auto"/>
            <w:left w:val="none" w:sz="0" w:space="0" w:color="auto"/>
            <w:bottom w:val="none" w:sz="0" w:space="0" w:color="auto"/>
            <w:right w:val="none" w:sz="0" w:space="0" w:color="auto"/>
          </w:divBdr>
        </w:div>
        <w:div w:id="257755595">
          <w:marLeft w:val="640"/>
          <w:marRight w:val="0"/>
          <w:marTop w:val="0"/>
          <w:marBottom w:val="0"/>
          <w:divBdr>
            <w:top w:val="none" w:sz="0" w:space="0" w:color="auto"/>
            <w:left w:val="none" w:sz="0" w:space="0" w:color="auto"/>
            <w:bottom w:val="none" w:sz="0" w:space="0" w:color="auto"/>
            <w:right w:val="none" w:sz="0" w:space="0" w:color="auto"/>
          </w:divBdr>
        </w:div>
        <w:div w:id="295259208">
          <w:marLeft w:val="640"/>
          <w:marRight w:val="0"/>
          <w:marTop w:val="0"/>
          <w:marBottom w:val="0"/>
          <w:divBdr>
            <w:top w:val="none" w:sz="0" w:space="0" w:color="auto"/>
            <w:left w:val="none" w:sz="0" w:space="0" w:color="auto"/>
            <w:bottom w:val="none" w:sz="0" w:space="0" w:color="auto"/>
            <w:right w:val="none" w:sz="0" w:space="0" w:color="auto"/>
          </w:divBdr>
        </w:div>
        <w:div w:id="637884673">
          <w:marLeft w:val="640"/>
          <w:marRight w:val="0"/>
          <w:marTop w:val="0"/>
          <w:marBottom w:val="0"/>
          <w:divBdr>
            <w:top w:val="none" w:sz="0" w:space="0" w:color="auto"/>
            <w:left w:val="none" w:sz="0" w:space="0" w:color="auto"/>
            <w:bottom w:val="none" w:sz="0" w:space="0" w:color="auto"/>
            <w:right w:val="none" w:sz="0" w:space="0" w:color="auto"/>
          </w:divBdr>
        </w:div>
        <w:div w:id="664553168">
          <w:marLeft w:val="640"/>
          <w:marRight w:val="0"/>
          <w:marTop w:val="0"/>
          <w:marBottom w:val="0"/>
          <w:divBdr>
            <w:top w:val="none" w:sz="0" w:space="0" w:color="auto"/>
            <w:left w:val="none" w:sz="0" w:space="0" w:color="auto"/>
            <w:bottom w:val="none" w:sz="0" w:space="0" w:color="auto"/>
            <w:right w:val="none" w:sz="0" w:space="0" w:color="auto"/>
          </w:divBdr>
        </w:div>
        <w:div w:id="738289481">
          <w:marLeft w:val="640"/>
          <w:marRight w:val="0"/>
          <w:marTop w:val="0"/>
          <w:marBottom w:val="0"/>
          <w:divBdr>
            <w:top w:val="none" w:sz="0" w:space="0" w:color="auto"/>
            <w:left w:val="none" w:sz="0" w:space="0" w:color="auto"/>
            <w:bottom w:val="none" w:sz="0" w:space="0" w:color="auto"/>
            <w:right w:val="none" w:sz="0" w:space="0" w:color="auto"/>
          </w:divBdr>
        </w:div>
        <w:div w:id="747729698">
          <w:marLeft w:val="640"/>
          <w:marRight w:val="0"/>
          <w:marTop w:val="0"/>
          <w:marBottom w:val="0"/>
          <w:divBdr>
            <w:top w:val="none" w:sz="0" w:space="0" w:color="auto"/>
            <w:left w:val="none" w:sz="0" w:space="0" w:color="auto"/>
            <w:bottom w:val="none" w:sz="0" w:space="0" w:color="auto"/>
            <w:right w:val="none" w:sz="0" w:space="0" w:color="auto"/>
          </w:divBdr>
        </w:div>
        <w:div w:id="823158370">
          <w:marLeft w:val="640"/>
          <w:marRight w:val="0"/>
          <w:marTop w:val="0"/>
          <w:marBottom w:val="0"/>
          <w:divBdr>
            <w:top w:val="none" w:sz="0" w:space="0" w:color="auto"/>
            <w:left w:val="none" w:sz="0" w:space="0" w:color="auto"/>
            <w:bottom w:val="none" w:sz="0" w:space="0" w:color="auto"/>
            <w:right w:val="none" w:sz="0" w:space="0" w:color="auto"/>
          </w:divBdr>
        </w:div>
        <w:div w:id="877470590">
          <w:marLeft w:val="640"/>
          <w:marRight w:val="0"/>
          <w:marTop w:val="0"/>
          <w:marBottom w:val="0"/>
          <w:divBdr>
            <w:top w:val="none" w:sz="0" w:space="0" w:color="auto"/>
            <w:left w:val="none" w:sz="0" w:space="0" w:color="auto"/>
            <w:bottom w:val="none" w:sz="0" w:space="0" w:color="auto"/>
            <w:right w:val="none" w:sz="0" w:space="0" w:color="auto"/>
          </w:divBdr>
        </w:div>
        <w:div w:id="920455273">
          <w:marLeft w:val="640"/>
          <w:marRight w:val="0"/>
          <w:marTop w:val="0"/>
          <w:marBottom w:val="0"/>
          <w:divBdr>
            <w:top w:val="none" w:sz="0" w:space="0" w:color="auto"/>
            <w:left w:val="none" w:sz="0" w:space="0" w:color="auto"/>
            <w:bottom w:val="none" w:sz="0" w:space="0" w:color="auto"/>
            <w:right w:val="none" w:sz="0" w:space="0" w:color="auto"/>
          </w:divBdr>
        </w:div>
        <w:div w:id="940379855">
          <w:marLeft w:val="640"/>
          <w:marRight w:val="0"/>
          <w:marTop w:val="0"/>
          <w:marBottom w:val="0"/>
          <w:divBdr>
            <w:top w:val="none" w:sz="0" w:space="0" w:color="auto"/>
            <w:left w:val="none" w:sz="0" w:space="0" w:color="auto"/>
            <w:bottom w:val="none" w:sz="0" w:space="0" w:color="auto"/>
            <w:right w:val="none" w:sz="0" w:space="0" w:color="auto"/>
          </w:divBdr>
        </w:div>
        <w:div w:id="1074858804">
          <w:marLeft w:val="640"/>
          <w:marRight w:val="0"/>
          <w:marTop w:val="0"/>
          <w:marBottom w:val="0"/>
          <w:divBdr>
            <w:top w:val="none" w:sz="0" w:space="0" w:color="auto"/>
            <w:left w:val="none" w:sz="0" w:space="0" w:color="auto"/>
            <w:bottom w:val="none" w:sz="0" w:space="0" w:color="auto"/>
            <w:right w:val="none" w:sz="0" w:space="0" w:color="auto"/>
          </w:divBdr>
        </w:div>
        <w:div w:id="1075281038">
          <w:marLeft w:val="640"/>
          <w:marRight w:val="0"/>
          <w:marTop w:val="0"/>
          <w:marBottom w:val="0"/>
          <w:divBdr>
            <w:top w:val="none" w:sz="0" w:space="0" w:color="auto"/>
            <w:left w:val="none" w:sz="0" w:space="0" w:color="auto"/>
            <w:bottom w:val="none" w:sz="0" w:space="0" w:color="auto"/>
            <w:right w:val="none" w:sz="0" w:space="0" w:color="auto"/>
          </w:divBdr>
        </w:div>
        <w:div w:id="1120221706">
          <w:marLeft w:val="640"/>
          <w:marRight w:val="0"/>
          <w:marTop w:val="0"/>
          <w:marBottom w:val="0"/>
          <w:divBdr>
            <w:top w:val="none" w:sz="0" w:space="0" w:color="auto"/>
            <w:left w:val="none" w:sz="0" w:space="0" w:color="auto"/>
            <w:bottom w:val="none" w:sz="0" w:space="0" w:color="auto"/>
            <w:right w:val="none" w:sz="0" w:space="0" w:color="auto"/>
          </w:divBdr>
        </w:div>
        <w:div w:id="1591816736">
          <w:marLeft w:val="640"/>
          <w:marRight w:val="0"/>
          <w:marTop w:val="0"/>
          <w:marBottom w:val="0"/>
          <w:divBdr>
            <w:top w:val="none" w:sz="0" w:space="0" w:color="auto"/>
            <w:left w:val="none" w:sz="0" w:space="0" w:color="auto"/>
            <w:bottom w:val="none" w:sz="0" w:space="0" w:color="auto"/>
            <w:right w:val="none" w:sz="0" w:space="0" w:color="auto"/>
          </w:divBdr>
        </w:div>
        <w:div w:id="1653824956">
          <w:marLeft w:val="640"/>
          <w:marRight w:val="0"/>
          <w:marTop w:val="0"/>
          <w:marBottom w:val="0"/>
          <w:divBdr>
            <w:top w:val="none" w:sz="0" w:space="0" w:color="auto"/>
            <w:left w:val="none" w:sz="0" w:space="0" w:color="auto"/>
            <w:bottom w:val="none" w:sz="0" w:space="0" w:color="auto"/>
            <w:right w:val="none" w:sz="0" w:space="0" w:color="auto"/>
          </w:divBdr>
        </w:div>
        <w:div w:id="1804273954">
          <w:marLeft w:val="640"/>
          <w:marRight w:val="0"/>
          <w:marTop w:val="0"/>
          <w:marBottom w:val="0"/>
          <w:divBdr>
            <w:top w:val="none" w:sz="0" w:space="0" w:color="auto"/>
            <w:left w:val="none" w:sz="0" w:space="0" w:color="auto"/>
            <w:bottom w:val="none" w:sz="0" w:space="0" w:color="auto"/>
            <w:right w:val="none" w:sz="0" w:space="0" w:color="auto"/>
          </w:divBdr>
        </w:div>
        <w:div w:id="1845776007">
          <w:marLeft w:val="640"/>
          <w:marRight w:val="0"/>
          <w:marTop w:val="0"/>
          <w:marBottom w:val="0"/>
          <w:divBdr>
            <w:top w:val="none" w:sz="0" w:space="0" w:color="auto"/>
            <w:left w:val="none" w:sz="0" w:space="0" w:color="auto"/>
            <w:bottom w:val="none" w:sz="0" w:space="0" w:color="auto"/>
            <w:right w:val="none" w:sz="0" w:space="0" w:color="auto"/>
          </w:divBdr>
        </w:div>
        <w:div w:id="2097093264">
          <w:marLeft w:val="640"/>
          <w:marRight w:val="0"/>
          <w:marTop w:val="0"/>
          <w:marBottom w:val="0"/>
          <w:divBdr>
            <w:top w:val="none" w:sz="0" w:space="0" w:color="auto"/>
            <w:left w:val="none" w:sz="0" w:space="0" w:color="auto"/>
            <w:bottom w:val="none" w:sz="0" w:space="0" w:color="auto"/>
            <w:right w:val="none" w:sz="0" w:space="0" w:color="auto"/>
          </w:divBdr>
        </w:div>
        <w:div w:id="2127504136">
          <w:marLeft w:val="640"/>
          <w:marRight w:val="0"/>
          <w:marTop w:val="0"/>
          <w:marBottom w:val="0"/>
          <w:divBdr>
            <w:top w:val="none" w:sz="0" w:space="0" w:color="auto"/>
            <w:left w:val="none" w:sz="0" w:space="0" w:color="auto"/>
            <w:bottom w:val="none" w:sz="0" w:space="0" w:color="auto"/>
            <w:right w:val="none" w:sz="0" w:space="0" w:color="auto"/>
          </w:divBdr>
        </w:div>
      </w:divsChild>
    </w:div>
    <w:div w:id="1031609995">
      <w:bodyDiv w:val="1"/>
      <w:marLeft w:val="0"/>
      <w:marRight w:val="0"/>
      <w:marTop w:val="0"/>
      <w:marBottom w:val="0"/>
      <w:divBdr>
        <w:top w:val="none" w:sz="0" w:space="0" w:color="auto"/>
        <w:left w:val="none" w:sz="0" w:space="0" w:color="auto"/>
        <w:bottom w:val="none" w:sz="0" w:space="0" w:color="auto"/>
        <w:right w:val="none" w:sz="0" w:space="0" w:color="auto"/>
      </w:divBdr>
      <w:divsChild>
        <w:div w:id="46347501">
          <w:marLeft w:val="640"/>
          <w:marRight w:val="0"/>
          <w:marTop w:val="0"/>
          <w:marBottom w:val="0"/>
          <w:divBdr>
            <w:top w:val="none" w:sz="0" w:space="0" w:color="auto"/>
            <w:left w:val="none" w:sz="0" w:space="0" w:color="auto"/>
            <w:bottom w:val="none" w:sz="0" w:space="0" w:color="auto"/>
            <w:right w:val="none" w:sz="0" w:space="0" w:color="auto"/>
          </w:divBdr>
        </w:div>
        <w:div w:id="160702607">
          <w:marLeft w:val="640"/>
          <w:marRight w:val="0"/>
          <w:marTop w:val="0"/>
          <w:marBottom w:val="0"/>
          <w:divBdr>
            <w:top w:val="none" w:sz="0" w:space="0" w:color="auto"/>
            <w:left w:val="none" w:sz="0" w:space="0" w:color="auto"/>
            <w:bottom w:val="none" w:sz="0" w:space="0" w:color="auto"/>
            <w:right w:val="none" w:sz="0" w:space="0" w:color="auto"/>
          </w:divBdr>
        </w:div>
        <w:div w:id="186061701">
          <w:marLeft w:val="640"/>
          <w:marRight w:val="0"/>
          <w:marTop w:val="0"/>
          <w:marBottom w:val="0"/>
          <w:divBdr>
            <w:top w:val="none" w:sz="0" w:space="0" w:color="auto"/>
            <w:left w:val="none" w:sz="0" w:space="0" w:color="auto"/>
            <w:bottom w:val="none" w:sz="0" w:space="0" w:color="auto"/>
            <w:right w:val="none" w:sz="0" w:space="0" w:color="auto"/>
          </w:divBdr>
        </w:div>
        <w:div w:id="288249285">
          <w:marLeft w:val="640"/>
          <w:marRight w:val="0"/>
          <w:marTop w:val="0"/>
          <w:marBottom w:val="0"/>
          <w:divBdr>
            <w:top w:val="none" w:sz="0" w:space="0" w:color="auto"/>
            <w:left w:val="none" w:sz="0" w:space="0" w:color="auto"/>
            <w:bottom w:val="none" w:sz="0" w:space="0" w:color="auto"/>
            <w:right w:val="none" w:sz="0" w:space="0" w:color="auto"/>
          </w:divBdr>
        </w:div>
        <w:div w:id="470757564">
          <w:marLeft w:val="640"/>
          <w:marRight w:val="0"/>
          <w:marTop w:val="0"/>
          <w:marBottom w:val="0"/>
          <w:divBdr>
            <w:top w:val="none" w:sz="0" w:space="0" w:color="auto"/>
            <w:left w:val="none" w:sz="0" w:space="0" w:color="auto"/>
            <w:bottom w:val="none" w:sz="0" w:space="0" w:color="auto"/>
            <w:right w:val="none" w:sz="0" w:space="0" w:color="auto"/>
          </w:divBdr>
        </w:div>
        <w:div w:id="592127164">
          <w:marLeft w:val="640"/>
          <w:marRight w:val="0"/>
          <w:marTop w:val="0"/>
          <w:marBottom w:val="0"/>
          <w:divBdr>
            <w:top w:val="none" w:sz="0" w:space="0" w:color="auto"/>
            <w:left w:val="none" w:sz="0" w:space="0" w:color="auto"/>
            <w:bottom w:val="none" w:sz="0" w:space="0" w:color="auto"/>
            <w:right w:val="none" w:sz="0" w:space="0" w:color="auto"/>
          </w:divBdr>
        </w:div>
        <w:div w:id="697781321">
          <w:marLeft w:val="640"/>
          <w:marRight w:val="0"/>
          <w:marTop w:val="0"/>
          <w:marBottom w:val="0"/>
          <w:divBdr>
            <w:top w:val="none" w:sz="0" w:space="0" w:color="auto"/>
            <w:left w:val="none" w:sz="0" w:space="0" w:color="auto"/>
            <w:bottom w:val="none" w:sz="0" w:space="0" w:color="auto"/>
            <w:right w:val="none" w:sz="0" w:space="0" w:color="auto"/>
          </w:divBdr>
        </w:div>
        <w:div w:id="753553864">
          <w:marLeft w:val="640"/>
          <w:marRight w:val="0"/>
          <w:marTop w:val="0"/>
          <w:marBottom w:val="0"/>
          <w:divBdr>
            <w:top w:val="none" w:sz="0" w:space="0" w:color="auto"/>
            <w:left w:val="none" w:sz="0" w:space="0" w:color="auto"/>
            <w:bottom w:val="none" w:sz="0" w:space="0" w:color="auto"/>
            <w:right w:val="none" w:sz="0" w:space="0" w:color="auto"/>
          </w:divBdr>
        </w:div>
        <w:div w:id="818963364">
          <w:marLeft w:val="640"/>
          <w:marRight w:val="0"/>
          <w:marTop w:val="0"/>
          <w:marBottom w:val="0"/>
          <w:divBdr>
            <w:top w:val="none" w:sz="0" w:space="0" w:color="auto"/>
            <w:left w:val="none" w:sz="0" w:space="0" w:color="auto"/>
            <w:bottom w:val="none" w:sz="0" w:space="0" w:color="auto"/>
            <w:right w:val="none" w:sz="0" w:space="0" w:color="auto"/>
          </w:divBdr>
        </w:div>
        <w:div w:id="892280148">
          <w:marLeft w:val="640"/>
          <w:marRight w:val="0"/>
          <w:marTop w:val="0"/>
          <w:marBottom w:val="0"/>
          <w:divBdr>
            <w:top w:val="none" w:sz="0" w:space="0" w:color="auto"/>
            <w:left w:val="none" w:sz="0" w:space="0" w:color="auto"/>
            <w:bottom w:val="none" w:sz="0" w:space="0" w:color="auto"/>
            <w:right w:val="none" w:sz="0" w:space="0" w:color="auto"/>
          </w:divBdr>
        </w:div>
        <w:div w:id="897714111">
          <w:marLeft w:val="640"/>
          <w:marRight w:val="0"/>
          <w:marTop w:val="0"/>
          <w:marBottom w:val="0"/>
          <w:divBdr>
            <w:top w:val="none" w:sz="0" w:space="0" w:color="auto"/>
            <w:left w:val="none" w:sz="0" w:space="0" w:color="auto"/>
            <w:bottom w:val="none" w:sz="0" w:space="0" w:color="auto"/>
            <w:right w:val="none" w:sz="0" w:space="0" w:color="auto"/>
          </w:divBdr>
        </w:div>
        <w:div w:id="925073044">
          <w:marLeft w:val="640"/>
          <w:marRight w:val="0"/>
          <w:marTop w:val="0"/>
          <w:marBottom w:val="0"/>
          <w:divBdr>
            <w:top w:val="none" w:sz="0" w:space="0" w:color="auto"/>
            <w:left w:val="none" w:sz="0" w:space="0" w:color="auto"/>
            <w:bottom w:val="none" w:sz="0" w:space="0" w:color="auto"/>
            <w:right w:val="none" w:sz="0" w:space="0" w:color="auto"/>
          </w:divBdr>
        </w:div>
        <w:div w:id="1120949476">
          <w:marLeft w:val="640"/>
          <w:marRight w:val="0"/>
          <w:marTop w:val="0"/>
          <w:marBottom w:val="0"/>
          <w:divBdr>
            <w:top w:val="none" w:sz="0" w:space="0" w:color="auto"/>
            <w:left w:val="none" w:sz="0" w:space="0" w:color="auto"/>
            <w:bottom w:val="none" w:sz="0" w:space="0" w:color="auto"/>
            <w:right w:val="none" w:sz="0" w:space="0" w:color="auto"/>
          </w:divBdr>
        </w:div>
        <w:div w:id="1383866017">
          <w:marLeft w:val="640"/>
          <w:marRight w:val="0"/>
          <w:marTop w:val="0"/>
          <w:marBottom w:val="0"/>
          <w:divBdr>
            <w:top w:val="none" w:sz="0" w:space="0" w:color="auto"/>
            <w:left w:val="none" w:sz="0" w:space="0" w:color="auto"/>
            <w:bottom w:val="none" w:sz="0" w:space="0" w:color="auto"/>
            <w:right w:val="none" w:sz="0" w:space="0" w:color="auto"/>
          </w:divBdr>
        </w:div>
        <w:div w:id="1409694673">
          <w:marLeft w:val="640"/>
          <w:marRight w:val="0"/>
          <w:marTop w:val="0"/>
          <w:marBottom w:val="0"/>
          <w:divBdr>
            <w:top w:val="none" w:sz="0" w:space="0" w:color="auto"/>
            <w:left w:val="none" w:sz="0" w:space="0" w:color="auto"/>
            <w:bottom w:val="none" w:sz="0" w:space="0" w:color="auto"/>
            <w:right w:val="none" w:sz="0" w:space="0" w:color="auto"/>
          </w:divBdr>
        </w:div>
        <w:div w:id="1929535253">
          <w:marLeft w:val="640"/>
          <w:marRight w:val="0"/>
          <w:marTop w:val="0"/>
          <w:marBottom w:val="0"/>
          <w:divBdr>
            <w:top w:val="none" w:sz="0" w:space="0" w:color="auto"/>
            <w:left w:val="none" w:sz="0" w:space="0" w:color="auto"/>
            <w:bottom w:val="none" w:sz="0" w:space="0" w:color="auto"/>
            <w:right w:val="none" w:sz="0" w:space="0" w:color="auto"/>
          </w:divBdr>
        </w:div>
        <w:div w:id="1951625188">
          <w:marLeft w:val="640"/>
          <w:marRight w:val="0"/>
          <w:marTop w:val="0"/>
          <w:marBottom w:val="0"/>
          <w:divBdr>
            <w:top w:val="none" w:sz="0" w:space="0" w:color="auto"/>
            <w:left w:val="none" w:sz="0" w:space="0" w:color="auto"/>
            <w:bottom w:val="none" w:sz="0" w:space="0" w:color="auto"/>
            <w:right w:val="none" w:sz="0" w:space="0" w:color="auto"/>
          </w:divBdr>
        </w:div>
      </w:divsChild>
    </w:div>
    <w:div w:id="1040323607">
      <w:bodyDiv w:val="1"/>
      <w:marLeft w:val="0"/>
      <w:marRight w:val="0"/>
      <w:marTop w:val="0"/>
      <w:marBottom w:val="0"/>
      <w:divBdr>
        <w:top w:val="none" w:sz="0" w:space="0" w:color="auto"/>
        <w:left w:val="none" w:sz="0" w:space="0" w:color="auto"/>
        <w:bottom w:val="none" w:sz="0" w:space="0" w:color="auto"/>
        <w:right w:val="none" w:sz="0" w:space="0" w:color="auto"/>
      </w:divBdr>
    </w:div>
    <w:div w:id="1050181561">
      <w:bodyDiv w:val="1"/>
      <w:marLeft w:val="0"/>
      <w:marRight w:val="0"/>
      <w:marTop w:val="0"/>
      <w:marBottom w:val="0"/>
      <w:divBdr>
        <w:top w:val="none" w:sz="0" w:space="0" w:color="auto"/>
        <w:left w:val="none" w:sz="0" w:space="0" w:color="auto"/>
        <w:bottom w:val="none" w:sz="0" w:space="0" w:color="auto"/>
        <w:right w:val="none" w:sz="0" w:space="0" w:color="auto"/>
      </w:divBdr>
    </w:div>
    <w:div w:id="1074930943">
      <w:bodyDiv w:val="1"/>
      <w:marLeft w:val="0"/>
      <w:marRight w:val="0"/>
      <w:marTop w:val="0"/>
      <w:marBottom w:val="0"/>
      <w:divBdr>
        <w:top w:val="none" w:sz="0" w:space="0" w:color="auto"/>
        <w:left w:val="none" w:sz="0" w:space="0" w:color="auto"/>
        <w:bottom w:val="none" w:sz="0" w:space="0" w:color="auto"/>
        <w:right w:val="none" w:sz="0" w:space="0" w:color="auto"/>
      </w:divBdr>
    </w:div>
    <w:div w:id="1081877305">
      <w:bodyDiv w:val="1"/>
      <w:marLeft w:val="0"/>
      <w:marRight w:val="0"/>
      <w:marTop w:val="0"/>
      <w:marBottom w:val="0"/>
      <w:divBdr>
        <w:top w:val="none" w:sz="0" w:space="0" w:color="auto"/>
        <w:left w:val="none" w:sz="0" w:space="0" w:color="auto"/>
        <w:bottom w:val="none" w:sz="0" w:space="0" w:color="auto"/>
        <w:right w:val="none" w:sz="0" w:space="0" w:color="auto"/>
      </w:divBdr>
    </w:div>
    <w:div w:id="1091895674">
      <w:bodyDiv w:val="1"/>
      <w:marLeft w:val="0"/>
      <w:marRight w:val="0"/>
      <w:marTop w:val="0"/>
      <w:marBottom w:val="0"/>
      <w:divBdr>
        <w:top w:val="none" w:sz="0" w:space="0" w:color="auto"/>
        <w:left w:val="none" w:sz="0" w:space="0" w:color="auto"/>
        <w:bottom w:val="none" w:sz="0" w:space="0" w:color="auto"/>
        <w:right w:val="none" w:sz="0" w:space="0" w:color="auto"/>
      </w:divBdr>
      <w:divsChild>
        <w:div w:id="59334117">
          <w:marLeft w:val="0"/>
          <w:marRight w:val="0"/>
          <w:marTop w:val="0"/>
          <w:marBottom w:val="0"/>
          <w:divBdr>
            <w:top w:val="none" w:sz="0" w:space="0" w:color="auto"/>
            <w:left w:val="none" w:sz="0" w:space="0" w:color="auto"/>
            <w:bottom w:val="none" w:sz="0" w:space="0" w:color="auto"/>
            <w:right w:val="none" w:sz="0" w:space="0" w:color="auto"/>
          </w:divBdr>
        </w:div>
        <w:div w:id="334765223">
          <w:marLeft w:val="0"/>
          <w:marRight w:val="0"/>
          <w:marTop w:val="0"/>
          <w:marBottom w:val="0"/>
          <w:divBdr>
            <w:top w:val="none" w:sz="0" w:space="0" w:color="auto"/>
            <w:left w:val="none" w:sz="0" w:space="0" w:color="auto"/>
            <w:bottom w:val="none" w:sz="0" w:space="0" w:color="auto"/>
            <w:right w:val="none" w:sz="0" w:space="0" w:color="auto"/>
          </w:divBdr>
        </w:div>
        <w:div w:id="350496613">
          <w:marLeft w:val="0"/>
          <w:marRight w:val="0"/>
          <w:marTop w:val="0"/>
          <w:marBottom w:val="0"/>
          <w:divBdr>
            <w:top w:val="none" w:sz="0" w:space="0" w:color="auto"/>
            <w:left w:val="none" w:sz="0" w:space="0" w:color="auto"/>
            <w:bottom w:val="none" w:sz="0" w:space="0" w:color="auto"/>
            <w:right w:val="none" w:sz="0" w:space="0" w:color="auto"/>
          </w:divBdr>
        </w:div>
        <w:div w:id="351493724">
          <w:marLeft w:val="0"/>
          <w:marRight w:val="0"/>
          <w:marTop w:val="0"/>
          <w:marBottom w:val="0"/>
          <w:divBdr>
            <w:top w:val="none" w:sz="0" w:space="0" w:color="auto"/>
            <w:left w:val="none" w:sz="0" w:space="0" w:color="auto"/>
            <w:bottom w:val="none" w:sz="0" w:space="0" w:color="auto"/>
            <w:right w:val="none" w:sz="0" w:space="0" w:color="auto"/>
          </w:divBdr>
        </w:div>
        <w:div w:id="461729507">
          <w:marLeft w:val="0"/>
          <w:marRight w:val="0"/>
          <w:marTop w:val="0"/>
          <w:marBottom w:val="0"/>
          <w:divBdr>
            <w:top w:val="none" w:sz="0" w:space="0" w:color="auto"/>
            <w:left w:val="none" w:sz="0" w:space="0" w:color="auto"/>
            <w:bottom w:val="none" w:sz="0" w:space="0" w:color="auto"/>
            <w:right w:val="none" w:sz="0" w:space="0" w:color="auto"/>
          </w:divBdr>
        </w:div>
        <w:div w:id="630865841">
          <w:marLeft w:val="0"/>
          <w:marRight w:val="0"/>
          <w:marTop w:val="0"/>
          <w:marBottom w:val="0"/>
          <w:divBdr>
            <w:top w:val="none" w:sz="0" w:space="0" w:color="auto"/>
            <w:left w:val="none" w:sz="0" w:space="0" w:color="auto"/>
            <w:bottom w:val="none" w:sz="0" w:space="0" w:color="auto"/>
            <w:right w:val="none" w:sz="0" w:space="0" w:color="auto"/>
          </w:divBdr>
        </w:div>
        <w:div w:id="670566869">
          <w:marLeft w:val="0"/>
          <w:marRight w:val="0"/>
          <w:marTop w:val="0"/>
          <w:marBottom w:val="0"/>
          <w:divBdr>
            <w:top w:val="none" w:sz="0" w:space="0" w:color="auto"/>
            <w:left w:val="none" w:sz="0" w:space="0" w:color="auto"/>
            <w:bottom w:val="none" w:sz="0" w:space="0" w:color="auto"/>
            <w:right w:val="none" w:sz="0" w:space="0" w:color="auto"/>
          </w:divBdr>
        </w:div>
        <w:div w:id="837188179">
          <w:marLeft w:val="0"/>
          <w:marRight w:val="0"/>
          <w:marTop w:val="0"/>
          <w:marBottom w:val="0"/>
          <w:divBdr>
            <w:top w:val="none" w:sz="0" w:space="0" w:color="auto"/>
            <w:left w:val="none" w:sz="0" w:space="0" w:color="auto"/>
            <w:bottom w:val="none" w:sz="0" w:space="0" w:color="auto"/>
            <w:right w:val="none" w:sz="0" w:space="0" w:color="auto"/>
          </w:divBdr>
        </w:div>
        <w:div w:id="917402155">
          <w:marLeft w:val="0"/>
          <w:marRight w:val="0"/>
          <w:marTop w:val="0"/>
          <w:marBottom w:val="0"/>
          <w:divBdr>
            <w:top w:val="none" w:sz="0" w:space="0" w:color="auto"/>
            <w:left w:val="none" w:sz="0" w:space="0" w:color="auto"/>
            <w:bottom w:val="none" w:sz="0" w:space="0" w:color="auto"/>
            <w:right w:val="none" w:sz="0" w:space="0" w:color="auto"/>
          </w:divBdr>
        </w:div>
        <w:div w:id="976496489">
          <w:marLeft w:val="0"/>
          <w:marRight w:val="0"/>
          <w:marTop w:val="0"/>
          <w:marBottom w:val="0"/>
          <w:divBdr>
            <w:top w:val="none" w:sz="0" w:space="0" w:color="auto"/>
            <w:left w:val="none" w:sz="0" w:space="0" w:color="auto"/>
            <w:bottom w:val="none" w:sz="0" w:space="0" w:color="auto"/>
            <w:right w:val="none" w:sz="0" w:space="0" w:color="auto"/>
          </w:divBdr>
        </w:div>
        <w:div w:id="1072580912">
          <w:marLeft w:val="0"/>
          <w:marRight w:val="0"/>
          <w:marTop w:val="0"/>
          <w:marBottom w:val="0"/>
          <w:divBdr>
            <w:top w:val="none" w:sz="0" w:space="0" w:color="auto"/>
            <w:left w:val="none" w:sz="0" w:space="0" w:color="auto"/>
            <w:bottom w:val="none" w:sz="0" w:space="0" w:color="auto"/>
            <w:right w:val="none" w:sz="0" w:space="0" w:color="auto"/>
          </w:divBdr>
        </w:div>
        <w:div w:id="1258564348">
          <w:marLeft w:val="0"/>
          <w:marRight w:val="0"/>
          <w:marTop w:val="0"/>
          <w:marBottom w:val="0"/>
          <w:divBdr>
            <w:top w:val="none" w:sz="0" w:space="0" w:color="auto"/>
            <w:left w:val="none" w:sz="0" w:space="0" w:color="auto"/>
            <w:bottom w:val="none" w:sz="0" w:space="0" w:color="auto"/>
            <w:right w:val="none" w:sz="0" w:space="0" w:color="auto"/>
          </w:divBdr>
        </w:div>
        <w:div w:id="1293751457">
          <w:marLeft w:val="0"/>
          <w:marRight w:val="0"/>
          <w:marTop w:val="0"/>
          <w:marBottom w:val="0"/>
          <w:divBdr>
            <w:top w:val="none" w:sz="0" w:space="0" w:color="auto"/>
            <w:left w:val="none" w:sz="0" w:space="0" w:color="auto"/>
            <w:bottom w:val="none" w:sz="0" w:space="0" w:color="auto"/>
            <w:right w:val="none" w:sz="0" w:space="0" w:color="auto"/>
          </w:divBdr>
        </w:div>
        <w:div w:id="1422141183">
          <w:marLeft w:val="0"/>
          <w:marRight w:val="0"/>
          <w:marTop w:val="0"/>
          <w:marBottom w:val="0"/>
          <w:divBdr>
            <w:top w:val="none" w:sz="0" w:space="0" w:color="auto"/>
            <w:left w:val="none" w:sz="0" w:space="0" w:color="auto"/>
            <w:bottom w:val="none" w:sz="0" w:space="0" w:color="auto"/>
            <w:right w:val="none" w:sz="0" w:space="0" w:color="auto"/>
          </w:divBdr>
        </w:div>
        <w:div w:id="1437020339">
          <w:marLeft w:val="0"/>
          <w:marRight w:val="0"/>
          <w:marTop w:val="0"/>
          <w:marBottom w:val="0"/>
          <w:divBdr>
            <w:top w:val="none" w:sz="0" w:space="0" w:color="auto"/>
            <w:left w:val="none" w:sz="0" w:space="0" w:color="auto"/>
            <w:bottom w:val="none" w:sz="0" w:space="0" w:color="auto"/>
            <w:right w:val="none" w:sz="0" w:space="0" w:color="auto"/>
          </w:divBdr>
        </w:div>
        <w:div w:id="1442147638">
          <w:marLeft w:val="0"/>
          <w:marRight w:val="0"/>
          <w:marTop w:val="0"/>
          <w:marBottom w:val="0"/>
          <w:divBdr>
            <w:top w:val="none" w:sz="0" w:space="0" w:color="auto"/>
            <w:left w:val="none" w:sz="0" w:space="0" w:color="auto"/>
            <w:bottom w:val="none" w:sz="0" w:space="0" w:color="auto"/>
            <w:right w:val="none" w:sz="0" w:space="0" w:color="auto"/>
          </w:divBdr>
        </w:div>
        <w:div w:id="1468625421">
          <w:marLeft w:val="0"/>
          <w:marRight w:val="0"/>
          <w:marTop w:val="0"/>
          <w:marBottom w:val="0"/>
          <w:divBdr>
            <w:top w:val="none" w:sz="0" w:space="0" w:color="auto"/>
            <w:left w:val="none" w:sz="0" w:space="0" w:color="auto"/>
            <w:bottom w:val="none" w:sz="0" w:space="0" w:color="auto"/>
            <w:right w:val="none" w:sz="0" w:space="0" w:color="auto"/>
          </w:divBdr>
        </w:div>
        <w:div w:id="1519269468">
          <w:marLeft w:val="0"/>
          <w:marRight w:val="0"/>
          <w:marTop w:val="0"/>
          <w:marBottom w:val="0"/>
          <w:divBdr>
            <w:top w:val="none" w:sz="0" w:space="0" w:color="auto"/>
            <w:left w:val="none" w:sz="0" w:space="0" w:color="auto"/>
            <w:bottom w:val="none" w:sz="0" w:space="0" w:color="auto"/>
            <w:right w:val="none" w:sz="0" w:space="0" w:color="auto"/>
          </w:divBdr>
        </w:div>
        <w:div w:id="1520312007">
          <w:marLeft w:val="0"/>
          <w:marRight w:val="0"/>
          <w:marTop w:val="0"/>
          <w:marBottom w:val="0"/>
          <w:divBdr>
            <w:top w:val="none" w:sz="0" w:space="0" w:color="auto"/>
            <w:left w:val="none" w:sz="0" w:space="0" w:color="auto"/>
            <w:bottom w:val="none" w:sz="0" w:space="0" w:color="auto"/>
            <w:right w:val="none" w:sz="0" w:space="0" w:color="auto"/>
          </w:divBdr>
        </w:div>
        <w:div w:id="1555772996">
          <w:marLeft w:val="0"/>
          <w:marRight w:val="0"/>
          <w:marTop w:val="0"/>
          <w:marBottom w:val="0"/>
          <w:divBdr>
            <w:top w:val="none" w:sz="0" w:space="0" w:color="auto"/>
            <w:left w:val="none" w:sz="0" w:space="0" w:color="auto"/>
            <w:bottom w:val="none" w:sz="0" w:space="0" w:color="auto"/>
            <w:right w:val="none" w:sz="0" w:space="0" w:color="auto"/>
          </w:divBdr>
        </w:div>
        <w:div w:id="1591547629">
          <w:marLeft w:val="0"/>
          <w:marRight w:val="0"/>
          <w:marTop w:val="0"/>
          <w:marBottom w:val="0"/>
          <w:divBdr>
            <w:top w:val="none" w:sz="0" w:space="0" w:color="auto"/>
            <w:left w:val="none" w:sz="0" w:space="0" w:color="auto"/>
            <w:bottom w:val="none" w:sz="0" w:space="0" w:color="auto"/>
            <w:right w:val="none" w:sz="0" w:space="0" w:color="auto"/>
          </w:divBdr>
        </w:div>
        <w:div w:id="1669094887">
          <w:marLeft w:val="0"/>
          <w:marRight w:val="0"/>
          <w:marTop w:val="0"/>
          <w:marBottom w:val="0"/>
          <w:divBdr>
            <w:top w:val="none" w:sz="0" w:space="0" w:color="auto"/>
            <w:left w:val="none" w:sz="0" w:space="0" w:color="auto"/>
            <w:bottom w:val="none" w:sz="0" w:space="0" w:color="auto"/>
            <w:right w:val="none" w:sz="0" w:space="0" w:color="auto"/>
          </w:divBdr>
        </w:div>
        <w:div w:id="1815680254">
          <w:marLeft w:val="0"/>
          <w:marRight w:val="0"/>
          <w:marTop w:val="0"/>
          <w:marBottom w:val="0"/>
          <w:divBdr>
            <w:top w:val="none" w:sz="0" w:space="0" w:color="auto"/>
            <w:left w:val="none" w:sz="0" w:space="0" w:color="auto"/>
            <w:bottom w:val="none" w:sz="0" w:space="0" w:color="auto"/>
            <w:right w:val="none" w:sz="0" w:space="0" w:color="auto"/>
          </w:divBdr>
        </w:div>
        <w:div w:id="1938514532">
          <w:marLeft w:val="0"/>
          <w:marRight w:val="0"/>
          <w:marTop w:val="0"/>
          <w:marBottom w:val="0"/>
          <w:divBdr>
            <w:top w:val="none" w:sz="0" w:space="0" w:color="auto"/>
            <w:left w:val="none" w:sz="0" w:space="0" w:color="auto"/>
            <w:bottom w:val="none" w:sz="0" w:space="0" w:color="auto"/>
            <w:right w:val="none" w:sz="0" w:space="0" w:color="auto"/>
          </w:divBdr>
        </w:div>
        <w:div w:id="2016111419">
          <w:marLeft w:val="0"/>
          <w:marRight w:val="0"/>
          <w:marTop w:val="0"/>
          <w:marBottom w:val="0"/>
          <w:divBdr>
            <w:top w:val="none" w:sz="0" w:space="0" w:color="auto"/>
            <w:left w:val="none" w:sz="0" w:space="0" w:color="auto"/>
            <w:bottom w:val="none" w:sz="0" w:space="0" w:color="auto"/>
            <w:right w:val="none" w:sz="0" w:space="0" w:color="auto"/>
          </w:divBdr>
        </w:div>
        <w:div w:id="2066953095">
          <w:marLeft w:val="0"/>
          <w:marRight w:val="0"/>
          <w:marTop w:val="0"/>
          <w:marBottom w:val="0"/>
          <w:divBdr>
            <w:top w:val="none" w:sz="0" w:space="0" w:color="auto"/>
            <w:left w:val="none" w:sz="0" w:space="0" w:color="auto"/>
            <w:bottom w:val="none" w:sz="0" w:space="0" w:color="auto"/>
            <w:right w:val="none" w:sz="0" w:space="0" w:color="auto"/>
          </w:divBdr>
        </w:div>
        <w:div w:id="2092892772">
          <w:marLeft w:val="0"/>
          <w:marRight w:val="0"/>
          <w:marTop w:val="0"/>
          <w:marBottom w:val="0"/>
          <w:divBdr>
            <w:top w:val="none" w:sz="0" w:space="0" w:color="auto"/>
            <w:left w:val="none" w:sz="0" w:space="0" w:color="auto"/>
            <w:bottom w:val="none" w:sz="0" w:space="0" w:color="auto"/>
            <w:right w:val="none" w:sz="0" w:space="0" w:color="auto"/>
          </w:divBdr>
        </w:div>
        <w:div w:id="2125539656">
          <w:marLeft w:val="0"/>
          <w:marRight w:val="0"/>
          <w:marTop w:val="0"/>
          <w:marBottom w:val="0"/>
          <w:divBdr>
            <w:top w:val="none" w:sz="0" w:space="0" w:color="auto"/>
            <w:left w:val="none" w:sz="0" w:space="0" w:color="auto"/>
            <w:bottom w:val="none" w:sz="0" w:space="0" w:color="auto"/>
            <w:right w:val="none" w:sz="0" w:space="0" w:color="auto"/>
          </w:divBdr>
        </w:div>
        <w:div w:id="2136175614">
          <w:marLeft w:val="0"/>
          <w:marRight w:val="0"/>
          <w:marTop w:val="0"/>
          <w:marBottom w:val="0"/>
          <w:divBdr>
            <w:top w:val="none" w:sz="0" w:space="0" w:color="auto"/>
            <w:left w:val="none" w:sz="0" w:space="0" w:color="auto"/>
            <w:bottom w:val="none" w:sz="0" w:space="0" w:color="auto"/>
            <w:right w:val="none" w:sz="0" w:space="0" w:color="auto"/>
          </w:divBdr>
        </w:div>
      </w:divsChild>
    </w:div>
    <w:div w:id="1102798441">
      <w:bodyDiv w:val="1"/>
      <w:marLeft w:val="0"/>
      <w:marRight w:val="0"/>
      <w:marTop w:val="0"/>
      <w:marBottom w:val="0"/>
      <w:divBdr>
        <w:top w:val="none" w:sz="0" w:space="0" w:color="auto"/>
        <w:left w:val="none" w:sz="0" w:space="0" w:color="auto"/>
        <w:bottom w:val="none" w:sz="0" w:space="0" w:color="auto"/>
        <w:right w:val="none" w:sz="0" w:space="0" w:color="auto"/>
      </w:divBdr>
    </w:div>
    <w:div w:id="1104685881">
      <w:bodyDiv w:val="1"/>
      <w:marLeft w:val="0"/>
      <w:marRight w:val="0"/>
      <w:marTop w:val="0"/>
      <w:marBottom w:val="0"/>
      <w:divBdr>
        <w:top w:val="none" w:sz="0" w:space="0" w:color="auto"/>
        <w:left w:val="none" w:sz="0" w:space="0" w:color="auto"/>
        <w:bottom w:val="none" w:sz="0" w:space="0" w:color="auto"/>
        <w:right w:val="none" w:sz="0" w:space="0" w:color="auto"/>
      </w:divBdr>
      <w:divsChild>
        <w:div w:id="1818300722">
          <w:marLeft w:val="0"/>
          <w:marRight w:val="0"/>
          <w:marTop w:val="0"/>
          <w:marBottom w:val="0"/>
          <w:divBdr>
            <w:top w:val="none" w:sz="0" w:space="0" w:color="auto"/>
            <w:left w:val="none" w:sz="0" w:space="0" w:color="auto"/>
            <w:bottom w:val="none" w:sz="0" w:space="0" w:color="auto"/>
            <w:right w:val="none" w:sz="0" w:space="0" w:color="auto"/>
          </w:divBdr>
        </w:div>
        <w:div w:id="1906212672">
          <w:marLeft w:val="0"/>
          <w:marRight w:val="0"/>
          <w:marTop w:val="0"/>
          <w:marBottom w:val="0"/>
          <w:divBdr>
            <w:top w:val="none" w:sz="0" w:space="0" w:color="auto"/>
            <w:left w:val="none" w:sz="0" w:space="0" w:color="auto"/>
            <w:bottom w:val="none" w:sz="0" w:space="0" w:color="auto"/>
            <w:right w:val="none" w:sz="0" w:space="0" w:color="auto"/>
          </w:divBdr>
        </w:div>
        <w:div w:id="661348499">
          <w:marLeft w:val="0"/>
          <w:marRight w:val="0"/>
          <w:marTop w:val="0"/>
          <w:marBottom w:val="0"/>
          <w:divBdr>
            <w:top w:val="none" w:sz="0" w:space="0" w:color="auto"/>
            <w:left w:val="none" w:sz="0" w:space="0" w:color="auto"/>
            <w:bottom w:val="none" w:sz="0" w:space="0" w:color="auto"/>
            <w:right w:val="none" w:sz="0" w:space="0" w:color="auto"/>
          </w:divBdr>
        </w:div>
        <w:div w:id="1972590274">
          <w:marLeft w:val="0"/>
          <w:marRight w:val="0"/>
          <w:marTop w:val="0"/>
          <w:marBottom w:val="0"/>
          <w:divBdr>
            <w:top w:val="none" w:sz="0" w:space="0" w:color="auto"/>
            <w:left w:val="none" w:sz="0" w:space="0" w:color="auto"/>
            <w:bottom w:val="none" w:sz="0" w:space="0" w:color="auto"/>
            <w:right w:val="none" w:sz="0" w:space="0" w:color="auto"/>
          </w:divBdr>
        </w:div>
        <w:div w:id="2143190350">
          <w:marLeft w:val="0"/>
          <w:marRight w:val="0"/>
          <w:marTop w:val="0"/>
          <w:marBottom w:val="0"/>
          <w:divBdr>
            <w:top w:val="none" w:sz="0" w:space="0" w:color="auto"/>
            <w:left w:val="none" w:sz="0" w:space="0" w:color="auto"/>
            <w:bottom w:val="none" w:sz="0" w:space="0" w:color="auto"/>
            <w:right w:val="none" w:sz="0" w:space="0" w:color="auto"/>
          </w:divBdr>
        </w:div>
        <w:div w:id="1366642447">
          <w:marLeft w:val="0"/>
          <w:marRight w:val="0"/>
          <w:marTop w:val="0"/>
          <w:marBottom w:val="0"/>
          <w:divBdr>
            <w:top w:val="none" w:sz="0" w:space="0" w:color="auto"/>
            <w:left w:val="none" w:sz="0" w:space="0" w:color="auto"/>
            <w:bottom w:val="none" w:sz="0" w:space="0" w:color="auto"/>
            <w:right w:val="none" w:sz="0" w:space="0" w:color="auto"/>
          </w:divBdr>
        </w:div>
        <w:div w:id="1258517158">
          <w:marLeft w:val="0"/>
          <w:marRight w:val="0"/>
          <w:marTop w:val="0"/>
          <w:marBottom w:val="0"/>
          <w:divBdr>
            <w:top w:val="none" w:sz="0" w:space="0" w:color="auto"/>
            <w:left w:val="none" w:sz="0" w:space="0" w:color="auto"/>
            <w:bottom w:val="none" w:sz="0" w:space="0" w:color="auto"/>
            <w:right w:val="none" w:sz="0" w:space="0" w:color="auto"/>
          </w:divBdr>
        </w:div>
        <w:div w:id="1250963005">
          <w:marLeft w:val="0"/>
          <w:marRight w:val="0"/>
          <w:marTop w:val="0"/>
          <w:marBottom w:val="0"/>
          <w:divBdr>
            <w:top w:val="none" w:sz="0" w:space="0" w:color="auto"/>
            <w:left w:val="none" w:sz="0" w:space="0" w:color="auto"/>
            <w:bottom w:val="none" w:sz="0" w:space="0" w:color="auto"/>
            <w:right w:val="none" w:sz="0" w:space="0" w:color="auto"/>
          </w:divBdr>
        </w:div>
        <w:div w:id="1665627418">
          <w:marLeft w:val="0"/>
          <w:marRight w:val="0"/>
          <w:marTop w:val="0"/>
          <w:marBottom w:val="0"/>
          <w:divBdr>
            <w:top w:val="none" w:sz="0" w:space="0" w:color="auto"/>
            <w:left w:val="none" w:sz="0" w:space="0" w:color="auto"/>
            <w:bottom w:val="none" w:sz="0" w:space="0" w:color="auto"/>
            <w:right w:val="none" w:sz="0" w:space="0" w:color="auto"/>
          </w:divBdr>
        </w:div>
        <w:div w:id="1331451107">
          <w:marLeft w:val="0"/>
          <w:marRight w:val="0"/>
          <w:marTop w:val="0"/>
          <w:marBottom w:val="0"/>
          <w:divBdr>
            <w:top w:val="none" w:sz="0" w:space="0" w:color="auto"/>
            <w:left w:val="none" w:sz="0" w:space="0" w:color="auto"/>
            <w:bottom w:val="none" w:sz="0" w:space="0" w:color="auto"/>
            <w:right w:val="none" w:sz="0" w:space="0" w:color="auto"/>
          </w:divBdr>
        </w:div>
        <w:div w:id="1419204973">
          <w:marLeft w:val="0"/>
          <w:marRight w:val="0"/>
          <w:marTop w:val="0"/>
          <w:marBottom w:val="0"/>
          <w:divBdr>
            <w:top w:val="none" w:sz="0" w:space="0" w:color="auto"/>
            <w:left w:val="none" w:sz="0" w:space="0" w:color="auto"/>
            <w:bottom w:val="none" w:sz="0" w:space="0" w:color="auto"/>
            <w:right w:val="none" w:sz="0" w:space="0" w:color="auto"/>
          </w:divBdr>
        </w:div>
        <w:div w:id="64691207">
          <w:marLeft w:val="0"/>
          <w:marRight w:val="0"/>
          <w:marTop w:val="0"/>
          <w:marBottom w:val="0"/>
          <w:divBdr>
            <w:top w:val="none" w:sz="0" w:space="0" w:color="auto"/>
            <w:left w:val="none" w:sz="0" w:space="0" w:color="auto"/>
            <w:bottom w:val="none" w:sz="0" w:space="0" w:color="auto"/>
            <w:right w:val="none" w:sz="0" w:space="0" w:color="auto"/>
          </w:divBdr>
        </w:div>
        <w:div w:id="797796153">
          <w:marLeft w:val="0"/>
          <w:marRight w:val="0"/>
          <w:marTop w:val="0"/>
          <w:marBottom w:val="0"/>
          <w:divBdr>
            <w:top w:val="none" w:sz="0" w:space="0" w:color="auto"/>
            <w:left w:val="none" w:sz="0" w:space="0" w:color="auto"/>
            <w:bottom w:val="none" w:sz="0" w:space="0" w:color="auto"/>
            <w:right w:val="none" w:sz="0" w:space="0" w:color="auto"/>
          </w:divBdr>
        </w:div>
        <w:div w:id="2052804881">
          <w:marLeft w:val="0"/>
          <w:marRight w:val="0"/>
          <w:marTop w:val="0"/>
          <w:marBottom w:val="0"/>
          <w:divBdr>
            <w:top w:val="none" w:sz="0" w:space="0" w:color="auto"/>
            <w:left w:val="none" w:sz="0" w:space="0" w:color="auto"/>
            <w:bottom w:val="none" w:sz="0" w:space="0" w:color="auto"/>
            <w:right w:val="none" w:sz="0" w:space="0" w:color="auto"/>
          </w:divBdr>
        </w:div>
        <w:div w:id="351340532">
          <w:marLeft w:val="0"/>
          <w:marRight w:val="0"/>
          <w:marTop w:val="0"/>
          <w:marBottom w:val="0"/>
          <w:divBdr>
            <w:top w:val="none" w:sz="0" w:space="0" w:color="auto"/>
            <w:left w:val="none" w:sz="0" w:space="0" w:color="auto"/>
            <w:bottom w:val="none" w:sz="0" w:space="0" w:color="auto"/>
            <w:right w:val="none" w:sz="0" w:space="0" w:color="auto"/>
          </w:divBdr>
        </w:div>
        <w:div w:id="715736415">
          <w:marLeft w:val="0"/>
          <w:marRight w:val="0"/>
          <w:marTop w:val="0"/>
          <w:marBottom w:val="0"/>
          <w:divBdr>
            <w:top w:val="none" w:sz="0" w:space="0" w:color="auto"/>
            <w:left w:val="none" w:sz="0" w:space="0" w:color="auto"/>
            <w:bottom w:val="none" w:sz="0" w:space="0" w:color="auto"/>
            <w:right w:val="none" w:sz="0" w:space="0" w:color="auto"/>
          </w:divBdr>
        </w:div>
        <w:div w:id="753817867">
          <w:marLeft w:val="0"/>
          <w:marRight w:val="0"/>
          <w:marTop w:val="0"/>
          <w:marBottom w:val="0"/>
          <w:divBdr>
            <w:top w:val="none" w:sz="0" w:space="0" w:color="auto"/>
            <w:left w:val="none" w:sz="0" w:space="0" w:color="auto"/>
            <w:bottom w:val="none" w:sz="0" w:space="0" w:color="auto"/>
            <w:right w:val="none" w:sz="0" w:space="0" w:color="auto"/>
          </w:divBdr>
        </w:div>
        <w:div w:id="1573007823">
          <w:marLeft w:val="0"/>
          <w:marRight w:val="0"/>
          <w:marTop w:val="0"/>
          <w:marBottom w:val="0"/>
          <w:divBdr>
            <w:top w:val="none" w:sz="0" w:space="0" w:color="auto"/>
            <w:left w:val="none" w:sz="0" w:space="0" w:color="auto"/>
            <w:bottom w:val="none" w:sz="0" w:space="0" w:color="auto"/>
            <w:right w:val="none" w:sz="0" w:space="0" w:color="auto"/>
          </w:divBdr>
        </w:div>
        <w:div w:id="1588882853">
          <w:marLeft w:val="0"/>
          <w:marRight w:val="0"/>
          <w:marTop w:val="0"/>
          <w:marBottom w:val="0"/>
          <w:divBdr>
            <w:top w:val="none" w:sz="0" w:space="0" w:color="auto"/>
            <w:left w:val="none" w:sz="0" w:space="0" w:color="auto"/>
            <w:bottom w:val="none" w:sz="0" w:space="0" w:color="auto"/>
            <w:right w:val="none" w:sz="0" w:space="0" w:color="auto"/>
          </w:divBdr>
        </w:div>
        <w:div w:id="2133666697">
          <w:marLeft w:val="0"/>
          <w:marRight w:val="0"/>
          <w:marTop w:val="0"/>
          <w:marBottom w:val="0"/>
          <w:divBdr>
            <w:top w:val="none" w:sz="0" w:space="0" w:color="auto"/>
            <w:left w:val="none" w:sz="0" w:space="0" w:color="auto"/>
            <w:bottom w:val="none" w:sz="0" w:space="0" w:color="auto"/>
            <w:right w:val="none" w:sz="0" w:space="0" w:color="auto"/>
          </w:divBdr>
        </w:div>
        <w:div w:id="2110734862">
          <w:marLeft w:val="0"/>
          <w:marRight w:val="0"/>
          <w:marTop w:val="0"/>
          <w:marBottom w:val="0"/>
          <w:divBdr>
            <w:top w:val="none" w:sz="0" w:space="0" w:color="auto"/>
            <w:left w:val="none" w:sz="0" w:space="0" w:color="auto"/>
            <w:bottom w:val="none" w:sz="0" w:space="0" w:color="auto"/>
            <w:right w:val="none" w:sz="0" w:space="0" w:color="auto"/>
          </w:divBdr>
        </w:div>
        <w:div w:id="509758561">
          <w:marLeft w:val="0"/>
          <w:marRight w:val="0"/>
          <w:marTop w:val="0"/>
          <w:marBottom w:val="0"/>
          <w:divBdr>
            <w:top w:val="none" w:sz="0" w:space="0" w:color="auto"/>
            <w:left w:val="none" w:sz="0" w:space="0" w:color="auto"/>
            <w:bottom w:val="none" w:sz="0" w:space="0" w:color="auto"/>
            <w:right w:val="none" w:sz="0" w:space="0" w:color="auto"/>
          </w:divBdr>
        </w:div>
        <w:div w:id="1791823204">
          <w:marLeft w:val="0"/>
          <w:marRight w:val="0"/>
          <w:marTop w:val="0"/>
          <w:marBottom w:val="0"/>
          <w:divBdr>
            <w:top w:val="none" w:sz="0" w:space="0" w:color="auto"/>
            <w:left w:val="none" w:sz="0" w:space="0" w:color="auto"/>
            <w:bottom w:val="none" w:sz="0" w:space="0" w:color="auto"/>
            <w:right w:val="none" w:sz="0" w:space="0" w:color="auto"/>
          </w:divBdr>
        </w:div>
        <w:div w:id="823008080">
          <w:marLeft w:val="0"/>
          <w:marRight w:val="0"/>
          <w:marTop w:val="0"/>
          <w:marBottom w:val="0"/>
          <w:divBdr>
            <w:top w:val="none" w:sz="0" w:space="0" w:color="auto"/>
            <w:left w:val="none" w:sz="0" w:space="0" w:color="auto"/>
            <w:bottom w:val="none" w:sz="0" w:space="0" w:color="auto"/>
            <w:right w:val="none" w:sz="0" w:space="0" w:color="auto"/>
          </w:divBdr>
        </w:div>
        <w:div w:id="1683700638">
          <w:marLeft w:val="0"/>
          <w:marRight w:val="0"/>
          <w:marTop w:val="0"/>
          <w:marBottom w:val="0"/>
          <w:divBdr>
            <w:top w:val="none" w:sz="0" w:space="0" w:color="auto"/>
            <w:left w:val="none" w:sz="0" w:space="0" w:color="auto"/>
            <w:bottom w:val="none" w:sz="0" w:space="0" w:color="auto"/>
            <w:right w:val="none" w:sz="0" w:space="0" w:color="auto"/>
          </w:divBdr>
        </w:div>
        <w:div w:id="1219324117">
          <w:marLeft w:val="0"/>
          <w:marRight w:val="0"/>
          <w:marTop w:val="0"/>
          <w:marBottom w:val="0"/>
          <w:divBdr>
            <w:top w:val="none" w:sz="0" w:space="0" w:color="auto"/>
            <w:left w:val="none" w:sz="0" w:space="0" w:color="auto"/>
            <w:bottom w:val="none" w:sz="0" w:space="0" w:color="auto"/>
            <w:right w:val="none" w:sz="0" w:space="0" w:color="auto"/>
          </w:divBdr>
        </w:div>
        <w:div w:id="134757199">
          <w:marLeft w:val="0"/>
          <w:marRight w:val="0"/>
          <w:marTop w:val="0"/>
          <w:marBottom w:val="0"/>
          <w:divBdr>
            <w:top w:val="none" w:sz="0" w:space="0" w:color="auto"/>
            <w:left w:val="none" w:sz="0" w:space="0" w:color="auto"/>
            <w:bottom w:val="none" w:sz="0" w:space="0" w:color="auto"/>
            <w:right w:val="none" w:sz="0" w:space="0" w:color="auto"/>
          </w:divBdr>
        </w:div>
        <w:div w:id="233779667">
          <w:marLeft w:val="0"/>
          <w:marRight w:val="0"/>
          <w:marTop w:val="0"/>
          <w:marBottom w:val="0"/>
          <w:divBdr>
            <w:top w:val="none" w:sz="0" w:space="0" w:color="auto"/>
            <w:left w:val="none" w:sz="0" w:space="0" w:color="auto"/>
            <w:bottom w:val="none" w:sz="0" w:space="0" w:color="auto"/>
            <w:right w:val="none" w:sz="0" w:space="0" w:color="auto"/>
          </w:divBdr>
        </w:div>
        <w:div w:id="1911453116">
          <w:marLeft w:val="0"/>
          <w:marRight w:val="0"/>
          <w:marTop w:val="0"/>
          <w:marBottom w:val="0"/>
          <w:divBdr>
            <w:top w:val="none" w:sz="0" w:space="0" w:color="auto"/>
            <w:left w:val="none" w:sz="0" w:space="0" w:color="auto"/>
            <w:bottom w:val="none" w:sz="0" w:space="0" w:color="auto"/>
            <w:right w:val="none" w:sz="0" w:space="0" w:color="auto"/>
          </w:divBdr>
        </w:div>
        <w:div w:id="554897064">
          <w:marLeft w:val="0"/>
          <w:marRight w:val="0"/>
          <w:marTop w:val="0"/>
          <w:marBottom w:val="0"/>
          <w:divBdr>
            <w:top w:val="none" w:sz="0" w:space="0" w:color="auto"/>
            <w:left w:val="none" w:sz="0" w:space="0" w:color="auto"/>
            <w:bottom w:val="none" w:sz="0" w:space="0" w:color="auto"/>
            <w:right w:val="none" w:sz="0" w:space="0" w:color="auto"/>
          </w:divBdr>
        </w:div>
        <w:div w:id="1233201691">
          <w:marLeft w:val="0"/>
          <w:marRight w:val="0"/>
          <w:marTop w:val="0"/>
          <w:marBottom w:val="0"/>
          <w:divBdr>
            <w:top w:val="none" w:sz="0" w:space="0" w:color="auto"/>
            <w:left w:val="none" w:sz="0" w:space="0" w:color="auto"/>
            <w:bottom w:val="none" w:sz="0" w:space="0" w:color="auto"/>
            <w:right w:val="none" w:sz="0" w:space="0" w:color="auto"/>
          </w:divBdr>
        </w:div>
        <w:div w:id="1201865922">
          <w:marLeft w:val="0"/>
          <w:marRight w:val="0"/>
          <w:marTop w:val="0"/>
          <w:marBottom w:val="0"/>
          <w:divBdr>
            <w:top w:val="none" w:sz="0" w:space="0" w:color="auto"/>
            <w:left w:val="none" w:sz="0" w:space="0" w:color="auto"/>
            <w:bottom w:val="none" w:sz="0" w:space="0" w:color="auto"/>
            <w:right w:val="none" w:sz="0" w:space="0" w:color="auto"/>
          </w:divBdr>
        </w:div>
        <w:div w:id="1004363350">
          <w:marLeft w:val="0"/>
          <w:marRight w:val="0"/>
          <w:marTop w:val="0"/>
          <w:marBottom w:val="0"/>
          <w:divBdr>
            <w:top w:val="none" w:sz="0" w:space="0" w:color="auto"/>
            <w:left w:val="none" w:sz="0" w:space="0" w:color="auto"/>
            <w:bottom w:val="none" w:sz="0" w:space="0" w:color="auto"/>
            <w:right w:val="none" w:sz="0" w:space="0" w:color="auto"/>
          </w:divBdr>
        </w:div>
        <w:div w:id="2175479">
          <w:marLeft w:val="0"/>
          <w:marRight w:val="0"/>
          <w:marTop w:val="0"/>
          <w:marBottom w:val="0"/>
          <w:divBdr>
            <w:top w:val="none" w:sz="0" w:space="0" w:color="auto"/>
            <w:left w:val="none" w:sz="0" w:space="0" w:color="auto"/>
            <w:bottom w:val="none" w:sz="0" w:space="0" w:color="auto"/>
            <w:right w:val="none" w:sz="0" w:space="0" w:color="auto"/>
          </w:divBdr>
        </w:div>
        <w:div w:id="328561224">
          <w:marLeft w:val="0"/>
          <w:marRight w:val="0"/>
          <w:marTop w:val="0"/>
          <w:marBottom w:val="0"/>
          <w:divBdr>
            <w:top w:val="none" w:sz="0" w:space="0" w:color="auto"/>
            <w:left w:val="none" w:sz="0" w:space="0" w:color="auto"/>
            <w:bottom w:val="none" w:sz="0" w:space="0" w:color="auto"/>
            <w:right w:val="none" w:sz="0" w:space="0" w:color="auto"/>
          </w:divBdr>
        </w:div>
      </w:divsChild>
    </w:div>
    <w:div w:id="1106849962">
      <w:bodyDiv w:val="1"/>
      <w:marLeft w:val="0"/>
      <w:marRight w:val="0"/>
      <w:marTop w:val="0"/>
      <w:marBottom w:val="0"/>
      <w:divBdr>
        <w:top w:val="none" w:sz="0" w:space="0" w:color="auto"/>
        <w:left w:val="none" w:sz="0" w:space="0" w:color="auto"/>
        <w:bottom w:val="none" w:sz="0" w:space="0" w:color="auto"/>
        <w:right w:val="none" w:sz="0" w:space="0" w:color="auto"/>
      </w:divBdr>
    </w:div>
    <w:div w:id="1108088060">
      <w:bodyDiv w:val="1"/>
      <w:marLeft w:val="0"/>
      <w:marRight w:val="0"/>
      <w:marTop w:val="0"/>
      <w:marBottom w:val="0"/>
      <w:divBdr>
        <w:top w:val="none" w:sz="0" w:space="0" w:color="auto"/>
        <w:left w:val="none" w:sz="0" w:space="0" w:color="auto"/>
        <w:bottom w:val="none" w:sz="0" w:space="0" w:color="auto"/>
        <w:right w:val="none" w:sz="0" w:space="0" w:color="auto"/>
      </w:divBdr>
      <w:divsChild>
        <w:div w:id="195508975">
          <w:marLeft w:val="0"/>
          <w:marRight w:val="0"/>
          <w:marTop w:val="0"/>
          <w:marBottom w:val="0"/>
          <w:divBdr>
            <w:top w:val="none" w:sz="0" w:space="0" w:color="auto"/>
            <w:left w:val="none" w:sz="0" w:space="0" w:color="auto"/>
            <w:bottom w:val="none" w:sz="0" w:space="0" w:color="auto"/>
            <w:right w:val="none" w:sz="0" w:space="0" w:color="auto"/>
          </w:divBdr>
        </w:div>
        <w:div w:id="386148317">
          <w:marLeft w:val="0"/>
          <w:marRight w:val="0"/>
          <w:marTop w:val="0"/>
          <w:marBottom w:val="0"/>
          <w:divBdr>
            <w:top w:val="none" w:sz="0" w:space="0" w:color="auto"/>
            <w:left w:val="none" w:sz="0" w:space="0" w:color="auto"/>
            <w:bottom w:val="none" w:sz="0" w:space="0" w:color="auto"/>
            <w:right w:val="none" w:sz="0" w:space="0" w:color="auto"/>
          </w:divBdr>
        </w:div>
        <w:div w:id="122504680">
          <w:marLeft w:val="0"/>
          <w:marRight w:val="0"/>
          <w:marTop w:val="0"/>
          <w:marBottom w:val="0"/>
          <w:divBdr>
            <w:top w:val="none" w:sz="0" w:space="0" w:color="auto"/>
            <w:left w:val="none" w:sz="0" w:space="0" w:color="auto"/>
            <w:bottom w:val="none" w:sz="0" w:space="0" w:color="auto"/>
            <w:right w:val="none" w:sz="0" w:space="0" w:color="auto"/>
          </w:divBdr>
        </w:div>
        <w:div w:id="946620994">
          <w:marLeft w:val="0"/>
          <w:marRight w:val="0"/>
          <w:marTop w:val="0"/>
          <w:marBottom w:val="0"/>
          <w:divBdr>
            <w:top w:val="none" w:sz="0" w:space="0" w:color="auto"/>
            <w:left w:val="none" w:sz="0" w:space="0" w:color="auto"/>
            <w:bottom w:val="none" w:sz="0" w:space="0" w:color="auto"/>
            <w:right w:val="none" w:sz="0" w:space="0" w:color="auto"/>
          </w:divBdr>
        </w:div>
        <w:div w:id="1692028215">
          <w:marLeft w:val="0"/>
          <w:marRight w:val="0"/>
          <w:marTop w:val="0"/>
          <w:marBottom w:val="0"/>
          <w:divBdr>
            <w:top w:val="none" w:sz="0" w:space="0" w:color="auto"/>
            <w:left w:val="none" w:sz="0" w:space="0" w:color="auto"/>
            <w:bottom w:val="none" w:sz="0" w:space="0" w:color="auto"/>
            <w:right w:val="none" w:sz="0" w:space="0" w:color="auto"/>
          </w:divBdr>
        </w:div>
        <w:div w:id="1938515435">
          <w:marLeft w:val="0"/>
          <w:marRight w:val="0"/>
          <w:marTop w:val="0"/>
          <w:marBottom w:val="0"/>
          <w:divBdr>
            <w:top w:val="none" w:sz="0" w:space="0" w:color="auto"/>
            <w:left w:val="none" w:sz="0" w:space="0" w:color="auto"/>
            <w:bottom w:val="none" w:sz="0" w:space="0" w:color="auto"/>
            <w:right w:val="none" w:sz="0" w:space="0" w:color="auto"/>
          </w:divBdr>
        </w:div>
        <w:div w:id="1006786686">
          <w:marLeft w:val="0"/>
          <w:marRight w:val="0"/>
          <w:marTop w:val="0"/>
          <w:marBottom w:val="0"/>
          <w:divBdr>
            <w:top w:val="none" w:sz="0" w:space="0" w:color="auto"/>
            <w:left w:val="none" w:sz="0" w:space="0" w:color="auto"/>
            <w:bottom w:val="none" w:sz="0" w:space="0" w:color="auto"/>
            <w:right w:val="none" w:sz="0" w:space="0" w:color="auto"/>
          </w:divBdr>
        </w:div>
        <w:div w:id="879325195">
          <w:marLeft w:val="0"/>
          <w:marRight w:val="0"/>
          <w:marTop w:val="0"/>
          <w:marBottom w:val="0"/>
          <w:divBdr>
            <w:top w:val="none" w:sz="0" w:space="0" w:color="auto"/>
            <w:left w:val="none" w:sz="0" w:space="0" w:color="auto"/>
            <w:bottom w:val="none" w:sz="0" w:space="0" w:color="auto"/>
            <w:right w:val="none" w:sz="0" w:space="0" w:color="auto"/>
          </w:divBdr>
        </w:div>
        <w:div w:id="1306007318">
          <w:marLeft w:val="0"/>
          <w:marRight w:val="0"/>
          <w:marTop w:val="0"/>
          <w:marBottom w:val="0"/>
          <w:divBdr>
            <w:top w:val="none" w:sz="0" w:space="0" w:color="auto"/>
            <w:left w:val="none" w:sz="0" w:space="0" w:color="auto"/>
            <w:bottom w:val="none" w:sz="0" w:space="0" w:color="auto"/>
            <w:right w:val="none" w:sz="0" w:space="0" w:color="auto"/>
          </w:divBdr>
        </w:div>
        <w:div w:id="267392248">
          <w:marLeft w:val="0"/>
          <w:marRight w:val="0"/>
          <w:marTop w:val="0"/>
          <w:marBottom w:val="0"/>
          <w:divBdr>
            <w:top w:val="none" w:sz="0" w:space="0" w:color="auto"/>
            <w:left w:val="none" w:sz="0" w:space="0" w:color="auto"/>
            <w:bottom w:val="none" w:sz="0" w:space="0" w:color="auto"/>
            <w:right w:val="none" w:sz="0" w:space="0" w:color="auto"/>
          </w:divBdr>
        </w:div>
        <w:div w:id="954292020">
          <w:marLeft w:val="0"/>
          <w:marRight w:val="0"/>
          <w:marTop w:val="0"/>
          <w:marBottom w:val="0"/>
          <w:divBdr>
            <w:top w:val="none" w:sz="0" w:space="0" w:color="auto"/>
            <w:left w:val="none" w:sz="0" w:space="0" w:color="auto"/>
            <w:bottom w:val="none" w:sz="0" w:space="0" w:color="auto"/>
            <w:right w:val="none" w:sz="0" w:space="0" w:color="auto"/>
          </w:divBdr>
        </w:div>
        <w:div w:id="485322894">
          <w:marLeft w:val="0"/>
          <w:marRight w:val="0"/>
          <w:marTop w:val="0"/>
          <w:marBottom w:val="0"/>
          <w:divBdr>
            <w:top w:val="none" w:sz="0" w:space="0" w:color="auto"/>
            <w:left w:val="none" w:sz="0" w:space="0" w:color="auto"/>
            <w:bottom w:val="none" w:sz="0" w:space="0" w:color="auto"/>
            <w:right w:val="none" w:sz="0" w:space="0" w:color="auto"/>
          </w:divBdr>
        </w:div>
        <w:div w:id="1027174119">
          <w:marLeft w:val="0"/>
          <w:marRight w:val="0"/>
          <w:marTop w:val="0"/>
          <w:marBottom w:val="0"/>
          <w:divBdr>
            <w:top w:val="none" w:sz="0" w:space="0" w:color="auto"/>
            <w:left w:val="none" w:sz="0" w:space="0" w:color="auto"/>
            <w:bottom w:val="none" w:sz="0" w:space="0" w:color="auto"/>
            <w:right w:val="none" w:sz="0" w:space="0" w:color="auto"/>
          </w:divBdr>
        </w:div>
        <w:div w:id="1721634340">
          <w:marLeft w:val="0"/>
          <w:marRight w:val="0"/>
          <w:marTop w:val="0"/>
          <w:marBottom w:val="0"/>
          <w:divBdr>
            <w:top w:val="none" w:sz="0" w:space="0" w:color="auto"/>
            <w:left w:val="none" w:sz="0" w:space="0" w:color="auto"/>
            <w:bottom w:val="none" w:sz="0" w:space="0" w:color="auto"/>
            <w:right w:val="none" w:sz="0" w:space="0" w:color="auto"/>
          </w:divBdr>
        </w:div>
        <w:div w:id="1196968251">
          <w:marLeft w:val="0"/>
          <w:marRight w:val="0"/>
          <w:marTop w:val="0"/>
          <w:marBottom w:val="0"/>
          <w:divBdr>
            <w:top w:val="none" w:sz="0" w:space="0" w:color="auto"/>
            <w:left w:val="none" w:sz="0" w:space="0" w:color="auto"/>
            <w:bottom w:val="none" w:sz="0" w:space="0" w:color="auto"/>
            <w:right w:val="none" w:sz="0" w:space="0" w:color="auto"/>
          </w:divBdr>
        </w:div>
        <w:div w:id="965162544">
          <w:marLeft w:val="0"/>
          <w:marRight w:val="0"/>
          <w:marTop w:val="0"/>
          <w:marBottom w:val="0"/>
          <w:divBdr>
            <w:top w:val="none" w:sz="0" w:space="0" w:color="auto"/>
            <w:left w:val="none" w:sz="0" w:space="0" w:color="auto"/>
            <w:bottom w:val="none" w:sz="0" w:space="0" w:color="auto"/>
            <w:right w:val="none" w:sz="0" w:space="0" w:color="auto"/>
          </w:divBdr>
        </w:div>
        <w:div w:id="159665282">
          <w:marLeft w:val="0"/>
          <w:marRight w:val="0"/>
          <w:marTop w:val="0"/>
          <w:marBottom w:val="0"/>
          <w:divBdr>
            <w:top w:val="none" w:sz="0" w:space="0" w:color="auto"/>
            <w:left w:val="none" w:sz="0" w:space="0" w:color="auto"/>
            <w:bottom w:val="none" w:sz="0" w:space="0" w:color="auto"/>
            <w:right w:val="none" w:sz="0" w:space="0" w:color="auto"/>
          </w:divBdr>
        </w:div>
        <w:div w:id="2137527611">
          <w:marLeft w:val="0"/>
          <w:marRight w:val="0"/>
          <w:marTop w:val="0"/>
          <w:marBottom w:val="0"/>
          <w:divBdr>
            <w:top w:val="none" w:sz="0" w:space="0" w:color="auto"/>
            <w:left w:val="none" w:sz="0" w:space="0" w:color="auto"/>
            <w:bottom w:val="none" w:sz="0" w:space="0" w:color="auto"/>
            <w:right w:val="none" w:sz="0" w:space="0" w:color="auto"/>
          </w:divBdr>
        </w:div>
        <w:div w:id="1897201947">
          <w:marLeft w:val="0"/>
          <w:marRight w:val="0"/>
          <w:marTop w:val="0"/>
          <w:marBottom w:val="0"/>
          <w:divBdr>
            <w:top w:val="none" w:sz="0" w:space="0" w:color="auto"/>
            <w:left w:val="none" w:sz="0" w:space="0" w:color="auto"/>
            <w:bottom w:val="none" w:sz="0" w:space="0" w:color="auto"/>
            <w:right w:val="none" w:sz="0" w:space="0" w:color="auto"/>
          </w:divBdr>
        </w:div>
        <w:div w:id="192772735">
          <w:marLeft w:val="0"/>
          <w:marRight w:val="0"/>
          <w:marTop w:val="0"/>
          <w:marBottom w:val="0"/>
          <w:divBdr>
            <w:top w:val="none" w:sz="0" w:space="0" w:color="auto"/>
            <w:left w:val="none" w:sz="0" w:space="0" w:color="auto"/>
            <w:bottom w:val="none" w:sz="0" w:space="0" w:color="auto"/>
            <w:right w:val="none" w:sz="0" w:space="0" w:color="auto"/>
          </w:divBdr>
        </w:div>
        <w:div w:id="1267349626">
          <w:marLeft w:val="0"/>
          <w:marRight w:val="0"/>
          <w:marTop w:val="0"/>
          <w:marBottom w:val="0"/>
          <w:divBdr>
            <w:top w:val="none" w:sz="0" w:space="0" w:color="auto"/>
            <w:left w:val="none" w:sz="0" w:space="0" w:color="auto"/>
            <w:bottom w:val="none" w:sz="0" w:space="0" w:color="auto"/>
            <w:right w:val="none" w:sz="0" w:space="0" w:color="auto"/>
          </w:divBdr>
        </w:div>
        <w:div w:id="782577362">
          <w:marLeft w:val="0"/>
          <w:marRight w:val="0"/>
          <w:marTop w:val="0"/>
          <w:marBottom w:val="0"/>
          <w:divBdr>
            <w:top w:val="none" w:sz="0" w:space="0" w:color="auto"/>
            <w:left w:val="none" w:sz="0" w:space="0" w:color="auto"/>
            <w:bottom w:val="none" w:sz="0" w:space="0" w:color="auto"/>
            <w:right w:val="none" w:sz="0" w:space="0" w:color="auto"/>
          </w:divBdr>
        </w:div>
        <w:div w:id="1816289791">
          <w:marLeft w:val="0"/>
          <w:marRight w:val="0"/>
          <w:marTop w:val="0"/>
          <w:marBottom w:val="0"/>
          <w:divBdr>
            <w:top w:val="none" w:sz="0" w:space="0" w:color="auto"/>
            <w:left w:val="none" w:sz="0" w:space="0" w:color="auto"/>
            <w:bottom w:val="none" w:sz="0" w:space="0" w:color="auto"/>
            <w:right w:val="none" w:sz="0" w:space="0" w:color="auto"/>
          </w:divBdr>
        </w:div>
        <w:div w:id="756444926">
          <w:marLeft w:val="0"/>
          <w:marRight w:val="0"/>
          <w:marTop w:val="0"/>
          <w:marBottom w:val="0"/>
          <w:divBdr>
            <w:top w:val="none" w:sz="0" w:space="0" w:color="auto"/>
            <w:left w:val="none" w:sz="0" w:space="0" w:color="auto"/>
            <w:bottom w:val="none" w:sz="0" w:space="0" w:color="auto"/>
            <w:right w:val="none" w:sz="0" w:space="0" w:color="auto"/>
          </w:divBdr>
        </w:div>
        <w:div w:id="1159343340">
          <w:marLeft w:val="0"/>
          <w:marRight w:val="0"/>
          <w:marTop w:val="0"/>
          <w:marBottom w:val="0"/>
          <w:divBdr>
            <w:top w:val="none" w:sz="0" w:space="0" w:color="auto"/>
            <w:left w:val="none" w:sz="0" w:space="0" w:color="auto"/>
            <w:bottom w:val="none" w:sz="0" w:space="0" w:color="auto"/>
            <w:right w:val="none" w:sz="0" w:space="0" w:color="auto"/>
          </w:divBdr>
        </w:div>
        <w:div w:id="1493912340">
          <w:marLeft w:val="0"/>
          <w:marRight w:val="0"/>
          <w:marTop w:val="0"/>
          <w:marBottom w:val="0"/>
          <w:divBdr>
            <w:top w:val="none" w:sz="0" w:space="0" w:color="auto"/>
            <w:left w:val="none" w:sz="0" w:space="0" w:color="auto"/>
            <w:bottom w:val="none" w:sz="0" w:space="0" w:color="auto"/>
            <w:right w:val="none" w:sz="0" w:space="0" w:color="auto"/>
          </w:divBdr>
        </w:div>
        <w:div w:id="372847129">
          <w:marLeft w:val="0"/>
          <w:marRight w:val="0"/>
          <w:marTop w:val="0"/>
          <w:marBottom w:val="0"/>
          <w:divBdr>
            <w:top w:val="none" w:sz="0" w:space="0" w:color="auto"/>
            <w:left w:val="none" w:sz="0" w:space="0" w:color="auto"/>
            <w:bottom w:val="none" w:sz="0" w:space="0" w:color="auto"/>
            <w:right w:val="none" w:sz="0" w:space="0" w:color="auto"/>
          </w:divBdr>
        </w:div>
        <w:div w:id="1734083642">
          <w:marLeft w:val="0"/>
          <w:marRight w:val="0"/>
          <w:marTop w:val="0"/>
          <w:marBottom w:val="0"/>
          <w:divBdr>
            <w:top w:val="none" w:sz="0" w:space="0" w:color="auto"/>
            <w:left w:val="none" w:sz="0" w:space="0" w:color="auto"/>
            <w:bottom w:val="none" w:sz="0" w:space="0" w:color="auto"/>
            <w:right w:val="none" w:sz="0" w:space="0" w:color="auto"/>
          </w:divBdr>
        </w:div>
        <w:div w:id="623928705">
          <w:marLeft w:val="0"/>
          <w:marRight w:val="0"/>
          <w:marTop w:val="0"/>
          <w:marBottom w:val="0"/>
          <w:divBdr>
            <w:top w:val="none" w:sz="0" w:space="0" w:color="auto"/>
            <w:left w:val="none" w:sz="0" w:space="0" w:color="auto"/>
            <w:bottom w:val="none" w:sz="0" w:space="0" w:color="auto"/>
            <w:right w:val="none" w:sz="0" w:space="0" w:color="auto"/>
          </w:divBdr>
        </w:div>
        <w:div w:id="851722191">
          <w:marLeft w:val="0"/>
          <w:marRight w:val="0"/>
          <w:marTop w:val="0"/>
          <w:marBottom w:val="0"/>
          <w:divBdr>
            <w:top w:val="none" w:sz="0" w:space="0" w:color="auto"/>
            <w:left w:val="none" w:sz="0" w:space="0" w:color="auto"/>
            <w:bottom w:val="none" w:sz="0" w:space="0" w:color="auto"/>
            <w:right w:val="none" w:sz="0" w:space="0" w:color="auto"/>
          </w:divBdr>
        </w:div>
        <w:div w:id="1241253866">
          <w:marLeft w:val="0"/>
          <w:marRight w:val="0"/>
          <w:marTop w:val="0"/>
          <w:marBottom w:val="0"/>
          <w:divBdr>
            <w:top w:val="none" w:sz="0" w:space="0" w:color="auto"/>
            <w:left w:val="none" w:sz="0" w:space="0" w:color="auto"/>
            <w:bottom w:val="none" w:sz="0" w:space="0" w:color="auto"/>
            <w:right w:val="none" w:sz="0" w:space="0" w:color="auto"/>
          </w:divBdr>
        </w:div>
        <w:div w:id="189534351">
          <w:marLeft w:val="0"/>
          <w:marRight w:val="0"/>
          <w:marTop w:val="0"/>
          <w:marBottom w:val="0"/>
          <w:divBdr>
            <w:top w:val="none" w:sz="0" w:space="0" w:color="auto"/>
            <w:left w:val="none" w:sz="0" w:space="0" w:color="auto"/>
            <w:bottom w:val="none" w:sz="0" w:space="0" w:color="auto"/>
            <w:right w:val="none" w:sz="0" w:space="0" w:color="auto"/>
          </w:divBdr>
        </w:div>
        <w:div w:id="1441103702">
          <w:marLeft w:val="0"/>
          <w:marRight w:val="0"/>
          <w:marTop w:val="0"/>
          <w:marBottom w:val="0"/>
          <w:divBdr>
            <w:top w:val="none" w:sz="0" w:space="0" w:color="auto"/>
            <w:left w:val="none" w:sz="0" w:space="0" w:color="auto"/>
            <w:bottom w:val="none" w:sz="0" w:space="0" w:color="auto"/>
            <w:right w:val="none" w:sz="0" w:space="0" w:color="auto"/>
          </w:divBdr>
        </w:div>
        <w:div w:id="1585384081">
          <w:marLeft w:val="0"/>
          <w:marRight w:val="0"/>
          <w:marTop w:val="0"/>
          <w:marBottom w:val="0"/>
          <w:divBdr>
            <w:top w:val="none" w:sz="0" w:space="0" w:color="auto"/>
            <w:left w:val="none" w:sz="0" w:space="0" w:color="auto"/>
            <w:bottom w:val="none" w:sz="0" w:space="0" w:color="auto"/>
            <w:right w:val="none" w:sz="0" w:space="0" w:color="auto"/>
          </w:divBdr>
        </w:div>
        <w:div w:id="20323355">
          <w:marLeft w:val="0"/>
          <w:marRight w:val="0"/>
          <w:marTop w:val="0"/>
          <w:marBottom w:val="0"/>
          <w:divBdr>
            <w:top w:val="none" w:sz="0" w:space="0" w:color="auto"/>
            <w:left w:val="none" w:sz="0" w:space="0" w:color="auto"/>
            <w:bottom w:val="none" w:sz="0" w:space="0" w:color="auto"/>
            <w:right w:val="none" w:sz="0" w:space="0" w:color="auto"/>
          </w:divBdr>
        </w:div>
      </w:divsChild>
    </w:div>
    <w:div w:id="1108156510">
      <w:bodyDiv w:val="1"/>
      <w:marLeft w:val="0"/>
      <w:marRight w:val="0"/>
      <w:marTop w:val="0"/>
      <w:marBottom w:val="0"/>
      <w:divBdr>
        <w:top w:val="none" w:sz="0" w:space="0" w:color="auto"/>
        <w:left w:val="none" w:sz="0" w:space="0" w:color="auto"/>
        <w:bottom w:val="none" w:sz="0" w:space="0" w:color="auto"/>
        <w:right w:val="none" w:sz="0" w:space="0" w:color="auto"/>
      </w:divBdr>
    </w:div>
    <w:div w:id="1109937398">
      <w:bodyDiv w:val="1"/>
      <w:marLeft w:val="0"/>
      <w:marRight w:val="0"/>
      <w:marTop w:val="0"/>
      <w:marBottom w:val="0"/>
      <w:divBdr>
        <w:top w:val="none" w:sz="0" w:space="0" w:color="auto"/>
        <w:left w:val="none" w:sz="0" w:space="0" w:color="auto"/>
        <w:bottom w:val="none" w:sz="0" w:space="0" w:color="auto"/>
        <w:right w:val="none" w:sz="0" w:space="0" w:color="auto"/>
      </w:divBdr>
    </w:div>
    <w:div w:id="1111318789">
      <w:bodyDiv w:val="1"/>
      <w:marLeft w:val="0"/>
      <w:marRight w:val="0"/>
      <w:marTop w:val="0"/>
      <w:marBottom w:val="0"/>
      <w:divBdr>
        <w:top w:val="none" w:sz="0" w:space="0" w:color="auto"/>
        <w:left w:val="none" w:sz="0" w:space="0" w:color="auto"/>
        <w:bottom w:val="none" w:sz="0" w:space="0" w:color="auto"/>
        <w:right w:val="none" w:sz="0" w:space="0" w:color="auto"/>
      </w:divBdr>
    </w:div>
    <w:div w:id="1119497240">
      <w:bodyDiv w:val="1"/>
      <w:marLeft w:val="0"/>
      <w:marRight w:val="0"/>
      <w:marTop w:val="0"/>
      <w:marBottom w:val="0"/>
      <w:divBdr>
        <w:top w:val="none" w:sz="0" w:space="0" w:color="auto"/>
        <w:left w:val="none" w:sz="0" w:space="0" w:color="auto"/>
        <w:bottom w:val="none" w:sz="0" w:space="0" w:color="auto"/>
        <w:right w:val="none" w:sz="0" w:space="0" w:color="auto"/>
      </w:divBdr>
      <w:divsChild>
        <w:div w:id="252980647">
          <w:marLeft w:val="0"/>
          <w:marRight w:val="0"/>
          <w:marTop w:val="0"/>
          <w:marBottom w:val="0"/>
          <w:divBdr>
            <w:top w:val="none" w:sz="0" w:space="0" w:color="auto"/>
            <w:left w:val="none" w:sz="0" w:space="0" w:color="auto"/>
            <w:bottom w:val="none" w:sz="0" w:space="0" w:color="auto"/>
            <w:right w:val="none" w:sz="0" w:space="0" w:color="auto"/>
          </w:divBdr>
        </w:div>
        <w:div w:id="277496832">
          <w:marLeft w:val="0"/>
          <w:marRight w:val="0"/>
          <w:marTop w:val="0"/>
          <w:marBottom w:val="0"/>
          <w:divBdr>
            <w:top w:val="none" w:sz="0" w:space="0" w:color="auto"/>
            <w:left w:val="none" w:sz="0" w:space="0" w:color="auto"/>
            <w:bottom w:val="none" w:sz="0" w:space="0" w:color="auto"/>
            <w:right w:val="none" w:sz="0" w:space="0" w:color="auto"/>
          </w:divBdr>
        </w:div>
        <w:div w:id="301814943">
          <w:marLeft w:val="0"/>
          <w:marRight w:val="0"/>
          <w:marTop w:val="0"/>
          <w:marBottom w:val="0"/>
          <w:divBdr>
            <w:top w:val="none" w:sz="0" w:space="0" w:color="auto"/>
            <w:left w:val="none" w:sz="0" w:space="0" w:color="auto"/>
            <w:bottom w:val="none" w:sz="0" w:space="0" w:color="auto"/>
            <w:right w:val="none" w:sz="0" w:space="0" w:color="auto"/>
          </w:divBdr>
        </w:div>
        <w:div w:id="433945209">
          <w:marLeft w:val="0"/>
          <w:marRight w:val="0"/>
          <w:marTop w:val="0"/>
          <w:marBottom w:val="0"/>
          <w:divBdr>
            <w:top w:val="none" w:sz="0" w:space="0" w:color="auto"/>
            <w:left w:val="none" w:sz="0" w:space="0" w:color="auto"/>
            <w:bottom w:val="none" w:sz="0" w:space="0" w:color="auto"/>
            <w:right w:val="none" w:sz="0" w:space="0" w:color="auto"/>
          </w:divBdr>
        </w:div>
        <w:div w:id="551381298">
          <w:marLeft w:val="0"/>
          <w:marRight w:val="0"/>
          <w:marTop w:val="0"/>
          <w:marBottom w:val="0"/>
          <w:divBdr>
            <w:top w:val="none" w:sz="0" w:space="0" w:color="auto"/>
            <w:left w:val="none" w:sz="0" w:space="0" w:color="auto"/>
            <w:bottom w:val="none" w:sz="0" w:space="0" w:color="auto"/>
            <w:right w:val="none" w:sz="0" w:space="0" w:color="auto"/>
          </w:divBdr>
        </w:div>
        <w:div w:id="571306610">
          <w:marLeft w:val="0"/>
          <w:marRight w:val="0"/>
          <w:marTop w:val="0"/>
          <w:marBottom w:val="0"/>
          <w:divBdr>
            <w:top w:val="none" w:sz="0" w:space="0" w:color="auto"/>
            <w:left w:val="none" w:sz="0" w:space="0" w:color="auto"/>
            <w:bottom w:val="none" w:sz="0" w:space="0" w:color="auto"/>
            <w:right w:val="none" w:sz="0" w:space="0" w:color="auto"/>
          </w:divBdr>
        </w:div>
        <w:div w:id="577330096">
          <w:marLeft w:val="0"/>
          <w:marRight w:val="0"/>
          <w:marTop w:val="0"/>
          <w:marBottom w:val="0"/>
          <w:divBdr>
            <w:top w:val="none" w:sz="0" w:space="0" w:color="auto"/>
            <w:left w:val="none" w:sz="0" w:space="0" w:color="auto"/>
            <w:bottom w:val="none" w:sz="0" w:space="0" w:color="auto"/>
            <w:right w:val="none" w:sz="0" w:space="0" w:color="auto"/>
          </w:divBdr>
        </w:div>
        <w:div w:id="605888494">
          <w:marLeft w:val="0"/>
          <w:marRight w:val="0"/>
          <w:marTop w:val="0"/>
          <w:marBottom w:val="0"/>
          <w:divBdr>
            <w:top w:val="none" w:sz="0" w:space="0" w:color="auto"/>
            <w:left w:val="none" w:sz="0" w:space="0" w:color="auto"/>
            <w:bottom w:val="none" w:sz="0" w:space="0" w:color="auto"/>
            <w:right w:val="none" w:sz="0" w:space="0" w:color="auto"/>
          </w:divBdr>
        </w:div>
        <w:div w:id="626132524">
          <w:marLeft w:val="0"/>
          <w:marRight w:val="0"/>
          <w:marTop w:val="0"/>
          <w:marBottom w:val="0"/>
          <w:divBdr>
            <w:top w:val="none" w:sz="0" w:space="0" w:color="auto"/>
            <w:left w:val="none" w:sz="0" w:space="0" w:color="auto"/>
            <w:bottom w:val="none" w:sz="0" w:space="0" w:color="auto"/>
            <w:right w:val="none" w:sz="0" w:space="0" w:color="auto"/>
          </w:divBdr>
        </w:div>
        <w:div w:id="675155895">
          <w:marLeft w:val="0"/>
          <w:marRight w:val="0"/>
          <w:marTop w:val="0"/>
          <w:marBottom w:val="0"/>
          <w:divBdr>
            <w:top w:val="none" w:sz="0" w:space="0" w:color="auto"/>
            <w:left w:val="none" w:sz="0" w:space="0" w:color="auto"/>
            <w:bottom w:val="none" w:sz="0" w:space="0" w:color="auto"/>
            <w:right w:val="none" w:sz="0" w:space="0" w:color="auto"/>
          </w:divBdr>
        </w:div>
        <w:div w:id="746880923">
          <w:marLeft w:val="0"/>
          <w:marRight w:val="0"/>
          <w:marTop w:val="0"/>
          <w:marBottom w:val="0"/>
          <w:divBdr>
            <w:top w:val="none" w:sz="0" w:space="0" w:color="auto"/>
            <w:left w:val="none" w:sz="0" w:space="0" w:color="auto"/>
            <w:bottom w:val="none" w:sz="0" w:space="0" w:color="auto"/>
            <w:right w:val="none" w:sz="0" w:space="0" w:color="auto"/>
          </w:divBdr>
        </w:div>
        <w:div w:id="777066296">
          <w:marLeft w:val="0"/>
          <w:marRight w:val="0"/>
          <w:marTop w:val="0"/>
          <w:marBottom w:val="0"/>
          <w:divBdr>
            <w:top w:val="none" w:sz="0" w:space="0" w:color="auto"/>
            <w:left w:val="none" w:sz="0" w:space="0" w:color="auto"/>
            <w:bottom w:val="none" w:sz="0" w:space="0" w:color="auto"/>
            <w:right w:val="none" w:sz="0" w:space="0" w:color="auto"/>
          </w:divBdr>
        </w:div>
        <w:div w:id="853879752">
          <w:marLeft w:val="0"/>
          <w:marRight w:val="0"/>
          <w:marTop w:val="0"/>
          <w:marBottom w:val="0"/>
          <w:divBdr>
            <w:top w:val="none" w:sz="0" w:space="0" w:color="auto"/>
            <w:left w:val="none" w:sz="0" w:space="0" w:color="auto"/>
            <w:bottom w:val="none" w:sz="0" w:space="0" w:color="auto"/>
            <w:right w:val="none" w:sz="0" w:space="0" w:color="auto"/>
          </w:divBdr>
        </w:div>
        <w:div w:id="1023478891">
          <w:marLeft w:val="0"/>
          <w:marRight w:val="0"/>
          <w:marTop w:val="0"/>
          <w:marBottom w:val="0"/>
          <w:divBdr>
            <w:top w:val="none" w:sz="0" w:space="0" w:color="auto"/>
            <w:left w:val="none" w:sz="0" w:space="0" w:color="auto"/>
            <w:bottom w:val="none" w:sz="0" w:space="0" w:color="auto"/>
            <w:right w:val="none" w:sz="0" w:space="0" w:color="auto"/>
          </w:divBdr>
        </w:div>
        <w:div w:id="1058747908">
          <w:marLeft w:val="0"/>
          <w:marRight w:val="0"/>
          <w:marTop w:val="0"/>
          <w:marBottom w:val="0"/>
          <w:divBdr>
            <w:top w:val="none" w:sz="0" w:space="0" w:color="auto"/>
            <w:left w:val="none" w:sz="0" w:space="0" w:color="auto"/>
            <w:bottom w:val="none" w:sz="0" w:space="0" w:color="auto"/>
            <w:right w:val="none" w:sz="0" w:space="0" w:color="auto"/>
          </w:divBdr>
        </w:div>
        <w:div w:id="1124231477">
          <w:marLeft w:val="0"/>
          <w:marRight w:val="0"/>
          <w:marTop w:val="0"/>
          <w:marBottom w:val="0"/>
          <w:divBdr>
            <w:top w:val="none" w:sz="0" w:space="0" w:color="auto"/>
            <w:left w:val="none" w:sz="0" w:space="0" w:color="auto"/>
            <w:bottom w:val="none" w:sz="0" w:space="0" w:color="auto"/>
            <w:right w:val="none" w:sz="0" w:space="0" w:color="auto"/>
          </w:divBdr>
        </w:div>
        <w:div w:id="1330794861">
          <w:marLeft w:val="0"/>
          <w:marRight w:val="0"/>
          <w:marTop w:val="0"/>
          <w:marBottom w:val="0"/>
          <w:divBdr>
            <w:top w:val="none" w:sz="0" w:space="0" w:color="auto"/>
            <w:left w:val="none" w:sz="0" w:space="0" w:color="auto"/>
            <w:bottom w:val="none" w:sz="0" w:space="0" w:color="auto"/>
            <w:right w:val="none" w:sz="0" w:space="0" w:color="auto"/>
          </w:divBdr>
        </w:div>
        <w:div w:id="1346400860">
          <w:marLeft w:val="0"/>
          <w:marRight w:val="0"/>
          <w:marTop w:val="0"/>
          <w:marBottom w:val="0"/>
          <w:divBdr>
            <w:top w:val="none" w:sz="0" w:space="0" w:color="auto"/>
            <w:left w:val="none" w:sz="0" w:space="0" w:color="auto"/>
            <w:bottom w:val="none" w:sz="0" w:space="0" w:color="auto"/>
            <w:right w:val="none" w:sz="0" w:space="0" w:color="auto"/>
          </w:divBdr>
        </w:div>
        <w:div w:id="1414159551">
          <w:marLeft w:val="0"/>
          <w:marRight w:val="0"/>
          <w:marTop w:val="0"/>
          <w:marBottom w:val="0"/>
          <w:divBdr>
            <w:top w:val="none" w:sz="0" w:space="0" w:color="auto"/>
            <w:left w:val="none" w:sz="0" w:space="0" w:color="auto"/>
            <w:bottom w:val="none" w:sz="0" w:space="0" w:color="auto"/>
            <w:right w:val="none" w:sz="0" w:space="0" w:color="auto"/>
          </w:divBdr>
        </w:div>
        <w:div w:id="1417938768">
          <w:marLeft w:val="0"/>
          <w:marRight w:val="0"/>
          <w:marTop w:val="0"/>
          <w:marBottom w:val="0"/>
          <w:divBdr>
            <w:top w:val="none" w:sz="0" w:space="0" w:color="auto"/>
            <w:left w:val="none" w:sz="0" w:space="0" w:color="auto"/>
            <w:bottom w:val="none" w:sz="0" w:space="0" w:color="auto"/>
            <w:right w:val="none" w:sz="0" w:space="0" w:color="auto"/>
          </w:divBdr>
        </w:div>
        <w:div w:id="1515538210">
          <w:marLeft w:val="0"/>
          <w:marRight w:val="0"/>
          <w:marTop w:val="0"/>
          <w:marBottom w:val="0"/>
          <w:divBdr>
            <w:top w:val="none" w:sz="0" w:space="0" w:color="auto"/>
            <w:left w:val="none" w:sz="0" w:space="0" w:color="auto"/>
            <w:bottom w:val="none" w:sz="0" w:space="0" w:color="auto"/>
            <w:right w:val="none" w:sz="0" w:space="0" w:color="auto"/>
          </w:divBdr>
        </w:div>
        <w:div w:id="1533879212">
          <w:marLeft w:val="0"/>
          <w:marRight w:val="0"/>
          <w:marTop w:val="0"/>
          <w:marBottom w:val="0"/>
          <w:divBdr>
            <w:top w:val="none" w:sz="0" w:space="0" w:color="auto"/>
            <w:left w:val="none" w:sz="0" w:space="0" w:color="auto"/>
            <w:bottom w:val="none" w:sz="0" w:space="0" w:color="auto"/>
            <w:right w:val="none" w:sz="0" w:space="0" w:color="auto"/>
          </w:divBdr>
        </w:div>
        <w:div w:id="1588270556">
          <w:marLeft w:val="0"/>
          <w:marRight w:val="0"/>
          <w:marTop w:val="0"/>
          <w:marBottom w:val="0"/>
          <w:divBdr>
            <w:top w:val="none" w:sz="0" w:space="0" w:color="auto"/>
            <w:left w:val="none" w:sz="0" w:space="0" w:color="auto"/>
            <w:bottom w:val="none" w:sz="0" w:space="0" w:color="auto"/>
            <w:right w:val="none" w:sz="0" w:space="0" w:color="auto"/>
          </w:divBdr>
        </w:div>
        <w:div w:id="1591232279">
          <w:marLeft w:val="0"/>
          <w:marRight w:val="0"/>
          <w:marTop w:val="0"/>
          <w:marBottom w:val="0"/>
          <w:divBdr>
            <w:top w:val="none" w:sz="0" w:space="0" w:color="auto"/>
            <w:left w:val="none" w:sz="0" w:space="0" w:color="auto"/>
            <w:bottom w:val="none" w:sz="0" w:space="0" w:color="auto"/>
            <w:right w:val="none" w:sz="0" w:space="0" w:color="auto"/>
          </w:divBdr>
        </w:div>
        <w:div w:id="1634796364">
          <w:marLeft w:val="0"/>
          <w:marRight w:val="0"/>
          <w:marTop w:val="0"/>
          <w:marBottom w:val="0"/>
          <w:divBdr>
            <w:top w:val="none" w:sz="0" w:space="0" w:color="auto"/>
            <w:left w:val="none" w:sz="0" w:space="0" w:color="auto"/>
            <w:bottom w:val="none" w:sz="0" w:space="0" w:color="auto"/>
            <w:right w:val="none" w:sz="0" w:space="0" w:color="auto"/>
          </w:divBdr>
        </w:div>
        <w:div w:id="1733849508">
          <w:marLeft w:val="0"/>
          <w:marRight w:val="0"/>
          <w:marTop w:val="0"/>
          <w:marBottom w:val="0"/>
          <w:divBdr>
            <w:top w:val="none" w:sz="0" w:space="0" w:color="auto"/>
            <w:left w:val="none" w:sz="0" w:space="0" w:color="auto"/>
            <w:bottom w:val="none" w:sz="0" w:space="0" w:color="auto"/>
            <w:right w:val="none" w:sz="0" w:space="0" w:color="auto"/>
          </w:divBdr>
        </w:div>
        <w:div w:id="1815874285">
          <w:marLeft w:val="0"/>
          <w:marRight w:val="0"/>
          <w:marTop w:val="0"/>
          <w:marBottom w:val="0"/>
          <w:divBdr>
            <w:top w:val="none" w:sz="0" w:space="0" w:color="auto"/>
            <w:left w:val="none" w:sz="0" w:space="0" w:color="auto"/>
            <w:bottom w:val="none" w:sz="0" w:space="0" w:color="auto"/>
            <w:right w:val="none" w:sz="0" w:space="0" w:color="auto"/>
          </w:divBdr>
        </w:div>
        <w:div w:id="1832913881">
          <w:marLeft w:val="0"/>
          <w:marRight w:val="0"/>
          <w:marTop w:val="0"/>
          <w:marBottom w:val="0"/>
          <w:divBdr>
            <w:top w:val="none" w:sz="0" w:space="0" w:color="auto"/>
            <w:left w:val="none" w:sz="0" w:space="0" w:color="auto"/>
            <w:bottom w:val="none" w:sz="0" w:space="0" w:color="auto"/>
            <w:right w:val="none" w:sz="0" w:space="0" w:color="auto"/>
          </w:divBdr>
        </w:div>
        <w:div w:id="1845893586">
          <w:marLeft w:val="0"/>
          <w:marRight w:val="0"/>
          <w:marTop w:val="0"/>
          <w:marBottom w:val="0"/>
          <w:divBdr>
            <w:top w:val="none" w:sz="0" w:space="0" w:color="auto"/>
            <w:left w:val="none" w:sz="0" w:space="0" w:color="auto"/>
            <w:bottom w:val="none" w:sz="0" w:space="0" w:color="auto"/>
            <w:right w:val="none" w:sz="0" w:space="0" w:color="auto"/>
          </w:divBdr>
        </w:div>
        <w:div w:id="1936552485">
          <w:marLeft w:val="0"/>
          <w:marRight w:val="0"/>
          <w:marTop w:val="0"/>
          <w:marBottom w:val="0"/>
          <w:divBdr>
            <w:top w:val="none" w:sz="0" w:space="0" w:color="auto"/>
            <w:left w:val="none" w:sz="0" w:space="0" w:color="auto"/>
            <w:bottom w:val="none" w:sz="0" w:space="0" w:color="auto"/>
            <w:right w:val="none" w:sz="0" w:space="0" w:color="auto"/>
          </w:divBdr>
        </w:div>
        <w:div w:id="1972248913">
          <w:marLeft w:val="0"/>
          <w:marRight w:val="0"/>
          <w:marTop w:val="0"/>
          <w:marBottom w:val="0"/>
          <w:divBdr>
            <w:top w:val="none" w:sz="0" w:space="0" w:color="auto"/>
            <w:left w:val="none" w:sz="0" w:space="0" w:color="auto"/>
            <w:bottom w:val="none" w:sz="0" w:space="0" w:color="auto"/>
            <w:right w:val="none" w:sz="0" w:space="0" w:color="auto"/>
          </w:divBdr>
        </w:div>
        <w:div w:id="1984194817">
          <w:marLeft w:val="0"/>
          <w:marRight w:val="0"/>
          <w:marTop w:val="0"/>
          <w:marBottom w:val="0"/>
          <w:divBdr>
            <w:top w:val="none" w:sz="0" w:space="0" w:color="auto"/>
            <w:left w:val="none" w:sz="0" w:space="0" w:color="auto"/>
            <w:bottom w:val="none" w:sz="0" w:space="0" w:color="auto"/>
            <w:right w:val="none" w:sz="0" w:space="0" w:color="auto"/>
          </w:divBdr>
        </w:div>
        <w:div w:id="2072120576">
          <w:marLeft w:val="0"/>
          <w:marRight w:val="0"/>
          <w:marTop w:val="0"/>
          <w:marBottom w:val="0"/>
          <w:divBdr>
            <w:top w:val="none" w:sz="0" w:space="0" w:color="auto"/>
            <w:left w:val="none" w:sz="0" w:space="0" w:color="auto"/>
            <w:bottom w:val="none" w:sz="0" w:space="0" w:color="auto"/>
            <w:right w:val="none" w:sz="0" w:space="0" w:color="auto"/>
          </w:divBdr>
        </w:div>
        <w:div w:id="2084912659">
          <w:marLeft w:val="0"/>
          <w:marRight w:val="0"/>
          <w:marTop w:val="0"/>
          <w:marBottom w:val="0"/>
          <w:divBdr>
            <w:top w:val="none" w:sz="0" w:space="0" w:color="auto"/>
            <w:left w:val="none" w:sz="0" w:space="0" w:color="auto"/>
            <w:bottom w:val="none" w:sz="0" w:space="0" w:color="auto"/>
            <w:right w:val="none" w:sz="0" w:space="0" w:color="auto"/>
          </w:divBdr>
        </w:div>
        <w:div w:id="2098011376">
          <w:marLeft w:val="0"/>
          <w:marRight w:val="0"/>
          <w:marTop w:val="0"/>
          <w:marBottom w:val="0"/>
          <w:divBdr>
            <w:top w:val="none" w:sz="0" w:space="0" w:color="auto"/>
            <w:left w:val="none" w:sz="0" w:space="0" w:color="auto"/>
            <w:bottom w:val="none" w:sz="0" w:space="0" w:color="auto"/>
            <w:right w:val="none" w:sz="0" w:space="0" w:color="auto"/>
          </w:divBdr>
        </w:div>
      </w:divsChild>
    </w:div>
    <w:div w:id="1121075587">
      <w:bodyDiv w:val="1"/>
      <w:marLeft w:val="0"/>
      <w:marRight w:val="0"/>
      <w:marTop w:val="0"/>
      <w:marBottom w:val="0"/>
      <w:divBdr>
        <w:top w:val="none" w:sz="0" w:space="0" w:color="auto"/>
        <w:left w:val="none" w:sz="0" w:space="0" w:color="auto"/>
        <w:bottom w:val="none" w:sz="0" w:space="0" w:color="auto"/>
        <w:right w:val="none" w:sz="0" w:space="0" w:color="auto"/>
      </w:divBdr>
    </w:div>
    <w:div w:id="1140684385">
      <w:bodyDiv w:val="1"/>
      <w:marLeft w:val="0"/>
      <w:marRight w:val="0"/>
      <w:marTop w:val="0"/>
      <w:marBottom w:val="0"/>
      <w:divBdr>
        <w:top w:val="none" w:sz="0" w:space="0" w:color="auto"/>
        <w:left w:val="none" w:sz="0" w:space="0" w:color="auto"/>
        <w:bottom w:val="none" w:sz="0" w:space="0" w:color="auto"/>
        <w:right w:val="none" w:sz="0" w:space="0" w:color="auto"/>
      </w:divBdr>
    </w:div>
    <w:div w:id="1159031913">
      <w:bodyDiv w:val="1"/>
      <w:marLeft w:val="0"/>
      <w:marRight w:val="0"/>
      <w:marTop w:val="0"/>
      <w:marBottom w:val="0"/>
      <w:divBdr>
        <w:top w:val="none" w:sz="0" w:space="0" w:color="auto"/>
        <w:left w:val="none" w:sz="0" w:space="0" w:color="auto"/>
        <w:bottom w:val="none" w:sz="0" w:space="0" w:color="auto"/>
        <w:right w:val="none" w:sz="0" w:space="0" w:color="auto"/>
      </w:divBdr>
      <w:divsChild>
        <w:div w:id="11615004">
          <w:marLeft w:val="0"/>
          <w:marRight w:val="0"/>
          <w:marTop w:val="0"/>
          <w:marBottom w:val="0"/>
          <w:divBdr>
            <w:top w:val="none" w:sz="0" w:space="0" w:color="auto"/>
            <w:left w:val="none" w:sz="0" w:space="0" w:color="auto"/>
            <w:bottom w:val="none" w:sz="0" w:space="0" w:color="auto"/>
            <w:right w:val="none" w:sz="0" w:space="0" w:color="auto"/>
          </w:divBdr>
        </w:div>
        <w:div w:id="20859948">
          <w:marLeft w:val="0"/>
          <w:marRight w:val="0"/>
          <w:marTop w:val="0"/>
          <w:marBottom w:val="0"/>
          <w:divBdr>
            <w:top w:val="none" w:sz="0" w:space="0" w:color="auto"/>
            <w:left w:val="none" w:sz="0" w:space="0" w:color="auto"/>
            <w:bottom w:val="none" w:sz="0" w:space="0" w:color="auto"/>
            <w:right w:val="none" w:sz="0" w:space="0" w:color="auto"/>
          </w:divBdr>
        </w:div>
        <w:div w:id="50157063">
          <w:marLeft w:val="0"/>
          <w:marRight w:val="0"/>
          <w:marTop w:val="0"/>
          <w:marBottom w:val="0"/>
          <w:divBdr>
            <w:top w:val="none" w:sz="0" w:space="0" w:color="auto"/>
            <w:left w:val="none" w:sz="0" w:space="0" w:color="auto"/>
            <w:bottom w:val="none" w:sz="0" w:space="0" w:color="auto"/>
            <w:right w:val="none" w:sz="0" w:space="0" w:color="auto"/>
          </w:divBdr>
        </w:div>
        <w:div w:id="195822621">
          <w:marLeft w:val="0"/>
          <w:marRight w:val="0"/>
          <w:marTop w:val="0"/>
          <w:marBottom w:val="0"/>
          <w:divBdr>
            <w:top w:val="none" w:sz="0" w:space="0" w:color="auto"/>
            <w:left w:val="none" w:sz="0" w:space="0" w:color="auto"/>
            <w:bottom w:val="none" w:sz="0" w:space="0" w:color="auto"/>
            <w:right w:val="none" w:sz="0" w:space="0" w:color="auto"/>
          </w:divBdr>
        </w:div>
        <w:div w:id="261836161">
          <w:marLeft w:val="0"/>
          <w:marRight w:val="0"/>
          <w:marTop w:val="0"/>
          <w:marBottom w:val="0"/>
          <w:divBdr>
            <w:top w:val="none" w:sz="0" w:space="0" w:color="auto"/>
            <w:left w:val="none" w:sz="0" w:space="0" w:color="auto"/>
            <w:bottom w:val="none" w:sz="0" w:space="0" w:color="auto"/>
            <w:right w:val="none" w:sz="0" w:space="0" w:color="auto"/>
          </w:divBdr>
        </w:div>
        <w:div w:id="333656361">
          <w:marLeft w:val="0"/>
          <w:marRight w:val="0"/>
          <w:marTop w:val="0"/>
          <w:marBottom w:val="0"/>
          <w:divBdr>
            <w:top w:val="none" w:sz="0" w:space="0" w:color="auto"/>
            <w:left w:val="none" w:sz="0" w:space="0" w:color="auto"/>
            <w:bottom w:val="none" w:sz="0" w:space="0" w:color="auto"/>
            <w:right w:val="none" w:sz="0" w:space="0" w:color="auto"/>
          </w:divBdr>
        </w:div>
        <w:div w:id="382292943">
          <w:marLeft w:val="0"/>
          <w:marRight w:val="0"/>
          <w:marTop w:val="0"/>
          <w:marBottom w:val="0"/>
          <w:divBdr>
            <w:top w:val="none" w:sz="0" w:space="0" w:color="auto"/>
            <w:left w:val="none" w:sz="0" w:space="0" w:color="auto"/>
            <w:bottom w:val="none" w:sz="0" w:space="0" w:color="auto"/>
            <w:right w:val="none" w:sz="0" w:space="0" w:color="auto"/>
          </w:divBdr>
        </w:div>
        <w:div w:id="450828003">
          <w:marLeft w:val="0"/>
          <w:marRight w:val="0"/>
          <w:marTop w:val="0"/>
          <w:marBottom w:val="0"/>
          <w:divBdr>
            <w:top w:val="none" w:sz="0" w:space="0" w:color="auto"/>
            <w:left w:val="none" w:sz="0" w:space="0" w:color="auto"/>
            <w:bottom w:val="none" w:sz="0" w:space="0" w:color="auto"/>
            <w:right w:val="none" w:sz="0" w:space="0" w:color="auto"/>
          </w:divBdr>
        </w:div>
        <w:div w:id="458568757">
          <w:marLeft w:val="0"/>
          <w:marRight w:val="0"/>
          <w:marTop w:val="0"/>
          <w:marBottom w:val="0"/>
          <w:divBdr>
            <w:top w:val="none" w:sz="0" w:space="0" w:color="auto"/>
            <w:left w:val="none" w:sz="0" w:space="0" w:color="auto"/>
            <w:bottom w:val="none" w:sz="0" w:space="0" w:color="auto"/>
            <w:right w:val="none" w:sz="0" w:space="0" w:color="auto"/>
          </w:divBdr>
        </w:div>
        <w:div w:id="512764314">
          <w:marLeft w:val="0"/>
          <w:marRight w:val="0"/>
          <w:marTop w:val="0"/>
          <w:marBottom w:val="0"/>
          <w:divBdr>
            <w:top w:val="none" w:sz="0" w:space="0" w:color="auto"/>
            <w:left w:val="none" w:sz="0" w:space="0" w:color="auto"/>
            <w:bottom w:val="none" w:sz="0" w:space="0" w:color="auto"/>
            <w:right w:val="none" w:sz="0" w:space="0" w:color="auto"/>
          </w:divBdr>
        </w:div>
        <w:div w:id="527377841">
          <w:marLeft w:val="0"/>
          <w:marRight w:val="0"/>
          <w:marTop w:val="0"/>
          <w:marBottom w:val="0"/>
          <w:divBdr>
            <w:top w:val="none" w:sz="0" w:space="0" w:color="auto"/>
            <w:left w:val="none" w:sz="0" w:space="0" w:color="auto"/>
            <w:bottom w:val="none" w:sz="0" w:space="0" w:color="auto"/>
            <w:right w:val="none" w:sz="0" w:space="0" w:color="auto"/>
          </w:divBdr>
        </w:div>
        <w:div w:id="569115250">
          <w:marLeft w:val="0"/>
          <w:marRight w:val="0"/>
          <w:marTop w:val="0"/>
          <w:marBottom w:val="0"/>
          <w:divBdr>
            <w:top w:val="none" w:sz="0" w:space="0" w:color="auto"/>
            <w:left w:val="none" w:sz="0" w:space="0" w:color="auto"/>
            <w:bottom w:val="none" w:sz="0" w:space="0" w:color="auto"/>
            <w:right w:val="none" w:sz="0" w:space="0" w:color="auto"/>
          </w:divBdr>
        </w:div>
        <w:div w:id="617225079">
          <w:marLeft w:val="0"/>
          <w:marRight w:val="0"/>
          <w:marTop w:val="0"/>
          <w:marBottom w:val="0"/>
          <w:divBdr>
            <w:top w:val="none" w:sz="0" w:space="0" w:color="auto"/>
            <w:left w:val="none" w:sz="0" w:space="0" w:color="auto"/>
            <w:bottom w:val="none" w:sz="0" w:space="0" w:color="auto"/>
            <w:right w:val="none" w:sz="0" w:space="0" w:color="auto"/>
          </w:divBdr>
        </w:div>
        <w:div w:id="627857910">
          <w:marLeft w:val="0"/>
          <w:marRight w:val="0"/>
          <w:marTop w:val="0"/>
          <w:marBottom w:val="0"/>
          <w:divBdr>
            <w:top w:val="none" w:sz="0" w:space="0" w:color="auto"/>
            <w:left w:val="none" w:sz="0" w:space="0" w:color="auto"/>
            <w:bottom w:val="none" w:sz="0" w:space="0" w:color="auto"/>
            <w:right w:val="none" w:sz="0" w:space="0" w:color="auto"/>
          </w:divBdr>
        </w:div>
        <w:div w:id="635375209">
          <w:marLeft w:val="0"/>
          <w:marRight w:val="0"/>
          <w:marTop w:val="0"/>
          <w:marBottom w:val="0"/>
          <w:divBdr>
            <w:top w:val="none" w:sz="0" w:space="0" w:color="auto"/>
            <w:left w:val="none" w:sz="0" w:space="0" w:color="auto"/>
            <w:bottom w:val="none" w:sz="0" w:space="0" w:color="auto"/>
            <w:right w:val="none" w:sz="0" w:space="0" w:color="auto"/>
          </w:divBdr>
        </w:div>
        <w:div w:id="734166555">
          <w:marLeft w:val="0"/>
          <w:marRight w:val="0"/>
          <w:marTop w:val="0"/>
          <w:marBottom w:val="0"/>
          <w:divBdr>
            <w:top w:val="none" w:sz="0" w:space="0" w:color="auto"/>
            <w:left w:val="none" w:sz="0" w:space="0" w:color="auto"/>
            <w:bottom w:val="none" w:sz="0" w:space="0" w:color="auto"/>
            <w:right w:val="none" w:sz="0" w:space="0" w:color="auto"/>
          </w:divBdr>
        </w:div>
        <w:div w:id="757605707">
          <w:marLeft w:val="0"/>
          <w:marRight w:val="0"/>
          <w:marTop w:val="0"/>
          <w:marBottom w:val="0"/>
          <w:divBdr>
            <w:top w:val="none" w:sz="0" w:space="0" w:color="auto"/>
            <w:left w:val="none" w:sz="0" w:space="0" w:color="auto"/>
            <w:bottom w:val="none" w:sz="0" w:space="0" w:color="auto"/>
            <w:right w:val="none" w:sz="0" w:space="0" w:color="auto"/>
          </w:divBdr>
        </w:div>
        <w:div w:id="764346416">
          <w:marLeft w:val="0"/>
          <w:marRight w:val="0"/>
          <w:marTop w:val="0"/>
          <w:marBottom w:val="0"/>
          <w:divBdr>
            <w:top w:val="none" w:sz="0" w:space="0" w:color="auto"/>
            <w:left w:val="none" w:sz="0" w:space="0" w:color="auto"/>
            <w:bottom w:val="none" w:sz="0" w:space="0" w:color="auto"/>
            <w:right w:val="none" w:sz="0" w:space="0" w:color="auto"/>
          </w:divBdr>
        </w:div>
        <w:div w:id="851527739">
          <w:marLeft w:val="0"/>
          <w:marRight w:val="0"/>
          <w:marTop w:val="0"/>
          <w:marBottom w:val="0"/>
          <w:divBdr>
            <w:top w:val="none" w:sz="0" w:space="0" w:color="auto"/>
            <w:left w:val="none" w:sz="0" w:space="0" w:color="auto"/>
            <w:bottom w:val="none" w:sz="0" w:space="0" w:color="auto"/>
            <w:right w:val="none" w:sz="0" w:space="0" w:color="auto"/>
          </w:divBdr>
        </w:div>
        <w:div w:id="992295531">
          <w:marLeft w:val="0"/>
          <w:marRight w:val="0"/>
          <w:marTop w:val="0"/>
          <w:marBottom w:val="0"/>
          <w:divBdr>
            <w:top w:val="none" w:sz="0" w:space="0" w:color="auto"/>
            <w:left w:val="none" w:sz="0" w:space="0" w:color="auto"/>
            <w:bottom w:val="none" w:sz="0" w:space="0" w:color="auto"/>
            <w:right w:val="none" w:sz="0" w:space="0" w:color="auto"/>
          </w:divBdr>
        </w:div>
        <w:div w:id="1021785090">
          <w:marLeft w:val="0"/>
          <w:marRight w:val="0"/>
          <w:marTop w:val="0"/>
          <w:marBottom w:val="0"/>
          <w:divBdr>
            <w:top w:val="none" w:sz="0" w:space="0" w:color="auto"/>
            <w:left w:val="none" w:sz="0" w:space="0" w:color="auto"/>
            <w:bottom w:val="none" w:sz="0" w:space="0" w:color="auto"/>
            <w:right w:val="none" w:sz="0" w:space="0" w:color="auto"/>
          </w:divBdr>
        </w:div>
        <w:div w:id="1074662675">
          <w:marLeft w:val="0"/>
          <w:marRight w:val="0"/>
          <w:marTop w:val="0"/>
          <w:marBottom w:val="0"/>
          <w:divBdr>
            <w:top w:val="none" w:sz="0" w:space="0" w:color="auto"/>
            <w:left w:val="none" w:sz="0" w:space="0" w:color="auto"/>
            <w:bottom w:val="none" w:sz="0" w:space="0" w:color="auto"/>
            <w:right w:val="none" w:sz="0" w:space="0" w:color="auto"/>
          </w:divBdr>
        </w:div>
        <w:div w:id="1246844235">
          <w:marLeft w:val="0"/>
          <w:marRight w:val="0"/>
          <w:marTop w:val="0"/>
          <w:marBottom w:val="0"/>
          <w:divBdr>
            <w:top w:val="none" w:sz="0" w:space="0" w:color="auto"/>
            <w:left w:val="none" w:sz="0" w:space="0" w:color="auto"/>
            <w:bottom w:val="none" w:sz="0" w:space="0" w:color="auto"/>
            <w:right w:val="none" w:sz="0" w:space="0" w:color="auto"/>
          </w:divBdr>
        </w:div>
        <w:div w:id="1249538328">
          <w:marLeft w:val="0"/>
          <w:marRight w:val="0"/>
          <w:marTop w:val="0"/>
          <w:marBottom w:val="0"/>
          <w:divBdr>
            <w:top w:val="none" w:sz="0" w:space="0" w:color="auto"/>
            <w:left w:val="none" w:sz="0" w:space="0" w:color="auto"/>
            <w:bottom w:val="none" w:sz="0" w:space="0" w:color="auto"/>
            <w:right w:val="none" w:sz="0" w:space="0" w:color="auto"/>
          </w:divBdr>
        </w:div>
        <w:div w:id="1284969770">
          <w:marLeft w:val="0"/>
          <w:marRight w:val="0"/>
          <w:marTop w:val="0"/>
          <w:marBottom w:val="0"/>
          <w:divBdr>
            <w:top w:val="none" w:sz="0" w:space="0" w:color="auto"/>
            <w:left w:val="none" w:sz="0" w:space="0" w:color="auto"/>
            <w:bottom w:val="none" w:sz="0" w:space="0" w:color="auto"/>
            <w:right w:val="none" w:sz="0" w:space="0" w:color="auto"/>
          </w:divBdr>
        </w:div>
        <w:div w:id="1527982689">
          <w:marLeft w:val="0"/>
          <w:marRight w:val="0"/>
          <w:marTop w:val="0"/>
          <w:marBottom w:val="0"/>
          <w:divBdr>
            <w:top w:val="none" w:sz="0" w:space="0" w:color="auto"/>
            <w:left w:val="none" w:sz="0" w:space="0" w:color="auto"/>
            <w:bottom w:val="none" w:sz="0" w:space="0" w:color="auto"/>
            <w:right w:val="none" w:sz="0" w:space="0" w:color="auto"/>
          </w:divBdr>
        </w:div>
        <w:div w:id="1539507347">
          <w:marLeft w:val="0"/>
          <w:marRight w:val="0"/>
          <w:marTop w:val="0"/>
          <w:marBottom w:val="0"/>
          <w:divBdr>
            <w:top w:val="none" w:sz="0" w:space="0" w:color="auto"/>
            <w:left w:val="none" w:sz="0" w:space="0" w:color="auto"/>
            <w:bottom w:val="none" w:sz="0" w:space="0" w:color="auto"/>
            <w:right w:val="none" w:sz="0" w:space="0" w:color="auto"/>
          </w:divBdr>
        </w:div>
        <w:div w:id="1666007895">
          <w:marLeft w:val="0"/>
          <w:marRight w:val="0"/>
          <w:marTop w:val="0"/>
          <w:marBottom w:val="0"/>
          <w:divBdr>
            <w:top w:val="none" w:sz="0" w:space="0" w:color="auto"/>
            <w:left w:val="none" w:sz="0" w:space="0" w:color="auto"/>
            <w:bottom w:val="none" w:sz="0" w:space="0" w:color="auto"/>
            <w:right w:val="none" w:sz="0" w:space="0" w:color="auto"/>
          </w:divBdr>
        </w:div>
        <w:div w:id="1681814974">
          <w:marLeft w:val="0"/>
          <w:marRight w:val="0"/>
          <w:marTop w:val="0"/>
          <w:marBottom w:val="0"/>
          <w:divBdr>
            <w:top w:val="none" w:sz="0" w:space="0" w:color="auto"/>
            <w:left w:val="none" w:sz="0" w:space="0" w:color="auto"/>
            <w:bottom w:val="none" w:sz="0" w:space="0" w:color="auto"/>
            <w:right w:val="none" w:sz="0" w:space="0" w:color="auto"/>
          </w:divBdr>
        </w:div>
        <w:div w:id="1714228934">
          <w:marLeft w:val="0"/>
          <w:marRight w:val="0"/>
          <w:marTop w:val="0"/>
          <w:marBottom w:val="0"/>
          <w:divBdr>
            <w:top w:val="none" w:sz="0" w:space="0" w:color="auto"/>
            <w:left w:val="none" w:sz="0" w:space="0" w:color="auto"/>
            <w:bottom w:val="none" w:sz="0" w:space="0" w:color="auto"/>
            <w:right w:val="none" w:sz="0" w:space="0" w:color="auto"/>
          </w:divBdr>
        </w:div>
        <w:div w:id="1741706473">
          <w:marLeft w:val="0"/>
          <w:marRight w:val="0"/>
          <w:marTop w:val="0"/>
          <w:marBottom w:val="0"/>
          <w:divBdr>
            <w:top w:val="none" w:sz="0" w:space="0" w:color="auto"/>
            <w:left w:val="none" w:sz="0" w:space="0" w:color="auto"/>
            <w:bottom w:val="none" w:sz="0" w:space="0" w:color="auto"/>
            <w:right w:val="none" w:sz="0" w:space="0" w:color="auto"/>
          </w:divBdr>
        </w:div>
        <w:div w:id="1845120437">
          <w:marLeft w:val="0"/>
          <w:marRight w:val="0"/>
          <w:marTop w:val="0"/>
          <w:marBottom w:val="0"/>
          <w:divBdr>
            <w:top w:val="none" w:sz="0" w:space="0" w:color="auto"/>
            <w:left w:val="none" w:sz="0" w:space="0" w:color="auto"/>
            <w:bottom w:val="none" w:sz="0" w:space="0" w:color="auto"/>
            <w:right w:val="none" w:sz="0" w:space="0" w:color="auto"/>
          </w:divBdr>
        </w:div>
        <w:div w:id="1925989679">
          <w:marLeft w:val="0"/>
          <w:marRight w:val="0"/>
          <w:marTop w:val="0"/>
          <w:marBottom w:val="0"/>
          <w:divBdr>
            <w:top w:val="none" w:sz="0" w:space="0" w:color="auto"/>
            <w:left w:val="none" w:sz="0" w:space="0" w:color="auto"/>
            <w:bottom w:val="none" w:sz="0" w:space="0" w:color="auto"/>
            <w:right w:val="none" w:sz="0" w:space="0" w:color="auto"/>
          </w:divBdr>
        </w:div>
        <w:div w:id="1958874632">
          <w:marLeft w:val="0"/>
          <w:marRight w:val="0"/>
          <w:marTop w:val="0"/>
          <w:marBottom w:val="0"/>
          <w:divBdr>
            <w:top w:val="none" w:sz="0" w:space="0" w:color="auto"/>
            <w:left w:val="none" w:sz="0" w:space="0" w:color="auto"/>
            <w:bottom w:val="none" w:sz="0" w:space="0" w:color="auto"/>
            <w:right w:val="none" w:sz="0" w:space="0" w:color="auto"/>
          </w:divBdr>
        </w:div>
        <w:div w:id="1978602479">
          <w:marLeft w:val="0"/>
          <w:marRight w:val="0"/>
          <w:marTop w:val="0"/>
          <w:marBottom w:val="0"/>
          <w:divBdr>
            <w:top w:val="none" w:sz="0" w:space="0" w:color="auto"/>
            <w:left w:val="none" w:sz="0" w:space="0" w:color="auto"/>
            <w:bottom w:val="none" w:sz="0" w:space="0" w:color="auto"/>
            <w:right w:val="none" w:sz="0" w:space="0" w:color="auto"/>
          </w:divBdr>
        </w:div>
      </w:divsChild>
    </w:div>
    <w:div w:id="1165435255">
      <w:bodyDiv w:val="1"/>
      <w:marLeft w:val="0"/>
      <w:marRight w:val="0"/>
      <w:marTop w:val="0"/>
      <w:marBottom w:val="0"/>
      <w:divBdr>
        <w:top w:val="none" w:sz="0" w:space="0" w:color="auto"/>
        <w:left w:val="none" w:sz="0" w:space="0" w:color="auto"/>
        <w:bottom w:val="none" w:sz="0" w:space="0" w:color="auto"/>
        <w:right w:val="none" w:sz="0" w:space="0" w:color="auto"/>
      </w:divBdr>
      <w:divsChild>
        <w:div w:id="1225024858">
          <w:marLeft w:val="0"/>
          <w:marRight w:val="0"/>
          <w:marTop w:val="0"/>
          <w:marBottom w:val="0"/>
          <w:divBdr>
            <w:top w:val="none" w:sz="0" w:space="0" w:color="auto"/>
            <w:left w:val="none" w:sz="0" w:space="0" w:color="auto"/>
            <w:bottom w:val="none" w:sz="0" w:space="0" w:color="auto"/>
            <w:right w:val="none" w:sz="0" w:space="0" w:color="auto"/>
          </w:divBdr>
        </w:div>
        <w:div w:id="1857696270">
          <w:marLeft w:val="0"/>
          <w:marRight w:val="0"/>
          <w:marTop w:val="0"/>
          <w:marBottom w:val="0"/>
          <w:divBdr>
            <w:top w:val="none" w:sz="0" w:space="0" w:color="auto"/>
            <w:left w:val="none" w:sz="0" w:space="0" w:color="auto"/>
            <w:bottom w:val="none" w:sz="0" w:space="0" w:color="auto"/>
            <w:right w:val="none" w:sz="0" w:space="0" w:color="auto"/>
          </w:divBdr>
        </w:div>
        <w:div w:id="189027472">
          <w:marLeft w:val="0"/>
          <w:marRight w:val="0"/>
          <w:marTop w:val="0"/>
          <w:marBottom w:val="0"/>
          <w:divBdr>
            <w:top w:val="none" w:sz="0" w:space="0" w:color="auto"/>
            <w:left w:val="none" w:sz="0" w:space="0" w:color="auto"/>
            <w:bottom w:val="none" w:sz="0" w:space="0" w:color="auto"/>
            <w:right w:val="none" w:sz="0" w:space="0" w:color="auto"/>
          </w:divBdr>
        </w:div>
        <w:div w:id="1088846863">
          <w:marLeft w:val="0"/>
          <w:marRight w:val="0"/>
          <w:marTop w:val="0"/>
          <w:marBottom w:val="0"/>
          <w:divBdr>
            <w:top w:val="none" w:sz="0" w:space="0" w:color="auto"/>
            <w:left w:val="none" w:sz="0" w:space="0" w:color="auto"/>
            <w:bottom w:val="none" w:sz="0" w:space="0" w:color="auto"/>
            <w:right w:val="none" w:sz="0" w:space="0" w:color="auto"/>
          </w:divBdr>
        </w:div>
        <w:div w:id="551580749">
          <w:marLeft w:val="0"/>
          <w:marRight w:val="0"/>
          <w:marTop w:val="0"/>
          <w:marBottom w:val="0"/>
          <w:divBdr>
            <w:top w:val="none" w:sz="0" w:space="0" w:color="auto"/>
            <w:left w:val="none" w:sz="0" w:space="0" w:color="auto"/>
            <w:bottom w:val="none" w:sz="0" w:space="0" w:color="auto"/>
            <w:right w:val="none" w:sz="0" w:space="0" w:color="auto"/>
          </w:divBdr>
        </w:div>
        <w:div w:id="552885336">
          <w:marLeft w:val="0"/>
          <w:marRight w:val="0"/>
          <w:marTop w:val="0"/>
          <w:marBottom w:val="0"/>
          <w:divBdr>
            <w:top w:val="none" w:sz="0" w:space="0" w:color="auto"/>
            <w:left w:val="none" w:sz="0" w:space="0" w:color="auto"/>
            <w:bottom w:val="none" w:sz="0" w:space="0" w:color="auto"/>
            <w:right w:val="none" w:sz="0" w:space="0" w:color="auto"/>
          </w:divBdr>
        </w:div>
        <w:div w:id="347368417">
          <w:marLeft w:val="0"/>
          <w:marRight w:val="0"/>
          <w:marTop w:val="0"/>
          <w:marBottom w:val="0"/>
          <w:divBdr>
            <w:top w:val="none" w:sz="0" w:space="0" w:color="auto"/>
            <w:left w:val="none" w:sz="0" w:space="0" w:color="auto"/>
            <w:bottom w:val="none" w:sz="0" w:space="0" w:color="auto"/>
            <w:right w:val="none" w:sz="0" w:space="0" w:color="auto"/>
          </w:divBdr>
        </w:div>
        <w:div w:id="280232901">
          <w:marLeft w:val="0"/>
          <w:marRight w:val="0"/>
          <w:marTop w:val="0"/>
          <w:marBottom w:val="0"/>
          <w:divBdr>
            <w:top w:val="none" w:sz="0" w:space="0" w:color="auto"/>
            <w:left w:val="none" w:sz="0" w:space="0" w:color="auto"/>
            <w:bottom w:val="none" w:sz="0" w:space="0" w:color="auto"/>
            <w:right w:val="none" w:sz="0" w:space="0" w:color="auto"/>
          </w:divBdr>
        </w:div>
        <w:div w:id="2040813655">
          <w:marLeft w:val="0"/>
          <w:marRight w:val="0"/>
          <w:marTop w:val="0"/>
          <w:marBottom w:val="0"/>
          <w:divBdr>
            <w:top w:val="none" w:sz="0" w:space="0" w:color="auto"/>
            <w:left w:val="none" w:sz="0" w:space="0" w:color="auto"/>
            <w:bottom w:val="none" w:sz="0" w:space="0" w:color="auto"/>
            <w:right w:val="none" w:sz="0" w:space="0" w:color="auto"/>
          </w:divBdr>
        </w:div>
        <w:div w:id="996105042">
          <w:marLeft w:val="0"/>
          <w:marRight w:val="0"/>
          <w:marTop w:val="0"/>
          <w:marBottom w:val="0"/>
          <w:divBdr>
            <w:top w:val="none" w:sz="0" w:space="0" w:color="auto"/>
            <w:left w:val="none" w:sz="0" w:space="0" w:color="auto"/>
            <w:bottom w:val="none" w:sz="0" w:space="0" w:color="auto"/>
            <w:right w:val="none" w:sz="0" w:space="0" w:color="auto"/>
          </w:divBdr>
        </w:div>
        <w:div w:id="1401756032">
          <w:marLeft w:val="0"/>
          <w:marRight w:val="0"/>
          <w:marTop w:val="0"/>
          <w:marBottom w:val="0"/>
          <w:divBdr>
            <w:top w:val="none" w:sz="0" w:space="0" w:color="auto"/>
            <w:left w:val="none" w:sz="0" w:space="0" w:color="auto"/>
            <w:bottom w:val="none" w:sz="0" w:space="0" w:color="auto"/>
            <w:right w:val="none" w:sz="0" w:space="0" w:color="auto"/>
          </w:divBdr>
        </w:div>
        <w:div w:id="37515089">
          <w:marLeft w:val="0"/>
          <w:marRight w:val="0"/>
          <w:marTop w:val="0"/>
          <w:marBottom w:val="0"/>
          <w:divBdr>
            <w:top w:val="none" w:sz="0" w:space="0" w:color="auto"/>
            <w:left w:val="none" w:sz="0" w:space="0" w:color="auto"/>
            <w:bottom w:val="none" w:sz="0" w:space="0" w:color="auto"/>
            <w:right w:val="none" w:sz="0" w:space="0" w:color="auto"/>
          </w:divBdr>
        </w:div>
        <w:div w:id="1073312098">
          <w:marLeft w:val="0"/>
          <w:marRight w:val="0"/>
          <w:marTop w:val="0"/>
          <w:marBottom w:val="0"/>
          <w:divBdr>
            <w:top w:val="none" w:sz="0" w:space="0" w:color="auto"/>
            <w:left w:val="none" w:sz="0" w:space="0" w:color="auto"/>
            <w:bottom w:val="none" w:sz="0" w:space="0" w:color="auto"/>
            <w:right w:val="none" w:sz="0" w:space="0" w:color="auto"/>
          </w:divBdr>
        </w:div>
        <w:div w:id="1758213757">
          <w:marLeft w:val="0"/>
          <w:marRight w:val="0"/>
          <w:marTop w:val="0"/>
          <w:marBottom w:val="0"/>
          <w:divBdr>
            <w:top w:val="none" w:sz="0" w:space="0" w:color="auto"/>
            <w:left w:val="none" w:sz="0" w:space="0" w:color="auto"/>
            <w:bottom w:val="none" w:sz="0" w:space="0" w:color="auto"/>
            <w:right w:val="none" w:sz="0" w:space="0" w:color="auto"/>
          </w:divBdr>
        </w:div>
        <w:div w:id="326788717">
          <w:marLeft w:val="0"/>
          <w:marRight w:val="0"/>
          <w:marTop w:val="0"/>
          <w:marBottom w:val="0"/>
          <w:divBdr>
            <w:top w:val="none" w:sz="0" w:space="0" w:color="auto"/>
            <w:left w:val="none" w:sz="0" w:space="0" w:color="auto"/>
            <w:bottom w:val="none" w:sz="0" w:space="0" w:color="auto"/>
            <w:right w:val="none" w:sz="0" w:space="0" w:color="auto"/>
          </w:divBdr>
        </w:div>
        <w:div w:id="409739959">
          <w:marLeft w:val="0"/>
          <w:marRight w:val="0"/>
          <w:marTop w:val="0"/>
          <w:marBottom w:val="0"/>
          <w:divBdr>
            <w:top w:val="none" w:sz="0" w:space="0" w:color="auto"/>
            <w:left w:val="none" w:sz="0" w:space="0" w:color="auto"/>
            <w:bottom w:val="none" w:sz="0" w:space="0" w:color="auto"/>
            <w:right w:val="none" w:sz="0" w:space="0" w:color="auto"/>
          </w:divBdr>
        </w:div>
        <w:div w:id="791288649">
          <w:marLeft w:val="0"/>
          <w:marRight w:val="0"/>
          <w:marTop w:val="0"/>
          <w:marBottom w:val="0"/>
          <w:divBdr>
            <w:top w:val="none" w:sz="0" w:space="0" w:color="auto"/>
            <w:left w:val="none" w:sz="0" w:space="0" w:color="auto"/>
            <w:bottom w:val="none" w:sz="0" w:space="0" w:color="auto"/>
            <w:right w:val="none" w:sz="0" w:space="0" w:color="auto"/>
          </w:divBdr>
        </w:div>
        <w:div w:id="1941833806">
          <w:marLeft w:val="0"/>
          <w:marRight w:val="0"/>
          <w:marTop w:val="0"/>
          <w:marBottom w:val="0"/>
          <w:divBdr>
            <w:top w:val="none" w:sz="0" w:space="0" w:color="auto"/>
            <w:left w:val="none" w:sz="0" w:space="0" w:color="auto"/>
            <w:bottom w:val="none" w:sz="0" w:space="0" w:color="auto"/>
            <w:right w:val="none" w:sz="0" w:space="0" w:color="auto"/>
          </w:divBdr>
        </w:div>
        <w:div w:id="750470378">
          <w:marLeft w:val="0"/>
          <w:marRight w:val="0"/>
          <w:marTop w:val="0"/>
          <w:marBottom w:val="0"/>
          <w:divBdr>
            <w:top w:val="none" w:sz="0" w:space="0" w:color="auto"/>
            <w:left w:val="none" w:sz="0" w:space="0" w:color="auto"/>
            <w:bottom w:val="none" w:sz="0" w:space="0" w:color="auto"/>
            <w:right w:val="none" w:sz="0" w:space="0" w:color="auto"/>
          </w:divBdr>
        </w:div>
        <w:div w:id="40175008">
          <w:marLeft w:val="0"/>
          <w:marRight w:val="0"/>
          <w:marTop w:val="0"/>
          <w:marBottom w:val="0"/>
          <w:divBdr>
            <w:top w:val="none" w:sz="0" w:space="0" w:color="auto"/>
            <w:left w:val="none" w:sz="0" w:space="0" w:color="auto"/>
            <w:bottom w:val="none" w:sz="0" w:space="0" w:color="auto"/>
            <w:right w:val="none" w:sz="0" w:space="0" w:color="auto"/>
          </w:divBdr>
        </w:div>
        <w:div w:id="1562135321">
          <w:marLeft w:val="0"/>
          <w:marRight w:val="0"/>
          <w:marTop w:val="0"/>
          <w:marBottom w:val="0"/>
          <w:divBdr>
            <w:top w:val="none" w:sz="0" w:space="0" w:color="auto"/>
            <w:left w:val="none" w:sz="0" w:space="0" w:color="auto"/>
            <w:bottom w:val="none" w:sz="0" w:space="0" w:color="auto"/>
            <w:right w:val="none" w:sz="0" w:space="0" w:color="auto"/>
          </w:divBdr>
        </w:div>
        <w:div w:id="527763087">
          <w:marLeft w:val="0"/>
          <w:marRight w:val="0"/>
          <w:marTop w:val="0"/>
          <w:marBottom w:val="0"/>
          <w:divBdr>
            <w:top w:val="none" w:sz="0" w:space="0" w:color="auto"/>
            <w:left w:val="none" w:sz="0" w:space="0" w:color="auto"/>
            <w:bottom w:val="none" w:sz="0" w:space="0" w:color="auto"/>
            <w:right w:val="none" w:sz="0" w:space="0" w:color="auto"/>
          </w:divBdr>
        </w:div>
        <w:div w:id="1101223243">
          <w:marLeft w:val="0"/>
          <w:marRight w:val="0"/>
          <w:marTop w:val="0"/>
          <w:marBottom w:val="0"/>
          <w:divBdr>
            <w:top w:val="none" w:sz="0" w:space="0" w:color="auto"/>
            <w:left w:val="none" w:sz="0" w:space="0" w:color="auto"/>
            <w:bottom w:val="none" w:sz="0" w:space="0" w:color="auto"/>
            <w:right w:val="none" w:sz="0" w:space="0" w:color="auto"/>
          </w:divBdr>
        </w:div>
        <w:div w:id="766923765">
          <w:marLeft w:val="0"/>
          <w:marRight w:val="0"/>
          <w:marTop w:val="0"/>
          <w:marBottom w:val="0"/>
          <w:divBdr>
            <w:top w:val="none" w:sz="0" w:space="0" w:color="auto"/>
            <w:left w:val="none" w:sz="0" w:space="0" w:color="auto"/>
            <w:bottom w:val="none" w:sz="0" w:space="0" w:color="auto"/>
            <w:right w:val="none" w:sz="0" w:space="0" w:color="auto"/>
          </w:divBdr>
        </w:div>
        <w:div w:id="2632752">
          <w:marLeft w:val="0"/>
          <w:marRight w:val="0"/>
          <w:marTop w:val="0"/>
          <w:marBottom w:val="0"/>
          <w:divBdr>
            <w:top w:val="none" w:sz="0" w:space="0" w:color="auto"/>
            <w:left w:val="none" w:sz="0" w:space="0" w:color="auto"/>
            <w:bottom w:val="none" w:sz="0" w:space="0" w:color="auto"/>
            <w:right w:val="none" w:sz="0" w:space="0" w:color="auto"/>
          </w:divBdr>
        </w:div>
        <w:div w:id="1708067655">
          <w:marLeft w:val="0"/>
          <w:marRight w:val="0"/>
          <w:marTop w:val="0"/>
          <w:marBottom w:val="0"/>
          <w:divBdr>
            <w:top w:val="none" w:sz="0" w:space="0" w:color="auto"/>
            <w:left w:val="none" w:sz="0" w:space="0" w:color="auto"/>
            <w:bottom w:val="none" w:sz="0" w:space="0" w:color="auto"/>
            <w:right w:val="none" w:sz="0" w:space="0" w:color="auto"/>
          </w:divBdr>
        </w:div>
        <w:div w:id="1393771700">
          <w:marLeft w:val="0"/>
          <w:marRight w:val="0"/>
          <w:marTop w:val="0"/>
          <w:marBottom w:val="0"/>
          <w:divBdr>
            <w:top w:val="none" w:sz="0" w:space="0" w:color="auto"/>
            <w:left w:val="none" w:sz="0" w:space="0" w:color="auto"/>
            <w:bottom w:val="none" w:sz="0" w:space="0" w:color="auto"/>
            <w:right w:val="none" w:sz="0" w:space="0" w:color="auto"/>
          </w:divBdr>
        </w:div>
        <w:div w:id="1054699155">
          <w:marLeft w:val="0"/>
          <w:marRight w:val="0"/>
          <w:marTop w:val="0"/>
          <w:marBottom w:val="0"/>
          <w:divBdr>
            <w:top w:val="none" w:sz="0" w:space="0" w:color="auto"/>
            <w:left w:val="none" w:sz="0" w:space="0" w:color="auto"/>
            <w:bottom w:val="none" w:sz="0" w:space="0" w:color="auto"/>
            <w:right w:val="none" w:sz="0" w:space="0" w:color="auto"/>
          </w:divBdr>
        </w:div>
        <w:div w:id="361368641">
          <w:marLeft w:val="0"/>
          <w:marRight w:val="0"/>
          <w:marTop w:val="0"/>
          <w:marBottom w:val="0"/>
          <w:divBdr>
            <w:top w:val="none" w:sz="0" w:space="0" w:color="auto"/>
            <w:left w:val="none" w:sz="0" w:space="0" w:color="auto"/>
            <w:bottom w:val="none" w:sz="0" w:space="0" w:color="auto"/>
            <w:right w:val="none" w:sz="0" w:space="0" w:color="auto"/>
          </w:divBdr>
        </w:div>
        <w:div w:id="465633985">
          <w:marLeft w:val="0"/>
          <w:marRight w:val="0"/>
          <w:marTop w:val="0"/>
          <w:marBottom w:val="0"/>
          <w:divBdr>
            <w:top w:val="none" w:sz="0" w:space="0" w:color="auto"/>
            <w:left w:val="none" w:sz="0" w:space="0" w:color="auto"/>
            <w:bottom w:val="none" w:sz="0" w:space="0" w:color="auto"/>
            <w:right w:val="none" w:sz="0" w:space="0" w:color="auto"/>
          </w:divBdr>
        </w:div>
        <w:div w:id="899484013">
          <w:marLeft w:val="0"/>
          <w:marRight w:val="0"/>
          <w:marTop w:val="0"/>
          <w:marBottom w:val="0"/>
          <w:divBdr>
            <w:top w:val="none" w:sz="0" w:space="0" w:color="auto"/>
            <w:left w:val="none" w:sz="0" w:space="0" w:color="auto"/>
            <w:bottom w:val="none" w:sz="0" w:space="0" w:color="auto"/>
            <w:right w:val="none" w:sz="0" w:space="0" w:color="auto"/>
          </w:divBdr>
        </w:div>
        <w:div w:id="2031833474">
          <w:marLeft w:val="0"/>
          <w:marRight w:val="0"/>
          <w:marTop w:val="0"/>
          <w:marBottom w:val="0"/>
          <w:divBdr>
            <w:top w:val="none" w:sz="0" w:space="0" w:color="auto"/>
            <w:left w:val="none" w:sz="0" w:space="0" w:color="auto"/>
            <w:bottom w:val="none" w:sz="0" w:space="0" w:color="auto"/>
            <w:right w:val="none" w:sz="0" w:space="0" w:color="auto"/>
          </w:divBdr>
        </w:div>
        <w:div w:id="569314997">
          <w:marLeft w:val="0"/>
          <w:marRight w:val="0"/>
          <w:marTop w:val="0"/>
          <w:marBottom w:val="0"/>
          <w:divBdr>
            <w:top w:val="none" w:sz="0" w:space="0" w:color="auto"/>
            <w:left w:val="none" w:sz="0" w:space="0" w:color="auto"/>
            <w:bottom w:val="none" w:sz="0" w:space="0" w:color="auto"/>
            <w:right w:val="none" w:sz="0" w:space="0" w:color="auto"/>
          </w:divBdr>
        </w:div>
        <w:div w:id="129641218">
          <w:marLeft w:val="0"/>
          <w:marRight w:val="0"/>
          <w:marTop w:val="0"/>
          <w:marBottom w:val="0"/>
          <w:divBdr>
            <w:top w:val="none" w:sz="0" w:space="0" w:color="auto"/>
            <w:left w:val="none" w:sz="0" w:space="0" w:color="auto"/>
            <w:bottom w:val="none" w:sz="0" w:space="0" w:color="auto"/>
            <w:right w:val="none" w:sz="0" w:space="0" w:color="auto"/>
          </w:divBdr>
        </w:div>
        <w:div w:id="949513744">
          <w:marLeft w:val="0"/>
          <w:marRight w:val="0"/>
          <w:marTop w:val="0"/>
          <w:marBottom w:val="0"/>
          <w:divBdr>
            <w:top w:val="none" w:sz="0" w:space="0" w:color="auto"/>
            <w:left w:val="none" w:sz="0" w:space="0" w:color="auto"/>
            <w:bottom w:val="none" w:sz="0" w:space="0" w:color="auto"/>
            <w:right w:val="none" w:sz="0" w:space="0" w:color="auto"/>
          </w:divBdr>
        </w:div>
      </w:divsChild>
    </w:div>
    <w:div w:id="1172330317">
      <w:bodyDiv w:val="1"/>
      <w:marLeft w:val="0"/>
      <w:marRight w:val="0"/>
      <w:marTop w:val="0"/>
      <w:marBottom w:val="0"/>
      <w:divBdr>
        <w:top w:val="none" w:sz="0" w:space="0" w:color="auto"/>
        <w:left w:val="none" w:sz="0" w:space="0" w:color="auto"/>
        <w:bottom w:val="none" w:sz="0" w:space="0" w:color="auto"/>
        <w:right w:val="none" w:sz="0" w:space="0" w:color="auto"/>
      </w:divBdr>
      <w:divsChild>
        <w:div w:id="62915348">
          <w:marLeft w:val="640"/>
          <w:marRight w:val="0"/>
          <w:marTop w:val="0"/>
          <w:marBottom w:val="0"/>
          <w:divBdr>
            <w:top w:val="none" w:sz="0" w:space="0" w:color="auto"/>
            <w:left w:val="none" w:sz="0" w:space="0" w:color="auto"/>
            <w:bottom w:val="none" w:sz="0" w:space="0" w:color="auto"/>
            <w:right w:val="none" w:sz="0" w:space="0" w:color="auto"/>
          </w:divBdr>
        </w:div>
        <w:div w:id="251161696">
          <w:marLeft w:val="640"/>
          <w:marRight w:val="0"/>
          <w:marTop w:val="0"/>
          <w:marBottom w:val="0"/>
          <w:divBdr>
            <w:top w:val="none" w:sz="0" w:space="0" w:color="auto"/>
            <w:left w:val="none" w:sz="0" w:space="0" w:color="auto"/>
            <w:bottom w:val="none" w:sz="0" w:space="0" w:color="auto"/>
            <w:right w:val="none" w:sz="0" w:space="0" w:color="auto"/>
          </w:divBdr>
        </w:div>
        <w:div w:id="338428689">
          <w:marLeft w:val="640"/>
          <w:marRight w:val="0"/>
          <w:marTop w:val="0"/>
          <w:marBottom w:val="0"/>
          <w:divBdr>
            <w:top w:val="none" w:sz="0" w:space="0" w:color="auto"/>
            <w:left w:val="none" w:sz="0" w:space="0" w:color="auto"/>
            <w:bottom w:val="none" w:sz="0" w:space="0" w:color="auto"/>
            <w:right w:val="none" w:sz="0" w:space="0" w:color="auto"/>
          </w:divBdr>
        </w:div>
        <w:div w:id="451369110">
          <w:marLeft w:val="640"/>
          <w:marRight w:val="0"/>
          <w:marTop w:val="0"/>
          <w:marBottom w:val="0"/>
          <w:divBdr>
            <w:top w:val="none" w:sz="0" w:space="0" w:color="auto"/>
            <w:left w:val="none" w:sz="0" w:space="0" w:color="auto"/>
            <w:bottom w:val="none" w:sz="0" w:space="0" w:color="auto"/>
            <w:right w:val="none" w:sz="0" w:space="0" w:color="auto"/>
          </w:divBdr>
        </w:div>
        <w:div w:id="490873094">
          <w:marLeft w:val="640"/>
          <w:marRight w:val="0"/>
          <w:marTop w:val="0"/>
          <w:marBottom w:val="0"/>
          <w:divBdr>
            <w:top w:val="none" w:sz="0" w:space="0" w:color="auto"/>
            <w:left w:val="none" w:sz="0" w:space="0" w:color="auto"/>
            <w:bottom w:val="none" w:sz="0" w:space="0" w:color="auto"/>
            <w:right w:val="none" w:sz="0" w:space="0" w:color="auto"/>
          </w:divBdr>
        </w:div>
        <w:div w:id="525363746">
          <w:marLeft w:val="640"/>
          <w:marRight w:val="0"/>
          <w:marTop w:val="0"/>
          <w:marBottom w:val="0"/>
          <w:divBdr>
            <w:top w:val="none" w:sz="0" w:space="0" w:color="auto"/>
            <w:left w:val="none" w:sz="0" w:space="0" w:color="auto"/>
            <w:bottom w:val="none" w:sz="0" w:space="0" w:color="auto"/>
            <w:right w:val="none" w:sz="0" w:space="0" w:color="auto"/>
          </w:divBdr>
        </w:div>
        <w:div w:id="876501486">
          <w:marLeft w:val="640"/>
          <w:marRight w:val="0"/>
          <w:marTop w:val="0"/>
          <w:marBottom w:val="0"/>
          <w:divBdr>
            <w:top w:val="none" w:sz="0" w:space="0" w:color="auto"/>
            <w:left w:val="none" w:sz="0" w:space="0" w:color="auto"/>
            <w:bottom w:val="none" w:sz="0" w:space="0" w:color="auto"/>
            <w:right w:val="none" w:sz="0" w:space="0" w:color="auto"/>
          </w:divBdr>
        </w:div>
        <w:div w:id="989558613">
          <w:marLeft w:val="640"/>
          <w:marRight w:val="0"/>
          <w:marTop w:val="0"/>
          <w:marBottom w:val="0"/>
          <w:divBdr>
            <w:top w:val="none" w:sz="0" w:space="0" w:color="auto"/>
            <w:left w:val="none" w:sz="0" w:space="0" w:color="auto"/>
            <w:bottom w:val="none" w:sz="0" w:space="0" w:color="auto"/>
            <w:right w:val="none" w:sz="0" w:space="0" w:color="auto"/>
          </w:divBdr>
        </w:div>
        <w:div w:id="1083644825">
          <w:marLeft w:val="640"/>
          <w:marRight w:val="0"/>
          <w:marTop w:val="0"/>
          <w:marBottom w:val="0"/>
          <w:divBdr>
            <w:top w:val="none" w:sz="0" w:space="0" w:color="auto"/>
            <w:left w:val="none" w:sz="0" w:space="0" w:color="auto"/>
            <w:bottom w:val="none" w:sz="0" w:space="0" w:color="auto"/>
            <w:right w:val="none" w:sz="0" w:space="0" w:color="auto"/>
          </w:divBdr>
        </w:div>
        <w:div w:id="1145898665">
          <w:marLeft w:val="640"/>
          <w:marRight w:val="0"/>
          <w:marTop w:val="0"/>
          <w:marBottom w:val="0"/>
          <w:divBdr>
            <w:top w:val="none" w:sz="0" w:space="0" w:color="auto"/>
            <w:left w:val="none" w:sz="0" w:space="0" w:color="auto"/>
            <w:bottom w:val="none" w:sz="0" w:space="0" w:color="auto"/>
            <w:right w:val="none" w:sz="0" w:space="0" w:color="auto"/>
          </w:divBdr>
        </w:div>
        <w:div w:id="1199657097">
          <w:marLeft w:val="640"/>
          <w:marRight w:val="0"/>
          <w:marTop w:val="0"/>
          <w:marBottom w:val="0"/>
          <w:divBdr>
            <w:top w:val="none" w:sz="0" w:space="0" w:color="auto"/>
            <w:left w:val="none" w:sz="0" w:space="0" w:color="auto"/>
            <w:bottom w:val="none" w:sz="0" w:space="0" w:color="auto"/>
            <w:right w:val="none" w:sz="0" w:space="0" w:color="auto"/>
          </w:divBdr>
        </w:div>
        <w:div w:id="1323896772">
          <w:marLeft w:val="640"/>
          <w:marRight w:val="0"/>
          <w:marTop w:val="0"/>
          <w:marBottom w:val="0"/>
          <w:divBdr>
            <w:top w:val="none" w:sz="0" w:space="0" w:color="auto"/>
            <w:left w:val="none" w:sz="0" w:space="0" w:color="auto"/>
            <w:bottom w:val="none" w:sz="0" w:space="0" w:color="auto"/>
            <w:right w:val="none" w:sz="0" w:space="0" w:color="auto"/>
          </w:divBdr>
        </w:div>
        <w:div w:id="1410886910">
          <w:marLeft w:val="640"/>
          <w:marRight w:val="0"/>
          <w:marTop w:val="0"/>
          <w:marBottom w:val="0"/>
          <w:divBdr>
            <w:top w:val="none" w:sz="0" w:space="0" w:color="auto"/>
            <w:left w:val="none" w:sz="0" w:space="0" w:color="auto"/>
            <w:bottom w:val="none" w:sz="0" w:space="0" w:color="auto"/>
            <w:right w:val="none" w:sz="0" w:space="0" w:color="auto"/>
          </w:divBdr>
        </w:div>
        <w:div w:id="1444574675">
          <w:marLeft w:val="640"/>
          <w:marRight w:val="0"/>
          <w:marTop w:val="0"/>
          <w:marBottom w:val="0"/>
          <w:divBdr>
            <w:top w:val="none" w:sz="0" w:space="0" w:color="auto"/>
            <w:left w:val="none" w:sz="0" w:space="0" w:color="auto"/>
            <w:bottom w:val="none" w:sz="0" w:space="0" w:color="auto"/>
            <w:right w:val="none" w:sz="0" w:space="0" w:color="auto"/>
          </w:divBdr>
        </w:div>
        <w:div w:id="1504583975">
          <w:marLeft w:val="640"/>
          <w:marRight w:val="0"/>
          <w:marTop w:val="0"/>
          <w:marBottom w:val="0"/>
          <w:divBdr>
            <w:top w:val="none" w:sz="0" w:space="0" w:color="auto"/>
            <w:left w:val="none" w:sz="0" w:space="0" w:color="auto"/>
            <w:bottom w:val="none" w:sz="0" w:space="0" w:color="auto"/>
            <w:right w:val="none" w:sz="0" w:space="0" w:color="auto"/>
          </w:divBdr>
        </w:div>
        <w:div w:id="1568490064">
          <w:marLeft w:val="640"/>
          <w:marRight w:val="0"/>
          <w:marTop w:val="0"/>
          <w:marBottom w:val="0"/>
          <w:divBdr>
            <w:top w:val="none" w:sz="0" w:space="0" w:color="auto"/>
            <w:left w:val="none" w:sz="0" w:space="0" w:color="auto"/>
            <w:bottom w:val="none" w:sz="0" w:space="0" w:color="auto"/>
            <w:right w:val="none" w:sz="0" w:space="0" w:color="auto"/>
          </w:divBdr>
        </w:div>
        <w:div w:id="1628779087">
          <w:marLeft w:val="640"/>
          <w:marRight w:val="0"/>
          <w:marTop w:val="0"/>
          <w:marBottom w:val="0"/>
          <w:divBdr>
            <w:top w:val="none" w:sz="0" w:space="0" w:color="auto"/>
            <w:left w:val="none" w:sz="0" w:space="0" w:color="auto"/>
            <w:bottom w:val="none" w:sz="0" w:space="0" w:color="auto"/>
            <w:right w:val="none" w:sz="0" w:space="0" w:color="auto"/>
          </w:divBdr>
        </w:div>
        <w:div w:id="1858421807">
          <w:marLeft w:val="640"/>
          <w:marRight w:val="0"/>
          <w:marTop w:val="0"/>
          <w:marBottom w:val="0"/>
          <w:divBdr>
            <w:top w:val="none" w:sz="0" w:space="0" w:color="auto"/>
            <w:left w:val="none" w:sz="0" w:space="0" w:color="auto"/>
            <w:bottom w:val="none" w:sz="0" w:space="0" w:color="auto"/>
            <w:right w:val="none" w:sz="0" w:space="0" w:color="auto"/>
          </w:divBdr>
        </w:div>
        <w:div w:id="2061131421">
          <w:marLeft w:val="640"/>
          <w:marRight w:val="0"/>
          <w:marTop w:val="0"/>
          <w:marBottom w:val="0"/>
          <w:divBdr>
            <w:top w:val="none" w:sz="0" w:space="0" w:color="auto"/>
            <w:left w:val="none" w:sz="0" w:space="0" w:color="auto"/>
            <w:bottom w:val="none" w:sz="0" w:space="0" w:color="auto"/>
            <w:right w:val="none" w:sz="0" w:space="0" w:color="auto"/>
          </w:divBdr>
        </w:div>
        <w:div w:id="2097362087">
          <w:marLeft w:val="640"/>
          <w:marRight w:val="0"/>
          <w:marTop w:val="0"/>
          <w:marBottom w:val="0"/>
          <w:divBdr>
            <w:top w:val="none" w:sz="0" w:space="0" w:color="auto"/>
            <w:left w:val="none" w:sz="0" w:space="0" w:color="auto"/>
            <w:bottom w:val="none" w:sz="0" w:space="0" w:color="auto"/>
            <w:right w:val="none" w:sz="0" w:space="0" w:color="auto"/>
          </w:divBdr>
        </w:div>
      </w:divsChild>
    </w:div>
    <w:div w:id="1180587401">
      <w:bodyDiv w:val="1"/>
      <w:marLeft w:val="0"/>
      <w:marRight w:val="0"/>
      <w:marTop w:val="0"/>
      <w:marBottom w:val="0"/>
      <w:divBdr>
        <w:top w:val="none" w:sz="0" w:space="0" w:color="auto"/>
        <w:left w:val="none" w:sz="0" w:space="0" w:color="auto"/>
        <w:bottom w:val="none" w:sz="0" w:space="0" w:color="auto"/>
        <w:right w:val="none" w:sz="0" w:space="0" w:color="auto"/>
      </w:divBdr>
      <w:divsChild>
        <w:div w:id="70934348">
          <w:marLeft w:val="640"/>
          <w:marRight w:val="0"/>
          <w:marTop w:val="0"/>
          <w:marBottom w:val="0"/>
          <w:divBdr>
            <w:top w:val="none" w:sz="0" w:space="0" w:color="auto"/>
            <w:left w:val="none" w:sz="0" w:space="0" w:color="auto"/>
            <w:bottom w:val="none" w:sz="0" w:space="0" w:color="auto"/>
            <w:right w:val="none" w:sz="0" w:space="0" w:color="auto"/>
          </w:divBdr>
        </w:div>
        <w:div w:id="159006583">
          <w:marLeft w:val="640"/>
          <w:marRight w:val="0"/>
          <w:marTop w:val="0"/>
          <w:marBottom w:val="0"/>
          <w:divBdr>
            <w:top w:val="none" w:sz="0" w:space="0" w:color="auto"/>
            <w:left w:val="none" w:sz="0" w:space="0" w:color="auto"/>
            <w:bottom w:val="none" w:sz="0" w:space="0" w:color="auto"/>
            <w:right w:val="none" w:sz="0" w:space="0" w:color="auto"/>
          </w:divBdr>
        </w:div>
        <w:div w:id="238294076">
          <w:marLeft w:val="640"/>
          <w:marRight w:val="0"/>
          <w:marTop w:val="0"/>
          <w:marBottom w:val="0"/>
          <w:divBdr>
            <w:top w:val="none" w:sz="0" w:space="0" w:color="auto"/>
            <w:left w:val="none" w:sz="0" w:space="0" w:color="auto"/>
            <w:bottom w:val="none" w:sz="0" w:space="0" w:color="auto"/>
            <w:right w:val="none" w:sz="0" w:space="0" w:color="auto"/>
          </w:divBdr>
        </w:div>
        <w:div w:id="339046529">
          <w:marLeft w:val="640"/>
          <w:marRight w:val="0"/>
          <w:marTop w:val="0"/>
          <w:marBottom w:val="0"/>
          <w:divBdr>
            <w:top w:val="none" w:sz="0" w:space="0" w:color="auto"/>
            <w:left w:val="none" w:sz="0" w:space="0" w:color="auto"/>
            <w:bottom w:val="none" w:sz="0" w:space="0" w:color="auto"/>
            <w:right w:val="none" w:sz="0" w:space="0" w:color="auto"/>
          </w:divBdr>
        </w:div>
        <w:div w:id="414009340">
          <w:marLeft w:val="640"/>
          <w:marRight w:val="0"/>
          <w:marTop w:val="0"/>
          <w:marBottom w:val="0"/>
          <w:divBdr>
            <w:top w:val="none" w:sz="0" w:space="0" w:color="auto"/>
            <w:left w:val="none" w:sz="0" w:space="0" w:color="auto"/>
            <w:bottom w:val="none" w:sz="0" w:space="0" w:color="auto"/>
            <w:right w:val="none" w:sz="0" w:space="0" w:color="auto"/>
          </w:divBdr>
        </w:div>
        <w:div w:id="437718709">
          <w:marLeft w:val="640"/>
          <w:marRight w:val="0"/>
          <w:marTop w:val="0"/>
          <w:marBottom w:val="0"/>
          <w:divBdr>
            <w:top w:val="none" w:sz="0" w:space="0" w:color="auto"/>
            <w:left w:val="none" w:sz="0" w:space="0" w:color="auto"/>
            <w:bottom w:val="none" w:sz="0" w:space="0" w:color="auto"/>
            <w:right w:val="none" w:sz="0" w:space="0" w:color="auto"/>
          </w:divBdr>
        </w:div>
        <w:div w:id="522983479">
          <w:marLeft w:val="640"/>
          <w:marRight w:val="0"/>
          <w:marTop w:val="0"/>
          <w:marBottom w:val="0"/>
          <w:divBdr>
            <w:top w:val="none" w:sz="0" w:space="0" w:color="auto"/>
            <w:left w:val="none" w:sz="0" w:space="0" w:color="auto"/>
            <w:bottom w:val="none" w:sz="0" w:space="0" w:color="auto"/>
            <w:right w:val="none" w:sz="0" w:space="0" w:color="auto"/>
          </w:divBdr>
        </w:div>
        <w:div w:id="820386959">
          <w:marLeft w:val="640"/>
          <w:marRight w:val="0"/>
          <w:marTop w:val="0"/>
          <w:marBottom w:val="0"/>
          <w:divBdr>
            <w:top w:val="none" w:sz="0" w:space="0" w:color="auto"/>
            <w:left w:val="none" w:sz="0" w:space="0" w:color="auto"/>
            <w:bottom w:val="none" w:sz="0" w:space="0" w:color="auto"/>
            <w:right w:val="none" w:sz="0" w:space="0" w:color="auto"/>
          </w:divBdr>
        </w:div>
        <w:div w:id="993485242">
          <w:marLeft w:val="640"/>
          <w:marRight w:val="0"/>
          <w:marTop w:val="0"/>
          <w:marBottom w:val="0"/>
          <w:divBdr>
            <w:top w:val="none" w:sz="0" w:space="0" w:color="auto"/>
            <w:left w:val="none" w:sz="0" w:space="0" w:color="auto"/>
            <w:bottom w:val="none" w:sz="0" w:space="0" w:color="auto"/>
            <w:right w:val="none" w:sz="0" w:space="0" w:color="auto"/>
          </w:divBdr>
        </w:div>
        <w:div w:id="1038824275">
          <w:marLeft w:val="640"/>
          <w:marRight w:val="0"/>
          <w:marTop w:val="0"/>
          <w:marBottom w:val="0"/>
          <w:divBdr>
            <w:top w:val="none" w:sz="0" w:space="0" w:color="auto"/>
            <w:left w:val="none" w:sz="0" w:space="0" w:color="auto"/>
            <w:bottom w:val="none" w:sz="0" w:space="0" w:color="auto"/>
            <w:right w:val="none" w:sz="0" w:space="0" w:color="auto"/>
          </w:divBdr>
        </w:div>
        <w:div w:id="1060714023">
          <w:marLeft w:val="640"/>
          <w:marRight w:val="0"/>
          <w:marTop w:val="0"/>
          <w:marBottom w:val="0"/>
          <w:divBdr>
            <w:top w:val="none" w:sz="0" w:space="0" w:color="auto"/>
            <w:left w:val="none" w:sz="0" w:space="0" w:color="auto"/>
            <w:bottom w:val="none" w:sz="0" w:space="0" w:color="auto"/>
            <w:right w:val="none" w:sz="0" w:space="0" w:color="auto"/>
          </w:divBdr>
        </w:div>
        <w:div w:id="1079787202">
          <w:marLeft w:val="640"/>
          <w:marRight w:val="0"/>
          <w:marTop w:val="0"/>
          <w:marBottom w:val="0"/>
          <w:divBdr>
            <w:top w:val="none" w:sz="0" w:space="0" w:color="auto"/>
            <w:left w:val="none" w:sz="0" w:space="0" w:color="auto"/>
            <w:bottom w:val="none" w:sz="0" w:space="0" w:color="auto"/>
            <w:right w:val="none" w:sz="0" w:space="0" w:color="auto"/>
          </w:divBdr>
        </w:div>
        <w:div w:id="1118717435">
          <w:marLeft w:val="640"/>
          <w:marRight w:val="0"/>
          <w:marTop w:val="0"/>
          <w:marBottom w:val="0"/>
          <w:divBdr>
            <w:top w:val="none" w:sz="0" w:space="0" w:color="auto"/>
            <w:left w:val="none" w:sz="0" w:space="0" w:color="auto"/>
            <w:bottom w:val="none" w:sz="0" w:space="0" w:color="auto"/>
            <w:right w:val="none" w:sz="0" w:space="0" w:color="auto"/>
          </w:divBdr>
        </w:div>
        <w:div w:id="1121875560">
          <w:marLeft w:val="640"/>
          <w:marRight w:val="0"/>
          <w:marTop w:val="0"/>
          <w:marBottom w:val="0"/>
          <w:divBdr>
            <w:top w:val="none" w:sz="0" w:space="0" w:color="auto"/>
            <w:left w:val="none" w:sz="0" w:space="0" w:color="auto"/>
            <w:bottom w:val="none" w:sz="0" w:space="0" w:color="auto"/>
            <w:right w:val="none" w:sz="0" w:space="0" w:color="auto"/>
          </w:divBdr>
        </w:div>
        <w:div w:id="1211916394">
          <w:marLeft w:val="640"/>
          <w:marRight w:val="0"/>
          <w:marTop w:val="0"/>
          <w:marBottom w:val="0"/>
          <w:divBdr>
            <w:top w:val="none" w:sz="0" w:space="0" w:color="auto"/>
            <w:left w:val="none" w:sz="0" w:space="0" w:color="auto"/>
            <w:bottom w:val="none" w:sz="0" w:space="0" w:color="auto"/>
            <w:right w:val="none" w:sz="0" w:space="0" w:color="auto"/>
          </w:divBdr>
        </w:div>
        <w:div w:id="1233462410">
          <w:marLeft w:val="640"/>
          <w:marRight w:val="0"/>
          <w:marTop w:val="0"/>
          <w:marBottom w:val="0"/>
          <w:divBdr>
            <w:top w:val="none" w:sz="0" w:space="0" w:color="auto"/>
            <w:left w:val="none" w:sz="0" w:space="0" w:color="auto"/>
            <w:bottom w:val="none" w:sz="0" w:space="0" w:color="auto"/>
            <w:right w:val="none" w:sz="0" w:space="0" w:color="auto"/>
          </w:divBdr>
        </w:div>
        <w:div w:id="1243223559">
          <w:marLeft w:val="640"/>
          <w:marRight w:val="0"/>
          <w:marTop w:val="0"/>
          <w:marBottom w:val="0"/>
          <w:divBdr>
            <w:top w:val="none" w:sz="0" w:space="0" w:color="auto"/>
            <w:left w:val="none" w:sz="0" w:space="0" w:color="auto"/>
            <w:bottom w:val="none" w:sz="0" w:space="0" w:color="auto"/>
            <w:right w:val="none" w:sz="0" w:space="0" w:color="auto"/>
          </w:divBdr>
        </w:div>
        <w:div w:id="1252663587">
          <w:marLeft w:val="640"/>
          <w:marRight w:val="0"/>
          <w:marTop w:val="0"/>
          <w:marBottom w:val="0"/>
          <w:divBdr>
            <w:top w:val="none" w:sz="0" w:space="0" w:color="auto"/>
            <w:left w:val="none" w:sz="0" w:space="0" w:color="auto"/>
            <w:bottom w:val="none" w:sz="0" w:space="0" w:color="auto"/>
            <w:right w:val="none" w:sz="0" w:space="0" w:color="auto"/>
          </w:divBdr>
        </w:div>
        <w:div w:id="1319723077">
          <w:marLeft w:val="640"/>
          <w:marRight w:val="0"/>
          <w:marTop w:val="0"/>
          <w:marBottom w:val="0"/>
          <w:divBdr>
            <w:top w:val="none" w:sz="0" w:space="0" w:color="auto"/>
            <w:left w:val="none" w:sz="0" w:space="0" w:color="auto"/>
            <w:bottom w:val="none" w:sz="0" w:space="0" w:color="auto"/>
            <w:right w:val="none" w:sz="0" w:space="0" w:color="auto"/>
          </w:divBdr>
        </w:div>
        <w:div w:id="1320308241">
          <w:marLeft w:val="640"/>
          <w:marRight w:val="0"/>
          <w:marTop w:val="0"/>
          <w:marBottom w:val="0"/>
          <w:divBdr>
            <w:top w:val="none" w:sz="0" w:space="0" w:color="auto"/>
            <w:left w:val="none" w:sz="0" w:space="0" w:color="auto"/>
            <w:bottom w:val="none" w:sz="0" w:space="0" w:color="auto"/>
            <w:right w:val="none" w:sz="0" w:space="0" w:color="auto"/>
          </w:divBdr>
        </w:div>
        <w:div w:id="1452944656">
          <w:marLeft w:val="640"/>
          <w:marRight w:val="0"/>
          <w:marTop w:val="0"/>
          <w:marBottom w:val="0"/>
          <w:divBdr>
            <w:top w:val="none" w:sz="0" w:space="0" w:color="auto"/>
            <w:left w:val="none" w:sz="0" w:space="0" w:color="auto"/>
            <w:bottom w:val="none" w:sz="0" w:space="0" w:color="auto"/>
            <w:right w:val="none" w:sz="0" w:space="0" w:color="auto"/>
          </w:divBdr>
        </w:div>
        <w:div w:id="1591543301">
          <w:marLeft w:val="640"/>
          <w:marRight w:val="0"/>
          <w:marTop w:val="0"/>
          <w:marBottom w:val="0"/>
          <w:divBdr>
            <w:top w:val="none" w:sz="0" w:space="0" w:color="auto"/>
            <w:left w:val="none" w:sz="0" w:space="0" w:color="auto"/>
            <w:bottom w:val="none" w:sz="0" w:space="0" w:color="auto"/>
            <w:right w:val="none" w:sz="0" w:space="0" w:color="auto"/>
          </w:divBdr>
        </w:div>
        <w:div w:id="1635020713">
          <w:marLeft w:val="640"/>
          <w:marRight w:val="0"/>
          <w:marTop w:val="0"/>
          <w:marBottom w:val="0"/>
          <w:divBdr>
            <w:top w:val="none" w:sz="0" w:space="0" w:color="auto"/>
            <w:left w:val="none" w:sz="0" w:space="0" w:color="auto"/>
            <w:bottom w:val="none" w:sz="0" w:space="0" w:color="auto"/>
            <w:right w:val="none" w:sz="0" w:space="0" w:color="auto"/>
          </w:divBdr>
        </w:div>
        <w:div w:id="1635254531">
          <w:marLeft w:val="640"/>
          <w:marRight w:val="0"/>
          <w:marTop w:val="0"/>
          <w:marBottom w:val="0"/>
          <w:divBdr>
            <w:top w:val="none" w:sz="0" w:space="0" w:color="auto"/>
            <w:left w:val="none" w:sz="0" w:space="0" w:color="auto"/>
            <w:bottom w:val="none" w:sz="0" w:space="0" w:color="auto"/>
            <w:right w:val="none" w:sz="0" w:space="0" w:color="auto"/>
          </w:divBdr>
        </w:div>
        <w:div w:id="1761097497">
          <w:marLeft w:val="640"/>
          <w:marRight w:val="0"/>
          <w:marTop w:val="0"/>
          <w:marBottom w:val="0"/>
          <w:divBdr>
            <w:top w:val="none" w:sz="0" w:space="0" w:color="auto"/>
            <w:left w:val="none" w:sz="0" w:space="0" w:color="auto"/>
            <w:bottom w:val="none" w:sz="0" w:space="0" w:color="auto"/>
            <w:right w:val="none" w:sz="0" w:space="0" w:color="auto"/>
          </w:divBdr>
        </w:div>
        <w:div w:id="1849441876">
          <w:marLeft w:val="640"/>
          <w:marRight w:val="0"/>
          <w:marTop w:val="0"/>
          <w:marBottom w:val="0"/>
          <w:divBdr>
            <w:top w:val="none" w:sz="0" w:space="0" w:color="auto"/>
            <w:left w:val="none" w:sz="0" w:space="0" w:color="auto"/>
            <w:bottom w:val="none" w:sz="0" w:space="0" w:color="auto"/>
            <w:right w:val="none" w:sz="0" w:space="0" w:color="auto"/>
          </w:divBdr>
        </w:div>
        <w:div w:id="1933008061">
          <w:marLeft w:val="640"/>
          <w:marRight w:val="0"/>
          <w:marTop w:val="0"/>
          <w:marBottom w:val="0"/>
          <w:divBdr>
            <w:top w:val="none" w:sz="0" w:space="0" w:color="auto"/>
            <w:left w:val="none" w:sz="0" w:space="0" w:color="auto"/>
            <w:bottom w:val="none" w:sz="0" w:space="0" w:color="auto"/>
            <w:right w:val="none" w:sz="0" w:space="0" w:color="auto"/>
          </w:divBdr>
        </w:div>
        <w:div w:id="1977762055">
          <w:marLeft w:val="640"/>
          <w:marRight w:val="0"/>
          <w:marTop w:val="0"/>
          <w:marBottom w:val="0"/>
          <w:divBdr>
            <w:top w:val="none" w:sz="0" w:space="0" w:color="auto"/>
            <w:left w:val="none" w:sz="0" w:space="0" w:color="auto"/>
            <w:bottom w:val="none" w:sz="0" w:space="0" w:color="auto"/>
            <w:right w:val="none" w:sz="0" w:space="0" w:color="auto"/>
          </w:divBdr>
        </w:div>
        <w:div w:id="2036301429">
          <w:marLeft w:val="640"/>
          <w:marRight w:val="0"/>
          <w:marTop w:val="0"/>
          <w:marBottom w:val="0"/>
          <w:divBdr>
            <w:top w:val="none" w:sz="0" w:space="0" w:color="auto"/>
            <w:left w:val="none" w:sz="0" w:space="0" w:color="auto"/>
            <w:bottom w:val="none" w:sz="0" w:space="0" w:color="auto"/>
            <w:right w:val="none" w:sz="0" w:space="0" w:color="auto"/>
          </w:divBdr>
        </w:div>
        <w:div w:id="2112116318">
          <w:marLeft w:val="640"/>
          <w:marRight w:val="0"/>
          <w:marTop w:val="0"/>
          <w:marBottom w:val="0"/>
          <w:divBdr>
            <w:top w:val="none" w:sz="0" w:space="0" w:color="auto"/>
            <w:left w:val="none" w:sz="0" w:space="0" w:color="auto"/>
            <w:bottom w:val="none" w:sz="0" w:space="0" w:color="auto"/>
            <w:right w:val="none" w:sz="0" w:space="0" w:color="auto"/>
          </w:divBdr>
        </w:div>
      </w:divsChild>
    </w:div>
    <w:div w:id="1181580358">
      <w:bodyDiv w:val="1"/>
      <w:marLeft w:val="0"/>
      <w:marRight w:val="0"/>
      <w:marTop w:val="0"/>
      <w:marBottom w:val="0"/>
      <w:divBdr>
        <w:top w:val="none" w:sz="0" w:space="0" w:color="auto"/>
        <w:left w:val="none" w:sz="0" w:space="0" w:color="auto"/>
        <w:bottom w:val="none" w:sz="0" w:space="0" w:color="auto"/>
        <w:right w:val="none" w:sz="0" w:space="0" w:color="auto"/>
      </w:divBdr>
      <w:divsChild>
        <w:div w:id="162362036">
          <w:marLeft w:val="640"/>
          <w:marRight w:val="0"/>
          <w:marTop w:val="0"/>
          <w:marBottom w:val="0"/>
          <w:divBdr>
            <w:top w:val="none" w:sz="0" w:space="0" w:color="auto"/>
            <w:left w:val="none" w:sz="0" w:space="0" w:color="auto"/>
            <w:bottom w:val="none" w:sz="0" w:space="0" w:color="auto"/>
            <w:right w:val="none" w:sz="0" w:space="0" w:color="auto"/>
          </w:divBdr>
        </w:div>
        <w:div w:id="522673658">
          <w:marLeft w:val="640"/>
          <w:marRight w:val="0"/>
          <w:marTop w:val="0"/>
          <w:marBottom w:val="0"/>
          <w:divBdr>
            <w:top w:val="none" w:sz="0" w:space="0" w:color="auto"/>
            <w:left w:val="none" w:sz="0" w:space="0" w:color="auto"/>
            <w:bottom w:val="none" w:sz="0" w:space="0" w:color="auto"/>
            <w:right w:val="none" w:sz="0" w:space="0" w:color="auto"/>
          </w:divBdr>
        </w:div>
        <w:div w:id="713313232">
          <w:marLeft w:val="640"/>
          <w:marRight w:val="0"/>
          <w:marTop w:val="0"/>
          <w:marBottom w:val="0"/>
          <w:divBdr>
            <w:top w:val="none" w:sz="0" w:space="0" w:color="auto"/>
            <w:left w:val="none" w:sz="0" w:space="0" w:color="auto"/>
            <w:bottom w:val="none" w:sz="0" w:space="0" w:color="auto"/>
            <w:right w:val="none" w:sz="0" w:space="0" w:color="auto"/>
          </w:divBdr>
        </w:div>
        <w:div w:id="1086223177">
          <w:marLeft w:val="640"/>
          <w:marRight w:val="0"/>
          <w:marTop w:val="0"/>
          <w:marBottom w:val="0"/>
          <w:divBdr>
            <w:top w:val="none" w:sz="0" w:space="0" w:color="auto"/>
            <w:left w:val="none" w:sz="0" w:space="0" w:color="auto"/>
            <w:bottom w:val="none" w:sz="0" w:space="0" w:color="auto"/>
            <w:right w:val="none" w:sz="0" w:space="0" w:color="auto"/>
          </w:divBdr>
        </w:div>
        <w:div w:id="1265186753">
          <w:marLeft w:val="640"/>
          <w:marRight w:val="0"/>
          <w:marTop w:val="0"/>
          <w:marBottom w:val="0"/>
          <w:divBdr>
            <w:top w:val="none" w:sz="0" w:space="0" w:color="auto"/>
            <w:left w:val="none" w:sz="0" w:space="0" w:color="auto"/>
            <w:bottom w:val="none" w:sz="0" w:space="0" w:color="auto"/>
            <w:right w:val="none" w:sz="0" w:space="0" w:color="auto"/>
          </w:divBdr>
        </w:div>
        <w:div w:id="1648700090">
          <w:marLeft w:val="640"/>
          <w:marRight w:val="0"/>
          <w:marTop w:val="0"/>
          <w:marBottom w:val="0"/>
          <w:divBdr>
            <w:top w:val="none" w:sz="0" w:space="0" w:color="auto"/>
            <w:left w:val="none" w:sz="0" w:space="0" w:color="auto"/>
            <w:bottom w:val="none" w:sz="0" w:space="0" w:color="auto"/>
            <w:right w:val="none" w:sz="0" w:space="0" w:color="auto"/>
          </w:divBdr>
        </w:div>
        <w:div w:id="1691880290">
          <w:marLeft w:val="640"/>
          <w:marRight w:val="0"/>
          <w:marTop w:val="0"/>
          <w:marBottom w:val="0"/>
          <w:divBdr>
            <w:top w:val="none" w:sz="0" w:space="0" w:color="auto"/>
            <w:left w:val="none" w:sz="0" w:space="0" w:color="auto"/>
            <w:bottom w:val="none" w:sz="0" w:space="0" w:color="auto"/>
            <w:right w:val="none" w:sz="0" w:space="0" w:color="auto"/>
          </w:divBdr>
        </w:div>
        <w:div w:id="1716351992">
          <w:marLeft w:val="640"/>
          <w:marRight w:val="0"/>
          <w:marTop w:val="0"/>
          <w:marBottom w:val="0"/>
          <w:divBdr>
            <w:top w:val="none" w:sz="0" w:space="0" w:color="auto"/>
            <w:left w:val="none" w:sz="0" w:space="0" w:color="auto"/>
            <w:bottom w:val="none" w:sz="0" w:space="0" w:color="auto"/>
            <w:right w:val="none" w:sz="0" w:space="0" w:color="auto"/>
          </w:divBdr>
        </w:div>
        <w:div w:id="1743140699">
          <w:marLeft w:val="640"/>
          <w:marRight w:val="0"/>
          <w:marTop w:val="0"/>
          <w:marBottom w:val="0"/>
          <w:divBdr>
            <w:top w:val="none" w:sz="0" w:space="0" w:color="auto"/>
            <w:left w:val="none" w:sz="0" w:space="0" w:color="auto"/>
            <w:bottom w:val="none" w:sz="0" w:space="0" w:color="auto"/>
            <w:right w:val="none" w:sz="0" w:space="0" w:color="auto"/>
          </w:divBdr>
        </w:div>
        <w:div w:id="1811828581">
          <w:marLeft w:val="640"/>
          <w:marRight w:val="0"/>
          <w:marTop w:val="0"/>
          <w:marBottom w:val="0"/>
          <w:divBdr>
            <w:top w:val="none" w:sz="0" w:space="0" w:color="auto"/>
            <w:left w:val="none" w:sz="0" w:space="0" w:color="auto"/>
            <w:bottom w:val="none" w:sz="0" w:space="0" w:color="auto"/>
            <w:right w:val="none" w:sz="0" w:space="0" w:color="auto"/>
          </w:divBdr>
        </w:div>
      </w:divsChild>
    </w:div>
    <w:div w:id="1188712185">
      <w:bodyDiv w:val="1"/>
      <w:marLeft w:val="0"/>
      <w:marRight w:val="0"/>
      <w:marTop w:val="0"/>
      <w:marBottom w:val="0"/>
      <w:divBdr>
        <w:top w:val="none" w:sz="0" w:space="0" w:color="auto"/>
        <w:left w:val="none" w:sz="0" w:space="0" w:color="auto"/>
        <w:bottom w:val="none" w:sz="0" w:space="0" w:color="auto"/>
        <w:right w:val="none" w:sz="0" w:space="0" w:color="auto"/>
      </w:divBdr>
    </w:div>
    <w:div w:id="1204371327">
      <w:bodyDiv w:val="1"/>
      <w:marLeft w:val="0"/>
      <w:marRight w:val="0"/>
      <w:marTop w:val="0"/>
      <w:marBottom w:val="0"/>
      <w:divBdr>
        <w:top w:val="none" w:sz="0" w:space="0" w:color="auto"/>
        <w:left w:val="none" w:sz="0" w:space="0" w:color="auto"/>
        <w:bottom w:val="none" w:sz="0" w:space="0" w:color="auto"/>
        <w:right w:val="none" w:sz="0" w:space="0" w:color="auto"/>
      </w:divBdr>
      <w:divsChild>
        <w:div w:id="94403988">
          <w:marLeft w:val="0"/>
          <w:marRight w:val="0"/>
          <w:marTop w:val="0"/>
          <w:marBottom w:val="0"/>
          <w:divBdr>
            <w:top w:val="none" w:sz="0" w:space="0" w:color="auto"/>
            <w:left w:val="none" w:sz="0" w:space="0" w:color="auto"/>
            <w:bottom w:val="none" w:sz="0" w:space="0" w:color="auto"/>
            <w:right w:val="none" w:sz="0" w:space="0" w:color="auto"/>
          </w:divBdr>
        </w:div>
        <w:div w:id="146897061">
          <w:marLeft w:val="0"/>
          <w:marRight w:val="0"/>
          <w:marTop w:val="0"/>
          <w:marBottom w:val="0"/>
          <w:divBdr>
            <w:top w:val="none" w:sz="0" w:space="0" w:color="auto"/>
            <w:left w:val="none" w:sz="0" w:space="0" w:color="auto"/>
            <w:bottom w:val="none" w:sz="0" w:space="0" w:color="auto"/>
            <w:right w:val="none" w:sz="0" w:space="0" w:color="auto"/>
          </w:divBdr>
        </w:div>
        <w:div w:id="154303653">
          <w:marLeft w:val="0"/>
          <w:marRight w:val="0"/>
          <w:marTop w:val="0"/>
          <w:marBottom w:val="0"/>
          <w:divBdr>
            <w:top w:val="none" w:sz="0" w:space="0" w:color="auto"/>
            <w:left w:val="none" w:sz="0" w:space="0" w:color="auto"/>
            <w:bottom w:val="none" w:sz="0" w:space="0" w:color="auto"/>
            <w:right w:val="none" w:sz="0" w:space="0" w:color="auto"/>
          </w:divBdr>
        </w:div>
        <w:div w:id="314921724">
          <w:marLeft w:val="0"/>
          <w:marRight w:val="0"/>
          <w:marTop w:val="0"/>
          <w:marBottom w:val="0"/>
          <w:divBdr>
            <w:top w:val="none" w:sz="0" w:space="0" w:color="auto"/>
            <w:left w:val="none" w:sz="0" w:space="0" w:color="auto"/>
            <w:bottom w:val="none" w:sz="0" w:space="0" w:color="auto"/>
            <w:right w:val="none" w:sz="0" w:space="0" w:color="auto"/>
          </w:divBdr>
        </w:div>
        <w:div w:id="339239607">
          <w:marLeft w:val="0"/>
          <w:marRight w:val="0"/>
          <w:marTop w:val="0"/>
          <w:marBottom w:val="0"/>
          <w:divBdr>
            <w:top w:val="none" w:sz="0" w:space="0" w:color="auto"/>
            <w:left w:val="none" w:sz="0" w:space="0" w:color="auto"/>
            <w:bottom w:val="none" w:sz="0" w:space="0" w:color="auto"/>
            <w:right w:val="none" w:sz="0" w:space="0" w:color="auto"/>
          </w:divBdr>
        </w:div>
        <w:div w:id="341246581">
          <w:marLeft w:val="0"/>
          <w:marRight w:val="0"/>
          <w:marTop w:val="0"/>
          <w:marBottom w:val="0"/>
          <w:divBdr>
            <w:top w:val="none" w:sz="0" w:space="0" w:color="auto"/>
            <w:left w:val="none" w:sz="0" w:space="0" w:color="auto"/>
            <w:bottom w:val="none" w:sz="0" w:space="0" w:color="auto"/>
            <w:right w:val="none" w:sz="0" w:space="0" w:color="auto"/>
          </w:divBdr>
        </w:div>
        <w:div w:id="385224466">
          <w:marLeft w:val="0"/>
          <w:marRight w:val="0"/>
          <w:marTop w:val="0"/>
          <w:marBottom w:val="0"/>
          <w:divBdr>
            <w:top w:val="none" w:sz="0" w:space="0" w:color="auto"/>
            <w:left w:val="none" w:sz="0" w:space="0" w:color="auto"/>
            <w:bottom w:val="none" w:sz="0" w:space="0" w:color="auto"/>
            <w:right w:val="none" w:sz="0" w:space="0" w:color="auto"/>
          </w:divBdr>
        </w:div>
        <w:div w:id="392658844">
          <w:marLeft w:val="0"/>
          <w:marRight w:val="0"/>
          <w:marTop w:val="0"/>
          <w:marBottom w:val="0"/>
          <w:divBdr>
            <w:top w:val="none" w:sz="0" w:space="0" w:color="auto"/>
            <w:left w:val="none" w:sz="0" w:space="0" w:color="auto"/>
            <w:bottom w:val="none" w:sz="0" w:space="0" w:color="auto"/>
            <w:right w:val="none" w:sz="0" w:space="0" w:color="auto"/>
          </w:divBdr>
        </w:div>
        <w:div w:id="488667421">
          <w:marLeft w:val="0"/>
          <w:marRight w:val="0"/>
          <w:marTop w:val="0"/>
          <w:marBottom w:val="0"/>
          <w:divBdr>
            <w:top w:val="none" w:sz="0" w:space="0" w:color="auto"/>
            <w:left w:val="none" w:sz="0" w:space="0" w:color="auto"/>
            <w:bottom w:val="none" w:sz="0" w:space="0" w:color="auto"/>
            <w:right w:val="none" w:sz="0" w:space="0" w:color="auto"/>
          </w:divBdr>
        </w:div>
        <w:div w:id="668945032">
          <w:marLeft w:val="0"/>
          <w:marRight w:val="0"/>
          <w:marTop w:val="0"/>
          <w:marBottom w:val="0"/>
          <w:divBdr>
            <w:top w:val="none" w:sz="0" w:space="0" w:color="auto"/>
            <w:left w:val="none" w:sz="0" w:space="0" w:color="auto"/>
            <w:bottom w:val="none" w:sz="0" w:space="0" w:color="auto"/>
            <w:right w:val="none" w:sz="0" w:space="0" w:color="auto"/>
          </w:divBdr>
        </w:div>
        <w:div w:id="720058102">
          <w:marLeft w:val="0"/>
          <w:marRight w:val="0"/>
          <w:marTop w:val="0"/>
          <w:marBottom w:val="0"/>
          <w:divBdr>
            <w:top w:val="none" w:sz="0" w:space="0" w:color="auto"/>
            <w:left w:val="none" w:sz="0" w:space="0" w:color="auto"/>
            <w:bottom w:val="none" w:sz="0" w:space="0" w:color="auto"/>
            <w:right w:val="none" w:sz="0" w:space="0" w:color="auto"/>
          </w:divBdr>
        </w:div>
        <w:div w:id="721908256">
          <w:marLeft w:val="0"/>
          <w:marRight w:val="0"/>
          <w:marTop w:val="0"/>
          <w:marBottom w:val="0"/>
          <w:divBdr>
            <w:top w:val="none" w:sz="0" w:space="0" w:color="auto"/>
            <w:left w:val="none" w:sz="0" w:space="0" w:color="auto"/>
            <w:bottom w:val="none" w:sz="0" w:space="0" w:color="auto"/>
            <w:right w:val="none" w:sz="0" w:space="0" w:color="auto"/>
          </w:divBdr>
        </w:div>
        <w:div w:id="727998039">
          <w:marLeft w:val="0"/>
          <w:marRight w:val="0"/>
          <w:marTop w:val="0"/>
          <w:marBottom w:val="0"/>
          <w:divBdr>
            <w:top w:val="none" w:sz="0" w:space="0" w:color="auto"/>
            <w:left w:val="none" w:sz="0" w:space="0" w:color="auto"/>
            <w:bottom w:val="none" w:sz="0" w:space="0" w:color="auto"/>
            <w:right w:val="none" w:sz="0" w:space="0" w:color="auto"/>
          </w:divBdr>
        </w:div>
        <w:div w:id="810102151">
          <w:marLeft w:val="0"/>
          <w:marRight w:val="0"/>
          <w:marTop w:val="0"/>
          <w:marBottom w:val="0"/>
          <w:divBdr>
            <w:top w:val="none" w:sz="0" w:space="0" w:color="auto"/>
            <w:left w:val="none" w:sz="0" w:space="0" w:color="auto"/>
            <w:bottom w:val="none" w:sz="0" w:space="0" w:color="auto"/>
            <w:right w:val="none" w:sz="0" w:space="0" w:color="auto"/>
          </w:divBdr>
        </w:div>
        <w:div w:id="903490046">
          <w:marLeft w:val="0"/>
          <w:marRight w:val="0"/>
          <w:marTop w:val="0"/>
          <w:marBottom w:val="0"/>
          <w:divBdr>
            <w:top w:val="none" w:sz="0" w:space="0" w:color="auto"/>
            <w:left w:val="none" w:sz="0" w:space="0" w:color="auto"/>
            <w:bottom w:val="none" w:sz="0" w:space="0" w:color="auto"/>
            <w:right w:val="none" w:sz="0" w:space="0" w:color="auto"/>
          </w:divBdr>
        </w:div>
        <w:div w:id="986974480">
          <w:marLeft w:val="0"/>
          <w:marRight w:val="0"/>
          <w:marTop w:val="0"/>
          <w:marBottom w:val="0"/>
          <w:divBdr>
            <w:top w:val="none" w:sz="0" w:space="0" w:color="auto"/>
            <w:left w:val="none" w:sz="0" w:space="0" w:color="auto"/>
            <w:bottom w:val="none" w:sz="0" w:space="0" w:color="auto"/>
            <w:right w:val="none" w:sz="0" w:space="0" w:color="auto"/>
          </w:divBdr>
        </w:div>
        <w:div w:id="1025446977">
          <w:marLeft w:val="0"/>
          <w:marRight w:val="0"/>
          <w:marTop w:val="0"/>
          <w:marBottom w:val="0"/>
          <w:divBdr>
            <w:top w:val="none" w:sz="0" w:space="0" w:color="auto"/>
            <w:left w:val="none" w:sz="0" w:space="0" w:color="auto"/>
            <w:bottom w:val="none" w:sz="0" w:space="0" w:color="auto"/>
            <w:right w:val="none" w:sz="0" w:space="0" w:color="auto"/>
          </w:divBdr>
        </w:div>
        <w:div w:id="1112895077">
          <w:marLeft w:val="0"/>
          <w:marRight w:val="0"/>
          <w:marTop w:val="0"/>
          <w:marBottom w:val="0"/>
          <w:divBdr>
            <w:top w:val="none" w:sz="0" w:space="0" w:color="auto"/>
            <w:left w:val="none" w:sz="0" w:space="0" w:color="auto"/>
            <w:bottom w:val="none" w:sz="0" w:space="0" w:color="auto"/>
            <w:right w:val="none" w:sz="0" w:space="0" w:color="auto"/>
          </w:divBdr>
        </w:div>
        <w:div w:id="1268536135">
          <w:marLeft w:val="0"/>
          <w:marRight w:val="0"/>
          <w:marTop w:val="0"/>
          <w:marBottom w:val="0"/>
          <w:divBdr>
            <w:top w:val="none" w:sz="0" w:space="0" w:color="auto"/>
            <w:left w:val="none" w:sz="0" w:space="0" w:color="auto"/>
            <w:bottom w:val="none" w:sz="0" w:space="0" w:color="auto"/>
            <w:right w:val="none" w:sz="0" w:space="0" w:color="auto"/>
          </w:divBdr>
        </w:div>
        <w:div w:id="1282687507">
          <w:marLeft w:val="0"/>
          <w:marRight w:val="0"/>
          <w:marTop w:val="0"/>
          <w:marBottom w:val="0"/>
          <w:divBdr>
            <w:top w:val="none" w:sz="0" w:space="0" w:color="auto"/>
            <w:left w:val="none" w:sz="0" w:space="0" w:color="auto"/>
            <w:bottom w:val="none" w:sz="0" w:space="0" w:color="auto"/>
            <w:right w:val="none" w:sz="0" w:space="0" w:color="auto"/>
          </w:divBdr>
        </w:div>
        <w:div w:id="1318530725">
          <w:marLeft w:val="0"/>
          <w:marRight w:val="0"/>
          <w:marTop w:val="0"/>
          <w:marBottom w:val="0"/>
          <w:divBdr>
            <w:top w:val="none" w:sz="0" w:space="0" w:color="auto"/>
            <w:left w:val="none" w:sz="0" w:space="0" w:color="auto"/>
            <w:bottom w:val="none" w:sz="0" w:space="0" w:color="auto"/>
            <w:right w:val="none" w:sz="0" w:space="0" w:color="auto"/>
          </w:divBdr>
        </w:div>
        <w:div w:id="1553884422">
          <w:marLeft w:val="0"/>
          <w:marRight w:val="0"/>
          <w:marTop w:val="0"/>
          <w:marBottom w:val="0"/>
          <w:divBdr>
            <w:top w:val="none" w:sz="0" w:space="0" w:color="auto"/>
            <w:left w:val="none" w:sz="0" w:space="0" w:color="auto"/>
            <w:bottom w:val="none" w:sz="0" w:space="0" w:color="auto"/>
            <w:right w:val="none" w:sz="0" w:space="0" w:color="auto"/>
          </w:divBdr>
        </w:div>
        <w:div w:id="1587034403">
          <w:marLeft w:val="0"/>
          <w:marRight w:val="0"/>
          <w:marTop w:val="0"/>
          <w:marBottom w:val="0"/>
          <w:divBdr>
            <w:top w:val="none" w:sz="0" w:space="0" w:color="auto"/>
            <w:left w:val="none" w:sz="0" w:space="0" w:color="auto"/>
            <w:bottom w:val="none" w:sz="0" w:space="0" w:color="auto"/>
            <w:right w:val="none" w:sz="0" w:space="0" w:color="auto"/>
          </w:divBdr>
        </w:div>
        <w:div w:id="1597980548">
          <w:marLeft w:val="0"/>
          <w:marRight w:val="0"/>
          <w:marTop w:val="0"/>
          <w:marBottom w:val="0"/>
          <w:divBdr>
            <w:top w:val="none" w:sz="0" w:space="0" w:color="auto"/>
            <w:left w:val="none" w:sz="0" w:space="0" w:color="auto"/>
            <w:bottom w:val="none" w:sz="0" w:space="0" w:color="auto"/>
            <w:right w:val="none" w:sz="0" w:space="0" w:color="auto"/>
          </w:divBdr>
        </w:div>
        <w:div w:id="1614824665">
          <w:marLeft w:val="0"/>
          <w:marRight w:val="0"/>
          <w:marTop w:val="0"/>
          <w:marBottom w:val="0"/>
          <w:divBdr>
            <w:top w:val="none" w:sz="0" w:space="0" w:color="auto"/>
            <w:left w:val="none" w:sz="0" w:space="0" w:color="auto"/>
            <w:bottom w:val="none" w:sz="0" w:space="0" w:color="auto"/>
            <w:right w:val="none" w:sz="0" w:space="0" w:color="auto"/>
          </w:divBdr>
        </w:div>
        <w:div w:id="1630015907">
          <w:marLeft w:val="0"/>
          <w:marRight w:val="0"/>
          <w:marTop w:val="0"/>
          <w:marBottom w:val="0"/>
          <w:divBdr>
            <w:top w:val="none" w:sz="0" w:space="0" w:color="auto"/>
            <w:left w:val="none" w:sz="0" w:space="0" w:color="auto"/>
            <w:bottom w:val="none" w:sz="0" w:space="0" w:color="auto"/>
            <w:right w:val="none" w:sz="0" w:space="0" w:color="auto"/>
          </w:divBdr>
        </w:div>
        <w:div w:id="1820270974">
          <w:marLeft w:val="0"/>
          <w:marRight w:val="0"/>
          <w:marTop w:val="0"/>
          <w:marBottom w:val="0"/>
          <w:divBdr>
            <w:top w:val="none" w:sz="0" w:space="0" w:color="auto"/>
            <w:left w:val="none" w:sz="0" w:space="0" w:color="auto"/>
            <w:bottom w:val="none" w:sz="0" w:space="0" w:color="auto"/>
            <w:right w:val="none" w:sz="0" w:space="0" w:color="auto"/>
          </w:divBdr>
        </w:div>
        <w:div w:id="1844471754">
          <w:marLeft w:val="0"/>
          <w:marRight w:val="0"/>
          <w:marTop w:val="0"/>
          <w:marBottom w:val="0"/>
          <w:divBdr>
            <w:top w:val="none" w:sz="0" w:space="0" w:color="auto"/>
            <w:left w:val="none" w:sz="0" w:space="0" w:color="auto"/>
            <w:bottom w:val="none" w:sz="0" w:space="0" w:color="auto"/>
            <w:right w:val="none" w:sz="0" w:space="0" w:color="auto"/>
          </w:divBdr>
        </w:div>
        <w:div w:id="1869179552">
          <w:marLeft w:val="0"/>
          <w:marRight w:val="0"/>
          <w:marTop w:val="0"/>
          <w:marBottom w:val="0"/>
          <w:divBdr>
            <w:top w:val="none" w:sz="0" w:space="0" w:color="auto"/>
            <w:left w:val="none" w:sz="0" w:space="0" w:color="auto"/>
            <w:bottom w:val="none" w:sz="0" w:space="0" w:color="auto"/>
            <w:right w:val="none" w:sz="0" w:space="0" w:color="auto"/>
          </w:divBdr>
        </w:div>
        <w:div w:id="1874491714">
          <w:marLeft w:val="0"/>
          <w:marRight w:val="0"/>
          <w:marTop w:val="0"/>
          <w:marBottom w:val="0"/>
          <w:divBdr>
            <w:top w:val="none" w:sz="0" w:space="0" w:color="auto"/>
            <w:left w:val="none" w:sz="0" w:space="0" w:color="auto"/>
            <w:bottom w:val="none" w:sz="0" w:space="0" w:color="auto"/>
            <w:right w:val="none" w:sz="0" w:space="0" w:color="auto"/>
          </w:divBdr>
        </w:div>
        <w:div w:id="1914388054">
          <w:marLeft w:val="0"/>
          <w:marRight w:val="0"/>
          <w:marTop w:val="0"/>
          <w:marBottom w:val="0"/>
          <w:divBdr>
            <w:top w:val="none" w:sz="0" w:space="0" w:color="auto"/>
            <w:left w:val="none" w:sz="0" w:space="0" w:color="auto"/>
            <w:bottom w:val="none" w:sz="0" w:space="0" w:color="auto"/>
            <w:right w:val="none" w:sz="0" w:space="0" w:color="auto"/>
          </w:divBdr>
        </w:div>
        <w:div w:id="2085299444">
          <w:marLeft w:val="0"/>
          <w:marRight w:val="0"/>
          <w:marTop w:val="0"/>
          <w:marBottom w:val="0"/>
          <w:divBdr>
            <w:top w:val="none" w:sz="0" w:space="0" w:color="auto"/>
            <w:left w:val="none" w:sz="0" w:space="0" w:color="auto"/>
            <w:bottom w:val="none" w:sz="0" w:space="0" w:color="auto"/>
            <w:right w:val="none" w:sz="0" w:space="0" w:color="auto"/>
          </w:divBdr>
        </w:div>
        <w:div w:id="2092385738">
          <w:marLeft w:val="0"/>
          <w:marRight w:val="0"/>
          <w:marTop w:val="0"/>
          <w:marBottom w:val="0"/>
          <w:divBdr>
            <w:top w:val="none" w:sz="0" w:space="0" w:color="auto"/>
            <w:left w:val="none" w:sz="0" w:space="0" w:color="auto"/>
            <w:bottom w:val="none" w:sz="0" w:space="0" w:color="auto"/>
            <w:right w:val="none" w:sz="0" w:space="0" w:color="auto"/>
          </w:divBdr>
        </w:div>
        <w:div w:id="2131588781">
          <w:marLeft w:val="0"/>
          <w:marRight w:val="0"/>
          <w:marTop w:val="0"/>
          <w:marBottom w:val="0"/>
          <w:divBdr>
            <w:top w:val="none" w:sz="0" w:space="0" w:color="auto"/>
            <w:left w:val="none" w:sz="0" w:space="0" w:color="auto"/>
            <w:bottom w:val="none" w:sz="0" w:space="0" w:color="auto"/>
            <w:right w:val="none" w:sz="0" w:space="0" w:color="auto"/>
          </w:divBdr>
        </w:div>
        <w:div w:id="2131779961">
          <w:marLeft w:val="0"/>
          <w:marRight w:val="0"/>
          <w:marTop w:val="0"/>
          <w:marBottom w:val="0"/>
          <w:divBdr>
            <w:top w:val="none" w:sz="0" w:space="0" w:color="auto"/>
            <w:left w:val="none" w:sz="0" w:space="0" w:color="auto"/>
            <w:bottom w:val="none" w:sz="0" w:space="0" w:color="auto"/>
            <w:right w:val="none" w:sz="0" w:space="0" w:color="auto"/>
          </w:divBdr>
        </w:div>
      </w:divsChild>
    </w:div>
    <w:div w:id="1204907480">
      <w:bodyDiv w:val="1"/>
      <w:marLeft w:val="0"/>
      <w:marRight w:val="0"/>
      <w:marTop w:val="0"/>
      <w:marBottom w:val="0"/>
      <w:divBdr>
        <w:top w:val="none" w:sz="0" w:space="0" w:color="auto"/>
        <w:left w:val="none" w:sz="0" w:space="0" w:color="auto"/>
        <w:bottom w:val="none" w:sz="0" w:space="0" w:color="auto"/>
        <w:right w:val="none" w:sz="0" w:space="0" w:color="auto"/>
      </w:divBdr>
      <w:divsChild>
        <w:div w:id="86583786">
          <w:marLeft w:val="640"/>
          <w:marRight w:val="0"/>
          <w:marTop w:val="0"/>
          <w:marBottom w:val="0"/>
          <w:divBdr>
            <w:top w:val="none" w:sz="0" w:space="0" w:color="auto"/>
            <w:left w:val="none" w:sz="0" w:space="0" w:color="auto"/>
            <w:bottom w:val="none" w:sz="0" w:space="0" w:color="auto"/>
            <w:right w:val="none" w:sz="0" w:space="0" w:color="auto"/>
          </w:divBdr>
        </w:div>
        <w:div w:id="99641602">
          <w:marLeft w:val="640"/>
          <w:marRight w:val="0"/>
          <w:marTop w:val="0"/>
          <w:marBottom w:val="0"/>
          <w:divBdr>
            <w:top w:val="none" w:sz="0" w:space="0" w:color="auto"/>
            <w:left w:val="none" w:sz="0" w:space="0" w:color="auto"/>
            <w:bottom w:val="none" w:sz="0" w:space="0" w:color="auto"/>
            <w:right w:val="none" w:sz="0" w:space="0" w:color="auto"/>
          </w:divBdr>
        </w:div>
        <w:div w:id="185026089">
          <w:marLeft w:val="640"/>
          <w:marRight w:val="0"/>
          <w:marTop w:val="0"/>
          <w:marBottom w:val="0"/>
          <w:divBdr>
            <w:top w:val="none" w:sz="0" w:space="0" w:color="auto"/>
            <w:left w:val="none" w:sz="0" w:space="0" w:color="auto"/>
            <w:bottom w:val="none" w:sz="0" w:space="0" w:color="auto"/>
            <w:right w:val="none" w:sz="0" w:space="0" w:color="auto"/>
          </w:divBdr>
        </w:div>
        <w:div w:id="290206510">
          <w:marLeft w:val="640"/>
          <w:marRight w:val="0"/>
          <w:marTop w:val="0"/>
          <w:marBottom w:val="0"/>
          <w:divBdr>
            <w:top w:val="none" w:sz="0" w:space="0" w:color="auto"/>
            <w:left w:val="none" w:sz="0" w:space="0" w:color="auto"/>
            <w:bottom w:val="none" w:sz="0" w:space="0" w:color="auto"/>
            <w:right w:val="none" w:sz="0" w:space="0" w:color="auto"/>
          </w:divBdr>
        </w:div>
        <w:div w:id="434596084">
          <w:marLeft w:val="640"/>
          <w:marRight w:val="0"/>
          <w:marTop w:val="0"/>
          <w:marBottom w:val="0"/>
          <w:divBdr>
            <w:top w:val="none" w:sz="0" w:space="0" w:color="auto"/>
            <w:left w:val="none" w:sz="0" w:space="0" w:color="auto"/>
            <w:bottom w:val="none" w:sz="0" w:space="0" w:color="auto"/>
            <w:right w:val="none" w:sz="0" w:space="0" w:color="auto"/>
          </w:divBdr>
        </w:div>
        <w:div w:id="679700728">
          <w:marLeft w:val="640"/>
          <w:marRight w:val="0"/>
          <w:marTop w:val="0"/>
          <w:marBottom w:val="0"/>
          <w:divBdr>
            <w:top w:val="none" w:sz="0" w:space="0" w:color="auto"/>
            <w:left w:val="none" w:sz="0" w:space="0" w:color="auto"/>
            <w:bottom w:val="none" w:sz="0" w:space="0" w:color="auto"/>
            <w:right w:val="none" w:sz="0" w:space="0" w:color="auto"/>
          </w:divBdr>
        </w:div>
        <w:div w:id="761221485">
          <w:marLeft w:val="640"/>
          <w:marRight w:val="0"/>
          <w:marTop w:val="0"/>
          <w:marBottom w:val="0"/>
          <w:divBdr>
            <w:top w:val="none" w:sz="0" w:space="0" w:color="auto"/>
            <w:left w:val="none" w:sz="0" w:space="0" w:color="auto"/>
            <w:bottom w:val="none" w:sz="0" w:space="0" w:color="auto"/>
            <w:right w:val="none" w:sz="0" w:space="0" w:color="auto"/>
          </w:divBdr>
        </w:div>
        <w:div w:id="813915388">
          <w:marLeft w:val="640"/>
          <w:marRight w:val="0"/>
          <w:marTop w:val="0"/>
          <w:marBottom w:val="0"/>
          <w:divBdr>
            <w:top w:val="none" w:sz="0" w:space="0" w:color="auto"/>
            <w:left w:val="none" w:sz="0" w:space="0" w:color="auto"/>
            <w:bottom w:val="none" w:sz="0" w:space="0" w:color="auto"/>
            <w:right w:val="none" w:sz="0" w:space="0" w:color="auto"/>
          </w:divBdr>
        </w:div>
        <w:div w:id="848252647">
          <w:marLeft w:val="640"/>
          <w:marRight w:val="0"/>
          <w:marTop w:val="0"/>
          <w:marBottom w:val="0"/>
          <w:divBdr>
            <w:top w:val="none" w:sz="0" w:space="0" w:color="auto"/>
            <w:left w:val="none" w:sz="0" w:space="0" w:color="auto"/>
            <w:bottom w:val="none" w:sz="0" w:space="0" w:color="auto"/>
            <w:right w:val="none" w:sz="0" w:space="0" w:color="auto"/>
          </w:divBdr>
        </w:div>
        <w:div w:id="853613126">
          <w:marLeft w:val="640"/>
          <w:marRight w:val="0"/>
          <w:marTop w:val="0"/>
          <w:marBottom w:val="0"/>
          <w:divBdr>
            <w:top w:val="none" w:sz="0" w:space="0" w:color="auto"/>
            <w:left w:val="none" w:sz="0" w:space="0" w:color="auto"/>
            <w:bottom w:val="none" w:sz="0" w:space="0" w:color="auto"/>
            <w:right w:val="none" w:sz="0" w:space="0" w:color="auto"/>
          </w:divBdr>
        </w:div>
        <w:div w:id="874461146">
          <w:marLeft w:val="640"/>
          <w:marRight w:val="0"/>
          <w:marTop w:val="0"/>
          <w:marBottom w:val="0"/>
          <w:divBdr>
            <w:top w:val="none" w:sz="0" w:space="0" w:color="auto"/>
            <w:left w:val="none" w:sz="0" w:space="0" w:color="auto"/>
            <w:bottom w:val="none" w:sz="0" w:space="0" w:color="auto"/>
            <w:right w:val="none" w:sz="0" w:space="0" w:color="auto"/>
          </w:divBdr>
        </w:div>
        <w:div w:id="877814978">
          <w:marLeft w:val="640"/>
          <w:marRight w:val="0"/>
          <w:marTop w:val="0"/>
          <w:marBottom w:val="0"/>
          <w:divBdr>
            <w:top w:val="none" w:sz="0" w:space="0" w:color="auto"/>
            <w:left w:val="none" w:sz="0" w:space="0" w:color="auto"/>
            <w:bottom w:val="none" w:sz="0" w:space="0" w:color="auto"/>
            <w:right w:val="none" w:sz="0" w:space="0" w:color="auto"/>
          </w:divBdr>
        </w:div>
        <w:div w:id="880940975">
          <w:marLeft w:val="640"/>
          <w:marRight w:val="0"/>
          <w:marTop w:val="0"/>
          <w:marBottom w:val="0"/>
          <w:divBdr>
            <w:top w:val="none" w:sz="0" w:space="0" w:color="auto"/>
            <w:left w:val="none" w:sz="0" w:space="0" w:color="auto"/>
            <w:bottom w:val="none" w:sz="0" w:space="0" w:color="auto"/>
            <w:right w:val="none" w:sz="0" w:space="0" w:color="auto"/>
          </w:divBdr>
        </w:div>
        <w:div w:id="921987827">
          <w:marLeft w:val="640"/>
          <w:marRight w:val="0"/>
          <w:marTop w:val="0"/>
          <w:marBottom w:val="0"/>
          <w:divBdr>
            <w:top w:val="none" w:sz="0" w:space="0" w:color="auto"/>
            <w:left w:val="none" w:sz="0" w:space="0" w:color="auto"/>
            <w:bottom w:val="none" w:sz="0" w:space="0" w:color="auto"/>
            <w:right w:val="none" w:sz="0" w:space="0" w:color="auto"/>
          </w:divBdr>
        </w:div>
        <w:div w:id="934095093">
          <w:marLeft w:val="640"/>
          <w:marRight w:val="0"/>
          <w:marTop w:val="0"/>
          <w:marBottom w:val="0"/>
          <w:divBdr>
            <w:top w:val="none" w:sz="0" w:space="0" w:color="auto"/>
            <w:left w:val="none" w:sz="0" w:space="0" w:color="auto"/>
            <w:bottom w:val="none" w:sz="0" w:space="0" w:color="auto"/>
            <w:right w:val="none" w:sz="0" w:space="0" w:color="auto"/>
          </w:divBdr>
        </w:div>
        <w:div w:id="1057125753">
          <w:marLeft w:val="640"/>
          <w:marRight w:val="0"/>
          <w:marTop w:val="0"/>
          <w:marBottom w:val="0"/>
          <w:divBdr>
            <w:top w:val="none" w:sz="0" w:space="0" w:color="auto"/>
            <w:left w:val="none" w:sz="0" w:space="0" w:color="auto"/>
            <w:bottom w:val="none" w:sz="0" w:space="0" w:color="auto"/>
            <w:right w:val="none" w:sz="0" w:space="0" w:color="auto"/>
          </w:divBdr>
        </w:div>
        <w:div w:id="1100177177">
          <w:marLeft w:val="640"/>
          <w:marRight w:val="0"/>
          <w:marTop w:val="0"/>
          <w:marBottom w:val="0"/>
          <w:divBdr>
            <w:top w:val="none" w:sz="0" w:space="0" w:color="auto"/>
            <w:left w:val="none" w:sz="0" w:space="0" w:color="auto"/>
            <w:bottom w:val="none" w:sz="0" w:space="0" w:color="auto"/>
            <w:right w:val="none" w:sz="0" w:space="0" w:color="auto"/>
          </w:divBdr>
        </w:div>
        <w:div w:id="1182359500">
          <w:marLeft w:val="640"/>
          <w:marRight w:val="0"/>
          <w:marTop w:val="0"/>
          <w:marBottom w:val="0"/>
          <w:divBdr>
            <w:top w:val="none" w:sz="0" w:space="0" w:color="auto"/>
            <w:left w:val="none" w:sz="0" w:space="0" w:color="auto"/>
            <w:bottom w:val="none" w:sz="0" w:space="0" w:color="auto"/>
            <w:right w:val="none" w:sz="0" w:space="0" w:color="auto"/>
          </w:divBdr>
        </w:div>
        <w:div w:id="1222718489">
          <w:marLeft w:val="640"/>
          <w:marRight w:val="0"/>
          <w:marTop w:val="0"/>
          <w:marBottom w:val="0"/>
          <w:divBdr>
            <w:top w:val="none" w:sz="0" w:space="0" w:color="auto"/>
            <w:left w:val="none" w:sz="0" w:space="0" w:color="auto"/>
            <w:bottom w:val="none" w:sz="0" w:space="0" w:color="auto"/>
            <w:right w:val="none" w:sz="0" w:space="0" w:color="auto"/>
          </w:divBdr>
        </w:div>
        <w:div w:id="1306468858">
          <w:marLeft w:val="640"/>
          <w:marRight w:val="0"/>
          <w:marTop w:val="0"/>
          <w:marBottom w:val="0"/>
          <w:divBdr>
            <w:top w:val="none" w:sz="0" w:space="0" w:color="auto"/>
            <w:left w:val="none" w:sz="0" w:space="0" w:color="auto"/>
            <w:bottom w:val="none" w:sz="0" w:space="0" w:color="auto"/>
            <w:right w:val="none" w:sz="0" w:space="0" w:color="auto"/>
          </w:divBdr>
        </w:div>
        <w:div w:id="1535775644">
          <w:marLeft w:val="640"/>
          <w:marRight w:val="0"/>
          <w:marTop w:val="0"/>
          <w:marBottom w:val="0"/>
          <w:divBdr>
            <w:top w:val="none" w:sz="0" w:space="0" w:color="auto"/>
            <w:left w:val="none" w:sz="0" w:space="0" w:color="auto"/>
            <w:bottom w:val="none" w:sz="0" w:space="0" w:color="auto"/>
            <w:right w:val="none" w:sz="0" w:space="0" w:color="auto"/>
          </w:divBdr>
        </w:div>
        <w:div w:id="1546329603">
          <w:marLeft w:val="640"/>
          <w:marRight w:val="0"/>
          <w:marTop w:val="0"/>
          <w:marBottom w:val="0"/>
          <w:divBdr>
            <w:top w:val="none" w:sz="0" w:space="0" w:color="auto"/>
            <w:left w:val="none" w:sz="0" w:space="0" w:color="auto"/>
            <w:bottom w:val="none" w:sz="0" w:space="0" w:color="auto"/>
            <w:right w:val="none" w:sz="0" w:space="0" w:color="auto"/>
          </w:divBdr>
        </w:div>
        <w:div w:id="1644969951">
          <w:marLeft w:val="640"/>
          <w:marRight w:val="0"/>
          <w:marTop w:val="0"/>
          <w:marBottom w:val="0"/>
          <w:divBdr>
            <w:top w:val="none" w:sz="0" w:space="0" w:color="auto"/>
            <w:left w:val="none" w:sz="0" w:space="0" w:color="auto"/>
            <w:bottom w:val="none" w:sz="0" w:space="0" w:color="auto"/>
            <w:right w:val="none" w:sz="0" w:space="0" w:color="auto"/>
          </w:divBdr>
        </w:div>
        <w:div w:id="1645161784">
          <w:marLeft w:val="640"/>
          <w:marRight w:val="0"/>
          <w:marTop w:val="0"/>
          <w:marBottom w:val="0"/>
          <w:divBdr>
            <w:top w:val="none" w:sz="0" w:space="0" w:color="auto"/>
            <w:left w:val="none" w:sz="0" w:space="0" w:color="auto"/>
            <w:bottom w:val="none" w:sz="0" w:space="0" w:color="auto"/>
            <w:right w:val="none" w:sz="0" w:space="0" w:color="auto"/>
          </w:divBdr>
        </w:div>
        <w:div w:id="1780710520">
          <w:marLeft w:val="640"/>
          <w:marRight w:val="0"/>
          <w:marTop w:val="0"/>
          <w:marBottom w:val="0"/>
          <w:divBdr>
            <w:top w:val="none" w:sz="0" w:space="0" w:color="auto"/>
            <w:left w:val="none" w:sz="0" w:space="0" w:color="auto"/>
            <w:bottom w:val="none" w:sz="0" w:space="0" w:color="auto"/>
            <w:right w:val="none" w:sz="0" w:space="0" w:color="auto"/>
          </w:divBdr>
        </w:div>
        <w:div w:id="1819951998">
          <w:marLeft w:val="640"/>
          <w:marRight w:val="0"/>
          <w:marTop w:val="0"/>
          <w:marBottom w:val="0"/>
          <w:divBdr>
            <w:top w:val="none" w:sz="0" w:space="0" w:color="auto"/>
            <w:left w:val="none" w:sz="0" w:space="0" w:color="auto"/>
            <w:bottom w:val="none" w:sz="0" w:space="0" w:color="auto"/>
            <w:right w:val="none" w:sz="0" w:space="0" w:color="auto"/>
          </w:divBdr>
        </w:div>
        <w:div w:id="1935279869">
          <w:marLeft w:val="640"/>
          <w:marRight w:val="0"/>
          <w:marTop w:val="0"/>
          <w:marBottom w:val="0"/>
          <w:divBdr>
            <w:top w:val="none" w:sz="0" w:space="0" w:color="auto"/>
            <w:left w:val="none" w:sz="0" w:space="0" w:color="auto"/>
            <w:bottom w:val="none" w:sz="0" w:space="0" w:color="auto"/>
            <w:right w:val="none" w:sz="0" w:space="0" w:color="auto"/>
          </w:divBdr>
        </w:div>
        <w:div w:id="1944415507">
          <w:marLeft w:val="640"/>
          <w:marRight w:val="0"/>
          <w:marTop w:val="0"/>
          <w:marBottom w:val="0"/>
          <w:divBdr>
            <w:top w:val="none" w:sz="0" w:space="0" w:color="auto"/>
            <w:left w:val="none" w:sz="0" w:space="0" w:color="auto"/>
            <w:bottom w:val="none" w:sz="0" w:space="0" w:color="auto"/>
            <w:right w:val="none" w:sz="0" w:space="0" w:color="auto"/>
          </w:divBdr>
        </w:div>
        <w:div w:id="1950549809">
          <w:marLeft w:val="640"/>
          <w:marRight w:val="0"/>
          <w:marTop w:val="0"/>
          <w:marBottom w:val="0"/>
          <w:divBdr>
            <w:top w:val="none" w:sz="0" w:space="0" w:color="auto"/>
            <w:left w:val="none" w:sz="0" w:space="0" w:color="auto"/>
            <w:bottom w:val="none" w:sz="0" w:space="0" w:color="auto"/>
            <w:right w:val="none" w:sz="0" w:space="0" w:color="auto"/>
          </w:divBdr>
        </w:div>
      </w:divsChild>
    </w:div>
    <w:div w:id="1232351425">
      <w:bodyDiv w:val="1"/>
      <w:marLeft w:val="0"/>
      <w:marRight w:val="0"/>
      <w:marTop w:val="0"/>
      <w:marBottom w:val="0"/>
      <w:divBdr>
        <w:top w:val="none" w:sz="0" w:space="0" w:color="auto"/>
        <w:left w:val="none" w:sz="0" w:space="0" w:color="auto"/>
        <w:bottom w:val="none" w:sz="0" w:space="0" w:color="auto"/>
        <w:right w:val="none" w:sz="0" w:space="0" w:color="auto"/>
      </w:divBdr>
    </w:div>
    <w:div w:id="1235893961">
      <w:bodyDiv w:val="1"/>
      <w:marLeft w:val="0"/>
      <w:marRight w:val="0"/>
      <w:marTop w:val="0"/>
      <w:marBottom w:val="0"/>
      <w:divBdr>
        <w:top w:val="none" w:sz="0" w:space="0" w:color="auto"/>
        <w:left w:val="none" w:sz="0" w:space="0" w:color="auto"/>
        <w:bottom w:val="none" w:sz="0" w:space="0" w:color="auto"/>
        <w:right w:val="none" w:sz="0" w:space="0" w:color="auto"/>
      </w:divBdr>
    </w:div>
    <w:div w:id="1237058687">
      <w:bodyDiv w:val="1"/>
      <w:marLeft w:val="0"/>
      <w:marRight w:val="0"/>
      <w:marTop w:val="0"/>
      <w:marBottom w:val="0"/>
      <w:divBdr>
        <w:top w:val="none" w:sz="0" w:space="0" w:color="auto"/>
        <w:left w:val="none" w:sz="0" w:space="0" w:color="auto"/>
        <w:bottom w:val="none" w:sz="0" w:space="0" w:color="auto"/>
        <w:right w:val="none" w:sz="0" w:space="0" w:color="auto"/>
      </w:divBdr>
      <w:divsChild>
        <w:div w:id="1444256">
          <w:marLeft w:val="640"/>
          <w:marRight w:val="0"/>
          <w:marTop w:val="0"/>
          <w:marBottom w:val="0"/>
          <w:divBdr>
            <w:top w:val="none" w:sz="0" w:space="0" w:color="auto"/>
            <w:left w:val="none" w:sz="0" w:space="0" w:color="auto"/>
            <w:bottom w:val="none" w:sz="0" w:space="0" w:color="auto"/>
            <w:right w:val="none" w:sz="0" w:space="0" w:color="auto"/>
          </w:divBdr>
        </w:div>
        <w:div w:id="2637715">
          <w:marLeft w:val="640"/>
          <w:marRight w:val="0"/>
          <w:marTop w:val="0"/>
          <w:marBottom w:val="0"/>
          <w:divBdr>
            <w:top w:val="none" w:sz="0" w:space="0" w:color="auto"/>
            <w:left w:val="none" w:sz="0" w:space="0" w:color="auto"/>
            <w:bottom w:val="none" w:sz="0" w:space="0" w:color="auto"/>
            <w:right w:val="none" w:sz="0" w:space="0" w:color="auto"/>
          </w:divBdr>
        </w:div>
        <w:div w:id="66419609">
          <w:marLeft w:val="640"/>
          <w:marRight w:val="0"/>
          <w:marTop w:val="0"/>
          <w:marBottom w:val="0"/>
          <w:divBdr>
            <w:top w:val="none" w:sz="0" w:space="0" w:color="auto"/>
            <w:left w:val="none" w:sz="0" w:space="0" w:color="auto"/>
            <w:bottom w:val="none" w:sz="0" w:space="0" w:color="auto"/>
            <w:right w:val="none" w:sz="0" w:space="0" w:color="auto"/>
          </w:divBdr>
        </w:div>
        <w:div w:id="83386364">
          <w:marLeft w:val="640"/>
          <w:marRight w:val="0"/>
          <w:marTop w:val="0"/>
          <w:marBottom w:val="0"/>
          <w:divBdr>
            <w:top w:val="none" w:sz="0" w:space="0" w:color="auto"/>
            <w:left w:val="none" w:sz="0" w:space="0" w:color="auto"/>
            <w:bottom w:val="none" w:sz="0" w:space="0" w:color="auto"/>
            <w:right w:val="none" w:sz="0" w:space="0" w:color="auto"/>
          </w:divBdr>
        </w:div>
        <w:div w:id="221335569">
          <w:marLeft w:val="640"/>
          <w:marRight w:val="0"/>
          <w:marTop w:val="0"/>
          <w:marBottom w:val="0"/>
          <w:divBdr>
            <w:top w:val="none" w:sz="0" w:space="0" w:color="auto"/>
            <w:left w:val="none" w:sz="0" w:space="0" w:color="auto"/>
            <w:bottom w:val="none" w:sz="0" w:space="0" w:color="auto"/>
            <w:right w:val="none" w:sz="0" w:space="0" w:color="auto"/>
          </w:divBdr>
        </w:div>
        <w:div w:id="308443751">
          <w:marLeft w:val="640"/>
          <w:marRight w:val="0"/>
          <w:marTop w:val="0"/>
          <w:marBottom w:val="0"/>
          <w:divBdr>
            <w:top w:val="none" w:sz="0" w:space="0" w:color="auto"/>
            <w:left w:val="none" w:sz="0" w:space="0" w:color="auto"/>
            <w:bottom w:val="none" w:sz="0" w:space="0" w:color="auto"/>
            <w:right w:val="none" w:sz="0" w:space="0" w:color="auto"/>
          </w:divBdr>
        </w:div>
        <w:div w:id="448546351">
          <w:marLeft w:val="640"/>
          <w:marRight w:val="0"/>
          <w:marTop w:val="0"/>
          <w:marBottom w:val="0"/>
          <w:divBdr>
            <w:top w:val="none" w:sz="0" w:space="0" w:color="auto"/>
            <w:left w:val="none" w:sz="0" w:space="0" w:color="auto"/>
            <w:bottom w:val="none" w:sz="0" w:space="0" w:color="auto"/>
            <w:right w:val="none" w:sz="0" w:space="0" w:color="auto"/>
          </w:divBdr>
        </w:div>
        <w:div w:id="777485764">
          <w:marLeft w:val="640"/>
          <w:marRight w:val="0"/>
          <w:marTop w:val="0"/>
          <w:marBottom w:val="0"/>
          <w:divBdr>
            <w:top w:val="none" w:sz="0" w:space="0" w:color="auto"/>
            <w:left w:val="none" w:sz="0" w:space="0" w:color="auto"/>
            <w:bottom w:val="none" w:sz="0" w:space="0" w:color="auto"/>
            <w:right w:val="none" w:sz="0" w:space="0" w:color="auto"/>
          </w:divBdr>
        </w:div>
        <w:div w:id="1013073351">
          <w:marLeft w:val="640"/>
          <w:marRight w:val="0"/>
          <w:marTop w:val="0"/>
          <w:marBottom w:val="0"/>
          <w:divBdr>
            <w:top w:val="none" w:sz="0" w:space="0" w:color="auto"/>
            <w:left w:val="none" w:sz="0" w:space="0" w:color="auto"/>
            <w:bottom w:val="none" w:sz="0" w:space="0" w:color="auto"/>
            <w:right w:val="none" w:sz="0" w:space="0" w:color="auto"/>
          </w:divBdr>
        </w:div>
        <w:div w:id="1927690430">
          <w:marLeft w:val="640"/>
          <w:marRight w:val="0"/>
          <w:marTop w:val="0"/>
          <w:marBottom w:val="0"/>
          <w:divBdr>
            <w:top w:val="none" w:sz="0" w:space="0" w:color="auto"/>
            <w:left w:val="none" w:sz="0" w:space="0" w:color="auto"/>
            <w:bottom w:val="none" w:sz="0" w:space="0" w:color="auto"/>
            <w:right w:val="none" w:sz="0" w:space="0" w:color="auto"/>
          </w:divBdr>
        </w:div>
        <w:div w:id="2001732056">
          <w:marLeft w:val="640"/>
          <w:marRight w:val="0"/>
          <w:marTop w:val="0"/>
          <w:marBottom w:val="0"/>
          <w:divBdr>
            <w:top w:val="none" w:sz="0" w:space="0" w:color="auto"/>
            <w:left w:val="none" w:sz="0" w:space="0" w:color="auto"/>
            <w:bottom w:val="none" w:sz="0" w:space="0" w:color="auto"/>
            <w:right w:val="none" w:sz="0" w:space="0" w:color="auto"/>
          </w:divBdr>
        </w:div>
      </w:divsChild>
    </w:div>
    <w:div w:id="1240944703">
      <w:bodyDiv w:val="1"/>
      <w:marLeft w:val="0"/>
      <w:marRight w:val="0"/>
      <w:marTop w:val="0"/>
      <w:marBottom w:val="0"/>
      <w:divBdr>
        <w:top w:val="none" w:sz="0" w:space="0" w:color="auto"/>
        <w:left w:val="none" w:sz="0" w:space="0" w:color="auto"/>
        <w:bottom w:val="none" w:sz="0" w:space="0" w:color="auto"/>
        <w:right w:val="none" w:sz="0" w:space="0" w:color="auto"/>
      </w:divBdr>
      <w:divsChild>
        <w:div w:id="58018809">
          <w:marLeft w:val="640"/>
          <w:marRight w:val="0"/>
          <w:marTop w:val="0"/>
          <w:marBottom w:val="0"/>
          <w:divBdr>
            <w:top w:val="none" w:sz="0" w:space="0" w:color="auto"/>
            <w:left w:val="none" w:sz="0" w:space="0" w:color="auto"/>
            <w:bottom w:val="none" w:sz="0" w:space="0" w:color="auto"/>
            <w:right w:val="none" w:sz="0" w:space="0" w:color="auto"/>
          </w:divBdr>
        </w:div>
        <w:div w:id="563033703">
          <w:marLeft w:val="640"/>
          <w:marRight w:val="0"/>
          <w:marTop w:val="0"/>
          <w:marBottom w:val="0"/>
          <w:divBdr>
            <w:top w:val="none" w:sz="0" w:space="0" w:color="auto"/>
            <w:left w:val="none" w:sz="0" w:space="0" w:color="auto"/>
            <w:bottom w:val="none" w:sz="0" w:space="0" w:color="auto"/>
            <w:right w:val="none" w:sz="0" w:space="0" w:color="auto"/>
          </w:divBdr>
        </w:div>
        <w:div w:id="634025248">
          <w:marLeft w:val="640"/>
          <w:marRight w:val="0"/>
          <w:marTop w:val="0"/>
          <w:marBottom w:val="0"/>
          <w:divBdr>
            <w:top w:val="none" w:sz="0" w:space="0" w:color="auto"/>
            <w:left w:val="none" w:sz="0" w:space="0" w:color="auto"/>
            <w:bottom w:val="none" w:sz="0" w:space="0" w:color="auto"/>
            <w:right w:val="none" w:sz="0" w:space="0" w:color="auto"/>
          </w:divBdr>
        </w:div>
        <w:div w:id="698624196">
          <w:marLeft w:val="640"/>
          <w:marRight w:val="0"/>
          <w:marTop w:val="0"/>
          <w:marBottom w:val="0"/>
          <w:divBdr>
            <w:top w:val="none" w:sz="0" w:space="0" w:color="auto"/>
            <w:left w:val="none" w:sz="0" w:space="0" w:color="auto"/>
            <w:bottom w:val="none" w:sz="0" w:space="0" w:color="auto"/>
            <w:right w:val="none" w:sz="0" w:space="0" w:color="auto"/>
          </w:divBdr>
        </w:div>
        <w:div w:id="1115057715">
          <w:marLeft w:val="640"/>
          <w:marRight w:val="0"/>
          <w:marTop w:val="0"/>
          <w:marBottom w:val="0"/>
          <w:divBdr>
            <w:top w:val="none" w:sz="0" w:space="0" w:color="auto"/>
            <w:left w:val="none" w:sz="0" w:space="0" w:color="auto"/>
            <w:bottom w:val="none" w:sz="0" w:space="0" w:color="auto"/>
            <w:right w:val="none" w:sz="0" w:space="0" w:color="auto"/>
          </w:divBdr>
        </w:div>
        <w:div w:id="1297686742">
          <w:marLeft w:val="640"/>
          <w:marRight w:val="0"/>
          <w:marTop w:val="0"/>
          <w:marBottom w:val="0"/>
          <w:divBdr>
            <w:top w:val="none" w:sz="0" w:space="0" w:color="auto"/>
            <w:left w:val="none" w:sz="0" w:space="0" w:color="auto"/>
            <w:bottom w:val="none" w:sz="0" w:space="0" w:color="auto"/>
            <w:right w:val="none" w:sz="0" w:space="0" w:color="auto"/>
          </w:divBdr>
        </w:div>
        <w:div w:id="1377898006">
          <w:marLeft w:val="640"/>
          <w:marRight w:val="0"/>
          <w:marTop w:val="0"/>
          <w:marBottom w:val="0"/>
          <w:divBdr>
            <w:top w:val="none" w:sz="0" w:space="0" w:color="auto"/>
            <w:left w:val="none" w:sz="0" w:space="0" w:color="auto"/>
            <w:bottom w:val="none" w:sz="0" w:space="0" w:color="auto"/>
            <w:right w:val="none" w:sz="0" w:space="0" w:color="auto"/>
          </w:divBdr>
        </w:div>
        <w:div w:id="1423835628">
          <w:marLeft w:val="640"/>
          <w:marRight w:val="0"/>
          <w:marTop w:val="0"/>
          <w:marBottom w:val="0"/>
          <w:divBdr>
            <w:top w:val="none" w:sz="0" w:space="0" w:color="auto"/>
            <w:left w:val="none" w:sz="0" w:space="0" w:color="auto"/>
            <w:bottom w:val="none" w:sz="0" w:space="0" w:color="auto"/>
            <w:right w:val="none" w:sz="0" w:space="0" w:color="auto"/>
          </w:divBdr>
        </w:div>
        <w:div w:id="1432819827">
          <w:marLeft w:val="640"/>
          <w:marRight w:val="0"/>
          <w:marTop w:val="0"/>
          <w:marBottom w:val="0"/>
          <w:divBdr>
            <w:top w:val="none" w:sz="0" w:space="0" w:color="auto"/>
            <w:left w:val="none" w:sz="0" w:space="0" w:color="auto"/>
            <w:bottom w:val="none" w:sz="0" w:space="0" w:color="auto"/>
            <w:right w:val="none" w:sz="0" w:space="0" w:color="auto"/>
          </w:divBdr>
        </w:div>
        <w:div w:id="1515656056">
          <w:marLeft w:val="640"/>
          <w:marRight w:val="0"/>
          <w:marTop w:val="0"/>
          <w:marBottom w:val="0"/>
          <w:divBdr>
            <w:top w:val="none" w:sz="0" w:space="0" w:color="auto"/>
            <w:left w:val="none" w:sz="0" w:space="0" w:color="auto"/>
            <w:bottom w:val="none" w:sz="0" w:space="0" w:color="auto"/>
            <w:right w:val="none" w:sz="0" w:space="0" w:color="auto"/>
          </w:divBdr>
        </w:div>
        <w:div w:id="1714303562">
          <w:marLeft w:val="640"/>
          <w:marRight w:val="0"/>
          <w:marTop w:val="0"/>
          <w:marBottom w:val="0"/>
          <w:divBdr>
            <w:top w:val="none" w:sz="0" w:space="0" w:color="auto"/>
            <w:left w:val="none" w:sz="0" w:space="0" w:color="auto"/>
            <w:bottom w:val="none" w:sz="0" w:space="0" w:color="auto"/>
            <w:right w:val="none" w:sz="0" w:space="0" w:color="auto"/>
          </w:divBdr>
        </w:div>
        <w:div w:id="1821847202">
          <w:marLeft w:val="640"/>
          <w:marRight w:val="0"/>
          <w:marTop w:val="0"/>
          <w:marBottom w:val="0"/>
          <w:divBdr>
            <w:top w:val="none" w:sz="0" w:space="0" w:color="auto"/>
            <w:left w:val="none" w:sz="0" w:space="0" w:color="auto"/>
            <w:bottom w:val="none" w:sz="0" w:space="0" w:color="auto"/>
            <w:right w:val="none" w:sz="0" w:space="0" w:color="auto"/>
          </w:divBdr>
        </w:div>
        <w:div w:id="1939020340">
          <w:marLeft w:val="640"/>
          <w:marRight w:val="0"/>
          <w:marTop w:val="0"/>
          <w:marBottom w:val="0"/>
          <w:divBdr>
            <w:top w:val="none" w:sz="0" w:space="0" w:color="auto"/>
            <w:left w:val="none" w:sz="0" w:space="0" w:color="auto"/>
            <w:bottom w:val="none" w:sz="0" w:space="0" w:color="auto"/>
            <w:right w:val="none" w:sz="0" w:space="0" w:color="auto"/>
          </w:divBdr>
        </w:div>
      </w:divsChild>
    </w:div>
    <w:div w:id="1262294769">
      <w:bodyDiv w:val="1"/>
      <w:marLeft w:val="0"/>
      <w:marRight w:val="0"/>
      <w:marTop w:val="0"/>
      <w:marBottom w:val="0"/>
      <w:divBdr>
        <w:top w:val="none" w:sz="0" w:space="0" w:color="auto"/>
        <w:left w:val="none" w:sz="0" w:space="0" w:color="auto"/>
        <w:bottom w:val="none" w:sz="0" w:space="0" w:color="auto"/>
        <w:right w:val="none" w:sz="0" w:space="0" w:color="auto"/>
      </w:divBdr>
      <w:divsChild>
        <w:div w:id="66075290">
          <w:marLeft w:val="0"/>
          <w:marRight w:val="0"/>
          <w:marTop w:val="0"/>
          <w:marBottom w:val="0"/>
          <w:divBdr>
            <w:top w:val="none" w:sz="0" w:space="0" w:color="auto"/>
            <w:left w:val="none" w:sz="0" w:space="0" w:color="auto"/>
            <w:bottom w:val="none" w:sz="0" w:space="0" w:color="auto"/>
            <w:right w:val="none" w:sz="0" w:space="0" w:color="auto"/>
          </w:divBdr>
        </w:div>
        <w:div w:id="96560585">
          <w:marLeft w:val="0"/>
          <w:marRight w:val="0"/>
          <w:marTop w:val="0"/>
          <w:marBottom w:val="0"/>
          <w:divBdr>
            <w:top w:val="none" w:sz="0" w:space="0" w:color="auto"/>
            <w:left w:val="none" w:sz="0" w:space="0" w:color="auto"/>
            <w:bottom w:val="none" w:sz="0" w:space="0" w:color="auto"/>
            <w:right w:val="none" w:sz="0" w:space="0" w:color="auto"/>
          </w:divBdr>
        </w:div>
        <w:div w:id="97677290">
          <w:marLeft w:val="0"/>
          <w:marRight w:val="0"/>
          <w:marTop w:val="0"/>
          <w:marBottom w:val="0"/>
          <w:divBdr>
            <w:top w:val="none" w:sz="0" w:space="0" w:color="auto"/>
            <w:left w:val="none" w:sz="0" w:space="0" w:color="auto"/>
            <w:bottom w:val="none" w:sz="0" w:space="0" w:color="auto"/>
            <w:right w:val="none" w:sz="0" w:space="0" w:color="auto"/>
          </w:divBdr>
        </w:div>
        <w:div w:id="259610070">
          <w:marLeft w:val="0"/>
          <w:marRight w:val="0"/>
          <w:marTop w:val="0"/>
          <w:marBottom w:val="0"/>
          <w:divBdr>
            <w:top w:val="none" w:sz="0" w:space="0" w:color="auto"/>
            <w:left w:val="none" w:sz="0" w:space="0" w:color="auto"/>
            <w:bottom w:val="none" w:sz="0" w:space="0" w:color="auto"/>
            <w:right w:val="none" w:sz="0" w:space="0" w:color="auto"/>
          </w:divBdr>
        </w:div>
        <w:div w:id="283270310">
          <w:marLeft w:val="0"/>
          <w:marRight w:val="0"/>
          <w:marTop w:val="0"/>
          <w:marBottom w:val="0"/>
          <w:divBdr>
            <w:top w:val="none" w:sz="0" w:space="0" w:color="auto"/>
            <w:left w:val="none" w:sz="0" w:space="0" w:color="auto"/>
            <w:bottom w:val="none" w:sz="0" w:space="0" w:color="auto"/>
            <w:right w:val="none" w:sz="0" w:space="0" w:color="auto"/>
          </w:divBdr>
        </w:div>
        <w:div w:id="413165241">
          <w:marLeft w:val="0"/>
          <w:marRight w:val="0"/>
          <w:marTop w:val="0"/>
          <w:marBottom w:val="0"/>
          <w:divBdr>
            <w:top w:val="none" w:sz="0" w:space="0" w:color="auto"/>
            <w:left w:val="none" w:sz="0" w:space="0" w:color="auto"/>
            <w:bottom w:val="none" w:sz="0" w:space="0" w:color="auto"/>
            <w:right w:val="none" w:sz="0" w:space="0" w:color="auto"/>
          </w:divBdr>
        </w:div>
        <w:div w:id="478039048">
          <w:marLeft w:val="0"/>
          <w:marRight w:val="0"/>
          <w:marTop w:val="0"/>
          <w:marBottom w:val="0"/>
          <w:divBdr>
            <w:top w:val="none" w:sz="0" w:space="0" w:color="auto"/>
            <w:left w:val="none" w:sz="0" w:space="0" w:color="auto"/>
            <w:bottom w:val="none" w:sz="0" w:space="0" w:color="auto"/>
            <w:right w:val="none" w:sz="0" w:space="0" w:color="auto"/>
          </w:divBdr>
        </w:div>
        <w:div w:id="530457352">
          <w:marLeft w:val="0"/>
          <w:marRight w:val="0"/>
          <w:marTop w:val="0"/>
          <w:marBottom w:val="0"/>
          <w:divBdr>
            <w:top w:val="none" w:sz="0" w:space="0" w:color="auto"/>
            <w:left w:val="none" w:sz="0" w:space="0" w:color="auto"/>
            <w:bottom w:val="none" w:sz="0" w:space="0" w:color="auto"/>
            <w:right w:val="none" w:sz="0" w:space="0" w:color="auto"/>
          </w:divBdr>
        </w:div>
        <w:div w:id="559901175">
          <w:marLeft w:val="0"/>
          <w:marRight w:val="0"/>
          <w:marTop w:val="0"/>
          <w:marBottom w:val="0"/>
          <w:divBdr>
            <w:top w:val="none" w:sz="0" w:space="0" w:color="auto"/>
            <w:left w:val="none" w:sz="0" w:space="0" w:color="auto"/>
            <w:bottom w:val="none" w:sz="0" w:space="0" w:color="auto"/>
            <w:right w:val="none" w:sz="0" w:space="0" w:color="auto"/>
          </w:divBdr>
        </w:div>
        <w:div w:id="626395282">
          <w:marLeft w:val="0"/>
          <w:marRight w:val="0"/>
          <w:marTop w:val="0"/>
          <w:marBottom w:val="0"/>
          <w:divBdr>
            <w:top w:val="none" w:sz="0" w:space="0" w:color="auto"/>
            <w:left w:val="none" w:sz="0" w:space="0" w:color="auto"/>
            <w:bottom w:val="none" w:sz="0" w:space="0" w:color="auto"/>
            <w:right w:val="none" w:sz="0" w:space="0" w:color="auto"/>
          </w:divBdr>
        </w:div>
        <w:div w:id="712076947">
          <w:marLeft w:val="0"/>
          <w:marRight w:val="0"/>
          <w:marTop w:val="0"/>
          <w:marBottom w:val="0"/>
          <w:divBdr>
            <w:top w:val="none" w:sz="0" w:space="0" w:color="auto"/>
            <w:left w:val="none" w:sz="0" w:space="0" w:color="auto"/>
            <w:bottom w:val="none" w:sz="0" w:space="0" w:color="auto"/>
            <w:right w:val="none" w:sz="0" w:space="0" w:color="auto"/>
          </w:divBdr>
        </w:div>
        <w:div w:id="793401618">
          <w:marLeft w:val="0"/>
          <w:marRight w:val="0"/>
          <w:marTop w:val="0"/>
          <w:marBottom w:val="0"/>
          <w:divBdr>
            <w:top w:val="none" w:sz="0" w:space="0" w:color="auto"/>
            <w:left w:val="none" w:sz="0" w:space="0" w:color="auto"/>
            <w:bottom w:val="none" w:sz="0" w:space="0" w:color="auto"/>
            <w:right w:val="none" w:sz="0" w:space="0" w:color="auto"/>
          </w:divBdr>
        </w:div>
        <w:div w:id="816993427">
          <w:marLeft w:val="0"/>
          <w:marRight w:val="0"/>
          <w:marTop w:val="0"/>
          <w:marBottom w:val="0"/>
          <w:divBdr>
            <w:top w:val="none" w:sz="0" w:space="0" w:color="auto"/>
            <w:left w:val="none" w:sz="0" w:space="0" w:color="auto"/>
            <w:bottom w:val="none" w:sz="0" w:space="0" w:color="auto"/>
            <w:right w:val="none" w:sz="0" w:space="0" w:color="auto"/>
          </w:divBdr>
        </w:div>
        <w:div w:id="1000085547">
          <w:marLeft w:val="0"/>
          <w:marRight w:val="0"/>
          <w:marTop w:val="0"/>
          <w:marBottom w:val="0"/>
          <w:divBdr>
            <w:top w:val="none" w:sz="0" w:space="0" w:color="auto"/>
            <w:left w:val="none" w:sz="0" w:space="0" w:color="auto"/>
            <w:bottom w:val="none" w:sz="0" w:space="0" w:color="auto"/>
            <w:right w:val="none" w:sz="0" w:space="0" w:color="auto"/>
          </w:divBdr>
        </w:div>
        <w:div w:id="1169325989">
          <w:marLeft w:val="0"/>
          <w:marRight w:val="0"/>
          <w:marTop w:val="0"/>
          <w:marBottom w:val="0"/>
          <w:divBdr>
            <w:top w:val="none" w:sz="0" w:space="0" w:color="auto"/>
            <w:left w:val="none" w:sz="0" w:space="0" w:color="auto"/>
            <w:bottom w:val="none" w:sz="0" w:space="0" w:color="auto"/>
            <w:right w:val="none" w:sz="0" w:space="0" w:color="auto"/>
          </w:divBdr>
        </w:div>
        <w:div w:id="1366179250">
          <w:marLeft w:val="0"/>
          <w:marRight w:val="0"/>
          <w:marTop w:val="0"/>
          <w:marBottom w:val="0"/>
          <w:divBdr>
            <w:top w:val="none" w:sz="0" w:space="0" w:color="auto"/>
            <w:left w:val="none" w:sz="0" w:space="0" w:color="auto"/>
            <w:bottom w:val="none" w:sz="0" w:space="0" w:color="auto"/>
            <w:right w:val="none" w:sz="0" w:space="0" w:color="auto"/>
          </w:divBdr>
        </w:div>
        <w:div w:id="1425540052">
          <w:marLeft w:val="0"/>
          <w:marRight w:val="0"/>
          <w:marTop w:val="0"/>
          <w:marBottom w:val="0"/>
          <w:divBdr>
            <w:top w:val="none" w:sz="0" w:space="0" w:color="auto"/>
            <w:left w:val="none" w:sz="0" w:space="0" w:color="auto"/>
            <w:bottom w:val="none" w:sz="0" w:space="0" w:color="auto"/>
            <w:right w:val="none" w:sz="0" w:space="0" w:color="auto"/>
          </w:divBdr>
        </w:div>
        <w:div w:id="1428964800">
          <w:marLeft w:val="0"/>
          <w:marRight w:val="0"/>
          <w:marTop w:val="0"/>
          <w:marBottom w:val="0"/>
          <w:divBdr>
            <w:top w:val="none" w:sz="0" w:space="0" w:color="auto"/>
            <w:left w:val="none" w:sz="0" w:space="0" w:color="auto"/>
            <w:bottom w:val="none" w:sz="0" w:space="0" w:color="auto"/>
            <w:right w:val="none" w:sz="0" w:space="0" w:color="auto"/>
          </w:divBdr>
        </w:div>
        <w:div w:id="1445462766">
          <w:marLeft w:val="0"/>
          <w:marRight w:val="0"/>
          <w:marTop w:val="0"/>
          <w:marBottom w:val="0"/>
          <w:divBdr>
            <w:top w:val="none" w:sz="0" w:space="0" w:color="auto"/>
            <w:left w:val="none" w:sz="0" w:space="0" w:color="auto"/>
            <w:bottom w:val="none" w:sz="0" w:space="0" w:color="auto"/>
            <w:right w:val="none" w:sz="0" w:space="0" w:color="auto"/>
          </w:divBdr>
        </w:div>
        <w:div w:id="1523787563">
          <w:marLeft w:val="0"/>
          <w:marRight w:val="0"/>
          <w:marTop w:val="0"/>
          <w:marBottom w:val="0"/>
          <w:divBdr>
            <w:top w:val="none" w:sz="0" w:space="0" w:color="auto"/>
            <w:left w:val="none" w:sz="0" w:space="0" w:color="auto"/>
            <w:bottom w:val="none" w:sz="0" w:space="0" w:color="auto"/>
            <w:right w:val="none" w:sz="0" w:space="0" w:color="auto"/>
          </w:divBdr>
        </w:div>
        <w:div w:id="1536501575">
          <w:marLeft w:val="0"/>
          <w:marRight w:val="0"/>
          <w:marTop w:val="0"/>
          <w:marBottom w:val="0"/>
          <w:divBdr>
            <w:top w:val="none" w:sz="0" w:space="0" w:color="auto"/>
            <w:left w:val="none" w:sz="0" w:space="0" w:color="auto"/>
            <w:bottom w:val="none" w:sz="0" w:space="0" w:color="auto"/>
            <w:right w:val="none" w:sz="0" w:space="0" w:color="auto"/>
          </w:divBdr>
        </w:div>
        <w:div w:id="1577470065">
          <w:marLeft w:val="0"/>
          <w:marRight w:val="0"/>
          <w:marTop w:val="0"/>
          <w:marBottom w:val="0"/>
          <w:divBdr>
            <w:top w:val="none" w:sz="0" w:space="0" w:color="auto"/>
            <w:left w:val="none" w:sz="0" w:space="0" w:color="auto"/>
            <w:bottom w:val="none" w:sz="0" w:space="0" w:color="auto"/>
            <w:right w:val="none" w:sz="0" w:space="0" w:color="auto"/>
          </w:divBdr>
        </w:div>
        <w:div w:id="1666780638">
          <w:marLeft w:val="0"/>
          <w:marRight w:val="0"/>
          <w:marTop w:val="0"/>
          <w:marBottom w:val="0"/>
          <w:divBdr>
            <w:top w:val="none" w:sz="0" w:space="0" w:color="auto"/>
            <w:left w:val="none" w:sz="0" w:space="0" w:color="auto"/>
            <w:bottom w:val="none" w:sz="0" w:space="0" w:color="auto"/>
            <w:right w:val="none" w:sz="0" w:space="0" w:color="auto"/>
          </w:divBdr>
        </w:div>
        <w:div w:id="1836453409">
          <w:marLeft w:val="0"/>
          <w:marRight w:val="0"/>
          <w:marTop w:val="0"/>
          <w:marBottom w:val="0"/>
          <w:divBdr>
            <w:top w:val="none" w:sz="0" w:space="0" w:color="auto"/>
            <w:left w:val="none" w:sz="0" w:space="0" w:color="auto"/>
            <w:bottom w:val="none" w:sz="0" w:space="0" w:color="auto"/>
            <w:right w:val="none" w:sz="0" w:space="0" w:color="auto"/>
          </w:divBdr>
        </w:div>
        <w:div w:id="1970239841">
          <w:marLeft w:val="0"/>
          <w:marRight w:val="0"/>
          <w:marTop w:val="0"/>
          <w:marBottom w:val="0"/>
          <w:divBdr>
            <w:top w:val="none" w:sz="0" w:space="0" w:color="auto"/>
            <w:left w:val="none" w:sz="0" w:space="0" w:color="auto"/>
            <w:bottom w:val="none" w:sz="0" w:space="0" w:color="auto"/>
            <w:right w:val="none" w:sz="0" w:space="0" w:color="auto"/>
          </w:divBdr>
        </w:div>
        <w:div w:id="1989895214">
          <w:marLeft w:val="0"/>
          <w:marRight w:val="0"/>
          <w:marTop w:val="0"/>
          <w:marBottom w:val="0"/>
          <w:divBdr>
            <w:top w:val="none" w:sz="0" w:space="0" w:color="auto"/>
            <w:left w:val="none" w:sz="0" w:space="0" w:color="auto"/>
            <w:bottom w:val="none" w:sz="0" w:space="0" w:color="auto"/>
            <w:right w:val="none" w:sz="0" w:space="0" w:color="auto"/>
          </w:divBdr>
        </w:div>
        <w:div w:id="2051220716">
          <w:marLeft w:val="0"/>
          <w:marRight w:val="0"/>
          <w:marTop w:val="0"/>
          <w:marBottom w:val="0"/>
          <w:divBdr>
            <w:top w:val="none" w:sz="0" w:space="0" w:color="auto"/>
            <w:left w:val="none" w:sz="0" w:space="0" w:color="auto"/>
            <w:bottom w:val="none" w:sz="0" w:space="0" w:color="auto"/>
            <w:right w:val="none" w:sz="0" w:space="0" w:color="auto"/>
          </w:divBdr>
        </w:div>
        <w:div w:id="2071464463">
          <w:marLeft w:val="0"/>
          <w:marRight w:val="0"/>
          <w:marTop w:val="0"/>
          <w:marBottom w:val="0"/>
          <w:divBdr>
            <w:top w:val="none" w:sz="0" w:space="0" w:color="auto"/>
            <w:left w:val="none" w:sz="0" w:space="0" w:color="auto"/>
            <w:bottom w:val="none" w:sz="0" w:space="0" w:color="auto"/>
            <w:right w:val="none" w:sz="0" w:space="0" w:color="auto"/>
          </w:divBdr>
        </w:div>
        <w:div w:id="2089185094">
          <w:marLeft w:val="0"/>
          <w:marRight w:val="0"/>
          <w:marTop w:val="0"/>
          <w:marBottom w:val="0"/>
          <w:divBdr>
            <w:top w:val="none" w:sz="0" w:space="0" w:color="auto"/>
            <w:left w:val="none" w:sz="0" w:space="0" w:color="auto"/>
            <w:bottom w:val="none" w:sz="0" w:space="0" w:color="auto"/>
            <w:right w:val="none" w:sz="0" w:space="0" w:color="auto"/>
          </w:divBdr>
        </w:div>
      </w:divsChild>
    </w:div>
    <w:div w:id="1272593260">
      <w:bodyDiv w:val="1"/>
      <w:marLeft w:val="0"/>
      <w:marRight w:val="0"/>
      <w:marTop w:val="0"/>
      <w:marBottom w:val="0"/>
      <w:divBdr>
        <w:top w:val="none" w:sz="0" w:space="0" w:color="auto"/>
        <w:left w:val="none" w:sz="0" w:space="0" w:color="auto"/>
        <w:bottom w:val="none" w:sz="0" w:space="0" w:color="auto"/>
        <w:right w:val="none" w:sz="0" w:space="0" w:color="auto"/>
      </w:divBdr>
    </w:div>
    <w:div w:id="1282305937">
      <w:bodyDiv w:val="1"/>
      <w:marLeft w:val="0"/>
      <w:marRight w:val="0"/>
      <w:marTop w:val="0"/>
      <w:marBottom w:val="0"/>
      <w:divBdr>
        <w:top w:val="none" w:sz="0" w:space="0" w:color="auto"/>
        <w:left w:val="none" w:sz="0" w:space="0" w:color="auto"/>
        <w:bottom w:val="none" w:sz="0" w:space="0" w:color="auto"/>
        <w:right w:val="none" w:sz="0" w:space="0" w:color="auto"/>
      </w:divBdr>
      <w:divsChild>
        <w:div w:id="568268894">
          <w:marLeft w:val="0"/>
          <w:marRight w:val="0"/>
          <w:marTop w:val="0"/>
          <w:marBottom w:val="0"/>
          <w:divBdr>
            <w:top w:val="none" w:sz="0" w:space="0" w:color="auto"/>
            <w:left w:val="none" w:sz="0" w:space="0" w:color="auto"/>
            <w:bottom w:val="none" w:sz="0" w:space="0" w:color="auto"/>
            <w:right w:val="none" w:sz="0" w:space="0" w:color="auto"/>
          </w:divBdr>
          <w:divsChild>
            <w:div w:id="329531677">
              <w:marLeft w:val="0"/>
              <w:marRight w:val="0"/>
              <w:marTop w:val="0"/>
              <w:marBottom w:val="0"/>
              <w:divBdr>
                <w:top w:val="none" w:sz="0" w:space="0" w:color="auto"/>
                <w:left w:val="none" w:sz="0" w:space="0" w:color="auto"/>
                <w:bottom w:val="none" w:sz="0" w:space="0" w:color="auto"/>
                <w:right w:val="none" w:sz="0" w:space="0" w:color="auto"/>
              </w:divBdr>
              <w:divsChild>
                <w:div w:id="14667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940877">
      <w:bodyDiv w:val="1"/>
      <w:marLeft w:val="0"/>
      <w:marRight w:val="0"/>
      <w:marTop w:val="0"/>
      <w:marBottom w:val="0"/>
      <w:divBdr>
        <w:top w:val="none" w:sz="0" w:space="0" w:color="auto"/>
        <w:left w:val="none" w:sz="0" w:space="0" w:color="auto"/>
        <w:bottom w:val="none" w:sz="0" w:space="0" w:color="auto"/>
        <w:right w:val="none" w:sz="0" w:space="0" w:color="auto"/>
      </w:divBdr>
      <w:divsChild>
        <w:div w:id="209197999">
          <w:marLeft w:val="640"/>
          <w:marRight w:val="0"/>
          <w:marTop w:val="0"/>
          <w:marBottom w:val="0"/>
          <w:divBdr>
            <w:top w:val="none" w:sz="0" w:space="0" w:color="auto"/>
            <w:left w:val="none" w:sz="0" w:space="0" w:color="auto"/>
            <w:bottom w:val="none" w:sz="0" w:space="0" w:color="auto"/>
            <w:right w:val="none" w:sz="0" w:space="0" w:color="auto"/>
          </w:divBdr>
        </w:div>
        <w:div w:id="363332702">
          <w:marLeft w:val="640"/>
          <w:marRight w:val="0"/>
          <w:marTop w:val="0"/>
          <w:marBottom w:val="0"/>
          <w:divBdr>
            <w:top w:val="none" w:sz="0" w:space="0" w:color="auto"/>
            <w:left w:val="none" w:sz="0" w:space="0" w:color="auto"/>
            <w:bottom w:val="none" w:sz="0" w:space="0" w:color="auto"/>
            <w:right w:val="none" w:sz="0" w:space="0" w:color="auto"/>
          </w:divBdr>
        </w:div>
        <w:div w:id="416439794">
          <w:marLeft w:val="640"/>
          <w:marRight w:val="0"/>
          <w:marTop w:val="0"/>
          <w:marBottom w:val="0"/>
          <w:divBdr>
            <w:top w:val="none" w:sz="0" w:space="0" w:color="auto"/>
            <w:left w:val="none" w:sz="0" w:space="0" w:color="auto"/>
            <w:bottom w:val="none" w:sz="0" w:space="0" w:color="auto"/>
            <w:right w:val="none" w:sz="0" w:space="0" w:color="auto"/>
          </w:divBdr>
        </w:div>
        <w:div w:id="443117520">
          <w:marLeft w:val="640"/>
          <w:marRight w:val="0"/>
          <w:marTop w:val="0"/>
          <w:marBottom w:val="0"/>
          <w:divBdr>
            <w:top w:val="none" w:sz="0" w:space="0" w:color="auto"/>
            <w:left w:val="none" w:sz="0" w:space="0" w:color="auto"/>
            <w:bottom w:val="none" w:sz="0" w:space="0" w:color="auto"/>
            <w:right w:val="none" w:sz="0" w:space="0" w:color="auto"/>
          </w:divBdr>
        </w:div>
        <w:div w:id="760372423">
          <w:marLeft w:val="640"/>
          <w:marRight w:val="0"/>
          <w:marTop w:val="0"/>
          <w:marBottom w:val="0"/>
          <w:divBdr>
            <w:top w:val="none" w:sz="0" w:space="0" w:color="auto"/>
            <w:left w:val="none" w:sz="0" w:space="0" w:color="auto"/>
            <w:bottom w:val="none" w:sz="0" w:space="0" w:color="auto"/>
            <w:right w:val="none" w:sz="0" w:space="0" w:color="auto"/>
          </w:divBdr>
        </w:div>
        <w:div w:id="830363825">
          <w:marLeft w:val="640"/>
          <w:marRight w:val="0"/>
          <w:marTop w:val="0"/>
          <w:marBottom w:val="0"/>
          <w:divBdr>
            <w:top w:val="none" w:sz="0" w:space="0" w:color="auto"/>
            <w:left w:val="none" w:sz="0" w:space="0" w:color="auto"/>
            <w:bottom w:val="none" w:sz="0" w:space="0" w:color="auto"/>
            <w:right w:val="none" w:sz="0" w:space="0" w:color="auto"/>
          </w:divBdr>
        </w:div>
        <w:div w:id="917400605">
          <w:marLeft w:val="640"/>
          <w:marRight w:val="0"/>
          <w:marTop w:val="0"/>
          <w:marBottom w:val="0"/>
          <w:divBdr>
            <w:top w:val="none" w:sz="0" w:space="0" w:color="auto"/>
            <w:left w:val="none" w:sz="0" w:space="0" w:color="auto"/>
            <w:bottom w:val="none" w:sz="0" w:space="0" w:color="auto"/>
            <w:right w:val="none" w:sz="0" w:space="0" w:color="auto"/>
          </w:divBdr>
        </w:div>
        <w:div w:id="1103648798">
          <w:marLeft w:val="640"/>
          <w:marRight w:val="0"/>
          <w:marTop w:val="0"/>
          <w:marBottom w:val="0"/>
          <w:divBdr>
            <w:top w:val="none" w:sz="0" w:space="0" w:color="auto"/>
            <w:left w:val="none" w:sz="0" w:space="0" w:color="auto"/>
            <w:bottom w:val="none" w:sz="0" w:space="0" w:color="auto"/>
            <w:right w:val="none" w:sz="0" w:space="0" w:color="auto"/>
          </w:divBdr>
        </w:div>
        <w:div w:id="1355493944">
          <w:marLeft w:val="640"/>
          <w:marRight w:val="0"/>
          <w:marTop w:val="0"/>
          <w:marBottom w:val="0"/>
          <w:divBdr>
            <w:top w:val="none" w:sz="0" w:space="0" w:color="auto"/>
            <w:left w:val="none" w:sz="0" w:space="0" w:color="auto"/>
            <w:bottom w:val="none" w:sz="0" w:space="0" w:color="auto"/>
            <w:right w:val="none" w:sz="0" w:space="0" w:color="auto"/>
          </w:divBdr>
        </w:div>
        <w:div w:id="1415516628">
          <w:marLeft w:val="640"/>
          <w:marRight w:val="0"/>
          <w:marTop w:val="0"/>
          <w:marBottom w:val="0"/>
          <w:divBdr>
            <w:top w:val="none" w:sz="0" w:space="0" w:color="auto"/>
            <w:left w:val="none" w:sz="0" w:space="0" w:color="auto"/>
            <w:bottom w:val="none" w:sz="0" w:space="0" w:color="auto"/>
            <w:right w:val="none" w:sz="0" w:space="0" w:color="auto"/>
          </w:divBdr>
        </w:div>
        <w:div w:id="1649899642">
          <w:marLeft w:val="640"/>
          <w:marRight w:val="0"/>
          <w:marTop w:val="0"/>
          <w:marBottom w:val="0"/>
          <w:divBdr>
            <w:top w:val="none" w:sz="0" w:space="0" w:color="auto"/>
            <w:left w:val="none" w:sz="0" w:space="0" w:color="auto"/>
            <w:bottom w:val="none" w:sz="0" w:space="0" w:color="auto"/>
            <w:right w:val="none" w:sz="0" w:space="0" w:color="auto"/>
          </w:divBdr>
        </w:div>
        <w:div w:id="1788116665">
          <w:marLeft w:val="640"/>
          <w:marRight w:val="0"/>
          <w:marTop w:val="0"/>
          <w:marBottom w:val="0"/>
          <w:divBdr>
            <w:top w:val="none" w:sz="0" w:space="0" w:color="auto"/>
            <w:left w:val="none" w:sz="0" w:space="0" w:color="auto"/>
            <w:bottom w:val="none" w:sz="0" w:space="0" w:color="auto"/>
            <w:right w:val="none" w:sz="0" w:space="0" w:color="auto"/>
          </w:divBdr>
        </w:div>
        <w:div w:id="1935086524">
          <w:marLeft w:val="640"/>
          <w:marRight w:val="0"/>
          <w:marTop w:val="0"/>
          <w:marBottom w:val="0"/>
          <w:divBdr>
            <w:top w:val="none" w:sz="0" w:space="0" w:color="auto"/>
            <w:left w:val="none" w:sz="0" w:space="0" w:color="auto"/>
            <w:bottom w:val="none" w:sz="0" w:space="0" w:color="auto"/>
            <w:right w:val="none" w:sz="0" w:space="0" w:color="auto"/>
          </w:divBdr>
        </w:div>
        <w:div w:id="2122600411">
          <w:marLeft w:val="640"/>
          <w:marRight w:val="0"/>
          <w:marTop w:val="0"/>
          <w:marBottom w:val="0"/>
          <w:divBdr>
            <w:top w:val="none" w:sz="0" w:space="0" w:color="auto"/>
            <w:left w:val="none" w:sz="0" w:space="0" w:color="auto"/>
            <w:bottom w:val="none" w:sz="0" w:space="0" w:color="auto"/>
            <w:right w:val="none" w:sz="0" w:space="0" w:color="auto"/>
          </w:divBdr>
        </w:div>
      </w:divsChild>
    </w:div>
    <w:div w:id="1307661586">
      <w:bodyDiv w:val="1"/>
      <w:marLeft w:val="0"/>
      <w:marRight w:val="0"/>
      <w:marTop w:val="0"/>
      <w:marBottom w:val="0"/>
      <w:divBdr>
        <w:top w:val="none" w:sz="0" w:space="0" w:color="auto"/>
        <w:left w:val="none" w:sz="0" w:space="0" w:color="auto"/>
        <w:bottom w:val="none" w:sz="0" w:space="0" w:color="auto"/>
        <w:right w:val="none" w:sz="0" w:space="0" w:color="auto"/>
      </w:divBdr>
    </w:div>
    <w:div w:id="1320958268">
      <w:bodyDiv w:val="1"/>
      <w:marLeft w:val="0"/>
      <w:marRight w:val="0"/>
      <w:marTop w:val="0"/>
      <w:marBottom w:val="0"/>
      <w:divBdr>
        <w:top w:val="none" w:sz="0" w:space="0" w:color="auto"/>
        <w:left w:val="none" w:sz="0" w:space="0" w:color="auto"/>
        <w:bottom w:val="none" w:sz="0" w:space="0" w:color="auto"/>
        <w:right w:val="none" w:sz="0" w:space="0" w:color="auto"/>
      </w:divBdr>
      <w:divsChild>
        <w:div w:id="415588875">
          <w:marLeft w:val="0"/>
          <w:marRight w:val="0"/>
          <w:marTop w:val="0"/>
          <w:marBottom w:val="0"/>
          <w:divBdr>
            <w:top w:val="none" w:sz="0" w:space="0" w:color="auto"/>
            <w:left w:val="none" w:sz="0" w:space="0" w:color="auto"/>
            <w:bottom w:val="none" w:sz="0" w:space="0" w:color="auto"/>
            <w:right w:val="none" w:sz="0" w:space="0" w:color="auto"/>
          </w:divBdr>
        </w:div>
        <w:div w:id="823861867">
          <w:marLeft w:val="0"/>
          <w:marRight w:val="0"/>
          <w:marTop w:val="0"/>
          <w:marBottom w:val="0"/>
          <w:divBdr>
            <w:top w:val="none" w:sz="0" w:space="0" w:color="auto"/>
            <w:left w:val="none" w:sz="0" w:space="0" w:color="auto"/>
            <w:bottom w:val="none" w:sz="0" w:space="0" w:color="auto"/>
            <w:right w:val="none" w:sz="0" w:space="0" w:color="auto"/>
          </w:divBdr>
        </w:div>
        <w:div w:id="968509036">
          <w:marLeft w:val="0"/>
          <w:marRight w:val="0"/>
          <w:marTop w:val="0"/>
          <w:marBottom w:val="0"/>
          <w:divBdr>
            <w:top w:val="none" w:sz="0" w:space="0" w:color="auto"/>
            <w:left w:val="none" w:sz="0" w:space="0" w:color="auto"/>
            <w:bottom w:val="none" w:sz="0" w:space="0" w:color="auto"/>
            <w:right w:val="none" w:sz="0" w:space="0" w:color="auto"/>
          </w:divBdr>
        </w:div>
        <w:div w:id="1080518940">
          <w:marLeft w:val="0"/>
          <w:marRight w:val="0"/>
          <w:marTop w:val="0"/>
          <w:marBottom w:val="0"/>
          <w:divBdr>
            <w:top w:val="none" w:sz="0" w:space="0" w:color="auto"/>
            <w:left w:val="none" w:sz="0" w:space="0" w:color="auto"/>
            <w:bottom w:val="none" w:sz="0" w:space="0" w:color="auto"/>
            <w:right w:val="none" w:sz="0" w:space="0" w:color="auto"/>
          </w:divBdr>
        </w:div>
        <w:div w:id="1100023636">
          <w:marLeft w:val="0"/>
          <w:marRight w:val="0"/>
          <w:marTop w:val="0"/>
          <w:marBottom w:val="0"/>
          <w:divBdr>
            <w:top w:val="none" w:sz="0" w:space="0" w:color="auto"/>
            <w:left w:val="none" w:sz="0" w:space="0" w:color="auto"/>
            <w:bottom w:val="none" w:sz="0" w:space="0" w:color="auto"/>
            <w:right w:val="none" w:sz="0" w:space="0" w:color="auto"/>
          </w:divBdr>
        </w:div>
        <w:div w:id="1168667436">
          <w:marLeft w:val="0"/>
          <w:marRight w:val="0"/>
          <w:marTop w:val="0"/>
          <w:marBottom w:val="0"/>
          <w:divBdr>
            <w:top w:val="none" w:sz="0" w:space="0" w:color="auto"/>
            <w:left w:val="none" w:sz="0" w:space="0" w:color="auto"/>
            <w:bottom w:val="none" w:sz="0" w:space="0" w:color="auto"/>
            <w:right w:val="none" w:sz="0" w:space="0" w:color="auto"/>
          </w:divBdr>
        </w:div>
        <w:div w:id="1250776176">
          <w:marLeft w:val="0"/>
          <w:marRight w:val="0"/>
          <w:marTop w:val="0"/>
          <w:marBottom w:val="0"/>
          <w:divBdr>
            <w:top w:val="none" w:sz="0" w:space="0" w:color="auto"/>
            <w:left w:val="none" w:sz="0" w:space="0" w:color="auto"/>
            <w:bottom w:val="none" w:sz="0" w:space="0" w:color="auto"/>
            <w:right w:val="none" w:sz="0" w:space="0" w:color="auto"/>
          </w:divBdr>
        </w:div>
        <w:div w:id="1257324389">
          <w:marLeft w:val="0"/>
          <w:marRight w:val="0"/>
          <w:marTop w:val="0"/>
          <w:marBottom w:val="0"/>
          <w:divBdr>
            <w:top w:val="none" w:sz="0" w:space="0" w:color="auto"/>
            <w:left w:val="none" w:sz="0" w:space="0" w:color="auto"/>
            <w:bottom w:val="none" w:sz="0" w:space="0" w:color="auto"/>
            <w:right w:val="none" w:sz="0" w:space="0" w:color="auto"/>
          </w:divBdr>
        </w:div>
        <w:div w:id="1577013873">
          <w:marLeft w:val="0"/>
          <w:marRight w:val="0"/>
          <w:marTop w:val="0"/>
          <w:marBottom w:val="0"/>
          <w:divBdr>
            <w:top w:val="none" w:sz="0" w:space="0" w:color="auto"/>
            <w:left w:val="none" w:sz="0" w:space="0" w:color="auto"/>
            <w:bottom w:val="none" w:sz="0" w:space="0" w:color="auto"/>
            <w:right w:val="none" w:sz="0" w:space="0" w:color="auto"/>
          </w:divBdr>
        </w:div>
        <w:div w:id="1606578150">
          <w:marLeft w:val="0"/>
          <w:marRight w:val="0"/>
          <w:marTop w:val="0"/>
          <w:marBottom w:val="0"/>
          <w:divBdr>
            <w:top w:val="none" w:sz="0" w:space="0" w:color="auto"/>
            <w:left w:val="none" w:sz="0" w:space="0" w:color="auto"/>
            <w:bottom w:val="none" w:sz="0" w:space="0" w:color="auto"/>
            <w:right w:val="none" w:sz="0" w:space="0" w:color="auto"/>
          </w:divBdr>
        </w:div>
      </w:divsChild>
    </w:div>
    <w:div w:id="1324164608">
      <w:bodyDiv w:val="1"/>
      <w:marLeft w:val="0"/>
      <w:marRight w:val="0"/>
      <w:marTop w:val="0"/>
      <w:marBottom w:val="0"/>
      <w:divBdr>
        <w:top w:val="none" w:sz="0" w:space="0" w:color="auto"/>
        <w:left w:val="none" w:sz="0" w:space="0" w:color="auto"/>
        <w:bottom w:val="none" w:sz="0" w:space="0" w:color="auto"/>
        <w:right w:val="none" w:sz="0" w:space="0" w:color="auto"/>
      </w:divBdr>
      <w:divsChild>
        <w:div w:id="1205479631">
          <w:marLeft w:val="0"/>
          <w:marRight w:val="0"/>
          <w:marTop w:val="0"/>
          <w:marBottom w:val="0"/>
          <w:divBdr>
            <w:top w:val="none" w:sz="0" w:space="0" w:color="auto"/>
            <w:left w:val="none" w:sz="0" w:space="0" w:color="auto"/>
            <w:bottom w:val="none" w:sz="0" w:space="0" w:color="auto"/>
            <w:right w:val="none" w:sz="0" w:space="0" w:color="auto"/>
          </w:divBdr>
        </w:div>
        <w:div w:id="706223500">
          <w:marLeft w:val="0"/>
          <w:marRight w:val="0"/>
          <w:marTop w:val="0"/>
          <w:marBottom w:val="0"/>
          <w:divBdr>
            <w:top w:val="none" w:sz="0" w:space="0" w:color="auto"/>
            <w:left w:val="none" w:sz="0" w:space="0" w:color="auto"/>
            <w:bottom w:val="none" w:sz="0" w:space="0" w:color="auto"/>
            <w:right w:val="none" w:sz="0" w:space="0" w:color="auto"/>
          </w:divBdr>
        </w:div>
        <w:div w:id="629170062">
          <w:marLeft w:val="0"/>
          <w:marRight w:val="0"/>
          <w:marTop w:val="0"/>
          <w:marBottom w:val="0"/>
          <w:divBdr>
            <w:top w:val="none" w:sz="0" w:space="0" w:color="auto"/>
            <w:left w:val="none" w:sz="0" w:space="0" w:color="auto"/>
            <w:bottom w:val="none" w:sz="0" w:space="0" w:color="auto"/>
            <w:right w:val="none" w:sz="0" w:space="0" w:color="auto"/>
          </w:divBdr>
        </w:div>
        <w:div w:id="112293202">
          <w:marLeft w:val="0"/>
          <w:marRight w:val="0"/>
          <w:marTop w:val="0"/>
          <w:marBottom w:val="0"/>
          <w:divBdr>
            <w:top w:val="none" w:sz="0" w:space="0" w:color="auto"/>
            <w:left w:val="none" w:sz="0" w:space="0" w:color="auto"/>
            <w:bottom w:val="none" w:sz="0" w:space="0" w:color="auto"/>
            <w:right w:val="none" w:sz="0" w:space="0" w:color="auto"/>
          </w:divBdr>
        </w:div>
        <w:div w:id="87313577">
          <w:marLeft w:val="0"/>
          <w:marRight w:val="0"/>
          <w:marTop w:val="0"/>
          <w:marBottom w:val="0"/>
          <w:divBdr>
            <w:top w:val="none" w:sz="0" w:space="0" w:color="auto"/>
            <w:left w:val="none" w:sz="0" w:space="0" w:color="auto"/>
            <w:bottom w:val="none" w:sz="0" w:space="0" w:color="auto"/>
            <w:right w:val="none" w:sz="0" w:space="0" w:color="auto"/>
          </w:divBdr>
        </w:div>
        <w:div w:id="1340891789">
          <w:marLeft w:val="0"/>
          <w:marRight w:val="0"/>
          <w:marTop w:val="0"/>
          <w:marBottom w:val="0"/>
          <w:divBdr>
            <w:top w:val="none" w:sz="0" w:space="0" w:color="auto"/>
            <w:left w:val="none" w:sz="0" w:space="0" w:color="auto"/>
            <w:bottom w:val="none" w:sz="0" w:space="0" w:color="auto"/>
            <w:right w:val="none" w:sz="0" w:space="0" w:color="auto"/>
          </w:divBdr>
        </w:div>
        <w:div w:id="436490515">
          <w:marLeft w:val="0"/>
          <w:marRight w:val="0"/>
          <w:marTop w:val="0"/>
          <w:marBottom w:val="0"/>
          <w:divBdr>
            <w:top w:val="none" w:sz="0" w:space="0" w:color="auto"/>
            <w:left w:val="none" w:sz="0" w:space="0" w:color="auto"/>
            <w:bottom w:val="none" w:sz="0" w:space="0" w:color="auto"/>
            <w:right w:val="none" w:sz="0" w:space="0" w:color="auto"/>
          </w:divBdr>
        </w:div>
        <w:div w:id="1940526678">
          <w:marLeft w:val="0"/>
          <w:marRight w:val="0"/>
          <w:marTop w:val="0"/>
          <w:marBottom w:val="0"/>
          <w:divBdr>
            <w:top w:val="none" w:sz="0" w:space="0" w:color="auto"/>
            <w:left w:val="none" w:sz="0" w:space="0" w:color="auto"/>
            <w:bottom w:val="none" w:sz="0" w:space="0" w:color="auto"/>
            <w:right w:val="none" w:sz="0" w:space="0" w:color="auto"/>
          </w:divBdr>
        </w:div>
        <w:div w:id="2123649355">
          <w:marLeft w:val="0"/>
          <w:marRight w:val="0"/>
          <w:marTop w:val="0"/>
          <w:marBottom w:val="0"/>
          <w:divBdr>
            <w:top w:val="none" w:sz="0" w:space="0" w:color="auto"/>
            <w:left w:val="none" w:sz="0" w:space="0" w:color="auto"/>
            <w:bottom w:val="none" w:sz="0" w:space="0" w:color="auto"/>
            <w:right w:val="none" w:sz="0" w:space="0" w:color="auto"/>
          </w:divBdr>
        </w:div>
        <w:div w:id="752747671">
          <w:marLeft w:val="0"/>
          <w:marRight w:val="0"/>
          <w:marTop w:val="0"/>
          <w:marBottom w:val="0"/>
          <w:divBdr>
            <w:top w:val="none" w:sz="0" w:space="0" w:color="auto"/>
            <w:left w:val="none" w:sz="0" w:space="0" w:color="auto"/>
            <w:bottom w:val="none" w:sz="0" w:space="0" w:color="auto"/>
            <w:right w:val="none" w:sz="0" w:space="0" w:color="auto"/>
          </w:divBdr>
        </w:div>
        <w:div w:id="2057656973">
          <w:marLeft w:val="0"/>
          <w:marRight w:val="0"/>
          <w:marTop w:val="0"/>
          <w:marBottom w:val="0"/>
          <w:divBdr>
            <w:top w:val="none" w:sz="0" w:space="0" w:color="auto"/>
            <w:left w:val="none" w:sz="0" w:space="0" w:color="auto"/>
            <w:bottom w:val="none" w:sz="0" w:space="0" w:color="auto"/>
            <w:right w:val="none" w:sz="0" w:space="0" w:color="auto"/>
          </w:divBdr>
        </w:div>
        <w:div w:id="1794902179">
          <w:marLeft w:val="0"/>
          <w:marRight w:val="0"/>
          <w:marTop w:val="0"/>
          <w:marBottom w:val="0"/>
          <w:divBdr>
            <w:top w:val="none" w:sz="0" w:space="0" w:color="auto"/>
            <w:left w:val="none" w:sz="0" w:space="0" w:color="auto"/>
            <w:bottom w:val="none" w:sz="0" w:space="0" w:color="auto"/>
            <w:right w:val="none" w:sz="0" w:space="0" w:color="auto"/>
          </w:divBdr>
        </w:div>
        <w:div w:id="937450303">
          <w:marLeft w:val="0"/>
          <w:marRight w:val="0"/>
          <w:marTop w:val="0"/>
          <w:marBottom w:val="0"/>
          <w:divBdr>
            <w:top w:val="none" w:sz="0" w:space="0" w:color="auto"/>
            <w:left w:val="none" w:sz="0" w:space="0" w:color="auto"/>
            <w:bottom w:val="none" w:sz="0" w:space="0" w:color="auto"/>
            <w:right w:val="none" w:sz="0" w:space="0" w:color="auto"/>
          </w:divBdr>
        </w:div>
        <w:div w:id="1456871460">
          <w:marLeft w:val="0"/>
          <w:marRight w:val="0"/>
          <w:marTop w:val="0"/>
          <w:marBottom w:val="0"/>
          <w:divBdr>
            <w:top w:val="none" w:sz="0" w:space="0" w:color="auto"/>
            <w:left w:val="none" w:sz="0" w:space="0" w:color="auto"/>
            <w:bottom w:val="none" w:sz="0" w:space="0" w:color="auto"/>
            <w:right w:val="none" w:sz="0" w:space="0" w:color="auto"/>
          </w:divBdr>
        </w:div>
        <w:div w:id="1803694105">
          <w:marLeft w:val="0"/>
          <w:marRight w:val="0"/>
          <w:marTop w:val="0"/>
          <w:marBottom w:val="0"/>
          <w:divBdr>
            <w:top w:val="none" w:sz="0" w:space="0" w:color="auto"/>
            <w:left w:val="none" w:sz="0" w:space="0" w:color="auto"/>
            <w:bottom w:val="none" w:sz="0" w:space="0" w:color="auto"/>
            <w:right w:val="none" w:sz="0" w:space="0" w:color="auto"/>
          </w:divBdr>
        </w:div>
        <w:div w:id="400374499">
          <w:marLeft w:val="0"/>
          <w:marRight w:val="0"/>
          <w:marTop w:val="0"/>
          <w:marBottom w:val="0"/>
          <w:divBdr>
            <w:top w:val="none" w:sz="0" w:space="0" w:color="auto"/>
            <w:left w:val="none" w:sz="0" w:space="0" w:color="auto"/>
            <w:bottom w:val="none" w:sz="0" w:space="0" w:color="auto"/>
            <w:right w:val="none" w:sz="0" w:space="0" w:color="auto"/>
          </w:divBdr>
        </w:div>
        <w:div w:id="1736972212">
          <w:marLeft w:val="0"/>
          <w:marRight w:val="0"/>
          <w:marTop w:val="0"/>
          <w:marBottom w:val="0"/>
          <w:divBdr>
            <w:top w:val="none" w:sz="0" w:space="0" w:color="auto"/>
            <w:left w:val="none" w:sz="0" w:space="0" w:color="auto"/>
            <w:bottom w:val="none" w:sz="0" w:space="0" w:color="auto"/>
            <w:right w:val="none" w:sz="0" w:space="0" w:color="auto"/>
          </w:divBdr>
        </w:div>
        <w:div w:id="1822186875">
          <w:marLeft w:val="0"/>
          <w:marRight w:val="0"/>
          <w:marTop w:val="0"/>
          <w:marBottom w:val="0"/>
          <w:divBdr>
            <w:top w:val="none" w:sz="0" w:space="0" w:color="auto"/>
            <w:left w:val="none" w:sz="0" w:space="0" w:color="auto"/>
            <w:bottom w:val="none" w:sz="0" w:space="0" w:color="auto"/>
            <w:right w:val="none" w:sz="0" w:space="0" w:color="auto"/>
          </w:divBdr>
        </w:div>
        <w:div w:id="1101604135">
          <w:marLeft w:val="0"/>
          <w:marRight w:val="0"/>
          <w:marTop w:val="0"/>
          <w:marBottom w:val="0"/>
          <w:divBdr>
            <w:top w:val="none" w:sz="0" w:space="0" w:color="auto"/>
            <w:left w:val="none" w:sz="0" w:space="0" w:color="auto"/>
            <w:bottom w:val="none" w:sz="0" w:space="0" w:color="auto"/>
            <w:right w:val="none" w:sz="0" w:space="0" w:color="auto"/>
          </w:divBdr>
        </w:div>
        <w:div w:id="166143469">
          <w:marLeft w:val="0"/>
          <w:marRight w:val="0"/>
          <w:marTop w:val="0"/>
          <w:marBottom w:val="0"/>
          <w:divBdr>
            <w:top w:val="none" w:sz="0" w:space="0" w:color="auto"/>
            <w:left w:val="none" w:sz="0" w:space="0" w:color="auto"/>
            <w:bottom w:val="none" w:sz="0" w:space="0" w:color="auto"/>
            <w:right w:val="none" w:sz="0" w:space="0" w:color="auto"/>
          </w:divBdr>
        </w:div>
        <w:div w:id="131869304">
          <w:marLeft w:val="0"/>
          <w:marRight w:val="0"/>
          <w:marTop w:val="0"/>
          <w:marBottom w:val="0"/>
          <w:divBdr>
            <w:top w:val="none" w:sz="0" w:space="0" w:color="auto"/>
            <w:left w:val="none" w:sz="0" w:space="0" w:color="auto"/>
            <w:bottom w:val="none" w:sz="0" w:space="0" w:color="auto"/>
            <w:right w:val="none" w:sz="0" w:space="0" w:color="auto"/>
          </w:divBdr>
        </w:div>
        <w:div w:id="1405564828">
          <w:marLeft w:val="0"/>
          <w:marRight w:val="0"/>
          <w:marTop w:val="0"/>
          <w:marBottom w:val="0"/>
          <w:divBdr>
            <w:top w:val="none" w:sz="0" w:space="0" w:color="auto"/>
            <w:left w:val="none" w:sz="0" w:space="0" w:color="auto"/>
            <w:bottom w:val="none" w:sz="0" w:space="0" w:color="auto"/>
            <w:right w:val="none" w:sz="0" w:space="0" w:color="auto"/>
          </w:divBdr>
        </w:div>
        <w:div w:id="1086460170">
          <w:marLeft w:val="0"/>
          <w:marRight w:val="0"/>
          <w:marTop w:val="0"/>
          <w:marBottom w:val="0"/>
          <w:divBdr>
            <w:top w:val="none" w:sz="0" w:space="0" w:color="auto"/>
            <w:left w:val="none" w:sz="0" w:space="0" w:color="auto"/>
            <w:bottom w:val="none" w:sz="0" w:space="0" w:color="auto"/>
            <w:right w:val="none" w:sz="0" w:space="0" w:color="auto"/>
          </w:divBdr>
        </w:div>
        <w:div w:id="1145003482">
          <w:marLeft w:val="0"/>
          <w:marRight w:val="0"/>
          <w:marTop w:val="0"/>
          <w:marBottom w:val="0"/>
          <w:divBdr>
            <w:top w:val="none" w:sz="0" w:space="0" w:color="auto"/>
            <w:left w:val="none" w:sz="0" w:space="0" w:color="auto"/>
            <w:bottom w:val="none" w:sz="0" w:space="0" w:color="auto"/>
            <w:right w:val="none" w:sz="0" w:space="0" w:color="auto"/>
          </w:divBdr>
        </w:div>
        <w:div w:id="1098596507">
          <w:marLeft w:val="0"/>
          <w:marRight w:val="0"/>
          <w:marTop w:val="0"/>
          <w:marBottom w:val="0"/>
          <w:divBdr>
            <w:top w:val="none" w:sz="0" w:space="0" w:color="auto"/>
            <w:left w:val="none" w:sz="0" w:space="0" w:color="auto"/>
            <w:bottom w:val="none" w:sz="0" w:space="0" w:color="auto"/>
            <w:right w:val="none" w:sz="0" w:space="0" w:color="auto"/>
          </w:divBdr>
        </w:div>
        <w:div w:id="879364330">
          <w:marLeft w:val="0"/>
          <w:marRight w:val="0"/>
          <w:marTop w:val="0"/>
          <w:marBottom w:val="0"/>
          <w:divBdr>
            <w:top w:val="none" w:sz="0" w:space="0" w:color="auto"/>
            <w:left w:val="none" w:sz="0" w:space="0" w:color="auto"/>
            <w:bottom w:val="none" w:sz="0" w:space="0" w:color="auto"/>
            <w:right w:val="none" w:sz="0" w:space="0" w:color="auto"/>
          </w:divBdr>
        </w:div>
        <w:div w:id="632712284">
          <w:marLeft w:val="0"/>
          <w:marRight w:val="0"/>
          <w:marTop w:val="0"/>
          <w:marBottom w:val="0"/>
          <w:divBdr>
            <w:top w:val="none" w:sz="0" w:space="0" w:color="auto"/>
            <w:left w:val="none" w:sz="0" w:space="0" w:color="auto"/>
            <w:bottom w:val="none" w:sz="0" w:space="0" w:color="auto"/>
            <w:right w:val="none" w:sz="0" w:space="0" w:color="auto"/>
          </w:divBdr>
        </w:div>
        <w:div w:id="594486061">
          <w:marLeft w:val="0"/>
          <w:marRight w:val="0"/>
          <w:marTop w:val="0"/>
          <w:marBottom w:val="0"/>
          <w:divBdr>
            <w:top w:val="none" w:sz="0" w:space="0" w:color="auto"/>
            <w:left w:val="none" w:sz="0" w:space="0" w:color="auto"/>
            <w:bottom w:val="none" w:sz="0" w:space="0" w:color="auto"/>
            <w:right w:val="none" w:sz="0" w:space="0" w:color="auto"/>
          </w:divBdr>
        </w:div>
        <w:div w:id="733623361">
          <w:marLeft w:val="0"/>
          <w:marRight w:val="0"/>
          <w:marTop w:val="0"/>
          <w:marBottom w:val="0"/>
          <w:divBdr>
            <w:top w:val="none" w:sz="0" w:space="0" w:color="auto"/>
            <w:left w:val="none" w:sz="0" w:space="0" w:color="auto"/>
            <w:bottom w:val="none" w:sz="0" w:space="0" w:color="auto"/>
            <w:right w:val="none" w:sz="0" w:space="0" w:color="auto"/>
          </w:divBdr>
        </w:div>
        <w:div w:id="733813809">
          <w:marLeft w:val="0"/>
          <w:marRight w:val="0"/>
          <w:marTop w:val="0"/>
          <w:marBottom w:val="0"/>
          <w:divBdr>
            <w:top w:val="none" w:sz="0" w:space="0" w:color="auto"/>
            <w:left w:val="none" w:sz="0" w:space="0" w:color="auto"/>
            <w:bottom w:val="none" w:sz="0" w:space="0" w:color="auto"/>
            <w:right w:val="none" w:sz="0" w:space="0" w:color="auto"/>
          </w:divBdr>
        </w:div>
        <w:div w:id="359282964">
          <w:marLeft w:val="0"/>
          <w:marRight w:val="0"/>
          <w:marTop w:val="0"/>
          <w:marBottom w:val="0"/>
          <w:divBdr>
            <w:top w:val="none" w:sz="0" w:space="0" w:color="auto"/>
            <w:left w:val="none" w:sz="0" w:space="0" w:color="auto"/>
            <w:bottom w:val="none" w:sz="0" w:space="0" w:color="auto"/>
            <w:right w:val="none" w:sz="0" w:space="0" w:color="auto"/>
          </w:divBdr>
        </w:div>
        <w:div w:id="1130243701">
          <w:marLeft w:val="0"/>
          <w:marRight w:val="0"/>
          <w:marTop w:val="0"/>
          <w:marBottom w:val="0"/>
          <w:divBdr>
            <w:top w:val="none" w:sz="0" w:space="0" w:color="auto"/>
            <w:left w:val="none" w:sz="0" w:space="0" w:color="auto"/>
            <w:bottom w:val="none" w:sz="0" w:space="0" w:color="auto"/>
            <w:right w:val="none" w:sz="0" w:space="0" w:color="auto"/>
          </w:divBdr>
        </w:div>
        <w:div w:id="297953085">
          <w:marLeft w:val="0"/>
          <w:marRight w:val="0"/>
          <w:marTop w:val="0"/>
          <w:marBottom w:val="0"/>
          <w:divBdr>
            <w:top w:val="none" w:sz="0" w:space="0" w:color="auto"/>
            <w:left w:val="none" w:sz="0" w:space="0" w:color="auto"/>
            <w:bottom w:val="none" w:sz="0" w:space="0" w:color="auto"/>
            <w:right w:val="none" w:sz="0" w:space="0" w:color="auto"/>
          </w:divBdr>
        </w:div>
        <w:div w:id="426846255">
          <w:marLeft w:val="0"/>
          <w:marRight w:val="0"/>
          <w:marTop w:val="0"/>
          <w:marBottom w:val="0"/>
          <w:divBdr>
            <w:top w:val="none" w:sz="0" w:space="0" w:color="auto"/>
            <w:left w:val="none" w:sz="0" w:space="0" w:color="auto"/>
            <w:bottom w:val="none" w:sz="0" w:space="0" w:color="auto"/>
            <w:right w:val="none" w:sz="0" w:space="0" w:color="auto"/>
          </w:divBdr>
        </w:div>
        <w:div w:id="297340615">
          <w:marLeft w:val="0"/>
          <w:marRight w:val="0"/>
          <w:marTop w:val="0"/>
          <w:marBottom w:val="0"/>
          <w:divBdr>
            <w:top w:val="none" w:sz="0" w:space="0" w:color="auto"/>
            <w:left w:val="none" w:sz="0" w:space="0" w:color="auto"/>
            <w:bottom w:val="none" w:sz="0" w:space="0" w:color="auto"/>
            <w:right w:val="none" w:sz="0" w:space="0" w:color="auto"/>
          </w:divBdr>
        </w:div>
      </w:divsChild>
    </w:div>
    <w:div w:id="1331635187">
      <w:bodyDiv w:val="1"/>
      <w:marLeft w:val="0"/>
      <w:marRight w:val="0"/>
      <w:marTop w:val="0"/>
      <w:marBottom w:val="0"/>
      <w:divBdr>
        <w:top w:val="none" w:sz="0" w:space="0" w:color="auto"/>
        <w:left w:val="none" w:sz="0" w:space="0" w:color="auto"/>
        <w:bottom w:val="none" w:sz="0" w:space="0" w:color="auto"/>
        <w:right w:val="none" w:sz="0" w:space="0" w:color="auto"/>
      </w:divBdr>
      <w:divsChild>
        <w:div w:id="1504587514">
          <w:marLeft w:val="0"/>
          <w:marRight w:val="0"/>
          <w:marTop w:val="0"/>
          <w:marBottom w:val="0"/>
          <w:divBdr>
            <w:top w:val="none" w:sz="0" w:space="0" w:color="auto"/>
            <w:left w:val="none" w:sz="0" w:space="0" w:color="auto"/>
            <w:bottom w:val="none" w:sz="0" w:space="0" w:color="auto"/>
            <w:right w:val="none" w:sz="0" w:space="0" w:color="auto"/>
          </w:divBdr>
        </w:div>
      </w:divsChild>
    </w:div>
    <w:div w:id="1373767594">
      <w:bodyDiv w:val="1"/>
      <w:marLeft w:val="0"/>
      <w:marRight w:val="0"/>
      <w:marTop w:val="0"/>
      <w:marBottom w:val="0"/>
      <w:divBdr>
        <w:top w:val="none" w:sz="0" w:space="0" w:color="auto"/>
        <w:left w:val="none" w:sz="0" w:space="0" w:color="auto"/>
        <w:bottom w:val="none" w:sz="0" w:space="0" w:color="auto"/>
        <w:right w:val="none" w:sz="0" w:space="0" w:color="auto"/>
      </w:divBdr>
      <w:divsChild>
        <w:div w:id="53355274">
          <w:marLeft w:val="0"/>
          <w:marRight w:val="0"/>
          <w:marTop w:val="0"/>
          <w:marBottom w:val="0"/>
          <w:divBdr>
            <w:top w:val="none" w:sz="0" w:space="0" w:color="auto"/>
            <w:left w:val="none" w:sz="0" w:space="0" w:color="auto"/>
            <w:bottom w:val="none" w:sz="0" w:space="0" w:color="auto"/>
            <w:right w:val="none" w:sz="0" w:space="0" w:color="auto"/>
          </w:divBdr>
        </w:div>
        <w:div w:id="57169148">
          <w:marLeft w:val="0"/>
          <w:marRight w:val="0"/>
          <w:marTop w:val="0"/>
          <w:marBottom w:val="0"/>
          <w:divBdr>
            <w:top w:val="none" w:sz="0" w:space="0" w:color="auto"/>
            <w:left w:val="none" w:sz="0" w:space="0" w:color="auto"/>
            <w:bottom w:val="none" w:sz="0" w:space="0" w:color="auto"/>
            <w:right w:val="none" w:sz="0" w:space="0" w:color="auto"/>
          </w:divBdr>
        </w:div>
        <w:div w:id="79565966">
          <w:marLeft w:val="0"/>
          <w:marRight w:val="0"/>
          <w:marTop w:val="0"/>
          <w:marBottom w:val="0"/>
          <w:divBdr>
            <w:top w:val="none" w:sz="0" w:space="0" w:color="auto"/>
            <w:left w:val="none" w:sz="0" w:space="0" w:color="auto"/>
            <w:bottom w:val="none" w:sz="0" w:space="0" w:color="auto"/>
            <w:right w:val="none" w:sz="0" w:space="0" w:color="auto"/>
          </w:divBdr>
        </w:div>
        <w:div w:id="85154859">
          <w:marLeft w:val="0"/>
          <w:marRight w:val="0"/>
          <w:marTop w:val="0"/>
          <w:marBottom w:val="0"/>
          <w:divBdr>
            <w:top w:val="none" w:sz="0" w:space="0" w:color="auto"/>
            <w:left w:val="none" w:sz="0" w:space="0" w:color="auto"/>
            <w:bottom w:val="none" w:sz="0" w:space="0" w:color="auto"/>
            <w:right w:val="none" w:sz="0" w:space="0" w:color="auto"/>
          </w:divBdr>
        </w:div>
        <w:div w:id="93524294">
          <w:marLeft w:val="0"/>
          <w:marRight w:val="0"/>
          <w:marTop w:val="0"/>
          <w:marBottom w:val="0"/>
          <w:divBdr>
            <w:top w:val="none" w:sz="0" w:space="0" w:color="auto"/>
            <w:left w:val="none" w:sz="0" w:space="0" w:color="auto"/>
            <w:bottom w:val="none" w:sz="0" w:space="0" w:color="auto"/>
            <w:right w:val="none" w:sz="0" w:space="0" w:color="auto"/>
          </w:divBdr>
        </w:div>
        <w:div w:id="115952329">
          <w:marLeft w:val="0"/>
          <w:marRight w:val="0"/>
          <w:marTop w:val="0"/>
          <w:marBottom w:val="0"/>
          <w:divBdr>
            <w:top w:val="none" w:sz="0" w:space="0" w:color="auto"/>
            <w:left w:val="none" w:sz="0" w:space="0" w:color="auto"/>
            <w:bottom w:val="none" w:sz="0" w:space="0" w:color="auto"/>
            <w:right w:val="none" w:sz="0" w:space="0" w:color="auto"/>
          </w:divBdr>
        </w:div>
        <w:div w:id="133301814">
          <w:marLeft w:val="0"/>
          <w:marRight w:val="0"/>
          <w:marTop w:val="0"/>
          <w:marBottom w:val="0"/>
          <w:divBdr>
            <w:top w:val="none" w:sz="0" w:space="0" w:color="auto"/>
            <w:left w:val="none" w:sz="0" w:space="0" w:color="auto"/>
            <w:bottom w:val="none" w:sz="0" w:space="0" w:color="auto"/>
            <w:right w:val="none" w:sz="0" w:space="0" w:color="auto"/>
          </w:divBdr>
        </w:div>
        <w:div w:id="170611769">
          <w:marLeft w:val="0"/>
          <w:marRight w:val="0"/>
          <w:marTop w:val="0"/>
          <w:marBottom w:val="0"/>
          <w:divBdr>
            <w:top w:val="none" w:sz="0" w:space="0" w:color="auto"/>
            <w:left w:val="none" w:sz="0" w:space="0" w:color="auto"/>
            <w:bottom w:val="none" w:sz="0" w:space="0" w:color="auto"/>
            <w:right w:val="none" w:sz="0" w:space="0" w:color="auto"/>
          </w:divBdr>
        </w:div>
        <w:div w:id="226847782">
          <w:marLeft w:val="0"/>
          <w:marRight w:val="0"/>
          <w:marTop w:val="0"/>
          <w:marBottom w:val="0"/>
          <w:divBdr>
            <w:top w:val="none" w:sz="0" w:space="0" w:color="auto"/>
            <w:left w:val="none" w:sz="0" w:space="0" w:color="auto"/>
            <w:bottom w:val="none" w:sz="0" w:space="0" w:color="auto"/>
            <w:right w:val="none" w:sz="0" w:space="0" w:color="auto"/>
          </w:divBdr>
        </w:div>
        <w:div w:id="279267178">
          <w:marLeft w:val="0"/>
          <w:marRight w:val="0"/>
          <w:marTop w:val="0"/>
          <w:marBottom w:val="0"/>
          <w:divBdr>
            <w:top w:val="none" w:sz="0" w:space="0" w:color="auto"/>
            <w:left w:val="none" w:sz="0" w:space="0" w:color="auto"/>
            <w:bottom w:val="none" w:sz="0" w:space="0" w:color="auto"/>
            <w:right w:val="none" w:sz="0" w:space="0" w:color="auto"/>
          </w:divBdr>
        </w:div>
        <w:div w:id="324358131">
          <w:marLeft w:val="0"/>
          <w:marRight w:val="0"/>
          <w:marTop w:val="0"/>
          <w:marBottom w:val="0"/>
          <w:divBdr>
            <w:top w:val="none" w:sz="0" w:space="0" w:color="auto"/>
            <w:left w:val="none" w:sz="0" w:space="0" w:color="auto"/>
            <w:bottom w:val="none" w:sz="0" w:space="0" w:color="auto"/>
            <w:right w:val="none" w:sz="0" w:space="0" w:color="auto"/>
          </w:divBdr>
        </w:div>
        <w:div w:id="362481831">
          <w:marLeft w:val="0"/>
          <w:marRight w:val="0"/>
          <w:marTop w:val="0"/>
          <w:marBottom w:val="0"/>
          <w:divBdr>
            <w:top w:val="none" w:sz="0" w:space="0" w:color="auto"/>
            <w:left w:val="none" w:sz="0" w:space="0" w:color="auto"/>
            <w:bottom w:val="none" w:sz="0" w:space="0" w:color="auto"/>
            <w:right w:val="none" w:sz="0" w:space="0" w:color="auto"/>
          </w:divBdr>
        </w:div>
        <w:div w:id="427579627">
          <w:marLeft w:val="0"/>
          <w:marRight w:val="0"/>
          <w:marTop w:val="0"/>
          <w:marBottom w:val="0"/>
          <w:divBdr>
            <w:top w:val="none" w:sz="0" w:space="0" w:color="auto"/>
            <w:left w:val="none" w:sz="0" w:space="0" w:color="auto"/>
            <w:bottom w:val="none" w:sz="0" w:space="0" w:color="auto"/>
            <w:right w:val="none" w:sz="0" w:space="0" w:color="auto"/>
          </w:divBdr>
        </w:div>
        <w:div w:id="465046665">
          <w:marLeft w:val="0"/>
          <w:marRight w:val="0"/>
          <w:marTop w:val="0"/>
          <w:marBottom w:val="0"/>
          <w:divBdr>
            <w:top w:val="none" w:sz="0" w:space="0" w:color="auto"/>
            <w:left w:val="none" w:sz="0" w:space="0" w:color="auto"/>
            <w:bottom w:val="none" w:sz="0" w:space="0" w:color="auto"/>
            <w:right w:val="none" w:sz="0" w:space="0" w:color="auto"/>
          </w:divBdr>
        </w:div>
        <w:div w:id="582758531">
          <w:marLeft w:val="0"/>
          <w:marRight w:val="0"/>
          <w:marTop w:val="0"/>
          <w:marBottom w:val="0"/>
          <w:divBdr>
            <w:top w:val="none" w:sz="0" w:space="0" w:color="auto"/>
            <w:left w:val="none" w:sz="0" w:space="0" w:color="auto"/>
            <w:bottom w:val="none" w:sz="0" w:space="0" w:color="auto"/>
            <w:right w:val="none" w:sz="0" w:space="0" w:color="auto"/>
          </w:divBdr>
        </w:div>
        <w:div w:id="625353814">
          <w:marLeft w:val="0"/>
          <w:marRight w:val="0"/>
          <w:marTop w:val="0"/>
          <w:marBottom w:val="0"/>
          <w:divBdr>
            <w:top w:val="none" w:sz="0" w:space="0" w:color="auto"/>
            <w:left w:val="none" w:sz="0" w:space="0" w:color="auto"/>
            <w:bottom w:val="none" w:sz="0" w:space="0" w:color="auto"/>
            <w:right w:val="none" w:sz="0" w:space="0" w:color="auto"/>
          </w:divBdr>
        </w:div>
        <w:div w:id="635139026">
          <w:marLeft w:val="0"/>
          <w:marRight w:val="0"/>
          <w:marTop w:val="0"/>
          <w:marBottom w:val="0"/>
          <w:divBdr>
            <w:top w:val="none" w:sz="0" w:space="0" w:color="auto"/>
            <w:left w:val="none" w:sz="0" w:space="0" w:color="auto"/>
            <w:bottom w:val="none" w:sz="0" w:space="0" w:color="auto"/>
            <w:right w:val="none" w:sz="0" w:space="0" w:color="auto"/>
          </w:divBdr>
        </w:div>
        <w:div w:id="642276022">
          <w:marLeft w:val="0"/>
          <w:marRight w:val="0"/>
          <w:marTop w:val="0"/>
          <w:marBottom w:val="0"/>
          <w:divBdr>
            <w:top w:val="none" w:sz="0" w:space="0" w:color="auto"/>
            <w:left w:val="none" w:sz="0" w:space="0" w:color="auto"/>
            <w:bottom w:val="none" w:sz="0" w:space="0" w:color="auto"/>
            <w:right w:val="none" w:sz="0" w:space="0" w:color="auto"/>
          </w:divBdr>
        </w:div>
        <w:div w:id="644512693">
          <w:marLeft w:val="0"/>
          <w:marRight w:val="0"/>
          <w:marTop w:val="0"/>
          <w:marBottom w:val="0"/>
          <w:divBdr>
            <w:top w:val="none" w:sz="0" w:space="0" w:color="auto"/>
            <w:left w:val="none" w:sz="0" w:space="0" w:color="auto"/>
            <w:bottom w:val="none" w:sz="0" w:space="0" w:color="auto"/>
            <w:right w:val="none" w:sz="0" w:space="0" w:color="auto"/>
          </w:divBdr>
        </w:div>
        <w:div w:id="676275745">
          <w:marLeft w:val="0"/>
          <w:marRight w:val="0"/>
          <w:marTop w:val="0"/>
          <w:marBottom w:val="0"/>
          <w:divBdr>
            <w:top w:val="none" w:sz="0" w:space="0" w:color="auto"/>
            <w:left w:val="none" w:sz="0" w:space="0" w:color="auto"/>
            <w:bottom w:val="none" w:sz="0" w:space="0" w:color="auto"/>
            <w:right w:val="none" w:sz="0" w:space="0" w:color="auto"/>
          </w:divBdr>
        </w:div>
        <w:div w:id="677269719">
          <w:marLeft w:val="0"/>
          <w:marRight w:val="0"/>
          <w:marTop w:val="0"/>
          <w:marBottom w:val="0"/>
          <w:divBdr>
            <w:top w:val="none" w:sz="0" w:space="0" w:color="auto"/>
            <w:left w:val="none" w:sz="0" w:space="0" w:color="auto"/>
            <w:bottom w:val="none" w:sz="0" w:space="0" w:color="auto"/>
            <w:right w:val="none" w:sz="0" w:space="0" w:color="auto"/>
          </w:divBdr>
        </w:div>
        <w:div w:id="917707935">
          <w:marLeft w:val="0"/>
          <w:marRight w:val="0"/>
          <w:marTop w:val="0"/>
          <w:marBottom w:val="0"/>
          <w:divBdr>
            <w:top w:val="none" w:sz="0" w:space="0" w:color="auto"/>
            <w:left w:val="none" w:sz="0" w:space="0" w:color="auto"/>
            <w:bottom w:val="none" w:sz="0" w:space="0" w:color="auto"/>
            <w:right w:val="none" w:sz="0" w:space="0" w:color="auto"/>
          </w:divBdr>
        </w:div>
        <w:div w:id="956252358">
          <w:marLeft w:val="0"/>
          <w:marRight w:val="0"/>
          <w:marTop w:val="0"/>
          <w:marBottom w:val="0"/>
          <w:divBdr>
            <w:top w:val="none" w:sz="0" w:space="0" w:color="auto"/>
            <w:left w:val="none" w:sz="0" w:space="0" w:color="auto"/>
            <w:bottom w:val="none" w:sz="0" w:space="0" w:color="auto"/>
            <w:right w:val="none" w:sz="0" w:space="0" w:color="auto"/>
          </w:divBdr>
        </w:div>
        <w:div w:id="1025518901">
          <w:marLeft w:val="0"/>
          <w:marRight w:val="0"/>
          <w:marTop w:val="0"/>
          <w:marBottom w:val="0"/>
          <w:divBdr>
            <w:top w:val="none" w:sz="0" w:space="0" w:color="auto"/>
            <w:left w:val="none" w:sz="0" w:space="0" w:color="auto"/>
            <w:bottom w:val="none" w:sz="0" w:space="0" w:color="auto"/>
            <w:right w:val="none" w:sz="0" w:space="0" w:color="auto"/>
          </w:divBdr>
        </w:div>
        <w:div w:id="1050222979">
          <w:marLeft w:val="0"/>
          <w:marRight w:val="0"/>
          <w:marTop w:val="0"/>
          <w:marBottom w:val="0"/>
          <w:divBdr>
            <w:top w:val="none" w:sz="0" w:space="0" w:color="auto"/>
            <w:left w:val="none" w:sz="0" w:space="0" w:color="auto"/>
            <w:bottom w:val="none" w:sz="0" w:space="0" w:color="auto"/>
            <w:right w:val="none" w:sz="0" w:space="0" w:color="auto"/>
          </w:divBdr>
        </w:div>
        <w:div w:id="1052382544">
          <w:marLeft w:val="0"/>
          <w:marRight w:val="0"/>
          <w:marTop w:val="0"/>
          <w:marBottom w:val="0"/>
          <w:divBdr>
            <w:top w:val="none" w:sz="0" w:space="0" w:color="auto"/>
            <w:left w:val="none" w:sz="0" w:space="0" w:color="auto"/>
            <w:bottom w:val="none" w:sz="0" w:space="0" w:color="auto"/>
            <w:right w:val="none" w:sz="0" w:space="0" w:color="auto"/>
          </w:divBdr>
        </w:div>
        <w:div w:id="1144003280">
          <w:marLeft w:val="0"/>
          <w:marRight w:val="0"/>
          <w:marTop w:val="0"/>
          <w:marBottom w:val="0"/>
          <w:divBdr>
            <w:top w:val="none" w:sz="0" w:space="0" w:color="auto"/>
            <w:left w:val="none" w:sz="0" w:space="0" w:color="auto"/>
            <w:bottom w:val="none" w:sz="0" w:space="0" w:color="auto"/>
            <w:right w:val="none" w:sz="0" w:space="0" w:color="auto"/>
          </w:divBdr>
        </w:div>
        <w:div w:id="1165895114">
          <w:marLeft w:val="0"/>
          <w:marRight w:val="0"/>
          <w:marTop w:val="0"/>
          <w:marBottom w:val="0"/>
          <w:divBdr>
            <w:top w:val="none" w:sz="0" w:space="0" w:color="auto"/>
            <w:left w:val="none" w:sz="0" w:space="0" w:color="auto"/>
            <w:bottom w:val="none" w:sz="0" w:space="0" w:color="auto"/>
            <w:right w:val="none" w:sz="0" w:space="0" w:color="auto"/>
          </w:divBdr>
        </w:div>
        <w:div w:id="1217736560">
          <w:marLeft w:val="0"/>
          <w:marRight w:val="0"/>
          <w:marTop w:val="0"/>
          <w:marBottom w:val="0"/>
          <w:divBdr>
            <w:top w:val="none" w:sz="0" w:space="0" w:color="auto"/>
            <w:left w:val="none" w:sz="0" w:space="0" w:color="auto"/>
            <w:bottom w:val="none" w:sz="0" w:space="0" w:color="auto"/>
            <w:right w:val="none" w:sz="0" w:space="0" w:color="auto"/>
          </w:divBdr>
        </w:div>
        <w:div w:id="1227034901">
          <w:marLeft w:val="0"/>
          <w:marRight w:val="0"/>
          <w:marTop w:val="0"/>
          <w:marBottom w:val="0"/>
          <w:divBdr>
            <w:top w:val="none" w:sz="0" w:space="0" w:color="auto"/>
            <w:left w:val="none" w:sz="0" w:space="0" w:color="auto"/>
            <w:bottom w:val="none" w:sz="0" w:space="0" w:color="auto"/>
            <w:right w:val="none" w:sz="0" w:space="0" w:color="auto"/>
          </w:divBdr>
        </w:div>
        <w:div w:id="1393429275">
          <w:marLeft w:val="0"/>
          <w:marRight w:val="0"/>
          <w:marTop w:val="0"/>
          <w:marBottom w:val="0"/>
          <w:divBdr>
            <w:top w:val="none" w:sz="0" w:space="0" w:color="auto"/>
            <w:left w:val="none" w:sz="0" w:space="0" w:color="auto"/>
            <w:bottom w:val="none" w:sz="0" w:space="0" w:color="auto"/>
            <w:right w:val="none" w:sz="0" w:space="0" w:color="auto"/>
          </w:divBdr>
        </w:div>
        <w:div w:id="1419984927">
          <w:marLeft w:val="0"/>
          <w:marRight w:val="0"/>
          <w:marTop w:val="0"/>
          <w:marBottom w:val="0"/>
          <w:divBdr>
            <w:top w:val="none" w:sz="0" w:space="0" w:color="auto"/>
            <w:left w:val="none" w:sz="0" w:space="0" w:color="auto"/>
            <w:bottom w:val="none" w:sz="0" w:space="0" w:color="auto"/>
            <w:right w:val="none" w:sz="0" w:space="0" w:color="auto"/>
          </w:divBdr>
        </w:div>
        <w:div w:id="1483614879">
          <w:marLeft w:val="0"/>
          <w:marRight w:val="0"/>
          <w:marTop w:val="0"/>
          <w:marBottom w:val="0"/>
          <w:divBdr>
            <w:top w:val="none" w:sz="0" w:space="0" w:color="auto"/>
            <w:left w:val="none" w:sz="0" w:space="0" w:color="auto"/>
            <w:bottom w:val="none" w:sz="0" w:space="0" w:color="auto"/>
            <w:right w:val="none" w:sz="0" w:space="0" w:color="auto"/>
          </w:divBdr>
        </w:div>
        <w:div w:id="1609384944">
          <w:marLeft w:val="0"/>
          <w:marRight w:val="0"/>
          <w:marTop w:val="0"/>
          <w:marBottom w:val="0"/>
          <w:divBdr>
            <w:top w:val="none" w:sz="0" w:space="0" w:color="auto"/>
            <w:left w:val="none" w:sz="0" w:space="0" w:color="auto"/>
            <w:bottom w:val="none" w:sz="0" w:space="0" w:color="auto"/>
            <w:right w:val="none" w:sz="0" w:space="0" w:color="auto"/>
          </w:divBdr>
        </w:div>
        <w:div w:id="1622420990">
          <w:marLeft w:val="0"/>
          <w:marRight w:val="0"/>
          <w:marTop w:val="0"/>
          <w:marBottom w:val="0"/>
          <w:divBdr>
            <w:top w:val="none" w:sz="0" w:space="0" w:color="auto"/>
            <w:left w:val="none" w:sz="0" w:space="0" w:color="auto"/>
            <w:bottom w:val="none" w:sz="0" w:space="0" w:color="auto"/>
            <w:right w:val="none" w:sz="0" w:space="0" w:color="auto"/>
          </w:divBdr>
        </w:div>
        <w:div w:id="1767268106">
          <w:marLeft w:val="0"/>
          <w:marRight w:val="0"/>
          <w:marTop w:val="0"/>
          <w:marBottom w:val="0"/>
          <w:divBdr>
            <w:top w:val="none" w:sz="0" w:space="0" w:color="auto"/>
            <w:left w:val="none" w:sz="0" w:space="0" w:color="auto"/>
            <w:bottom w:val="none" w:sz="0" w:space="0" w:color="auto"/>
            <w:right w:val="none" w:sz="0" w:space="0" w:color="auto"/>
          </w:divBdr>
        </w:div>
      </w:divsChild>
    </w:div>
    <w:div w:id="1406761642">
      <w:bodyDiv w:val="1"/>
      <w:marLeft w:val="0"/>
      <w:marRight w:val="0"/>
      <w:marTop w:val="0"/>
      <w:marBottom w:val="0"/>
      <w:divBdr>
        <w:top w:val="none" w:sz="0" w:space="0" w:color="auto"/>
        <w:left w:val="none" w:sz="0" w:space="0" w:color="auto"/>
        <w:bottom w:val="none" w:sz="0" w:space="0" w:color="auto"/>
        <w:right w:val="none" w:sz="0" w:space="0" w:color="auto"/>
      </w:divBdr>
    </w:div>
    <w:div w:id="1425374910">
      <w:bodyDiv w:val="1"/>
      <w:marLeft w:val="0"/>
      <w:marRight w:val="0"/>
      <w:marTop w:val="0"/>
      <w:marBottom w:val="0"/>
      <w:divBdr>
        <w:top w:val="none" w:sz="0" w:space="0" w:color="auto"/>
        <w:left w:val="none" w:sz="0" w:space="0" w:color="auto"/>
        <w:bottom w:val="none" w:sz="0" w:space="0" w:color="auto"/>
        <w:right w:val="none" w:sz="0" w:space="0" w:color="auto"/>
      </w:divBdr>
      <w:divsChild>
        <w:div w:id="104421971">
          <w:marLeft w:val="0"/>
          <w:marRight w:val="0"/>
          <w:marTop w:val="0"/>
          <w:marBottom w:val="0"/>
          <w:divBdr>
            <w:top w:val="none" w:sz="0" w:space="0" w:color="auto"/>
            <w:left w:val="none" w:sz="0" w:space="0" w:color="auto"/>
            <w:bottom w:val="none" w:sz="0" w:space="0" w:color="auto"/>
            <w:right w:val="none" w:sz="0" w:space="0" w:color="auto"/>
          </w:divBdr>
        </w:div>
        <w:div w:id="172033203">
          <w:marLeft w:val="0"/>
          <w:marRight w:val="0"/>
          <w:marTop w:val="0"/>
          <w:marBottom w:val="0"/>
          <w:divBdr>
            <w:top w:val="none" w:sz="0" w:space="0" w:color="auto"/>
            <w:left w:val="none" w:sz="0" w:space="0" w:color="auto"/>
            <w:bottom w:val="none" w:sz="0" w:space="0" w:color="auto"/>
            <w:right w:val="none" w:sz="0" w:space="0" w:color="auto"/>
          </w:divBdr>
        </w:div>
        <w:div w:id="201482056">
          <w:marLeft w:val="0"/>
          <w:marRight w:val="0"/>
          <w:marTop w:val="0"/>
          <w:marBottom w:val="0"/>
          <w:divBdr>
            <w:top w:val="none" w:sz="0" w:space="0" w:color="auto"/>
            <w:left w:val="none" w:sz="0" w:space="0" w:color="auto"/>
            <w:bottom w:val="none" w:sz="0" w:space="0" w:color="auto"/>
            <w:right w:val="none" w:sz="0" w:space="0" w:color="auto"/>
          </w:divBdr>
        </w:div>
        <w:div w:id="223760218">
          <w:marLeft w:val="0"/>
          <w:marRight w:val="0"/>
          <w:marTop w:val="0"/>
          <w:marBottom w:val="0"/>
          <w:divBdr>
            <w:top w:val="none" w:sz="0" w:space="0" w:color="auto"/>
            <w:left w:val="none" w:sz="0" w:space="0" w:color="auto"/>
            <w:bottom w:val="none" w:sz="0" w:space="0" w:color="auto"/>
            <w:right w:val="none" w:sz="0" w:space="0" w:color="auto"/>
          </w:divBdr>
        </w:div>
        <w:div w:id="248346056">
          <w:marLeft w:val="0"/>
          <w:marRight w:val="0"/>
          <w:marTop w:val="0"/>
          <w:marBottom w:val="0"/>
          <w:divBdr>
            <w:top w:val="none" w:sz="0" w:space="0" w:color="auto"/>
            <w:left w:val="none" w:sz="0" w:space="0" w:color="auto"/>
            <w:bottom w:val="none" w:sz="0" w:space="0" w:color="auto"/>
            <w:right w:val="none" w:sz="0" w:space="0" w:color="auto"/>
          </w:divBdr>
        </w:div>
        <w:div w:id="311375751">
          <w:marLeft w:val="0"/>
          <w:marRight w:val="0"/>
          <w:marTop w:val="0"/>
          <w:marBottom w:val="0"/>
          <w:divBdr>
            <w:top w:val="none" w:sz="0" w:space="0" w:color="auto"/>
            <w:left w:val="none" w:sz="0" w:space="0" w:color="auto"/>
            <w:bottom w:val="none" w:sz="0" w:space="0" w:color="auto"/>
            <w:right w:val="none" w:sz="0" w:space="0" w:color="auto"/>
          </w:divBdr>
        </w:div>
        <w:div w:id="372385699">
          <w:marLeft w:val="0"/>
          <w:marRight w:val="0"/>
          <w:marTop w:val="0"/>
          <w:marBottom w:val="0"/>
          <w:divBdr>
            <w:top w:val="none" w:sz="0" w:space="0" w:color="auto"/>
            <w:left w:val="none" w:sz="0" w:space="0" w:color="auto"/>
            <w:bottom w:val="none" w:sz="0" w:space="0" w:color="auto"/>
            <w:right w:val="none" w:sz="0" w:space="0" w:color="auto"/>
          </w:divBdr>
        </w:div>
        <w:div w:id="395906377">
          <w:marLeft w:val="0"/>
          <w:marRight w:val="0"/>
          <w:marTop w:val="0"/>
          <w:marBottom w:val="0"/>
          <w:divBdr>
            <w:top w:val="none" w:sz="0" w:space="0" w:color="auto"/>
            <w:left w:val="none" w:sz="0" w:space="0" w:color="auto"/>
            <w:bottom w:val="none" w:sz="0" w:space="0" w:color="auto"/>
            <w:right w:val="none" w:sz="0" w:space="0" w:color="auto"/>
          </w:divBdr>
        </w:div>
        <w:div w:id="437801382">
          <w:marLeft w:val="0"/>
          <w:marRight w:val="0"/>
          <w:marTop w:val="0"/>
          <w:marBottom w:val="0"/>
          <w:divBdr>
            <w:top w:val="none" w:sz="0" w:space="0" w:color="auto"/>
            <w:left w:val="none" w:sz="0" w:space="0" w:color="auto"/>
            <w:bottom w:val="none" w:sz="0" w:space="0" w:color="auto"/>
            <w:right w:val="none" w:sz="0" w:space="0" w:color="auto"/>
          </w:divBdr>
        </w:div>
        <w:div w:id="453839593">
          <w:marLeft w:val="0"/>
          <w:marRight w:val="0"/>
          <w:marTop w:val="0"/>
          <w:marBottom w:val="0"/>
          <w:divBdr>
            <w:top w:val="none" w:sz="0" w:space="0" w:color="auto"/>
            <w:left w:val="none" w:sz="0" w:space="0" w:color="auto"/>
            <w:bottom w:val="none" w:sz="0" w:space="0" w:color="auto"/>
            <w:right w:val="none" w:sz="0" w:space="0" w:color="auto"/>
          </w:divBdr>
        </w:div>
        <w:div w:id="456415392">
          <w:marLeft w:val="0"/>
          <w:marRight w:val="0"/>
          <w:marTop w:val="0"/>
          <w:marBottom w:val="0"/>
          <w:divBdr>
            <w:top w:val="none" w:sz="0" w:space="0" w:color="auto"/>
            <w:left w:val="none" w:sz="0" w:space="0" w:color="auto"/>
            <w:bottom w:val="none" w:sz="0" w:space="0" w:color="auto"/>
            <w:right w:val="none" w:sz="0" w:space="0" w:color="auto"/>
          </w:divBdr>
        </w:div>
        <w:div w:id="583609354">
          <w:marLeft w:val="0"/>
          <w:marRight w:val="0"/>
          <w:marTop w:val="0"/>
          <w:marBottom w:val="0"/>
          <w:divBdr>
            <w:top w:val="none" w:sz="0" w:space="0" w:color="auto"/>
            <w:left w:val="none" w:sz="0" w:space="0" w:color="auto"/>
            <w:bottom w:val="none" w:sz="0" w:space="0" w:color="auto"/>
            <w:right w:val="none" w:sz="0" w:space="0" w:color="auto"/>
          </w:divBdr>
        </w:div>
        <w:div w:id="666784639">
          <w:marLeft w:val="0"/>
          <w:marRight w:val="0"/>
          <w:marTop w:val="0"/>
          <w:marBottom w:val="0"/>
          <w:divBdr>
            <w:top w:val="none" w:sz="0" w:space="0" w:color="auto"/>
            <w:left w:val="none" w:sz="0" w:space="0" w:color="auto"/>
            <w:bottom w:val="none" w:sz="0" w:space="0" w:color="auto"/>
            <w:right w:val="none" w:sz="0" w:space="0" w:color="auto"/>
          </w:divBdr>
        </w:div>
        <w:div w:id="699430108">
          <w:marLeft w:val="0"/>
          <w:marRight w:val="0"/>
          <w:marTop w:val="0"/>
          <w:marBottom w:val="0"/>
          <w:divBdr>
            <w:top w:val="none" w:sz="0" w:space="0" w:color="auto"/>
            <w:left w:val="none" w:sz="0" w:space="0" w:color="auto"/>
            <w:bottom w:val="none" w:sz="0" w:space="0" w:color="auto"/>
            <w:right w:val="none" w:sz="0" w:space="0" w:color="auto"/>
          </w:divBdr>
        </w:div>
        <w:div w:id="707682114">
          <w:marLeft w:val="0"/>
          <w:marRight w:val="0"/>
          <w:marTop w:val="0"/>
          <w:marBottom w:val="0"/>
          <w:divBdr>
            <w:top w:val="none" w:sz="0" w:space="0" w:color="auto"/>
            <w:left w:val="none" w:sz="0" w:space="0" w:color="auto"/>
            <w:bottom w:val="none" w:sz="0" w:space="0" w:color="auto"/>
            <w:right w:val="none" w:sz="0" w:space="0" w:color="auto"/>
          </w:divBdr>
        </w:div>
        <w:div w:id="749429612">
          <w:marLeft w:val="0"/>
          <w:marRight w:val="0"/>
          <w:marTop w:val="0"/>
          <w:marBottom w:val="0"/>
          <w:divBdr>
            <w:top w:val="none" w:sz="0" w:space="0" w:color="auto"/>
            <w:left w:val="none" w:sz="0" w:space="0" w:color="auto"/>
            <w:bottom w:val="none" w:sz="0" w:space="0" w:color="auto"/>
            <w:right w:val="none" w:sz="0" w:space="0" w:color="auto"/>
          </w:divBdr>
        </w:div>
        <w:div w:id="754012866">
          <w:marLeft w:val="0"/>
          <w:marRight w:val="0"/>
          <w:marTop w:val="0"/>
          <w:marBottom w:val="0"/>
          <w:divBdr>
            <w:top w:val="none" w:sz="0" w:space="0" w:color="auto"/>
            <w:left w:val="none" w:sz="0" w:space="0" w:color="auto"/>
            <w:bottom w:val="none" w:sz="0" w:space="0" w:color="auto"/>
            <w:right w:val="none" w:sz="0" w:space="0" w:color="auto"/>
          </w:divBdr>
        </w:div>
        <w:div w:id="948318625">
          <w:marLeft w:val="0"/>
          <w:marRight w:val="0"/>
          <w:marTop w:val="0"/>
          <w:marBottom w:val="0"/>
          <w:divBdr>
            <w:top w:val="none" w:sz="0" w:space="0" w:color="auto"/>
            <w:left w:val="none" w:sz="0" w:space="0" w:color="auto"/>
            <w:bottom w:val="none" w:sz="0" w:space="0" w:color="auto"/>
            <w:right w:val="none" w:sz="0" w:space="0" w:color="auto"/>
          </w:divBdr>
        </w:div>
        <w:div w:id="1003708280">
          <w:marLeft w:val="0"/>
          <w:marRight w:val="0"/>
          <w:marTop w:val="0"/>
          <w:marBottom w:val="0"/>
          <w:divBdr>
            <w:top w:val="none" w:sz="0" w:space="0" w:color="auto"/>
            <w:left w:val="none" w:sz="0" w:space="0" w:color="auto"/>
            <w:bottom w:val="none" w:sz="0" w:space="0" w:color="auto"/>
            <w:right w:val="none" w:sz="0" w:space="0" w:color="auto"/>
          </w:divBdr>
        </w:div>
        <w:div w:id="1058549370">
          <w:marLeft w:val="0"/>
          <w:marRight w:val="0"/>
          <w:marTop w:val="0"/>
          <w:marBottom w:val="0"/>
          <w:divBdr>
            <w:top w:val="none" w:sz="0" w:space="0" w:color="auto"/>
            <w:left w:val="none" w:sz="0" w:space="0" w:color="auto"/>
            <w:bottom w:val="none" w:sz="0" w:space="0" w:color="auto"/>
            <w:right w:val="none" w:sz="0" w:space="0" w:color="auto"/>
          </w:divBdr>
        </w:div>
        <w:div w:id="1087113514">
          <w:marLeft w:val="0"/>
          <w:marRight w:val="0"/>
          <w:marTop w:val="0"/>
          <w:marBottom w:val="0"/>
          <w:divBdr>
            <w:top w:val="none" w:sz="0" w:space="0" w:color="auto"/>
            <w:left w:val="none" w:sz="0" w:space="0" w:color="auto"/>
            <w:bottom w:val="none" w:sz="0" w:space="0" w:color="auto"/>
            <w:right w:val="none" w:sz="0" w:space="0" w:color="auto"/>
          </w:divBdr>
        </w:div>
        <w:div w:id="1115520320">
          <w:marLeft w:val="0"/>
          <w:marRight w:val="0"/>
          <w:marTop w:val="0"/>
          <w:marBottom w:val="0"/>
          <w:divBdr>
            <w:top w:val="none" w:sz="0" w:space="0" w:color="auto"/>
            <w:left w:val="none" w:sz="0" w:space="0" w:color="auto"/>
            <w:bottom w:val="none" w:sz="0" w:space="0" w:color="auto"/>
            <w:right w:val="none" w:sz="0" w:space="0" w:color="auto"/>
          </w:divBdr>
        </w:div>
        <w:div w:id="1128234909">
          <w:marLeft w:val="0"/>
          <w:marRight w:val="0"/>
          <w:marTop w:val="0"/>
          <w:marBottom w:val="0"/>
          <w:divBdr>
            <w:top w:val="none" w:sz="0" w:space="0" w:color="auto"/>
            <w:left w:val="none" w:sz="0" w:space="0" w:color="auto"/>
            <w:bottom w:val="none" w:sz="0" w:space="0" w:color="auto"/>
            <w:right w:val="none" w:sz="0" w:space="0" w:color="auto"/>
          </w:divBdr>
        </w:div>
        <w:div w:id="1220745909">
          <w:marLeft w:val="0"/>
          <w:marRight w:val="0"/>
          <w:marTop w:val="0"/>
          <w:marBottom w:val="0"/>
          <w:divBdr>
            <w:top w:val="none" w:sz="0" w:space="0" w:color="auto"/>
            <w:left w:val="none" w:sz="0" w:space="0" w:color="auto"/>
            <w:bottom w:val="none" w:sz="0" w:space="0" w:color="auto"/>
            <w:right w:val="none" w:sz="0" w:space="0" w:color="auto"/>
          </w:divBdr>
        </w:div>
        <w:div w:id="1225525520">
          <w:marLeft w:val="0"/>
          <w:marRight w:val="0"/>
          <w:marTop w:val="0"/>
          <w:marBottom w:val="0"/>
          <w:divBdr>
            <w:top w:val="none" w:sz="0" w:space="0" w:color="auto"/>
            <w:left w:val="none" w:sz="0" w:space="0" w:color="auto"/>
            <w:bottom w:val="none" w:sz="0" w:space="0" w:color="auto"/>
            <w:right w:val="none" w:sz="0" w:space="0" w:color="auto"/>
          </w:divBdr>
        </w:div>
        <w:div w:id="1244029100">
          <w:marLeft w:val="0"/>
          <w:marRight w:val="0"/>
          <w:marTop w:val="0"/>
          <w:marBottom w:val="0"/>
          <w:divBdr>
            <w:top w:val="none" w:sz="0" w:space="0" w:color="auto"/>
            <w:left w:val="none" w:sz="0" w:space="0" w:color="auto"/>
            <w:bottom w:val="none" w:sz="0" w:space="0" w:color="auto"/>
            <w:right w:val="none" w:sz="0" w:space="0" w:color="auto"/>
          </w:divBdr>
        </w:div>
        <w:div w:id="1251113701">
          <w:marLeft w:val="0"/>
          <w:marRight w:val="0"/>
          <w:marTop w:val="0"/>
          <w:marBottom w:val="0"/>
          <w:divBdr>
            <w:top w:val="none" w:sz="0" w:space="0" w:color="auto"/>
            <w:left w:val="none" w:sz="0" w:space="0" w:color="auto"/>
            <w:bottom w:val="none" w:sz="0" w:space="0" w:color="auto"/>
            <w:right w:val="none" w:sz="0" w:space="0" w:color="auto"/>
          </w:divBdr>
        </w:div>
        <w:div w:id="1258714546">
          <w:marLeft w:val="0"/>
          <w:marRight w:val="0"/>
          <w:marTop w:val="0"/>
          <w:marBottom w:val="0"/>
          <w:divBdr>
            <w:top w:val="none" w:sz="0" w:space="0" w:color="auto"/>
            <w:left w:val="none" w:sz="0" w:space="0" w:color="auto"/>
            <w:bottom w:val="none" w:sz="0" w:space="0" w:color="auto"/>
            <w:right w:val="none" w:sz="0" w:space="0" w:color="auto"/>
          </w:divBdr>
        </w:div>
        <w:div w:id="1416440927">
          <w:marLeft w:val="0"/>
          <w:marRight w:val="0"/>
          <w:marTop w:val="0"/>
          <w:marBottom w:val="0"/>
          <w:divBdr>
            <w:top w:val="none" w:sz="0" w:space="0" w:color="auto"/>
            <w:left w:val="none" w:sz="0" w:space="0" w:color="auto"/>
            <w:bottom w:val="none" w:sz="0" w:space="0" w:color="auto"/>
            <w:right w:val="none" w:sz="0" w:space="0" w:color="auto"/>
          </w:divBdr>
        </w:div>
        <w:div w:id="1428381905">
          <w:marLeft w:val="0"/>
          <w:marRight w:val="0"/>
          <w:marTop w:val="0"/>
          <w:marBottom w:val="0"/>
          <w:divBdr>
            <w:top w:val="none" w:sz="0" w:space="0" w:color="auto"/>
            <w:left w:val="none" w:sz="0" w:space="0" w:color="auto"/>
            <w:bottom w:val="none" w:sz="0" w:space="0" w:color="auto"/>
            <w:right w:val="none" w:sz="0" w:space="0" w:color="auto"/>
          </w:divBdr>
        </w:div>
        <w:div w:id="1438139269">
          <w:marLeft w:val="0"/>
          <w:marRight w:val="0"/>
          <w:marTop w:val="0"/>
          <w:marBottom w:val="0"/>
          <w:divBdr>
            <w:top w:val="none" w:sz="0" w:space="0" w:color="auto"/>
            <w:left w:val="none" w:sz="0" w:space="0" w:color="auto"/>
            <w:bottom w:val="none" w:sz="0" w:space="0" w:color="auto"/>
            <w:right w:val="none" w:sz="0" w:space="0" w:color="auto"/>
          </w:divBdr>
        </w:div>
        <w:div w:id="1555773887">
          <w:marLeft w:val="0"/>
          <w:marRight w:val="0"/>
          <w:marTop w:val="0"/>
          <w:marBottom w:val="0"/>
          <w:divBdr>
            <w:top w:val="none" w:sz="0" w:space="0" w:color="auto"/>
            <w:left w:val="none" w:sz="0" w:space="0" w:color="auto"/>
            <w:bottom w:val="none" w:sz="0" w:space="0" w:color="auto"/>
            <w:right w:val="none" w:sz="0" w:space="0" w:color="auto"/>
          </w:divBdr>
        </w:div>
        <w:div w:id="1929532992">
          <w:marLeft w:val="0"/>
          <w:marRight w:val="0"/>
          <w:marTop w:val="0"/>
          <w:marBottom w:val="0"/>
          <w:divBdr>
            <w:top w:val="none" w:sz="0" w:space="0" w:color="auto"/>
            <w:left w:val="none" w:sz="0" w:space="0" w:color="auto"/>
            <w:bottom w:val="none" w:sz="0" w:space="0" w:color="auto"/>
            <w:right w:val="none" w:sz="0" w:space="0" w:color="auto"/>
          </w:divBdr>
        </w:div>
        <w:div w:id="1943343521">
          <w:marLeft w:val="0"/>
          <w:marRight w:val="0"/>
          <w:marTop w:val="0"/>
          <w:marBottom w:val="0"/>
          <w:divBdr>
            <w:top w:val="none" w:sz="0" w:space="0" w:color="auto"/>
            <w:left w:val="none" w:sz="0" w:space="0" w:color="auto"/>
            <w:bottom w:val="none" w:sz="0" w:space="0" w:color="auto"/>
            <w:right w:val="none" w:sz="0" w:space="0" w:color="auto"/>
          </w:divBdr>
        </w:div>
        <w:div w:id="2122383541">
          <w:marLeft w:val="0"/>
          <w:marRight w:val="0"/>
          <w:marTop w:val="0"/>
          <w:marBottom w:val="0"/>
          <w:divBdr>
            <w:top w:val="none" w:sz="0" w:space="0" w:color="auto"/>
            <w:left w:val="none" w:sz="0" w:space="0" w:color="auto"/>
            <w:bottom w:val="none" w:sz="0" w:space="0" w:color="auto"/>
            <w:right w:val="none" w:sz="0" w:space="0" w:color="auto"/>
          </w:divBdr>
        </w:div>
      </w:divsChild>
    </w:div>
    <w:div w:id="1446803595">
      <w:bodyDiv w:val="1"/>
      <w:marLeft w:val="0"/>
      <w:marRight w:val="0"/>
      <w:marTop w:val="0"/>
      <w:marBottom w:val="0"/>
      <w:divBdr>
        <w:top w:val="none" w:sz="0" w:space="0" w:color="auto"/>
        <w:left w:val="none" w:sz="0" w:space="0" w:color="auto"/>
        <w:bottom w:val="none" w:sz="0" w:space="0" w:color="auto"/>
        <w:right w:val="none" w:sz="0" w:space="0" w:color="auto"/>
      </w:divBdr>
      <w:divsChild>
        <w:div w:id="40786790">
          <w:marLeft w:val="640"/>
          <w:marRight w:val="0"/>
          <w:marTop w:val="0"/>
          <w:marBottom w:val="0"/>
          <w:divBdr>
            <w:top w:val="none" w:sz="0" w:space="0" w:color="auto"/>
            <w:left w:val="none" w:sz="0" w:space="0" w:color="auto"/>
            <w:bottom w:val="none" w:sz="0" w:space="0" w:color="auto"/>
            <w:right w:val="none" w:sz="0" w:space="0" w:color="auto"/>
          </w:divBdr>
        </w:div>
        <w:div w:id="63570853">
          <w:marLeft w:val="640"/>
          <w:marRight w:val="0"/>
          <w:marTop w:val="0"/>
          <w:marBottom w:val="0"/>
          <w:divBdr>
            <w:top w:val="none" w:sz="0" w:space="0" w:color="auto"/>
            <w:left w:val="none" w:sz="0" w:space="0" w:color="auto"/>
            <w:bottom w:val="none" w:sz="0" w:space="0" w:color="auto"/>
            <w:right w:val="none" w:sz="0" w:space="0" w:color="auto"/>
          </w:divBdr>
        </w:div>
        <w:div w:id="120806488">
          <w:marLeft w:val="640"/>
          <w:marRight w:val="0"/>
          <w:marTop w:val="0"/>
          <w:marBottom w:val="0"/>
          <w:divBdr>
            <w:top w:val="none" w:sz="0" w:space="0" w:color="auto"/>
            <w:left w:val="none" w:sz="0" w:space="0" w:color="auto"/>
            <w:bottom w:val="none" w:sz="0" w:space="0" w:color="auto"/>
            <w:right w:val="none" w:sz="0" w:space="0" w:color="auto"/>
          </w:divBdr>
        </w:div>
        <w:div w:id="174266770">
          <w:marLeft w:val="640"/>
          <w:marRight w:val="0"/>
          <w:marTop w:val="0"/>
          <w:marBottom w:val="0"/>
          <w:divBdr>
            <w:top w:val="none" w:sz="0" w:space="0" w:color="auto"/>
            <w:left w:val="none" w:sz="0" w:space="0" w:color="auto"/>
            <w:bottom w:val="none" w:sz="0" w:space="0" w:color="auto"/>
            <w:right w:val="none" w:sz="0" w:space="0" w:color="auto"/>
          </w:divBdr>
        </w:div>
        <w:div w:id="340552783">
          <w:marLeft w:val="640"/>
          <w:marRight w:val="0"/>
          <w:marTop w:val="0"/>
          <w:marBottom w:val="0"/>
          <w:divBdr>
            <w:top w:val="none" w:sz="0" w:space="0" w:color="auto"/>
            <w:left w:val="none" w:sz="0" w:space="0" w:color="auto"/>
            <w:bottom w:val="none" w:sz="0" w:space="0" w:color="auto"/>
            <w:right w:val="none" w:sz="0" w:space="0" w:color="auto"/>
          </w:divBdr>
        </w:div>
        <w:div w:id="393967942">
          <w:marLeft w:val="640"/>
          <w:marRight w:val="0"/>
          <w:marTop w:val="0"/>
          <w:marBottom w:val="0"/>
          <w:divBdr>
            <w:top w:val="none" w:sz="0" w:space="0" w:color="auto"/>
            <w:left w:val="none" w:sz="0" w:space="0" w:color="auto"/>
            <w:bottom w:val="none" w:sz="0" w:space="0" w:color="auto"/>
            <w:right w:val="none" w:sz="0" w:space="0" w:color="auto"/>
          </w:divBdr>
        </w:div>
        <w:div w:id="396323014">
          <w:marLeft w:val="640"/>
          <w:marRight w:val="0"/>
          <w:marTop w:val="0"/>
          <w:marBottom w:val="0"/>
          <w:divBdr>
            <w:top w:val="none" w:sz="0" w:space="0" w:color="auto"/>
            <w:left w:val="none" w:sz="0" w:space="0" w:color="auto"/>
            <w:bottom w:val="none" w:sz="0" w:space="0" w:color="auto"/>
            <w:right w:val="none" w:sz="0" w:space="0" w:color="auto"/>
          </w:divBdr>
        </w:div>
        <w:div w:id="436875644">
          <w:marLeft w:val="640"/>
          <w:marRight w:val="0"/>
          <w:marTop w:val="0"/>
          <w:marBottom w:val="0"/>
          <w:divBdr>
            <w:top w:val="none" w:sz="0" w:space="0" w:color="auto"/>
            <w:left w:val="none" w:sz="0" w:space="0" w:color="auto"/>
            <w:bottom w:val="none" w:sz="0" w:space="0" w:color="auto"/>
            <w:right w:val="none" w:sz="0" w:space="0" w:color="auto"/>
          </w:divBdr>
        </w:div>
        <w:div w:id="565263924">
          <w:marLeft w:val="640"/>
          <w:marRight w:val="0"/>
          <w:marTop w:val="0"/>
          <w:marBottom w:val="0"/>
          <w:divBdr>
            <w:top w:val="none" w:sz="0" w:space="0" w:color="auto"/>
            <w:left w:val="none" w:sz="0" w:space="0" w:color="auto"/>
            <w:bottom w:val="none" w:sz="0" w:space="0" w:color="auto"/>
            <w:right w:val="none" w:sz="0" w:space="0" w:color="auto"/>
          </w:divBdr>
        </w:div>
        <w:div w:id="583422235">
          <w:marLeft w:val="640"/>
          <w:marRight w:val="0"/>
          <w:marTop w:val="0"/>
          <w:marBottom w:val="0"/>
          <w:divBdr>
            <w:top w:val="none" w:sz="0" w:space="0" w:color="auto"/>
            <w:left w:val="none" w:sz="0" w:space="0" w:color="auto"/>
            <w:bottom w:val="none" w:sz="0" w:space="0" w:color="auto"/>
            <w:right w:val="none" w:sz="0" w:space="0" w:color="auto"/>
          </w:divBdr>
        </w:div>
        <w:div w:id="698899961">
          <w:marLeft w:val="640"/>
          <w:marRight w:val="0"/>
          <w:marTop w:val="0"/>
          <w:marBottom w:val="0"/>
          <w:divBdr>
            <w:top w:val="none" w:sz="0" w:space="0" w:color="auto"/>
            <w:left w:val="none" w:sz="0" w:space="0" w:color="auto"/>
            <w:bottom w:val="none" w:sz="0" w:space="0" w:color="auto"/>
            <w:right w:val="none" w:sz="0" w:space="0" w:color="auto"/>
          </w:divBdr>
        </w:div>
        <w:div w:id="718284997">
          <w:marLeft w:val="640"/>
          <w:marRight w:val="0"/>
          <w:marTop w:val="0"/>
          <w:marBottom w:val="0"/>
          <w:divBdr>
            <w:top w:val="none" w:sz="0" w:space="0" w:color="auto"/>
            <w:left w:val="none" w:sz="0" w:space="0" w:color="auto"/>
            <w:bottom w:val="none" w:sz="0" w:space="0" w:color="auto"/>
            <w:right w:val="none" w:sz="0" w:space="0" w:color="auto"/>
          </w:divBdr>
        </w:div>
        <w:div w:id="728262117">
          <w:marLeft w:val="640"/>
          <w:marRight w:val="0"/>
          <w:marTop w:val="0"/>
          <w:marBottom w:val="0"/>
          <w:divBdr>
            <w:top w:val="none" w:sz="0" w:space="0" w:color="auto"/>
            <w:left w:val="none" w:sz="0" w:space="0" w:color="auto"/>
            <w:bottom w:val="none" w:sz="0" w:space="0" w:color="auto"/>
            <w:right w:val="none" w:sz="0" w:space="0" w:color="auto"/>
          </w:divBdr>
        </w:div>
        <w:div w:id="820657449">
          <w:marLeft w:val="640"/>
          <w:marRight w:val="0"/>
          <w:marTop w:val="0"/>
          <w:marBottom w:val="0"/>
          <w:divBdr>
            <w:top w:val="none" w:sz="0" w:space="0" w:color="auto"/>
            <w:left w:val="none" w:sz="0" w:space="0" w:color="auto"/>
            <w:bottom w:val="none" w:sz="0" w:space="0" w:color="auto"/>
            <w:right w:val="none" w:sz="0" w:space="0" w:color="auto"/>
          </w:divBdr>
        </w:div>
        <w:div w:id="1010764740">
          <w:marLeft w:val="640"/>
          <w:marRight w:val="0"/>
          <w:marTop w:val="0"/>
          <w:marBottom w:val="0"/>
          <w:divBdr>
            <w:top w:val="none" w:sz="0" w:space="0" w:color="auto"/>
            <w:left w:val="none" w:sz="0" w:space="0" w:color="auto"/>
            <w:bottom w:val="none" w:sz="0" w:space="0" w:color="auto"/>
            <w:right w:val="none" w:sz="0" w:space="0" w:color="auto"/>
          </w:divBdr>
        </w:div>
        <w:div w:id="1239638150">
          <w:marLeft w:val="640"/>
          <w:marRight w:val="0"/>
          <w:marTop w:val="0"/>
          <w:marBottom w:val="0"/>
          <w:divBdr>
            <w:top w:val="none" w:sz="0" w:space="0" w:color="auto"/>
            <w:left w:val="none" w:sz="0" w:space="0" w:color="auto"/>
            <w:bottom w:val="none" w:sz="0" w:space="0" w:color="auto"/>
            <w:right w:val="none" w:sz="0" w:space="0" w:color="auto"/>
          </w:divBdr>
        </w:div>
        <w:div w:id="1318194784">
          <w:marLeft w:val="640"/>
          <w:marRight w:val="0"/>
          <w:marTop w:val="0"/>
          <w:marBottom w:val="0"/>
          <w:divBdr>
            <w:top w:val="none" w:sz="0" w:space="0" w:color="auto"/>
            <w:left w:val="none" w:sz="0" w:space="0" w:color="auto"/>
            <w:bottom w:val="none" w:sz="0" w:space="0" w:color="auto"/>
            <w:right w:val="none" w:sz="0" w:space="0" w:color="auto"/>
          </w:divBdr>
        </w:div>
        <w:div w:id="1445882341">
          <w:marLeft w:val="640"/>
          <w:marRight w:val="0"/>
          <w:marTop w:val="0"/>
          <w:marBottom w:val="0"/>
          <w:divBdr>
            <w:top w:val="none" w:sz="0" w:space="0" w:color="auto"/>
            <w:left w:val="none" w:sz="0" w:space="0" w:color="auto"/>
            <w:bottom w:val="none" w:sz="0" w:space="0" w:color="auto"/>
            <w:right w:val="none" w:sz="0" w:space="0" w:color="auto"/>
          </w:divBdr>
        </w:div>
        <w:div w:id="1508205673">
          <w:marLeft w:val="640"/>
          <w:marRight w:val="0"/>
          <w:marTop w:val="0"/>
          <w:marBottom w:val="0"/>
          <w:divBdr>
            <w:top w:val="none" w:sz="0" w:space="0" w:color="auto"/>
            <w:left w:val="none" w:sz="0" w:space="0" w:color="auto"/>
            <w:bottom w:val="none" w:sz="0" w:space="0" w:color="auto"/>
            <w:right w:val="none" w:sz="0" w:space="0" w:color="auto"/>
          </w:divBdr>
        </w:div>
        <w:div w:id="1543861390">
          <w:marLeft w:val="640"/>
          <w:marRight w:val="0"/>
          <w:marTop w:val="0"/>
          <w:marBottom w:val="0"/>
          <w:divBdr>
            <w:top w:val="none" w:sz="0" w:space="0" w:color="auto"/>
            <w:left w:val="none" w:sz="0" w:space="0" w:color="auto"/>
            <w:bottom w:val="none" w:sz="0" w:space="0" w:color="auto"/>
            <w:right w:val="none" w:sz="0" w:space="0" w:color="auto"/>
          </w:divBdr>
        </w:div>
        <w:div w:id="1641812216">
          <w:marLeft w:val="640"/>
          <w:marRight w:val="0"/>
          <w:marTop w:val="0"/>
          <w:marBottom w:val="0"/>
          <w:divBdr>
            <w:top w:val="none" w:sz="0" w:space="0" w:color="auto"/>
            <w:left w:val="none" w:sz="0" w:space="0" w:color="auto"/>
            <w:bottom w:val="none" w:sz="0" w:space="0" w:color="auto"/>
            <w:right w:val="none" w:sz="0" w:space="0" w:color="auto"/>
          </w:divBdr>
        </w:div>
        <w:div w:id="1693413406">
          <w:marLeft w:val="640"/>
          <w:marRight w:val="0"/>
          <w:marTop w:val="0"/>
          <w:marBottom w:val="0"/>
          <w:divBdr>
            <w:top w:val="none" w:sz="0" w:space="0" w:color="auto"/>
            <w:left w:val="none" w:sz="0" w:space="0" w:color="auto"/>
            <w:bottom w:val="none" w:sz="0" w:space="0" w:color="auto"/>
            <w:right w:val="none" w:sz="0" w:space="0" w:color="auto"/>
          </w:divBdr>
        </w:div>
        <w:div w:id="1785271086">
          <w:marLeft w:val="640"/>
          <w:marRight w:val="0"/>
          <w:marTop w:val="0"/>
          <w:marBottom w:val="0"/>
          <w:divBdr>
            <w:top w:val="none" w:sz="0" w:space="0" w:color="auto"/>
            <w:left w:val="none" w:sz="0" w:space="0" w:color="auto"/>
            <w:bottom w:val="none" w:sz="0" w:space="0" w:color="auto"/>
            <w:right w:val="none" w:sz="0" w:space="0" w:color="auto"/>
          </w:divBdr>
        </w:div>
        <w:div w:id="1786608792">
          <w:marLeft w:val="640"/>
          <w:marRight w:val="0"/>
          <w:marTop w:val="0"/>
          <w:marBottom w:val="0"/>
          <w:divBdr>
            <w:top w:val="none" w:sz="0" w:space="0" w:color="auto"/>
            <w:left w:val="none" w:sz="0" w:space="0" w:color="auto"/>
            <w:bottom w:val="none" w:sz="0" w:space="0" w:color="auto"/>
            <w:right w:val="none" w:sz="0" w:space="0" w:color="auto"/>
          </w:divBdr>
        </w:div>
        <w:div w:id="1825781205">
          <w:marLeft w:val="640"/>
          <w:marRight w:val="0"/>
          <w:marTop w:val="0"/>
          <w:marBottom w:val="0"/>
          <w:divBdr>
            <w:top w:val="none" w:sz="0" w:space="0" w:color="auto"/>
            <w:left w:val="none" w:sz="0" w:space="0" w:color="auto"/>
            <w:bottom w:val="none" w:sz="0" w:space="0" w:color="auto"/>
            <w:right w:val="none" w:sz="0" w:space="0" w:color="auto"/>
          </w:divBdr>
        </w:div>
        <w:div w:id="2016615248">
          <w:marLeft w:val="640"/>
          <w:marRight w:val="0"/>
          <w:marTop w:val="0"/>
          <w:marBottom w:val="0"/>
          <w:divBdr>
            <w:top w:val="none" w:sz="0" w:space="0" w:color="auto"/>
            <w:left w:val="none" w:sz="0" w:space="0" w:color="auto"/>
            <w:bottom w:val="none" w:sz="0" w:space="0" w:color="auto"/>
            <w:right w:val="none" w:sz="0" w:space="0" w:color="auto"/>
          </w:divBdr>
        </w:div>
      </w:divsChild>
    </w:div>
    <w:div w:id="1454785412">
      <w:bodyDiv w:val="1"/>
      <w:marLeft w:val="0"/>
      <w:marRight w:val="0"/>
      <w:marTop w:val="0"/>
      <w:marBottom w:val="0"/>
      <w:divBdr>
        <w:top w:val="none" w:sz="0" w:space="0" w:color="auto"/>
        <w:left w:val="none" w:sz="0" w:space="0" w:color="auto"/>
        <w:bottom w:val="none" w:sz="0" w:space="0" w:color="auto"/>
        <w:right w:val="none" w:sz="0" w:space="0" w:color="auto"/>
      </w:divBdr>
    </w:div>
    <w:div w:id="1471748507">
      <w:bodyDiv w:val="1"/>
      <w:marLeft w:val="0"/>
      <w:marRight w:val="0"/>
      <w:marTop w:val="0"/>
      <w:marBottom w:val="0"/>
      <w:divBdr>
        <w:top w:val="none" w:sz="0" w:space="0" w:color="auto"/>
        <w:left w:val="none" w:sz="0" w:space="0" w:color="auto"/>
        <w:bottom w:val="none" w:sz="0" w:space="0" w:color="auto"/>
        <w:right w:val="none" w:sz="0" w:space="0" w:color="auto"/>
      </w:divBdr>
      <w:divsChild>
        <w:div w:id="35325027">
          <w:marLeft w:val="0"/>
          <w:marRight w:val="0"/>
          <w:marTop w:val="0"/>
          <w:marBottom w:val="0"/>
          <w:divBdr>
            <w:top w:val="none" w:sz="0" w:space="0" w:color="auto"/>
            <w:left w:val="none" w:sz="0" w:space="0" w:color="auto"/>
            <w:bottom w:val="none" w:sz="0" w:space="0" w:color="auto"/>
            <w:right w:val="none" w:sz="0" w:space="0" w:color="auto"/>
          </w:divBdr>
        </w:div>
        <w:div w:id="46496038">
          <w:marLeft w:val="0"/>
          <w:marRight w:val="0"/>
          <w:marTop w:val="0"/>
          <w:marBottom w:val="0"/>
          <w:divBdr>
            <w:top w:val="none" w:sz="0" w:space="0" w:color="auto"/>
            <w:left w:val="none" w:sz="0" w:space="0" w:color="auto"/>
            <w:bottom w:val="none" w:sz="0" w:space="0" w:color="auto"/>
            <w:right w:val="none" w:sz="0" w:space="0" w:color="auto"/>
          </w:divBdr>
        </w:div>
        <w:div w:id="392700157">
          <w:marLeft w:val="0"/>
          <w:marRight w:val="0"/>
          <w:marTop w:val="0"/>
          <w:marBottom w:val="0"/>
          <w:divBdr>
            <w:top w:val="none" w:sz="0" w:space="0" w:color="auto"/>
            <w:left w:val="none" w:sz="0" w:space="0" w:color="auto"/>
            <w:bottom w:val="none" w:sz="0" w:space="0" w:color="auto"/>
            <w:right w:val="none" w:sz="0" w:space="0" w:color="auto"/>
          </w:divBdr>
        </w:div>
        <w:div w:id="482354968">
          <w:marLeft w:val="0"/>
          <w:marRight w:val="0"/>
          <w:marTop w:val="0"/>
          <w:marBottom w:val="0"/>
          <w:divBdr>
            <w:top w:val="none" w:sz="0" w:space="0" w:color="auto"/>
            <w:left w:val="none" w:sz="0" w:space="0" w:color="auto"/>
            <w:bottom w:val="none" w:sz="0" w:space="0" w:color="auto"/>
            <w:right w:val="none" w:sz="0" w:space="0" w:color="auto"/>
          </w:divBdr>
        </w:div>
        <w:div w:id="623315670">
          <w:marLeft w:val="0"/>
          <w:marRight w:val="0"/>
          <w:marTop w:val="0"/>
          <w:marBottom w:val="0"/>
          <w:divBdr>
            <w:top w:val="none" w:sz="0" w:space="0" w:color="auto"/>
            <w:left w:val="none" w:sz="0" w:space="0" w:color="auto"/>
            <w:bottom w:val="none" w:sz="0" w:space="0" w:color="auto"/>
            <w:right w:val="none" w:sz="0" w:space="0" w:color="auto"/>
          </w:divBdr>
        </w:div>
        <w:div w:id="704258364">
          <w:marLeft w:val="0"/>
          <w:marRight w:val="0"/>
          <w:marTop w:val="0"/>
          <w:marBottom w:val="0"/>
          <w:divBdr>
            <w:top w:val="none" w:sz="0" w:space="0" w:color="auto"/>
            <w:left w:val="none" w:sz="0" w:space="0" w:color="auto"/>
            <w:bottom w:val="none" w:sz="0" w:space="0" w:color="auto"/>
            <w:right w:val="none" w:sz="0" w:space="0" w:color="auto"/>
          </w:divBdr>
        </w:div>
        <w:div w:id="718282290">
          <w:marLeft w:val="0"/>
          <w:marRight w:val="0"/>
          <w:marTop w:val="0"/>
          <w:marBottom w:val="0"/>
          <w:divBdr>
            <w:top w:val="none" w:sz="0" w:space="0" w:color="auto"/>
            <w:left w:val="none" w:sz="0" w:space="0" w:color="auto"/>
            <w:bottom w:val="none" w:sz="0" w:space="0" w:color="auto"/>
            <w:right w:val="none" w:sz="0" w:space="0" w:color="auto"/>
          </w:divBdr>
        </w:div>
        <w:div w:id="774640239">
          <w:marLeft w:val="0"/>
          <w:marRight w:val="0"/>
          <w:marTop w:val="0"/>
          <w:marBottom w:val="0"/>
          <w:divBdr>
            <w:top w:val="none" w:sz="0" w:space="0" w:color="auto"/>
            <w:left w:val="none" w:sz="0" w:space="0" w:color="auto"/>
            <w:bottom w:val="none" w:sz="0" w:space="0" w:color="auto"/>
            <w:right w:val="none" w:sz="0" w:space="0" w:color="auto"/>
          </w:divBdr>
        </w:div>
        <w:div w:id="786002701">
          <w:marLeft w:val="0"/>
          <w:marRight w:val="0"/>
          <w:marTop w:val="0"/>
          <w:marBottom w:val="0"/>
          <w:divBdr>
            <w:top w:val="none" w:sz="0" w:space="0" w:color="auto"/>
            <w:left w:val="none" w:sz="0" w:space="0" w:color="auto"/>
            <w:bottom w:val="none" w:sz="0" w:space="0" w:color="auto"/>
            <w:right w:val="none" w:sz="0" w:space="0" w:color="auto"/>
          </w:divBdr>
        </w:div>
        <w:div w:id="801658040">
          <w:marLeft w:val="0"/>
          <w:marRight w:val="0"/>
          <w:marTop w:val="0"/>
          <w:marBottom w:val="0"/>
          <w:divBdr>
            <w:top w:val="none" w:sz="0" w:space="0" w:color="auto"/>
            <w:left w:val="none" w:sz="0" w:space="0" w:color="auto"/>
            <w:bottom w:val="none" w:sz="0" w:space="0" w:color="auto"/>
            <w:right w:val="none" w:sz="0" w:space="0" w:color="auto"/>
          </w:divBdr>
        </w:div>
        <w:div w:id="806170777">
          <w:marLeft w:val="0"/>
          <w:marRight w:val="0"/>
          <w:marTop w:val="0"/>
          <w:marBottom w:val="0"/>
          <w:divBdr>
            <w:top w:val="none" w:sz="0" w:space="0" w:color="auto"/>
            <w:left w:val="none" w:sz="0" w:space="0" w:color="auto"/>
            <w:bottom w:val="none" w:sz="0" w:space="0" w:color="auto"/>
            <w:right w:val="none" w:sz="0" w:space="0" w:color="auto"/>
          </w:divBdr>
        </w:div>
        <w:div w:id="857085704">
          <w:marLeft w:val="0"/>
          <w:marRight w:val="0"/>
          <w:marTop w:val="0"/>
          <w:marBottom w:val="0"/>
          <w:divBdr>
            <w:top w:val="none" w:sz="0" w:space="0" w:color="auto"/>
            <w:left w:val="none" w:sz="0" w:space="0" w:color="auto"/>
            <w:bottom w:val="none" w:sz="0" w:space="0" w:color="auto"/>
            <w:right w:val="none" w:sz="0" w:space="0" w:color="auto"/>
          </w:divBdr>
        </w:div>
        <w:div w:id="960959653">
          <w:marLeft w:val="0"/>
          <w:marRight w:val="0"/>
          <w:marTop w:val="0"/>
          <w:marBottom w:val="0"/>
          <w:divBdr>
            <w:top w:val="none" w:sz="0" w:space="0" w:color="auto"/>
            <w:left w:val="none" w:sz="0" w:space="0" w:color="auto"/>
            <w:bottom w:val="none" w:sz="0" w:space="0" w:color="auto"/>
            <w:right w:val="none" w:sz="0" w:space="0" w:color="auto"/>
          </w:divBdr>
        </w:div>
        <w:div w:id="1034236741">
          <w:marLeft w:val="0"/>
          <w:marRight w:val="0"/>
          <w:marTop w:val="0"/>
          <w:marBottom w:val="0"/>
          <w:divBdr>
            <w:top w:val="none" w:sz="0" w:space="0" w:color="auto"/>
            <w:left w:val="none" w:sz="0" w:space="0" w:color="auto"/>
            <w:bottom w:val="none" w:sz="0" w:space="0" w:color="auto"/>
            <w:right w:val="none" w:sz="0" w:space="0" w:color="auto"/>
          </w:divBdr>
        </w:div>
        <w:div w:id="1060372916">
          <w:marLeft w:val="0"/>
          <w:marRight w:val="0"/>
          <w:marTop w:val="0"/>
          <w:marBottom w:val="0"/>
          <w:divBdr>
            <w:top w:val="none" w:sz="0" w:space="0" w:color="auto"/>
            <w:left w:val="none" w:sz="0" w:space="0" w:color="auto"/>
            <w:bottom w:val="none" w:sz="0" w:space="0" w:color="auto"/>
            <w:right w:val="none" w:sz="0" w:space="0" w:color="auto"/>
          </w:divBdr>
        </w:div>
        <w:div w:id="1124541864">
          <w:marLeft w:val="0"/>
          <w:marRight w:val="0"/>
          <w:marTop w:val="0"/>
          <w:marBottom w:val="0"/>
          <w:divBdr>
            <w:top w:val="none" w:sz="0" w:space="0" w:color="auto"/>
            <w:left w:val="none" w:sz="0" w:space="0" w:color="auto"/>
            <w:bottom w:val="none" w:sz="0" w:space="0" w:color="auto"/>
            <w:right w:val="none" w:sz="0" w:space="0" w:color="auto"/>
          </w:divBdr>
        </w:div>
        <w:div w:id="1191992577">
          <w:marLeft w:val="0"/>
          <w:marRight w:val="0"/>
          <w:marTop w:val="0"/>
          <w:marBottom w:val="0"/>
          <w:divBdr>
            <w:top w:val="none" w:sz="0" w:space="0" w:color="auto"/>
            <w:left w:val="none" w:sz="0" w:space="0" w:color="auto"/>
            <w:bottom w:val="none" w:sz="0" w:space="0" w:color="auto"/>
            <w:right w:val="none" w:sz="0" w:space="0" w:color="auto"/>
          </w:divBdr>
        </w:div>
        <w:div w:id="1340348907">
          <w:marLeft w:val="0"/>
          <w:marRight w:val="0"/>
          <w:marTop w:val="0"/>
          <w:marBottom w:val="0"/>
          <w:divBdr>
            <w:top w:val="none" w:sz="0" w:space="0" w:color="auto"/>
            <w:left w:val="none" w:sz="0" w:space="0" w:color="auto"/>
            <w:bottom w:val="none" w:sz="0" w:space="0" w:color="auto"/>
            <w:right w:val="none" w:sz="0" w:space="0" w:color="auto"/>
          </w:divBdr>
        </w:div>
        <w:div w:id="1383946555">
          <w:marLeft w:val="0"/>
          <w:marRight w:val="0"/>
          <w:marTop w:val="0"/>
          <w:marBottom w:val="0"/>
          <w:divBdr>
            <w:top w:val="none" w:sz="0" w:space="0" w:color="auto"/>
            <w:left w:val="none" w:sz="0" w:space="0" w:color="auto"/>
            <w:bottom w:val="none" w:sz="0" w:space="0" w:color="auto"/>
            <w:right w:val="none" w:sz="0" w:space="0" w:color="auto"/>
          </w:divBdr>
        </w:div>
        <w:div w:id="1465389166">
          <w:marLeft w:val="0"/>
          <w:marRight w:val="0"/>
          <w:marTop w:val="0"/>
          <w:marBottom w:val="0"/>
          <w:divBdr>
            <w:top w:val="none" w:sz="0" w:space="0" w:color="auto"/>
            <w:left w:val="none" w:sz="0" w:space="0" w:color="auto"/>
            <w:bottom w:val="none" w:sz="0" w:space="0" w:color="auto"/>
            <w:right w:val="none" w:sz="0" w:space="0" w:color="auto"/>
          </w:divBdr>
        </w:div>
        <w:div w:id="1556350054">
          <w:marLeft w:val="0"/>
          <w:marRight w:val="0"/>
          <w:marTop w:val="0"/>
          <w:marBottom w:val="0"/>
          <w:divBdr>
            <w:top w:val="none" w:sz="0" w:space="0" w:color="auto"/>
            <w:left w:val="none" w:sz="0" w:space="0" w:color="auto"/>
            <w:bottom w:val="none" w:sz="0" w:space="0" w:color="auto"/>
            <w:right w:val="none" w:sz="0" w:space="0" w:color="auto"/>
          </w:divBdr>
        </w:div>
        <w:div w:id="1666586796">
          <w:marLeft w:val="0"/>
          <w:marRight w:val="0"/>
          <w:marTop w:val="0"/>
          <w:marBottom w:val="0"/>
          <w:divBdr>
            <w:top w:val="none" w:sz="0" w:space="0" w:color="auto"/>
            <w:left w:val="none" w:sz="0" w:space="0" w:color="auto"/>
            <w:bottom w:val="none" w:sz="0" w:space="0" w:color="auto"/>
            <w:right w:val="none" w:sz="0" w:space="0" w:color="auto"/>
          </w:divBdr>
        </w:div>
        <w:div w:id="1678849399">
          <w:marLeft w:val="0"/>
          <w:marRight w:val="0"/>
          <w:marTop w:val="0"/>
          <w:marBottom w:val="0"/>
          <w:divBdr>
            <w:top w:val="none" w:sz="0" w:space="0" w:color="auto"/>
            <w:left w:val="none" w:sz="0" w:space="0" w:color="auto"/>
            <w:bottom w:val="none" w:sz="0" w:space="0" w:color="auto"/>
            <w:right w:val="none" w:sz="0" w:space="0" w:color="auto"/>
          </w:divBdr>
        </w:div>
        <w:div w:id="1703749981">
          <w:marLeft w:val="0"/>
          <w:marRight w:val="0"/>
          <w:marTop w:val="0"/>
          <w:marBottom w:val="0"/>
          <w:divBdr>
            <w:top w:val="none" w:sz="0" w:space="0" w:color="auto"/>
            <w:left w:val="none" w:sz="0" w:space="0" w:color="auto"/>
            <w:bottom w:val="none" w:sz="0" w:space="0" w:color="auto"/>
            <w:right w:val="none" w:sz="0" w:space="0" w:color="auto"/>
          </w:divBdr>
        </w:div>
        <w:div w:id="1832328733">
          <w:marLeft w:val="0"/>
          <w:marRight w:val="0"/>
          <w:marTop w:val="0"/>
          <w:marBottom w:val="0"/>
          <w:divBdr>
            <w:top w:val="none" w:sz="0" w:space="0" w:color="auto"/>
            <w:left w:val="none" w:sz="0" w:space="0" w:color="auto"/>
            <w:bottom w:val="none" w:sz="0" w:space="0" w:color="auto"/>
            <w:right w:val="none" w:sz="0" w:space="0" w:color="auto"/>
          </w:divBdr>
        </w:div>
        <w:div w:id="1885873461">
          <w:marLeft w:val="0"/>
          <w:marRight w:val="0"/>
          <w:marTop w:val="0"/>
          <w:marBottom w:val="0"/>
          <w:divBdr>
            <w:top w:val="none" w:sz="0" w:space="0" w:color="auto"/>
            <w:left w:val="none" w:sz="0" w:space="0" w:color="auto"/>
            <w:bottom w:val="none" w:sz="0" w:space="0" w:color="auto"/>
            <w:right w:val="none" w:sz="0" w:space="0" w:color="auto"/>
          </w:divBdr>
        </w:div>
        <w:div w:id="1906333631">
          <w:marLeft w:val="0"/>
          <w:marRight w:val="0"/>
          <w:marTop w:val="0"/>
          <w:marBottom w:val="0"/>
          <w:divBdr>
            <w:top w:val="none" w:sz="0" w:space="0" w:color="auto"/>
            <w:left w:val="none" w:sz="0" w:space="0" w:color="auto"/>
            <w:bottom w:val="none" w:sz="0" w:space="0" w:color="auto"/>
            <w:right w:val="none" w:sz="0" w:space="0" w:color="auto"/>
          </w:divBdr>
        </w:div>
        <w:div w:id="1922059289">
          <w:marLeft w:val="0"/>
          <w:marRight w:val="0"/>
          <w:marTop w:val="0"/>
          <w:marBottom w:val="0"/>
          <w:divBdr>
            <w:top w:val="none" w:sz="0" w:space="0" w:color="auto"/>
            <w:left w:val="none" w:sz="0" w:space="0" w:color="auto"/>
            <w:bottom w:val="none" w:sz="0" w:space="0" w:color="auto"/>
            <w:right w:val="none" w:sz="0" w:space="0" w:color="auto"/>
          </w:divBdr>
        </w:div>
        <w:div w:id="2146463626">
          <w:marLeft w:val="0"/>
          <w:marRight w:val="0"/>
          <w:marTop w:val="0"/>
          <w:marBottom w:val="0"/>
          <w:divBdr>
            <w:top w:val="none" w:sz="0" w:space="0" w:color="auto"/>
            <w:left w:val="none" w:sz="0" w:space="0" w:color="auto"/>
            <w:bottom w:val="none" w:sz="0" w:space="0" w:color="auto"/>
            <w:right w:val="none" w:sz="0" w:space="0" w:color="auto"/>
          </w:divBdr>
        </w:div>
      </w:divsChild>
    </w:div>
    <w:div w:id="1482382504">
      <w:bodyDiv w:val="1"/>
      <w:marLeft w:val="0"/>
      <w:marRight w:val="0"/>
      <w:marTop w:val="0"/>
      <w:marBottom w:val="0"/>
      <w:divBdr>
        <w:top w:val="none" w:sz="0" w:space="0" w:color="auto"/>
        <w:left w:val="none" w:sz="0" w:space="0" w:color="auto"/>
        <w:bottom w:val="none" w:sz="0" w:space="0" w:color="auto"/>
        <w:right w:val="none" w:sz="0" w:space="0" w:color="auto"/>
      </w:divBdr>
      <w:divsChild>
        <w:div w:id="870145633">
          <w:marLeft w:val="0"/>
          <w:marRight w:val="0"/>
          <w:marTop w:val="0"/>
          <w:marBottom w:val="0"/>
          <w:divBdr>
            <w:top w:val="none" w:sz="0" w:space="0" w:color="auto"/>
            <w:left w:val="none" w:sz="0" w:space="0" w:color="auto"/>
            <w:bottom w:val="none" w:sz="0" w:space="0" w:color="auto"/>
            <w:right w:val="none" w:sz="0" w:space="0" w:color="auto"/>
          </w:divBdr>
        </w:div>
        <w:div w:id="1672637398">
          <w:marLeft w:val="0"/>
          <w:marRight w:val="0"/>
          <w:marTop w:val="0"/>
          <w:marBottom w:val="0"/>
          <w:divBdr>
            <w:top w:val="none" w:sz="0" w:space="0" w:color="auto"/>
            <w:left w:val="none" w:sz="0" w:space="0" w:color="auto"/>
            <w:bottom w:val="none" w:sz="0" w:space="0" w:color="auto"/>
            <w:right w:val="none" w:sz="0" w:space="0" w:color="auto"/>
          </w:divBdr>
        </w:div>
        <w:div w:id="463738366">
          <w:marLeft w:val="0"/>
          <w:marRight w:val="0"/>
          <w:marTop w:val="0"/>
          <w:marBottom w:val="0"/>
          <w:divBdr>
            <w:top w:val="none" w:sz="0" w:space="0" w:color="auto"/>
            <w:left w:val="none" w:sz="0" w:space="0" w:color="auto"/>
            <w:bottom w:val="none" w:sz="0" w:space="0" w:color="auto"/>
            <w:right w:val="none" w:sz="0" w:space="0" w:color="auto"/>
          </w:divBdr>
        </w:div>
        <w:div w:id="544946703">
          <w:marLeft w:val="0"/>
          <w:marRight w:val="0"/>
          <w:marTop w:val="0"/>
          <w:marBottom w:val="0"/>
          <w:divBdr>
            <w:top w:val="none" w:sz="0" w:space="0" w:color="auto"/>
            <w:left w:val="none" w:sz="0" w:space="0" w:color="auto"/>
            <w:bottom w:val="none" w:sz="0" w:space="0" w:color="auto"/>
            <w:right w:val="none" w:sz="0" w:space="0" w:color="auto"/>
          </w:divBdr>
        </w:div>
        <w:div w:id="71778017">
          <w:marLeft w:val="0"/>
          <w:marRight w:val="0"/>
          <w:marTop w:val="0"/>
          <w:marBottom w:val="0"/>
          <w:divBdr>
            <w:top w:val="none" w:sz="0" w:space="0" w:color="auto"/>
            <w:left w:val="none" w:sz="0" w:space="0" w:color="auto"/>
            <w:bottom w:val="none" w:sz="0" w:space="0" w:color="auto"/>
            <w:right w:val="none" w:sz="0" w:space="0" w:color="auto"/>
          </w:divBdr>
        </w:div>
        <w:div w:id="1887832896">
          <w:marLeft w:val="0"/>
          <w:marRight w:val="0"/>
          <w:marTop w:val="0"/>
          <w:marBottom w:val="0"/>
          <w:divBdr>
            <w:top w:val="none" w:sz="0" w:space="0" w:color="auto"/>
            <w:left w:val="none" w:sz="0" w:space="0" w:color="auto"/>
            <w:bottom w:val="none" w:sz="0" w:space="0" w:color="auto"/>
            <w:right w:val="none" w:sz="0" w:space="0" w:color="auto"/>
          </w:divBdr>
        </w:div>
        <w:div w:id="1438136323">
          <w:marLeft w:val="0"/>
          <w:marRight w:val="0"/>
          <w:marTop w:val="0"/>
          <w:marBottom w:val="0"/>
          <w:divBdr>
            <w:top w:val="none" w:sz="0" w:space="0" w:color="auto"/>
            <w:left w:val="none" w:sz="0" w:space="0" w:color="auto"/>
            <w:bottom w:val="none" w:sz="0" w:space="0" w:color="auto"/>
            <w:right w:val="none" w:sz="0" w:space="0" w:color="auto"/>
          </w:divBdr>
        </w:div>
        <w:div w:id="1674453240">
          <w:marLeft w:val="0"/>
          <w:marRight w:val="0"/>
          <w:marTop w:val="0"/>
          <w:marBottom w:val="0"/>
          <w:divBdr>
            <w:top w:val="none" w:sz="0" w:space="0" w:color="auto"/>
            <w:left w:val="none" w:sz="0" w:space="0" w:color="auto"/>
            <w:bottom w:val="none" w:sz="0" w:space="0" w:color="auto"/>
            <w:right w:val="none" w:sz="0" w:space="0" w:color="auto"/>
          </w:divBdr>
        </w:div>
        <w:div w:id="383994040">
          <w:marLeft w:val="0"/>
          <w:marRight w:val="0"/>
          <w:marTop w:val="0"/>
          <w:marBottom w:val="0"/>
          <w:divBdr>
            <w:top w:val="none" w:sz="0" w:space="0" w:color="auto"/>
            <w:left w:val="none" w:sz="0" w:space="0" w:color="auto"/>
            <w:bottom w:val="none" w:sz="0" w:space="0" w:color="auto"/>
            <w:right w:val="none" w:sz="0" w:space="0" w:color="auto"/>
          </w:divBdr>
        </w:div>
        <w:div w:id="1460805320">
          <w:marLeft w:val="0"/>
          <w:marRight w:val="0"/>
          <w:marTop w:val="0"/>
          <w:marBottom w:val="0"/>
          <w:divBdr>
            <w:top w:val="none" w:sz="0" w:space="0" w:color="auto"/>
            <w:left w:val="none" w:sz="0" w:space="0" w:color="auto"/>
            <w:bottom w:val="none" w:sz="0" w:space="0" w:color="auto"/>
            <w:right w:val="none" w:sz="0" w:space="0" w:color="auto"/>
          </w:divBdr>
        </w:div>
        <w:div w:id="1920870818">
          <w:marLeft w:val="0"/>
          <w:marRight w:val="0"/>
          <w:marTop w:val="0"/>
          <w:marBottom w:val="0"/>
          <w:divBdr>
            <w:top w:val="none" w:sz="0" w:space="0" w:color="auto"/>
            <w:left w:val="none" w:sz="0" w:space="0" w:color="auto"/>
            <w:bottom w:val="none" w:sz="0" w:space="0" w:color="auto"/>
            <w:right w:val="none" w:sz="0" w:space="0" w:color="auto"/>
          </w:divBdr>
        </w:div>
        <w:div w:id="1442140370">
          <w:marLeft w:val="0"/>
          <w:marRight w:val="0"/>
          <w:marTop w:val="0"/>
          <w:marBottom w:val="0"/>
          <w:divBdr>
            <w:top w:val="none" w:sz="0" w:space="0" w:color="auto"/>
            <w:left w:val="none" w:sz="0" w:space="0" w:color="auto"/>
            <w:bottom w:val="none" w:sz="0" w:space="0" w:color="auto"/>
            <w:right w:val="none" w:sz="0" w:space="0" w:color="auto"/>
          </w:divBdr>
        </w:div>
        <w:div w:id="1716346595">
          <w:marLeft w:val="0"/>
          <w:marRight w:val="0"/>
          <w:marTop w:val="0"/>
          <w:marBottom w:val="0"/>
          <w:divBdr>
            <w:top w:val="none" w:sz="0" w:space="0" w:color="auto"/>
            <w:left w:val="none" w:sz="0" w:space="0" w:color="auto"/>
            <w:bottom w:val="none" w:sz="0" w:space="0" w:color="auto"/>
            <w:right w:val="none" w:sz="0" w:space="0" w:color="auto"/>
          </w:divBdr>
        </w:div>
        <w:div w:id="1806316788">
          <w:marLeft w:val="0"/>
          <w:marRight w:val="0"/>
          <w:marTop w:val="0"/>
          <w:marBottom w:val="0"/>
          <w:divBdr>
            <w:top w:val="none" w:sz="0" w:space="0" w:color="auto"/>
            <w:left w:val="none" w:sz="0" w:space="0" w:color="auto"/>
            <w:bottom w:val="none" w:sz="0" w:space="0" w:color="auto"/>
            <w:right w:val="none" w:sz="0" w:space="0" w:color="auto"/>
          </w:divBdr>
        </w:div>
        <w:div w:id="1901556993">
          <w:marLeft w:val="0"/>
          <w:marRight w:val="0"/>
          <w:marTop w:val="0"/>
          <w:marBottom w:val="0"/>
          <w:divBdr>
            <w:top w:val="none" w:sz="0" w:space="0" w:color="auto"/>
            <w:left w:val="none" w:sz="0" w:space="0" w:color="auto"/>
            <w:bottom w:val="none" w:sz="0" w:space="0" w:color="auto"/>
            <w:right w:val="none" w:sz="0" w:space="0" w:color="auto"/>
          </w:divBdr>
        </w:div>
        <w:div w:id="881795458">
          <w:marLeft w:val="0"/>
          <w:marRight w:val="0"/>
          <w:marTop w:val="0"/>
          <w:marBottom w:val="0"/>
          <w:divBdr>
            <w:top w:val="none" w:sz="0" w:space="0" w:color="auto"/>
            <w:left w:val="none" w:sz="0" w:space="0" w:color="auto"/>
            <w:bottom w:val="none" w:sz="0" w:space="0" w:color="auto"/>
            <w:right w:val="none" w:sz="0" w:space="0" w:color="auto"/>
          </w:divBdr>
        </w:div>
        <w:div w:id="863053637">
          <w:marLeft w:val="0"/>
          <w:marRight w:val="0"/>
          <w:marTop w:val="0"/>
          <w:marBottom w:val="0"/>
          <w:divBdr>
            <w:top w:val="none" w:sz="0" w:space="0" w:color="auto"/>
            <w:left w:val="none" w:sz="0" w:space="0" w:color="auto"/>
            <w:bottom w:val="none" w:sz="0" w:space="0" w:color="auto"/>
            <w:right w:val="none" w:sz="0" w:space="0" w:color="auto"/>
          </w:divBdr>
        </w:div>
        <w:div w:id="1132820629">
          <w:marLeft w:val="0"/>
          <w:marRight w:val="0"/>
          <w:marTop w:val="0"/>
          <w:marBottom w:val="0"/>
          <w:divBdr>
            <w:top w:val="none" w:sz="0" w:space="0" w:color="auto"/>
            <w:left w:val="none" w:sz="0" w:space="0" w:color="auto"/>
            <w:bottom w:val="none" w:sz="0" w:space="0" w:color="auto"/>
            <w:right w:val="none" w:sz="0" w:space="0" w:color="auto"/>
          </w:divBdr>
        </w:div>
        <w:div w:id="576014515">
          <w:marLeft w:val="0"/>
          <w:marRight w:val="0"/>
          <w:marTop w:val="0"/>
          <w:marBottom w:val="0"/>
          <w:divBdr>
            <w:top w:val="none" w:sz="0" w:space="0" w:color="auto"/>
            <w:left w:val="none" w:sz="0" w:space="0" w:color="auto"/>
            <w:bottom w:val="none" w:sz="0" w:space="0" w:color="auto"/>
            <w:right w:val="none" w:sz="0" w:space="0" w:color="auto"/>
          </w:divBdr>
        </w:div>
        <w:div w:id="1310086433">
          <w:marLeft w:val="0"/>
          <w:marRight w:val="0"/>
          <w:marTop w:val="0"/>
          <w:marBottom w:val="0"/>
          <w:divBdr>
            <w:top w:val="none" w:sz="0" w:space="0" w:color="auto"/>
            <w:left w:val="none" w:sz="0" w:space="0" w:color="auto"/>
            <w:bottom w:val="none" w:sz="0" w:space="0" w:color="auto"/>
            <w:right w:val="none" w:sz="0" w:space="0" w:color="auto"/>
          </w:divBdr>
        </w:div>
        <w:div w:id="1085803025">
          <w:marLeft w:val="0"/>
          <w:marRight w:val="0"/>
          <w:marTop w:val="0"/>
          <w:marBottom w:val="0"/>
          <w:divBdr>
            <w:top w:val="none" w:sz="0" w:space="0" w:color="auto"/>
            <w:left w:val="none" w:sz="0" w:space="0" w:color="auto"/>
            <w:bottom w:val="none" w:sz="0" w:space="0" w:color="auto"/>
            <w:right w:val="none" w:sz="0" w:space="0" w:color="auto"/>
          </w:divBdr>
        </w:div>
        <w:div w:id="1149833149">
          <w:marLeft w:val="0"/>
          <w:marRight w:val="0"/>
          <w:marTop w:val="0"/>
          <w:marBottom w:val="0"/>
          <w:divBdr>
            <w:top w:val="none" w:sz="0" w:space="0" w:color="auto"/>
            <w:left w:val="none" w:sz="0" w:space="0" w:color="auto"/>
            <w:bottom w:val="none" w:sz="0" w:space="0" w:color="auto"/>
            <w:right w:val="none" w:sz="0" w:space="0" w:color="auto"/>
          </w:divBdr>
        </w:div>
        <w:div w:id="62680725">
          <w:marLeft w:val="0"/>
          <w:marRight w:val="0"/>
          <w:marTop w:val="0"/>
          <w:marBottom w:val="0"/>
          <w:divBdr>
            <w:top w:val="none" w:sz="0" w:space="0" w:color="auto"/>
            <w:left w:val="none" w:sz="0" w:space="0" w:color="auto"/>
            <w:bottom w:val="none" w:sz="0" w:space="0" w:color="auto"/>
            <w:right w:val="none" w:sz="0" w:space="0" w:color="auto"/>
          </w:divBdr>
        </w:div>
        <w:div w:id="1655185913">
          <w:marLeft w:val="0"/>
          <w:marRight w:val="0"/>
          <w:marTop w:val="0"/>
          <w:marBottom w:val="0"/>
          <w:divBdr>
            <w:top w:val="none" w:sz="0" w:space="0" w:color="auto"/>
            <w:left w:val="none" w:sz="0" w:space="0" w:color="auto"/>
            <w:bottom w:val="none" w:sz="0" w:space="0" w:color="auto"/>
            <w:right w:val="none" w:sz="0" w:space="0" w:color="auto"/>
          </w:divBdr>
        </w:div>
        <w:div w:id="639965811">
          <w:marLeft w:val="0"/>
          <w:marRight w:val="0"/>
          <w:marTop w:val="0"/>
          <w:marBottom w:val="0"/>
          <w:divBdr>
            <w:top w:val="none" w:sz="0" w:space="0" w:color="auto"/>
            <w:left w:val="none" w:sz="0" w:space="0" w:color="auto"/>
            <w:bottom w:val="none" w:sz="0" w:space="0" w:color="auto"/>
            <w:right w:val="none" w:sz="0" w:space="0" w:color="auto"/>
          </w:divBdr>
        </w:div>
        <w:div w:id="1284074474">
          <w:marLeft w:val="0"/>
          <w:marRight w:val="0"/>
          <w:marTop w:val="0"/>
          <w:marBottom w:val="0"/>
          <w:divBdr>
            <w:top w:val="none" w:sz="0" w:space="0" w:color="auto"/>
            <w:left w:val="none" w:sz="0" w:space="0" w:color="auto"/>
            <w:bottom w:val="none" w:sz="0" w:space="0" w:color="auto"/>
            <w:right w:val="none" w:sz="0" w:space="0" w:color="auto"/>
          </w:divBdr>
        </w:div>
        <w:div w:id="943538939">
          <w:marLeft w:val="0"/>
          <w:marRight w:val="0"/>
          <w:marTop w:val="0"/>
          <w:marBottom w:val="0"/>
          <w:divBdr>
            <w:top w:val="none" w:sz="0" w:space="0" w:color="auto"/>
            <w:left w:val="none" w:sz="0" w:space="0" w:color="auto"/>
            <w:bottom w:val="none" w:sz="0" w:space="0" w:color="auto"/>
            <w:right w:val="none" w:sz="0" w:space="0" w:color="auto"/>
          </w:divBdr>
        </w:div>
        <w:div w:id="770276748">
          <w:marLeft w:val="0"/>
          <w:marRight w:val="0"/>
          <w:marTop w:val="0"/>
          <w:marBottom w:val="0"/>
          <w:divBdr>
            <w:top w:val="none" w:sz="0" w:space="0" w:color="auto"/>
            <w:left w:val="none" w:sz="0" w:space="0" w:color="auto"/>
            <w:bottom w:val="none" w:sz="0" w:space="0" w:color="auto"/>
            <w:right w:val="none" w:sz="0" w:space="0" w:color="auto"/>
          </w:divBdr>
        </w:div>
        <w:div w:id="1660813364">
          <w:marLeft w:val="0"/>
          <w:marRight w:val="0"/>
          <w:marTop w:val="0"/>
          <w:marBottom w:val="0"/>
          <w:divBdr>
            <w:top w:val="none" w:sz="0" w:space="0" w:color="auto"/>
            <w:left w:val="none" w:sz="0" w:space="0" w:color="auto"/>
            <w:bottom w:val="none" w:sz="0" w:space="0" w:color="auto"/>
            <w:right w:val="none" w:sz="0" w:space="0" w:color="auto"/>
          </w:divBdr>
        </w:div>
        <w:div w:id="244655420">
          <w:marLeft w:val="0"/>
          <w:marRight w:val="0"/>
          <w:marTop w:val="0"/>
          <w:marBottom w:val="0"/>
          <w:divBdr>
            <w:top w:val="none" w:sz="0" w:space="0" w:color="auto"/>
            <w:left w:val="none" w:sz="0" w:space="0" w:color="auto"/>
            <w:bottom w:val="none" w:sz="0" w:space="0" w:color="auto"/>
            <w:right w:val="none" w:sz="0" w:space="0" w:color="auto"/>
          </w:divBdr>
        </w:div>
        <w:div w:id="895816994">
          <w:marLeft w:val="0"/>
          <w:marRight w:val="0"/>
          <w:marTop w:val="0"/>
          <w:marBottom w:val="0"/>
          <w:divBdr>
            <w:top w:val="none" w:sz="0" w:space="0" w:color="auto"/>
            <w:left w:val="none" w:sz="0" w:space="0" w:color="auto"/>
            <w:bottom w:val="none" w:sz="0" w:space="0" w:color="auto"/>
            <w:right w:val="none" w:sz="0" w:space="0" w:color="auto"/>
          </w:divBdr>
        </w:div>
        <w:div w:id="429161220">
          <w:marLeft w:val="0"/>
          <w:marRight w:val="0"/>
          <w:marTop w:val="0"/>
          <w:marBottom w:val="0"/>
          <w:divBdr>
            <w:top w:val="none" w:sz="0" w:space="0" w:color="auto"/>
            <w:left w:val="none" w:sz="0" w:space="0" w:color="auto"/>
            <w:bottom w:val="none" w:sz="0" w:space="0" w:color="auto"/>
            <w:right w:val="none" w:sz="0" w:space="0" w:color="auto"/>
          </w:divBdr>
        </w:div>
        <w:div w:id="1999114879">
          <w:marLeft w:val="0"/>
          <w:marRight w:val="0"/>
          <w:marTop w:val="0"/>
          <w:marBottom w:val="0"/>
          <w:divBdr>
            <w:top w:val="none" w:sz="0" w:space="0" w:color="auto"/>
            <w:left w:val="none" w:sz="0" w:space="0" w:color="auto"/>
            <w:bottom w:val="none" w:sz="0" w:space="0" w:color="auto"/>
            <w:right w:val="none" w:sz="0" w:space="0" w:color="auto"/>
          </w:divBdr>
        </w:div>
        <w:div w:id="1750150519">
          <w:marLeft w:val="0"/>
          <w:marRight w:val="0"/>
          <w:marTop w:val="0"/>
          <w:marBottom w:val="0"/>
          <w:divBdr>
            <w:top w:val="none" w:sz="0" w:space="0" w:color="auto"/>
            <w:left w:val="none" w:sz="0" w:space="0" w:color="auto"/>
            <w:bottom w:val="none" w:sz="0" w:space="0" w:color="auto"/>
            <w:right w:val="none" w:sz="0" w:space="0" w:color="auto"/>
          </w:divBdr>
        </w:div>
        <w:div w:id="1313175418">
          <w:marLeft w:val="0"/>
          <w:marRight w:val="0"/>
          <w:marTop w:val="0"/>
          <w:marBottom w:val="0"/>
          <w:divBdr>
            <w:top w:val="none" w:sz="0" w:space="0" w:color="auto"/>
            <w:left w:val="none" w:sz="0" w:space="0" w:color="auto"/>
            <w:bottom w:val="none" w:sz="0" w:space="0" w:color="auto"/>
            <w:right w:val="none" w:sz="0" w:space="0" w:color="auto"/>
          </w:divBdr>
        </w:div>
        <w:div w:id="384111215">
          <w:marLeft w:val="0"/>
          <w:marRight w:val="0"/>
          <w:marTop w:val="0"/>
          <w:marBottom w:val="0"/>
          <w:divBdr>
            <w:top w:val="none" w:sz="0" w:space="0" w:color="auto"/>
            <w:left w:val="none" w:sz="0" w:space="0" w:color="auto"/>
            <w:bottom w:val="none" w:sz="0" w:space="0" w:color="auto"/>
            <w:right w:val="none" w:sz="0" w:space="0" w:color="auto"/>
          </w:divBdr>
        </w:div>
        <w:div w:id="305428274">
          <w:marLeft w:val="0"/>
          <w:marRight w:val="0"/>
          <w:marTop w:val="0"/>
          <w:marBottom w:val="0"/>
          <w:divBdr>
            <w:top w:val="none" w:sz="0" w:space="0" w:color="auto"/>
            <w:left w:val="none" w:sz="0" w:space="0" w:color="auto"/>
            <w:bottom w:val="none" w:sz="0" w:space="0" w:color="auto"/>
            <w:right w:val="none" w:sz="0" w:space="0" w:color="auto"/>
          </w:divBdr>
        </w:div>
      </w:divsChild>
    </w:div>
    <w:div w:id="1509558868">
      <w:bodyDiv w:val="1"/>
      <w:marLeft w:val="0"/>
      <w:marRight w:val="0"/>
      <w:marTop w:val="0"/>
      <w:marBottom w:val="0"/>
      <w:divBdr>
        <w:top w:val="none" w:sz="0" w:space="0" w:color="auto"/>
        <w:left w:val="none" w:sz="0" w:space="0" w:color="auto"/>
        <w:bottom w:val="none" w:sz="0" w:space="0" w:color="auto"/>
        <w:right w:val="none" w:sz="0" w:space="0" w:color="auto"/>
      </w:divBdr>
    </w:div>
    <w:div w:id="1515000193">
      <w:bodyDiv w:val="1"/>
      <w:marLeft w:val="0"/>
      <w:marRight w:val="0"/>
      <w:marTop w:val="0"/>
      <w:marBottom w:val="0"/>
      <w:divBdr>
        <w:top w:val="none" w:sz="0" w:space="0" w:color="auto"/>
        <w:left w:val="none" w:sz="0" w:space="0" w:color="auto"/>
        <w:bottom w:val="none" w:sz="0" w:space="0" w:color="auto"/>
        <w:right w:val="none" w:sz="0" w:space="0" w:color="auto"/>
      </w:divBdr>
      <w:divsChild>
        <w:div w:id="122307375">
          <w:marLeft w:val="0"/>
          <w:marRight w:val="0"/>
          <w:marTop w:val="0"/>
          <w:marBottom w:val="0"/>
          <w:divBdr>
            <w:top w:val="none" w:sz="0" w:space="0" w:color="auto"/>
            <w:left w:val="none" w:sz="0" w:space="0" w:color="auto"/>
            <w:bottom w:val="none" w:sz="0" w:space="0" w:color="auto"/>
            <w:right w:val="none" w:sz="0" w:space="0" w:color="auto"/>
          </w:divBdr>
        </w:div>
        <w:div w:id="123012801">
          <w:marLeft w:val="0"/>
          <w:marRight w:val="0"/>
          <w:marTop w:val="0"/>
          <w:marBottom w:val="0"/>
          <w:divBdr>
            <w:top w:val="none" w:sz="0" w:space="0" w:color="auto"/>
            <w:left w:val="none" w:sz="0" w:space="0" w:color="auto"/>
            <w:bottom w:val="none" w:sz="0" w:space="0" w:color="auto"/>
            <w:right w:val="none" w:sz="0" w:space="0" w:color="auto"/>
          </w:divBdr>
        </w:div>
        <w:div w:id="131677103">
          <w:marLeft w:val="0"/>
          <w:marRight w:val="0"/>
          <w:marTop w:val="0"/>
          <w:marBottom w:val="0"/>
          <w:divBdr>
            <w:top w:val="none" w:sz="0" w:space="0" w:color="auto"/>
            <w:left w:val="none" w:sz="0" w:space="0" w:color="auto"/>
            <w:bottom w:val="none" w:sz="0" w:space="0" w:color="auto"/>
            <w:right w:val="none" w:sz="0" w:space="0" w:color="auto"/>
          </w:divBdr>
        </w:div>
        <w:div w:id="159855399">
          <w:marLeft w:val="0"/>
          <w:marRight w:val="0"/>
          <w:marTop w:val="0"/>
          <w:marBottom w:val="0"/>
          <w:divBdr>
            <w:top w:val="none" w:sz="0" w:space="0" w:color="auto"/>
            <w:left w:val="none" w:sz="0" w:space="0" w:color="auto"/>
            <w:bottom w:val="none" w:sz="0" w:space="0" w:color="auto"/>
            <w:right w:val="none" w:sz="0" w:space="0" w:color="auto"/>
          </w:divBdr>
        </w:div>
        <w:div w:id="192227966">
          <w:marLeft w:val="0"/>
          <w:marRight w:val="0"/>
          <w:marTop w:val="0"/>
          <w:marBottom w:val="0"/>
          <w:divBdr>
            <w:top w:val="none" w:sz="0" w:space="0" w:color="auto"/>
            <w:left w:val="none" w:sz="0" w:space="0" w:color="auto"/>
            <w:bottom w:val="none" w:sz="0" w:space="0" w:color="auto"/>
            <w:right w:val="none" w:sz="0" w:space="0" w:color="auto"/>
          </w:divBdr>
        </w:div>
        <w:div w:id="254170561">
          <w:marLeft w:val="0"/>
          <w:marRight w:val="0"/>
          <w:marTop w:val="0"/>
          <w:marBottom w:val="0"/>
          <w:divBdr>
            <w:top w:val="none" w:sz="0" w:space="0" w:color="auto"/>
            <w:left w:val="none" w:sz="0" w:space="0" w:color="auto"/>
            <w:bottom w:val="none" w:sz="0" w:space="0" w:color="auto"/>
            <w:right w:val="none" w:sz="0" w:space="0" w:color="auto"/>
          </w:divBdr>
        </w:div>
        <w:div w:id="307635340">
          <w:marLeft w:val="0"/>
          <w:marRight w:val="0"/>
          <w:marTop w:val="0"/>
          <w:marBottom w:val="0"/>
          <w:divBdr>
            <w:top w:val="none" w:sz="0" w:space="0" w:color="auto"/>
            <w:left w:val="none" w:sz="0" w:space="0" w:color="auto"/>
            <w:bottom w:val="none" w:sz="0" w:space="0" w:color="auto"/>
            <w:right w:val="none" w:sz="0" w:space="0" w:color="auto"/>
          </w:divBdr>
        </w:div>
        <w:div w:id="315035356">
          <w:marLeft w:val="0"/>
          <w:marRight w:val="0"/>
          <w:marTop w:val="0"/>
          <w:marBottom w:val="0"/>
          <w:divBdr>
            <w:top w:val="none" w:sz="0" w:space="0" w:color="auto"/>
            <w:left w:val="none" w:sz="0" w:space="0" w:color="auto"/>
            <w:bottom w:val="none" w:sz="0" w:space="0" w:color="auto"/>
            <w:right w:val="none" w:sz="0" w:space="0" w:color="auto"/>
          </w:divBdr>
        </w:div>
        <w:div w:id="341855994">
          <w:marLeft w:val="0"/>
          <w:marRight w:val="0"/>
          <w:marTop w:val="0"/>
          <w:marBottom w:val="0"/>
          <w:divBdr>
            <w:top w:val="none" w:sz="0" w:space="0" w:color="auto"/>
            <w:left w:val="none" w:sz="0" w:space="0" w:color="auto"/>
            <w:bottom w:val="none" w:sz="0" w:space="0" w:color="auto"/>
            <w:right w:val="none" w:sz="0" w:space="0" w:color="auto"/>
          </w:divBdr>
        </w:div>
        <w:div w:id="359014190">
          <w:marLeft w:val="0"/>
          <w:marRight w:val="0"/>
          <w:marTop w:val="0"/>
          <w:marBottom w:val="0"/>
          <w:divBdr>
            <w:top w:val="none" w:sz="0" w:space="0" w:color="auto"/>
            <w:left w:val="none" w:sz="0" w:space="0" w:color="auto"/>
            <w:bottom w:val="none" w:sz="0" w:space="0" w:color="auto"/>
            <w:right w:val="none" w:sz="0" w:space="0" w:color="auto"/>
          </w:divBdr>
        </w:div>
        <w:div w:id="408163999">
          <w:marLeft w:val="0"/>
          <w:marRight w:val="0"/>
          <w:marTop w:val="0"/>
          <w:marBottom w:val="0"/>
          <w:divBdr>
            <w:top w:val="none" w:sz="0" w:space="0" w:color="auto"/>
            <w:left w:val="none" w:sz="0" w:space="0" w:color="auto"/>
            <w:bottom w:val="none" w:sz="0" w:space="0" w:color="auto"/>
            <w:right w:val="none" w:sz="0" w:space="0" w:color="auto"/>
          </w:divBdr>
        </w:div>
        <w:div w:id="431053193">
          <w:marLeft w:val="0"/>
          <w:marRight w:val="0"/>
          <w:marTop w:val="0"/>
          <w:marBottom w:val="0"/>
          <w:divBdr>
            <w:top w:val="none" w:sz="0" w:space="0" w:color="auto"/>
            <w:left w:val="none" w:sz="0" w:space="0" w:color="auto"/>
            <w:bottom w:val="none" w:sz="0" w:space="0" w:color="auto"/>
            <w:right w:val="none" w:sz="0" w:space="0" w:color="auto"/>
          </w:divBdr>
        </w:div>
        <w:div w:id="431315535">
          <w:marLeft w:val="0"/>
          <w:marRight w:val="0"/>
          <w:marTop w:val="0"/>
          <w:marBottom w:val="0"/>
          <w:divBdr>
            <w:top w:val="none" w:sz="0" w:space="0" w:color="auto"/>
            <w:left w:val="none" w:sz="0" w:space="0" w:color="auto"/>
            <w:bottom w:val="none" w:sz="0" w:space="0" w:color="auto"/>
            <w:right w:val="none" w:sz="0" w:space="0" w:color="auto"/>
          </w:divBdr>
        </w:div>
        <w:div w:id="631405205">
          <w:marLeft w:val="0"/>
          <w:marRight w:val="0"/>
          <w:marTop w:val="0"/>
          <w:marBottom w:val="0"/>
          <w:divBdr>
            <w:top w:val="none" w:sz="0" w:space="0" w:color="auto"/>
            <w:left w:val="none" w:sz="0" w:space="0" w:color="auto"/>
            <w:bottom w:val="none" w:sz="0" w:space="0" w:color="auto"/>
            <w:right w:val="none" w:sz="0" w:space="0" w:color="auto"/>
          </w:divBdr>
        </w:div>
        <w:div w:id="715811355">
          <w:marLeft w:val="0"/>
          <w:marRight w:val="0"/>
          <w:marTop w:val="0"/>
          <w:marBottom w:val="0"/>
          <w:divBdr>
            <w:top w:val="none" w:sz="0" w:space="0" w:color="auto"/>
            <w:left w:val="none" w:sz="0" w:space="0" w:color="auto"/>
            <w:bottom w:val="none" w:sz="0" w:space="0" w:color="auto"/>
            <w:right w:val="none" w:sz="0" w:space="0" w:color="auto"/>
          </w:divBdr>
        </w:div>
        <w:div w:id="807090583">
          <w:marLeft w:val="0"/>
          <w:marRight w:val="0"/>
          <w:marTop w:val="0"/>
          <w:marBottom w:val="0"/>
          <w:divBdr>
            <w:top w:val="none" w:sz="0" w:space="0" w:color="auto"/>
            <w:left w:val="none" w:sz="0" w:space="0" w:color="auto"/>
            <w:bottom w:val="none" w:sz="0" w:space="0" w:color="auto"/>
            <w:right w:val="none" w:sz="0" w:space="0" w:color="auto"/>
          </w:divBdr>
        </w:div>
        <w:div w:id="915240878">
          <w:marLeft w:val="0"/>
          <w:marRight w:val="0"/>
          <w:marTop w:val="0"/>
          <w:marBottom w:val="0"/>
          <w:divBdr>
            <w:top w:val="none" w:sz="0" w:space="0" w:color="auto"/>
            <w:left w:val="none" w:sz="0" w:space="0" w:color="auto"/>
            <w:bottom w:val="none" w:sz="0" w:space="0" w:color="auto"/>
            <w:right w:val="none" w:sz="0" w:space="0" w:color="auto"/>
          </w:divBdr>
        </w:div>
        <w:div w:id="922565364">
          <w:marLeft w:val="0"/>
          <w:marRight w:val="0"/>
          <w:marTop w:val="0"/>
          <w:marBottom w:val="0"/>
          <w:divBdr>
            <w:top w:val="none" w:sz="0" w:space="0" w:color="auto"/>
            <w:left w:val="none" w:sz="0" w:space="0" w:color="auto"/>
            <w:bottom w:val="none" w:sz="0" w:space="0" w:color="auto"/>
            <w:right w:val="none" w:sz="0" w:space="0" w:color="auto"/>
          </w:divBdr>
        </w:div>
        <w:div w:id="1217156823">
          <w:marLeft w:val="0"/>
          <w:marRight w:val="0"/>
          <w:marTop w:val="0"/>
          <w:marBottom w:val="0"/>
          <w:divBdr>
            <w:top w:val="none" w:sz="0" w:space="0" w:color="auto"/>
            <w:left w:val="none" w:sz="0" w:space="0" w:color="auto"/>
            <w:bottom w:val="none" w:sz="0" w:space="0" w:color="auto"/>
            <w:right w:val="none" w:sz="0" w:space="0" w:color="auto"/>
          </w:divBdr>
        </w:div>
        <w:div w:id="1225994628">
          <w:marLeft w:val="0"/>
          <w:marRight w:val="0"/>
          <w:marTop w:val="0"/>
          <w:marBottom w:val="0"/>
          <w:divBdr>
            <w:top w:val="none" w:sz="0" w:space="0" w:color="auto"/>
            <w:left w:val="none" w:sz="0" w:space="0" w:color="auto"/>
            <w:bottom w:val="none" w:sz="0" w:space="0" w:color="auto"/>
            <w:right w:val="none" w:sz="0" w:space="0" w:color="auto"/>
          </w:divBdr>
        </w:div>
        <w:div w:id="1259021008">
          <w:marLeft w:val="0"/>
          <w:marRight w:val="0"/>
          <w:marTop w:val="0"/>
          <w:marBottom w:val="0"/>
          <w:divBdr>
            <w:top w:val="none" w:sz="0" w:space="0" w:color="auto"/>
            <w:left w:val="none" w:sz="0" w:space="0" w:color="auto"/>
            <w:bottom w:val="none" w:sz="0" w:space="0" w:color="auto"/>
            <w:right w:val="none" w:sz="0" w:space="0" w:color="auto"/>
          </w:divBdr>
        </w:div>
        <w:div w:id="1268075536">
          <w:marLeft w:val="0"/>
          <w:marRight w:val="0"/>
          <w:marTop w:val="0"/>
          <w:marBottom w:val="0"/>
          <w:divBdr>
            <w:top w:val="none" w:sz="0" w:space="0" w:color="auto"/>
            <w:left w:val="none" w:sz="0" w:space="0" w:color="auto"/>
            <w:bottom w:val="none" w:sz="0" w:space="0" w:color="auto"/>
            <w:right w:val="none" w:sz="0" w:space="0" w:color="auto"/>
          </w:divBdr>
        </w:div>
        <w:div w:id="1304695145">
          <w:marLeft w:val="0"/>
          <w:marRight w:val="0"/>
          <w:marTop w:val="0"/>
          <w:marBottom w:val="0"/>
          <w:divBdr>
            <w:top w:val="none" w:sz="0" w:space="0" w:color="auto"/>
            <w:left w:val="none" w:sz="0" w:space="0" w:color="auto"/>
            <w:bottom w:val="none" w:sz="0" w:space="0" w:color="auto"/>
            <w:right w:val="none" w:sz="0" w:space="0" w:color="auto"/>
          </w:divBdr>
        </w:div>
        <w:div w:id="1316765551">
          <w:marLeft w:val="0"/>
          <w:marRight w:val="0"/>
          <w:marTop w:val="0"/>
          <w:marBottom w:val="0"/>
          <w:divBdr>
            <w:top w:val="none" w:sz="0" w:space="0" w:color="auto"/>
            <w:left w:val="none" w:sz="0" w:space="0" w:color="auto"/>
            <w:bottom w:val="none" w:sz="0" w:space="0" w:color="auto"/>
            <w:right w:val="none" w:sz="0" w:space="0" w:color="auto"/>
          </w:divBdr>
        </w:div>
        <w:div w:id="1517767295">
          <w:marLeft w:val="0"/>
          <w:marRight w:val="0"/>
          <w:marTop w:val="0"/>
          <w:marBottom w:val="0"/>
          <w:divBdr>
            <w:top w:val="none" w:sz="0" w:space="0" w:color="auto"/>
            <w:left w:val="none" w:sz="0" w:space="0" w:color="auto"/>
            <w:bottom w:val="none" w:sz="0" w:space="0" w:color="auto"/>
            <w:right w:val="none" w:sz="0" w:space="0" w:color="auto"/>
          </w:divBdr>
        </w:div>
        <w:div w:id="1585187553">
          <w:marLeft w:val="0"/>
          <w:marRight w:val="0"/>
          <w:marTop w:val="0"/>
          <w:marBottom w:val="0"/>
          <w:divBdr>
            <w:top w:val="none" w:sz="0" w:space="0" w:color="auto"/>
            <w:left w:val="none" w:sz="0" w:space="0" w:color="auto"/>
            <w:bottom w:val="none" w:sz="0" w:space="0" w:color="auto"/>
            <w:right w:val="none" w:sz="0" w:space="0" w:color="auto"/>
          </w:divBdr>
        </w:div>
        <w:div w:id="1655841847">
          <w:marLeft w:val="0"/>
          <w:marRight w:val="0"/>
          <w:marTop w:val="0"/>
          <w:marBottom w:val="0"/>
          <w:divBdr>
            <w:top w:val="none" w:sz="0" w:space="0" w:color="auto"/>
            <w:left w:val="none" w:sz="0" w:space="0" w:color="auto"/>
            <w:bottom w:val="none" w:sz="0" w:space="0" w:color="auto"/>
            <w:right w:val="none" w:sz="0" w:space="0" w:color="auto"/>
          </w:divBdr>
        </w:div>
        <w:div w:id="1673020321">
          <w:marLeft w:val="0"/>
          <w:marRight w:val="0"/>
          <w:marTop w:val="0"/>
          <w:marBottom w:val="0"/>
          <w:divBdr>
            <w:top w:val="none" w:sz="0" w:space="0" w:color="auto"/>
            <w:left w:val="none" w:sz="0" w:space="0" w:color="auto"/>
            <w:bottom w:val="none" w:sz="0" w:space="0" w:color="auto"/>
            <w:right w:val="none" w:sz="0" w:space="0" w:color="auto"/>
          </w:divBdr>
        </w:div>
        <w:div w:id="1763257869">
          <w:marLeft w:val="0"/>
          <w:marRight w:val="0"/>
          <w:marTop w:val="0"/>
          <w:marBottom w:val="0"/>
          <w:divBdr>
            <w:top w:val="none" w:sz="0" w:space="0" w:color="auto"/>
            <w:left w:val="none" w:sz="0" w:space="0" w:color="auto"/>
            <w:bottom w:val="none" w:sz="0" w:space="0" w:color="auto"/>
            <w:right w:val="none" w:sz="0" w:space="0" w:color="auto"/>
          </w:divBdr>
        </w:div>
        <w:div w:id="1832519732">
          <w:marLeft w:val="0"/>
          <w:marRight w:val="0"/>
          <w:marTop w:val="0"/>
          <w:marBottom w:val="0"/>
          <w:divBdr>
            <w:top w:val="none" w:sz="0" w:space="0" w:color="auto"/>
            <w:left w:val="none" w:sz="0" w:space="0" w:color="auto"/>
            <w:bottom w:val="none" w:sz="0" w:space="0" w:color="auto"/>
            <w:right w:val="none" w:sz="0" w:space="0" w:color="auto"/>
          </w:divBdr>
        </w:div>
        <w:div w:id="1848715251">
          <w:marLeft w:val="0"/>
          <w:marRight w:val="0"/>
          <w:marTop w:val="0"/>
          <w:marBottom w:val="0"/>
          <w:divBdr>
            <w:top w:val="none" w:sz="0" w:space="0" w:color="auto"/>
            <w:left w:val="none" w:sz="0" w:space="0" w:color="auto"/>
            <w:bottom w:val="none" w:sz="0" w:space="0" w:color="auto"/>
            <w:right w:val="none" w:sz="0" w:space="0" w:color="auto"/>
          </w:divBdr>
        </w:div>
        <w:div w:id="1867988362">
          <w:marLeft w:val="0"/>
          <w:marRight w:val="0"/>
          <w:marTop w:val="0"/>
          <w:marBottom w:val="0"/>
          <w:divBdr>
            <w:top w:val="none" w:sz="0" w:space="0" w:color="auto"/>
            <w:left w:val="none" w:sz="0" w:space="0" w:color="auto"/>
            <w:bottom w:val="none" w:sz="0" w:space="0" w:color="auto"/>
            <w:right w:val="none" w:sz="0" w:space="0" w:color="auto"/>
          </w:divBdr>
        </w:div>
        <w:div w:id="2063747653">
          <w:marLeft w:val="0"/>
          <w:marRight w:val="0"/>
          <w:marTop w:val="0"/>
          <w:marBottom w:val="0"/>
          <w:divBdr>
            <w:top w:val="none" w:sz="0" w:space="0" w:color="auto"/>
            <w:left w:val="none" w:sz="0" w:space="0" w:color="auto"/>
            <w:bottom w:val="none" w:sz="0" w:space="0" w:color="auto"/>
            <w:right w:val="none" w:sz="0" w:space="0" w:color="auto"/>
          </w:divBdr>
        </w:div>
        <w:div w:id="2076774479">
          <w:marLeft w:val="0"/>
          <w:marRight w:val="0"/>
          <w:marTop w:val="0"/>
          <w:marBottom w:val="0"/>
          <w:divBdr>
            <w:top w:val="none" w:sz="0" w:space="0" w:color="auto"/>
            <w:left w:val="none" w:sz="0" w:space="0" w:color="auto"/>
            <w:bottom w:val="none" w:sz="0" w:space="0" w:color="auto"/>
            <w:right w:val="none" w:sz="0" w:space="0" w:color="auto"/>
          </w:divBdr>
        </w:div>
        <w:div w:id="2120642617">
          <w:marLeft w:val="0"/>
          <w:marRight w:val="0"/>
          <w:marTop w:val="0"/>
          <w:marBottom w:val="0"/>
          <w:divBdr>
            <w:top w:val="none" w:sz="0" w:space="0" w:color="auto"/>
            <w:left w:val="none" w:sz="0" w:space="0" w:color="auto"/>
            <w:bottom w:val="none" w:sz="0" w:space="0" w:color="auto"/>
            <w:right w:val="none" w:sz="0" w:space="0" w:color="auto"/>
          </w:divBdr>
        </w:div>
      </w:divsChild>
    </w:div>
    <w:div w:id="1516457915">
      <w:bodyDiv w:val="1"/>
      <w:marLeft w:val="0"/>
      <w:marRight w:val="0"/>
      <w:marTop w:val="0"/>
      <w:marBottom w:val="0"/>
      <w:divBdr>
        <w:top w:val="none" w:sz="0" w:space="0" w:color="auto"/>
        <w:left w:val="none" w:sz="0" w:space="0" w:color="auto"/>
        <w:bottom w:val="none" w:sz="0" w:space="0" w:color="auto"/>
        <w:right w:val="none" w:sz="0" w:space="0" w:color="auto"/>
      </w:divBdr>
    </w:div>
    <w:div w:id="1518079071">
      <w:bodyDiv w:val="1"/>
      <w:marLeft w:val="0"/>
      <w:marRight w:val="0"/>
      <w:marTop w:val="0"/>
      <w:marBottom w:val="0"/>
      <w:divBdr>
        <w:top w:val="none" w:sz="0" w:space="0" w:color="auto"/>
        <w:left w:val="none" w:sz="0" w:space="0" w:color="auto"/>
        <w:bottom w:val="none" w:sz="0" w:space="0" w:color="auto"/>
        <w:right w:val="none" w:sz="0" w:space="0" w:color="auto"/>
      </w:divBdr>
      <w:divsChild>
        <w:div w:id="1668630967">
          <w:marLeft w:val="0"/>
          <w:marRight w:val="0"/>
          <w:marTop w:val="0"/>
          <w:marBottom w:val="0"/>
          <w:divBdr>
            <w:top w:val="none" w:sz="0" w:space="0" w:color="auto"/>
            <w:left w:val="none" w:sz="0" w:space="0" w:color="auto"/>
            <w:bottom w:val="none" w:sz="0" w:space="0" w:color="auto"/>
            <w:right w:val="none" w:sz="0" w:space="0" w:color="auto"/>
          </w:divBdr>
        </w:div>
        <w:div w:id="738985204">
          <w:marLeft w:val="0"/>
          <w:marRight w:val="0"/>
          <w:marTop w:val="0"/>
          <w:marBottom w:val="0"/>
          <w:divBdr>
            <w:top w:val="none" w:sz="0" w:space="0" w:color="auto"/>
            <w:left w:val="none" w:sz="0" w:space="0" w:color="auto"/>
            <w:bottom w:val="none" w:sz="0" w:space="0" w:color="auto"/>
            <w:right w:val="none" w:sz="0" w:space="0" w:color="auto"/>
          </w:divBdr>
        </w:div>
        <w:div w:id="595794987">
          <w:marLeft w:val="0"/>
          <w:marRight w:val="0"/>
          <w:marTop w:val="0"/>
          <w:marBottom w:val="0"/>
          <w:divBdr>
            <w:top w:val="none" w:sz="0" w:space="0" w:color="auto"/>
            <w:left w:val="none" w:sz="0" w:space="0" w:color="auto"/>
            <w:bottom w:val="none" w:sz="0" w:space="0" w:color="auto"/>
            <w:right w:val="none" w:sz="0" w:space="0" w:color="auto"/>
          </w:divBdr>
        </w:div>
        <w:div w:id="2044743835">
          <w:marLeft w:val="0"/>
          <w:marRight w:val="0"/>
          <w:marTop w:val="0"/>
          <w:marBottom w:val="0"/>
          <w:divBdr>
            <w:top w:val="none" w:sz="0" w:space="0" w:color="auto"/>
            <w:left w:val="none" w:sz="0" w:space="0" w:color="auto"/>
            <w:bottom w:val="none" w:sz="0" w:space="0" w:color="auto"/>
            <w:right w:val="none" w:sz="0" w:space="0" w:color="auto"/>
          </w:divBdr>
        </w:div>
        <w:div w:id="1007828982">
          <w:marLeft w:val="0"/>
          <w:marRight w:val="0"/>
          <w:marTop w:val="0"/>
          <w:marBottom w:val="0"/>
          <w:divBdr>
            <w:top w:val="none" w:sz="0" w:space="0" w:color="auto"/>
            <w:left w:val="none" w:sz="0" w:space="0" w:color="auto"/>
            <w:bottom w:val="none" w:sz="0" w:space="0" w:color="auto"/>
            <w:right w:val="none" w:sz="0" w:space="0" w:color="auto"/>
          </w:divBdr>
        </w:div>
        <w:div w:id="109251808">
          <w:marLeft w:val="0"/>
          <w:marRight w:val="0"/>
          <w:marTop w:val="0"/>
          <w:marBottom w:val="0"/>
          <w:divBdr>
            <w:top w:val="none" w:sz="0" w:space="0" w:color="auto"/>
            <w:left w:val="none" w:sz="0" w:space="0" w:color="auto"/>
            <w:bottom w:val="none" w:sz="0" w:space="0" w:color="auto"/>
            <w:right w:val="none" w:sz="0" w:space="0" w:color="auto"/>
          </w:divBdr>
        </w:div>
        <w:div w:id="1673877790">
          <w:marLeft w:val="0"/>
          <w:marRight w:val="0"/>
          <w:marTop w:val="0"/>
          <w:marBottom w:val="0"/>
          <w:divBdr>
            <w:top w:val="none" w:sz="0" w:space="0" w:color="auto"/>
            <w:left w:val="none" w:sz="0" w:space="0" w:color="auto"/>
            <w:bottom w:val="none" w:sz="0" w:space="0" w:color="auto"/>
            <w:right w:val="none" w:sz="0" w:space="0" w:color="auto"/>
          </w:divBdr>
        </w:div>
        <w:div w:id="322898265">
          <w:marLeft w:val="0"/>
          <w:marRight w:val="0"/>
          <w:marTop w:val="0"/>
          <w:marBottom w:val="0"/>
          <w:divBdr>
            <w:top w:val="none" w:sz="0" w:space="0" w:color="auto"/>
            <w:left w:val="none" w:sz="0" w:space="0" w:color="auto"/>
            <w:bottom w:val="none" w:sz="0" w:space="0" w:color="auto"/>
            <w:right w:val="none" w:sz="0" w:space="0" w:color="auto"/>
          </w:divBdr>
        </w:div>
        <w:div w:id="250745840">
          <w:marLeft w:val="0"/>
          <w:marRight w:val="0"/>
          <w:marTop w:val="0"/>
          <w:marBottom w:val="0"/>
          <w:divBdr>
            <w:top w:val="none" w:sz="0" w:space="0" w:color="auto"/>
            <w:left w:val="none" w:sz="0" w:space="0" w:color="auto"/>
            <w:bottom w:val="none" w:sz="0" w:space="0" w:color="auto"/>
            <w:right w:val="none" w:sz="0" w:space="0" w:color="auto"/>
          </w:divBdr>
        </w:div>
        <w:div w:id="566653019">
          <w:marLeft w:val="0"/>
          <w:marRight w:val="0"/>
          <w:marTop w:val="0"/>
          <w:marBottom w:val="0"/>
          <w:divBdr>
            <w:top w:val="none" w:sz="0" w:space="0" w:color="auto"/>
            <w:left w:val="none" w:sz="0" w:space="0" w:color="auto"/>
            <w:bottom w:val="none" w:sz="0" w:space="0" w:color="auto"/>
            <w:right w:val="none" w:sz="0" w:space="0" w:color="auto"/>
          </w:divBdr>
        </w:div>
        <w:div w:id="1438519908">
          <w:marLeft w:val="0"/>
          <w:marRight w:val="0"/>
          <w:marTop w:val="0"/>
          <w:marBottom w:val="0"/>
          <w:divBdr>
            <w:top w:val="none" w:sz="0" w:space="0" w:color="auto"/>
            <w:left w:val="none" w:sz="0" w:space="0" w:color="auto"/>
            <w:bottom w:val="none" w:sz="0" w:space="0" w:color="auto"/>
            <w:right w:val="none" w:sz="0" w:space="0" w:color="auto"/>
          </w:divBdr>
        </w:div>
        <w:div w:id="1757901439">
          <w:marLeft w:val="0"/>
          <w:marRight w:val="0"/>
          <w:marTop w:val="0"/>
          <w:marBottom w:val="0"/>
          <w:divBdr>
            <w:top w:val="none" w:sz="0" w:space="0" w:color="auto"/>
            <w:left w:val="none" w:sz="0" w:space="0" w:color="auto"/>
            <w:bottom w:val="none" w:sz="0" w:space="0" w:color="auto"/>
            <w:right w:val="none" w:sz="0" w:space="0" w:color="auto"/>
          </w:divBdr>
        </w:div>
        <w:div w:id="1407067982">
          <w:marLeft w:val="0"/>
          <w:marRight w:val="0"/>
          <w:marTop w:val="0"/>
          <w:marBottom w:val="0"/>
          <w:divBdr>
            <w:top w:val="none" w:sz="0" w:space="0" w:color="auto"/>
            <w:left w:val="none" w:sz="0" w:space="0" w:color="auto"/>
            <w:bottom w:val="none" w:sz="0" w:space="0" w:color="auto"/>
            <w:right w:val="none" w:sz="0" w:space="0" w:color="auto"/>
          </w:divBdr>
        </w:div>
        <w:div w:id="1424110221">
          <w:marLeft w:val="0"/>
          <w:marRight w:val="0"/>
          <w:marTop w:val="0"/>
          <w:marBottom w:val="0"/>
          <w:divBdr>
            <w:top w:val="none" w:sz="0" w:space="0" w:color="auto"/>
            <w:left w:val="none" w:sz="0" w:space="0" w:color="auto"/>
            <w:bottom w:val="none" w:sz="0" w:space="0" w:color="auto"/>
            <w:right w:val="none" w:sz="0" w:space="0" w:color="auto"/>
          </w:divBdr>
        </w:div>
        <w:div w:id="1801455993">
          <w:marLeft w:val="0"/>
          <w:marRight w:val="0"/>
          <w:marTop w:val="0"/>
          <w:marBottom w:val="0"/>
          <w:divBdr>
            <w:top w:val="none" w:sz="0" w:space="0" w:color="auto"/>
            <w:left w:val="none" w:sz="0" w:space="0" w:color="auto"/>
            <w:bottom w:val="none" w:sz="0" w:space="0" w:color="auto"/>
            <w:right w:val="none" w:sz="0" w:space="0" w:color="auto"/>
          </w:divBdr>
        </w:div>
        <w:div w:id="320356490">
          <w:marLeft w:val="0"/>
          <w:marRight w:val="0"/>
          <w:marTop w:val="0"/>
          <w:marBottom w:val="0"/>
          <w:divBdr>
            <w:top w:val="none" w:sz="0" w:space="0" w:color="auto"/>
            <w:left w:val="none" w:sz="0" w:space="0" w:color="auto"/>
            <w:bottom w:val="none" w:sz="0" w:space="0" w:color="auto"/>
            <w:right w:val="none" w:sz="0" w:space="0" w:color="auto"/>
          </w:divBdr>
        </w:div>
        <w:div w:id="636758517">
          <w:marLeft w:val="0"/>
          <w:marRight w:val="0"/>
          <w:marTop w:val="0"/>
          <w:marBottom w:val="0"/>
          <w:divBdr>
            <w:top w:val="none" w:sz="0" w:space="0" w:color="auto"/>
            <w:left w:val="none" w:sz="0" w:space="0" w:color="auto"/>
            <w:bottom w:val="none" w:sz="0" w:space="0" w:color="auto"/>
            <w:right w:val="none" w:sz="0" w:space="0" w:color="auto"/>
          </w:divBdr>
        </w:div>
        <w:div w:id="1238203591">
          <w:marLeft w:val="0"/>
          <w:marRight w:val="0"/>
          <w:marTop w:val="0"/>
          <w:marBottom w:val="0"/>
          <w:divBdr>
            <w:top w:val="none" w:sz="0" w:space="0" w:color="auto"/>
            <w:left w:val="none" w:sz="0" w:space="0" w:color="auto"/>
            <w:bottom w:val="none" w:sz="0" w:space="0" w:color="auto"/>
            <w:right w:val="none" w:sz="0" w:space="0" w:color="auto"/>
          </w:divBdr>
        </w:div>
        <w:div w:id="1006321704">
          <w:marLeft w:val="0"/>
          <w:marRight w:val="0"/>
          <w:marTop w:val="0"/>
          <w:marBottom w:val="0"/>
          <w:divBdr>
            <w:top w:val="none" w:sz="0" w:space="0" w:color="auto"/>
            <w:left w:val="none" w:sz="0" w:space="0" w:color="auto"/>
            <w:bottom w:val="none" w:sz="0" w:space="0" w:color="auto"/>
            <w:right w:val="none" w:sz="0" w:space="0" w:color="auto"/>
          </w:divBdr>
        </w:div>
        <w:div w:id="8220108">
          <w:marLeft w:val="0"/>
          <w:marRight w:val="0"/>
          <w:marTop w:val="0"/>
          <w:marBottom w:val="0"/>
          <w:divBdr>
            <w:top w:val="none" w:sz="0" w:space="0" w:color="auto"/>
            <w:left w:val="none" w:sz="0" w:space="0" w:color="auto"/>
            <w:bottom w:val="none" w:sz="0" w:space="0" w:color="auto"/>
            <w:right w:val="none" w:sz="0" w:space="0" w:color="auto"/>
          </w:divBdr>
        </w:div>
        <w:div w:id="669217839">
          <w:marLeft w:val="0"/>
          <w:marRight w:val="0"/>
          <w:marTop w:val="0"/>
          <w:marBottom w:val="0"/>
          <w:divBdr>
            <w:top w:val="none" w:sz="0" w:space="0" w:color="auto"/>
            <w:left w:val="none" w:sz="0" w:space="0" w:color="auto"/>
            <w:bottom w:val="none" w:sz="0" w:space="0" w:color="auto"/>
            <w:right w:val="none" w:sz="0" w:space="0" w:color="auto"/>
          </w:divBdr>
        </w:div>
        <w:div w:id="1835948306">
          <w:marLeft w:val="0"/>
          <w:marRight w:val="0"/>
          <w:marTop w:val="0"/>
          <w:marBottom w:val="0"/>
          <w:divBdr>
            <w:top w:val="none" w:sz="0" w:space="0" w:color="auto"/>
            <w:left w:val="none" w:sz="0" w:space="0" w:color="auto"/>
            <w:bottom w:val="none" w:sz="0" w:space="0" w:color="auto"/>
            <w:right w:val="none" w:sz="0" w:space="0" w:color="auto"/>
          </w:divBdr>
        </w:div>
        <w:div w:id="1915508394">
          <w:marLeft w:val="0"/>
          <w:marRight w:val="0"/>
          <w:marTop w:val="0"/>
          <w:marBottom w:val="0"/>
          <w:divBdr>
            <w:top w:val="none" w:sz="0" w:space="0" w:color="auto"/>
            <w:left w:val="none" w:sz="0" w:space="0" w:color="auto"/>
            <w:bottom w:val="none" w:sz="0" w:space="0" w:color="auto"/>
            <w:right w:val="none" w:sz="0" w:space="0" w:color="auto"/>
          </w:divBdr>
        </w:div>
        <w:div w:id="1891304516">
          <w:marLeft w:val="0"/>
          <w:marRight w:val="0"/>
          <w:marTop w:val="0"/>
          <w:marBottom w:val="0"/>
          <w:divBdr>
            <w:top w:val="none" w:sz="0" w:space="0" w:color="auto"/>
            <w:left w:val="none" w:sz="0" w:space="0" w:color="auto"/>
            <w:bottom w:val="none" w:sz="0" w:space="0" w:color="auto"/>
            <w:right w:val="none" w:sz="0" w:space="0" w:color="auto"/>
          </w:divBdr>
        </w:div>
        <w:div w:id="739252597">
          <w:marLeft w:val="0"/>
          <w:marRight w:val="0"/>
          <w:marTop w:val="0"/>
          <w:marBottom w:val="0"/>
          <w:divBdr>
            <w:top w:val="none" w:sz="0" w:space="0" w:color="auto"/>
            <w:left w:val="none" w:sz="0" w:space="0" w:color="auto"/>
            <w:bottom w:val="none" w:sz="0" w:space="0" w:color="auto"/>
            <w:right w:val="none" w:sz="0" w:space="0" w:color="auto"/>
          </w:divBdr>
        </w:div>
        <w:div w:id="1268074658">
          <w:marLeft w:val="0"/>
          <w:marRight w:val="0"/>
          <w:marTop w:val="0"/>
          <w:marBottom w:val="0"/>
          <w:divBdr>
            <w:top w:val="none" w:sz="0" w:space="0" w:color="auto"/>
            <w:left w:val="none" w:sz="0" w:space="0" w:color="auto"/>
            <w:bottom w:val="none" w:sz="0" w:space="0" w:color="auto"/>
            <w:right w:val="none" w:sz="0" w:space="0" w:color="auto"/>
          </w:divBdr>
        </w:div>
        <w:div w:id="1244102006">
          <w:marLeft w:val="0"/>
          <w:marRight w:val="0"/>
          <w:marTop w:val="0"/>
          <w:marBottom w:val="0"/>
          <w:divBdr>
            <w:top w:val="none" w:sz="0" w:space="0" w:color="auto"/>
            <w:left w:val="none" w:sz="0" w:space="0" w:color="auto"/>
            <w:bottom w:val="none" w:sz="0" w:space="0" w:color="auto"/>
            <w:right w:val="none" w:sz="0" w:space="0" w:color="auto"/>
          </w:divBdr>
        </w:div>
        <w:div w:id="1790659618">
          <w:marLeft w:val="0"/>
          <w:marRight w:val="0"/>
          <w:marTop w:val="0"/>
          <w:marBottom w:val="0"/>
          <w:divBdr>
            <w:top w:val="none" w:sz="0" w:space="0" w:color="auto"/>
            <w:left w:val="none" w:sz="0" w:space="0" w:color="auto"/>
            <w:bottom w:val="none" w:sz="0" w:space="0" w:color="auto"/>
            <w:right w:val="none" w:sz="0" w:space="0" w:color="auto"/>
          </w:divBdr>
        </w:div>
        <w:div w:id="1225991311">
          <w:marLeft w:val="0"/>
          <w:marRight w:val="0"/>
          <w:marTop w:val="0"/>
          <w:marBottom w:val="0"/>
          <w:divBdr>
            <w:top w:val="none" w:sz="0" w:space="0" w:color="auto"/>
            <w:left w:val="none" w:sz="0" w:space="0" w:color="auto"/>
            <w:bottom w:val="none" w:sz="0" w:space="0" w:color="auto"/>
            <w:right w:val="none" w:sz="0" w:space="0" w:color="auto"/>
          </w:divBdr>
        </w:div>
        <w:div w:id="334916123">
          <w:marLeft w:val="0"/>
          <w:marRight w:val="0"/>
          <w:marTop w:val="0"/>
          <w:marBottom w:val="0"/>
          <w:divBdr>
            <w:top w:val="none" w:sz="0" w:space="0" w:color="auto"/>
            <w:left w:val="none" w:sz="0" w:space="0" w:color="auto"/>
            <w:bottom w:val="none" w:sz="0" w:space="0" w:color="auto"/>
            <w:right w:val="none" w:sz="0" w:space="0" w:color="auto"/>
          </w:divBdr>
        </w:div>
        <w:div w:id="293608788">
          <w:marLeft w:val="0"/>
          <w:marRight w:val="0"/>
          <w:marTop w:val="0"/>
          <w:marBottom w:val="0"/>
          <w:divBdr>
            <w:top w:val="none" w:sz="0" w:space="0" w:color="auto"/>
            <w:left w:val="none" w:sz="0" w:space="0" w:color="auto"/>
            <w:bottom w:val="none" w:sz="0" w:space="0" w:color="auto"/>
            <w:right w:val="none" w:sz="0" w:space="0" w:color="auto"/>
          </w:divBdr>
        </w:div>
        <w:div w:id="410011383">
          <w:marLeft w:val="0"/>
          <w:marRight w:val="0"/>
          <w:marTop w:val="0"/>
          <w:marBottom w:val="0"/>
          <w:divBdr>
            <w:top w:val="none" w:sz="0" w:space="0" w:color="auto"/>
            <w:left w:val="none" w:sz="0" w:space="0" w:color="auto"/>
            <w:bottom w:val="none" w:sz="0" w:space="0" w:color="auto"/>
            <w:right w:val="none" w:sz="0" w:space="0" w:color="auto"/>
          </w:divBdr>
        </w:div>
        <w:div w:id="700865015">
          <w:marLeft w:val="0"/>
          <w:marRight w:val="0"/>
          <w:marTop w:val="0"/>
          <w:marBottom w:val="0"/>
          <w:divBdr>
            <w:top w:val="none" w:sz="0" w:space="0" w:color="auto"/>
            <w:left w:val="none" w:sz="0" w:space="0" w:color="auto"/>
            <w:bottom w:val="none" w:sz="0" w:space="0" w:color="auto"/>
            <w:right w:val="none" w:sz="0" w:space="0" w:color="auto"/>
          </w:divBdr>
        </w:div>
        <w:div w:id="1411343081">
          <w:marLeft w:val="0"/>
          <w:marRight w:val="0"/>
          <w:marTop w:val="0"/>
          <w:marBottom w:val="0"/>
          <w:divBdr>
            <w:top w:val="none" w:sz="0" w:space="0" w:color="auto"/>
            <w:left w:val="none" w:sz="0" w:space="0" w:color="auto"/>
            <w:bottom w:val="none" w:sz="0" w:space="0" w:color="auto"/>
            <w:right w:val="none" w:sz="0" w:space="0" w:color="auto"/>
          </w:divBdr>
        </w:div>
        <w:div w:id="195512514">
          <w:marLeft w:val="0"/>
          <w:marRight w:val="0"/>
          <w:marTop w:val="0"/>
          <w:marBottom w:val="0"/>
          <w:divBdr>
            <w:top w:val="none" w:sz="0" w:space="0" w:color="auto"/>
            <w:left w:val="none" w:sz="0" w:space="0" w:color="auto"/>
            <w:bottom w:val="none" w:sz="0" w:space="0" w:color="auto"/>
            <w:right w:val="none" w:sz="0" w:space="0" w:color="auto"/>
          </w:divBdr>
        </w:div>
        <w:div w:id="215357720">
          <w:marLeft w:val="0"/>
          <w:marRight w:val="0"/>
          <w:marTop w:val="0"/>
          <w:marBottom w:val="0"/>
          <w:divBdr>
            <w:top w:val="none" w:sz="0" w:space="0" w:color="auto"/>
            <w:left w:val="none" w:sz="0" w:space="0" w:color="auto"/>
            <w:bottom w:val="none" w:sz="0" w:space="0" w:color="auto"/>
            <w:right w:val="none" w:sz="0" w:space="0" w:color="auto"/>
          </w:divBdr>
        </w:div>
        <w:div w:id="462890733">
          <w:marLeft w:val="0"/>
          <w:marRight w:val="0"/>
          <w:marTop w:val="0"/>
          <w:marBottom w:val="0"/>
          <w:divBdr>
            <w:top w:val="none" w:sz="0" w:space="0" w:color="auto"/>
            <w:left w:val="none" w:sz="0" w:space="0" w:color="auto"/>
            <w:bottom w:val="none" w:sz="0" w:space="0" w:color="auto"/>
            <w:right w:val="none" w:sz="0" w:space="0" w:color="auto"/>
          </w:divBdr>
        </w:div>
      </w:divsChild>
    </w:div>
    <w:div w:id="1518274952">
      <w:bodyDiv w:val="1"/>
      <w:marLeft w:val="0"/>
      <w:marRight w:val="0"/>
      <w:marTop w:val="0"/>
      <w:marBottom w:val="0"/>
      <w:divBdr>
        <w:top w:val="none" w:sz="0" w:space="0" w:color="auto"/>
        <w:left w:val="none" w:sz="0" w:space="0" w:color="auto"/>
        <w:bottom w:val="none" w:sz="0" w:space="0" w:color="auto"/>
        <w:right w:val="none" w:sz="0" w:space="0" w:color="auto"/>
      </w:divBdr>
    </w:div>
    <w:div w:id="1587373564">
      <w:bodyDiv w:val="1"/>
      <w:marLeft w:val="0"/>
      <w:marRight w:val="0"/>
      <w:marTop w:val="0"/>
      <w:marBottom w:val="0"/>
      <w:divBdr>
        <w:top w:val="none" w:sz="0" w:space="0" w:color="auto"/>
        <w:left w:val="none" w:sz="0" w:space="0" w:color="auto"/>
        <w:bottom w:val="none" w:sz="0" w:space="0" w:color="auto"/>
        <w:right w:val="none" w:sz="0" w:space="0" w:color="auto"/>
      </w:divBdr>
      <w:divsChild>
        <w:div w:id="181822616">
          <w:marLeft w:val="640"/>
          <w:marRight w:val="0"/>
          <w:marTop w:val="0"/>
          <w:marBottom w:val="0"/>
          <w:divBdr>
            <w:top w:val="none" w:sz="0" w:space="0" w:color="auto"/>
            <w:left w:val="none" w:sz="0" w:space="0" w:color="auto"/>
            <w:bottom w:val="none" w:sz="0" w:space="0" w:color="auto"/>
            <w:right w:val="none" w:sz="0" w:space="0" w:color="auto"/>
          </w:divBdr>
        </w:div>
        <w:div w:id="426659568">
          <w:marLeft w:val="640"/>
          <w:marRight w:val="0"/>
          <w:marTop w:val="0"/>
          <w:marBottom w:val="0"/>
          <w:divBdr>
            <w:top w:val="none" w:sz="0" w:space="0" w:color="auto"/>
            <w:left w:val="none" w:sz="0" w:space="0" w:color="auto"/>
            <w:bottom w:val="none" w:sz="0" w:space="0" w:color="auto"/>
            <w:right w:val="none" w:sz="0" w:space="0" w:color="auto"/>
          </w:divBdr>
        </w:div>
        <w:div w:id="513110363">
          <w:marLeft w:val="640"/>
          <w:marRight w:val="0"/>
          <w:marTop w:val="0"/>
          <w:marBottom w:val="0"/>
          <w:divBdr>
            <w:top w:val="none" w:sz="0" w:space="0" w:color="auto"/>
            <w:left w:val="none" w:sz="0" w:space="0" w:color="auto"/>
            <w:bottom w:val="none" w:sz="0" w:space="0" w:color="auto"/>
            <w:right w:val="none" w:sz="0" w:space="0" w:color="auto"/>
          </w:divBdr>
        </w:div>
        <w:div w:id="968440469">
          <w:marLeft w:val="640"/>
          <w:marRight w:val="0"/>
          <w:marTop w:val="0"/>
          <w:marBottom w:val="0"/>
          <w:divBdr>
            <w:top w:val="none" w:sz="0" w:space="0" w:color="auto"/>
            <w:left w:val="none" w:sz="0" w:space="0" w:color="auto"/>
            <w:bottom w:val="none" w:sz="0" w:space="0" w:color="auto"/>
            <w:right w:val="none" w:sz="0" w:space="0" w:color="auto"/>
          </w:divBdr>
        </w:div>
        <w:div w:id="1010525855">
          <w:marLeft w:val="640"/>
          <w:marRight w:val="0"/>
          <w:marTop w:val="0"/>
          <w:marBottom w:val="0"/>
          <w:divBdr>
            <w:top w:val="none" w:sz="0" w:space="0" w:color="auto"/>
            <w:left w:val="none" w:sz="0" w:space="0" w:color="auto"/>
            <w:bottom w:val="none" w:sz="0" w:space="0" w:color="auto"/>
            <w:right w:val="none" w:sz="0" w:space="0" w:color="auto"/>
          </w:divBdr>
        </w:div>
        <w:div w:id="1308437085">
          <w:marLeft w:val="640"/>
          <w:marRight w:val="0"/>
          <w:marTop w:val="0"/>
          <w:marBottom w:val="0"/>
          <w:divBdr>
            <w:top w:val="none" w:sz="0" w:space="0" w:color="auto"/>
            <w:left w:val="none" w:sz="0" w:space="0" w:color="auto"/>
            <w:bottom w:val="none" w:sz="0" w:space="0" w:color="auto"/>
            <w:right w:val="none" w:sz="0" w:space="0" w:color="auto"/>
          </w:divBdr>
        </w:div>
        <w:div w:id="1310672144">
          <w:marLeft w:val="640"/>
          <w:marRight w:val="0"/>
          <w:marTop w:val="0"/>
          <w:marBottom w:val="0"/>
          <w:divBdr>
            <w:top w:val="none" w:sz="0" w:space="0" w:color="auto"/>
            <w:left w:val="none" w:sz="0" w:space="0" w:color="auto"/>
            <w:bottom w:val="none" w:sz="0" w:space="0" w:color="auto"/>
            <w:right w:val="none" w:sz="0" w:space="0" w:color="auto"/>
          </w:divBdr>
        </w:div>
        <w:div w:id="1369530140">
          <w:marLeft w:val="640"/>
          <w:marRight w:val="0"/>
          <w:marTop w:val="0"/>
          <w:marBottom w:val="0"/>
          <w:divBdr>
            <w:top w:val="none" w:sz="0" w:space="0" w:color="auto"/>
            <w:left w:val="none" w:sz="0" w:space="0" w:color="auto"/>
            <w:bottom w:val="none" w:sz="0" w:space="0" w:color="auto"/>
            <w:right w:val="none" w:sz="0" w:space="0" w:color="auto"/>
          </w:divBdr>
        </w:div>
        <w:div w:id="1379935401">
          <w:marLeft w:val="640"/>
          <w:marRight w:val="0"/>
          <w:marTop w:val="0"/>
          <w:marBottom w:val="0"/>
          <w:divBdr>
            <w:top w:val="none" w:sz="0" w:space="0" w:color="auto"/>
            <w:left w:val="none" w:sz="0" w:space="0" w:color="auto"/>
            <w:bottom w:val="none" w:sz="0" w:space="0" w:color="auto"/>
            <w:right w:val="none" w:sz="0" w:space="0" w:color="auto"/>
          </w:divBdr>
        </w:div>
        <w:div w:id="1563980276">
          <w:marLeft w:val="640"/>
          <w:marRight w:val="0"/>
          <w:marTop w:val="0"/>
          <w:marBottom w:val="0"/>
          <w:divBdr>
            <w:top w:val="none" w:sz="0" w:space="0" w:color="auto"/>
            <w:left w:val="none" w:sz="0" w:space="0" w:color="auto"/>
            <w:bottom w:val="none" w:sz="0" w:space="0" w:color="auto"/>
            <w:right w:val="none" w:sz="0" w:space="0" w:color="auto"/>
          </w:divBdr>
        </w:div>
        <w:div w:id="1627732989">
          <w:marLeft w:val="640"/>
          <w:marRight w:val="0"/>
          <w:marTop w:val="0"/>
          <w:marBottom w:val="0"/>
          <w:divBdr>
            <w:top w:val="none" w:sz="0" w:space="0" w:color="auto"/>
            <w:left w:val="none" w:sz="0" w:space="0" w:color="auto"/>
            <w:bottom w:val="none" w:sz="0" w:space="0" w:color="auto"/>
            <w:right w:val="none" w:sz="0" w:space="0" w:color="auto"/>
          </w:divBdr>
        </w:div>
        <w:div w:id="2003925791">
          <w:marLeft w:val="640"/>
          <w:marRight w:val="0"/>
          <w:marTop w:val="0"/>
          <w:marBottom w:val="0"/>
          <w:divBdr>
            <w:top w:val="none" w:sz="0" w:space="0" w:color="auto"/>
            <w:left w:val="none" w:sz="0" w:space="0" w:color="auto"/>
            <w:bottom w:val="none" w:sz="0" w:space="0" w:color="auto"/>
            <w:right w:val="none" w:sz="0" w:space="0" w:color="auto"/>
          </w:divBdr>
        </w:div>
        <w:div w:id="2005736426">
          <w:marLeft w:val="640"/>
          <w:marRight w:val="0"/>
          <w:marTop w:val="0"/>
          <w:marBottom w:val="0"/>
          <w:divBdr>
            <w:top w:val="none" w:sz="0" w:space="0" w:color="auto"/>
            <w:left w:val="none" w:sz="0" w:space="0" w:color="auto"/>
            <w:bottom w:val="none" w:sz="0" w:space="0" w:color="auto"/>
            <w:right w:val="none" w:sz="0" w:space="0" w:color="auto"/>
          </w:divBdr>
        </w:div>
        <w:div w:id="2058581632">
          <w:marLeft w:val="640"/>
          <w:marRight w:val="0"/>
          <w:marTop w:val="0"/>
          <w:marBottom w:val="0"/>
          <w:divBdr>
            <w:top w:val="none" w:sz="0" w:space="0" w:color="auto"/>
            <w:left w:val="none" w:sz="0" w:space="0" w:color="auto"/>
            <w:bottom w:val="none" w:sz="0" w:space="0" w:color="auto"/>
            <w:right w:val="none" w:sz="0" w:space="0" w:color="auto"/>
          </w:divBdr>
        </w:div>
      </w:divsChild>
    </w:div>
    <w:div w:id="1604462257">
      <w:bodyDiv w:val="1"/>
      <w:marLeft w:val="0"/>
      <w:marRight w:val="0"/>
      <w:marTop w:val="0"/>
      <w:marBottom w:val="0"/>
      <w:divBdr>
        <w:top w:val="none" w:sz="0" w:space="0" w:color="auto"/>
        <w:left w:val="none" w:sz="0" w:space="0" w:color="auto"/>
        <w:bottom w:val="none" w:sz="0" w:space="0" w:color="auto"/>
        <w:right w:val="none" w:sz="0" w:space="0" w:color="auto"/>
      </w:divBdr>
    </w:div>
    <w:div w:id="1609043457">
      <w:bodyDiv w:val="1"/>
      <w:marLeft w:val="0"/>
      <w:marRight w:val="0"/>
      <w:marTop w:val="0"/>
      <w:marBottom w:val="0"/>
      <w:divBdr>
        <w:top w:val="none" w:sz="0" w:space="0" w:color="auto"/>
        <w:left w:val="none" w:sz="0" w:space="0" w:color="auto"/>
        <w:bottom w:val="none" w:sz="0" w:space="0" w:color="auto"/>
        <w:right w:val="none" w:sz="0" w:space="0" w:color="auto"/>
      </w:divBdr>
      <w:divsChild>
        <w:div w:id="266231692">
          <w:marLeft w:val="640"/>
          <w:marRight w:val="0"/>
          <w:marTop w:val="0"/>
          <w:marBottom w:val="0"/>
          <w:divBdr>
            <w:top w:val="none" w:sz="0" w:space="0" w:color="auto"/>
            <w:left w:val="none" w:sz="0" w:space="0" w:color="auto"/>
            <w:bottom w:val="none" w:sz="0" w:space="0" w:color="auto"/>
            <w:right w:val="none" w:sz="0" w:space="0" w:color="auto"/>
          </w:divBdr>
        </w:div>
        <w:div w:id="311642370">
          <w:marLeft w:val="640"/>
          <w:marRight w:val="0"/>
          <w:marTop w:val="0"/>
          <w:marBottom w:val="0"/>
          <w:divBdr>
            <w:top w:val="none" w:sz="0" w:space="0" w:color="auto"/>
            <w:left w:val="none" w:sz="0" w:space="0" w:color="auto"/>
            <w:bottom w:val="none" w:sz="0" w:space="0" w:color="auto"/>
            <w:right w:val="none" w:sz="0" w:space="0" w:color="auto"/>
          </w:divBdr>
        </w:div>
        <w:div w:id="407461380">
          <w:marLeft w:val="640"/>
          <w:marRight w:val="0"/>
          <w:marTop w:val="0"/>
          <w:marBottom w:val="0"/>
          <w:divBdr>
            <w:top w:val="none" w:sz="0" w:space="0" w:color="auto"/>
            <w:left w:val="none" w:sz="0" w:space="0" w:color="auto"/>
            <w:bottom w:val="none" w:sz="0" w:space="0" w:color="auto"/>
            <w:right w:val="none" w:sz="0" w:space="0" w:color="auto"/>
          </w:divBdr>
        </w:div>
        <w:div w:id="631519143">
          <w:marLeft w:val="640"/>
          <w:marRight w:val="0"/>
          <w:marTop w:val="0"/>
          <w:marBottom w:val="0"/>
          <w:divBdr>
            <w:top w:val="none" w:sz="0" w:space="0" w:color="auto"/>
            <w:left w:val="none" w:sz="0" w:space="0" w:color="auto"/>
            <w:bottom w:val="none" w:sz="0" w:space="0" w:color="auto"/>
            <w:right w:val="none" w:sz="0" w:space="0" w:color="auto"/>
          </w:divBdr>
        </w:div>
        <w:div w:id="665324003">
          <w:marLeft w:val="640"/>
          <w:marRight w:val="0"/>
          <w:marTop w:val="0"/>
          <w:marBottom w:val="0"/>
          <w:divBdr>
            <w:top w:val="none" w:sz="0" w:space="0" w:color="auto"/>
            <w:left w:val="none" w:sz="0" w:space="0" w:color="auto"/>
            <w:bottom w:val="none" w:sz="0" w:space="0" w:color="auto"/>
            <w:right w:val="none" w:sz="0" w:space="0" w:color="auto"/>
          </w:divBdr>
        </w:div>
        <w:div w:id="771364410">
          <w:marLeft w:val="640"/>
          <w:marRight w:val="0"/>
          <w:marTop w:val="0"/>
          <w:marBottom w:val="0"/>
          <w:divBdr>
            <w:top w:val="none" w:sz="0" w:space="0" w:color="auto"/>
            <w:left w:val="none" w:sz="0" w:space="0" w:color="auto"/>
            <w:bottom w:val="none" w:sz="0" w:space="0" w:color="auto"/>
            <w:right w:val="none" w:sz="0" w:space="0" w:color="auto"/>
          </w:divBdr>
        </w:div>
        <w:div w:id="776367039">
          <w:marLeft w:val="640"/>
          <w:marRight w:val="0"/>
          <w:marTop w:val="0"/>
          <w:marBottom w:val="0"/>
          <w:divBdr>
            <w:top w:val="none" w:sz="0" w:space="0" w:color="auto"/>
            <w:left w:val="none" w:sz="0" w:space="0" w:color="auto"/>
            <w:bottom w:val="none" w:sz="0" w:space="0" w:color="auto"/>
            <w:right w:val="none" w:sz="0" w:space="0" w:color="auto"/>
          </w:divBdr>
        </w:div>
        <w:div w:id="846752173">
          <w:marLeft w:val="640"/>
          <w:marRight w:val="0"/>
          <w:marTop w:val="0"/>
          <w:marBottom w:val="0"/>
          <w:divBdr>
            <w:top w:val="none" w:sz="0" w:space="0" w:color="auto"/>
            <w:left w:val="none" w:sz="0" w:space="0" w:color="auto"/>
            <w:bottom w:val="none" w:sz="0" w:space="0" w:color="auto"/>
            <w:right w:val="none" w:sz="0" w:space="0" w:color="auto"/>
          </w:divBdr>
        </w:div>
        <w:div w:id="905340373">
          <w:marLeft w:val="640"/>
          <w:marRight w:val="0"/>
          <w:marTop w:val="0"/>
          <w:marBottom w:val="0"/>
          <w:divBdr>
            <w:top w:val="none" w:sz="0" w:space="0" w:color="auto"/>
            <w:left w:val="none" w:sz="0" w:space="0" w:color="auto"/>
            <w:bottom w:val="none" w:sz="0" w:space="0" w:color="auto"/>
            <w:right w:val="none" w:sz="0" w:space="0" w:color="auto"/>
          </w:divBdr>
        </w:div>
        <w:div w:id="1232697270">
          <w:marLeft w:val="640"/>
          <w:marRight w:val="0"/>
          <w:marTop w:val="0"/>
          <w:marBottom w:val="0"/>
          <w:divBdr>
            <w:top w:val="none" w:sz="0" w:space="0" w:color="auto"/>
            <w:left w:val="none" w:sz="0" w:space="0" w:color="auto"/>
            <w:bottom w:val="none" w:sz="0" w:space="0" w:color="auto"/>
            <w:right w:val="none" w:sz="0" w:space="0" w:color="auto"/>
          </w:divBdr>
        </w:div>
        <w:div w:id="1261374237">
          <w:marLeft w:val="640"/>
          <w:marRight w:val="0"/>
          <w:marTop w:val="0"/>
          <w:marBottom w:val="0"/>
          <w:divBdr>
            <w:top w:val="none" w:sz="0" w:space="0" w:color="auto"/>
            <w:left w:val="none" w:sz="0" w:space="0" w:color="auto"/>
            <w:bottom w:val="none" w:sz="0" w:space="0" w:color="auto"/>
            <w:right w:val="none" w:sz="0" w:space="0" w:color="auto"/>
          </w:divBdr>
        </w:div>
        <w:div w:id="1295402034">
          <w:marLeft w:val="640"/>
          <w:marRight w:val="0"/>
          <w:marTop w:val="0"/>
          <w:marBottom w:val="0"/>
          <w:divBdr>
            <w:top w:val="none" w:sz="0" w:space="0" w:color="auto"/>
            <w:left w:val="none" w:sz="0" w:space="0" w:color="auto"/>
            <w:bottom w:val="none" w:sz="0" w:space="0" w:color="auto"/>
            <w:right w:val="none" w:sz="0" w:space="0" w:color="auto"/>
          </w:divBdr>
        </w:div>
        <w:div w:id="1408190355">
          <w:marLeft w:val="640"/>
          <w:marRight w:val="0"/>
          <w:marTop w:val="0"/>
          <w:marBottom w:val="0"/>
          <w:divBdr>
            <w:top w:val="none" w:sz="0" w:space="0" w:color="auto"/>
            <w:left w:val="none" w:sz="0" w:space="0" w:color="auto"/>
            <w:bottom w:val="none" w:sz="0" w:space="0" w:color="auto"/>
            <w:right w:val="none" w:sz="0" w:space="0" w:color="auto"/>
          </w:divBdr>
        </w:div>
        <w:div w:id="1767925357">
          <w:marLeft w:val="640"/>
          <w:marRight w:val="0"/>
          <w:marTop w:val="0"/>
          <w:marBottom w:val="0"/>
          <w:divBdr>
            <w:top w:val="none" w:sz="0" w:space="0" w:color="auto"/>
            <w:left w:val="none" w:sz="0" w:space="0" w:color="auto"/>
            <w:bottom w:val="none" w:sz="0" w:space="0" w:color="auto"/>
            <w:right w:val="none" w:sz="0" w:space="0" w:color="auto"/>
          </w:divBdr>
        </w:div>
        <w:div w:id="1907644889">
          <w:marLeft w:val="640"/>
          <w:marRight w:val="0"/>
          <w:marTop w:val="0"/>
          <w:marBottom w:val="0"/>
          <w:divBdr>
            <w:top w:val="none" w:sz="0" w:space="0" w:color="auto"/>
            <w:left w:val="none" w:sz="0" w:space="0" w:color="auto"/>
            <w:bottom w:val="none" w:sz="0" w:space="0" w:color="auto"/>
            <w:right w:val="none" w:sz="0" w:space="0" w:color="auto"/>
          </w:divBdr>
        </w:div>
        <w:div w:id="1921480891">
          <w:marLeft w:val="640"/>
          <w:marRight w:val="0"/>
          <w:marTop w:val="0"/>
          <w:marBottom w:val="0"/>
          <w:divBdr>
            <w:top w:val="none" w:sz="0" w:space="0" w:color="auto"/>
            <w:left w:val="none" w:sz="0" w:space="0" w:color="auto"/>
            <w:bottom w:val="none" w:sz="0" w:space="0" w:color="auto"/>
            <w:right w:val="none" w:sz="0" w:space="0" w:color="auto"/>
          </w:divBdr>
        </w:div>
        <w:div w:id="1948661240">
          <w:marLeft w:val="640"/>
          <w:marRight w:val="0"/>
          <w:marTop w:val="0"/>
          <w:marBottom w:val="0"/>
          <w:divBdr>
            <w:top w:val="none" w:sz="0" w:space="0" w:color="auto"/>
            <w:left w:val="none" w:sz="0" w:space="0" w:color="auto"/>
            <w:bottom w:val="none" w:sz="0" w:space="0" w:color="auto"/>
            <w:right w:val="none" w:sz="0" w:space="0" w:color="auto"/>
          </w:divBdr>
        </w:div>
        <w:div w:id="1959993587">
          <w:marLeft w:val="640"/>
          <w:marRight w:val="0"/>
          <w:marTop w:val="0"/>
          <w:marBottom w:val="0"/>
          <w:divBdr>
            <w:top w:val="none" w:sz="0" w:space="0" w:color="auto"/>
            <w:left w:val="none" w:sz="0" w:space="0" w:color="auto"/>
            <w:bottom w:val="none" w:sz="0" w:space="0" w:color="auto"/>
            <w:right w:val="none" w:sz="0" w:space="0" w:color="auto"/>
          </w:divBdr>
        </w:div>
        <w:div w:id="2027096844">
          <w:marLeft w:val="640"/>
          <w:marRight w:val="0"/>
          <w:marTop w:val="0"/>
          <w:marBottom w:val="0"/>
          <w:divBdr>
            <w:top w:val="none" w:sz="0" w:space="0" w:color="auto"/>
            <w:left w:val="none" w:sz="0" w:space="0" w:color="auto"/>
            <w:bottom w:val="none" w:sz="0" w:space="0" w:color="auto"/>
            <w:right w:val="none" w:sz="0" w:space="0" w:color="auto"/>
          </w:divBdr>
        </w:div>
        <w:div w:id="2053992960">
          <w:marLeft w:val="640"/>
          <w:marRight w:val="0"/>
          <w:marTop w:val="0"/>
          <w:marBottom w:val="0"/>
          <w:divBdr>
            <w:top w:val="none" w:sz="0" w:space="0" w:color="auto"/>
            <w:left w:val="none" w:sz="0" w:space="0" w:color="auto"/>
            <w:bottom w:val="none" w:sz="0" w:space="0" w:color="auto"/>
            <w:right w:val="none" w:sz="0" w:space="0" w:color="auto"/>
          </w:divBdr>
        </w:div>
        <w:div w:id="2139685516">
          <w:marLeft w:val="640"/>
          <w:marRight w:val="0"/>
          <w:marTop w:val="0"/>
          <w:marBottom w:val="0"/>
          <w:divBdr>
            <w:top w:val="none" w:sz="0" w:space="0" w:color="auto"/>
            <w:left w:val="none" w:sz="0" w:space="0" w:color="auto"/>
            <w:bottom w:val="none" w:sz="0" w:space="0" w:color="auto"/>
            <w:right w:val="none" w:sz="0" w:space="0" w:color="auto"/>
          </w:divBdr>
        </w:div>
      </w:divsChild>
    </w:div>
    <w:div w:id="1626934205">
      <w:bodyDiv w:val="1"/>
      <w:marLeft w:val="0"/>
      <w:marRight w:val="0"/>
      <w:marTop w:val="0"/>
      <w:marBottom w:val="0"/>
      <w:divBdr>
        <w:top w:val="none" w:sz="0" w:space="0" w:color="auto"/>
        <w:left w:val="none" w:sz="0" w:space="0" w:color="auto"/>
        <w:bottom w:val="none" w:sz="0" w:space="0" w:color="auto"/>
        <w:right w:val="none" w:sz="0" w:space="0" w:color="auto"/>
      </w:divBdr>
      <w:divsChild>
        <w:div w:id="171919030">
          <w:marLeft w:val="0"/>
          <w:marRight w:val="0"/>
          <w:marTop w:val="0"/>
          <w:marBottom w:val="0"/>
          <w:divBdr>
            <w:top w:val="none" w:sz="0" w:space="0" w:color="auto"/>
            <w:left w:val="none" w:sz="0" w:space="0" w:color="auto"/>
            <w:bottom w:val="none" w:sz="0" w:space="0" w:color="auto"/>
            <w:right w:val="none" w:sz="0" w:space="0" w:color="auto"/>
          </w:divBdr>
          <w:divsChild>
            <w:div w:id="1154681350">
              <w:marLeft w:val="0"/>
              <w:marRight w:val="0"/>
              <w:marTop w:val="0"/>
              <w:marBottom w:val="0"/>
              <w:divBdr>
                <w:top w:val="none" w:sz="0" w:space="0" w:color="auto"/>
                <w:left w:val="none" w:sz="0" w:space="0" w:color="auto"/>
                <w:bottom w:val="none" w:sz="0" w:space="0" w:color="auto"/>
                <w:right w:val="none" w:sz="0" w:space="0" w:color="auto"/>
              </w:divBdr>
              <w:divsChild>
                <w:div w:id="1850025154">
                  <w:marLeft w:val="0"/>
                  <w:marRight w:val="0"/>
                  <w:marTop w:val="0"/>
                  <w:marBottom w:val="0"/>
                  <w:divBdr>
                    <w:top w:val="none" w:sz="0" w:space="0" w:color="auto"/>
                    <w:left w:val="none" w:sz="0" w:space="0" w:color="auto"/>
                    <w:bottom w:val="none" w:sz="0" w:space="0" w:color="auto"/>
                    <w:right w:val="none" w:sz="0" w:space="0" w:color="auto"/>
                  </w:divBdr>
                  <w:divsChild>
                    <w:div w:id="110226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043707">
      <w:bodyDiv w:val="1"/>
      <w:marLeft w:val="0"/>
      <w:marRight w:val="0"/>
      <w:marTop w:val="0"/>
      <w:marBottom w:val="0"/>
      <w:divBdr>
        <w:top w:val="none" w:sz="0" w:space="0" w:color="auto"/>
        <w:left w:val="none" w:sz="0" w:space="0" w:color="auto"/>
        <w:bottom w:val="none" w:sz="0" w:space="0" w:color="auto"/>
        <w:right w:val="none" w:sz="0" w:space="0" w:color="auto"/>
      </w:divBdr>
      <w:divsChild>
        <w:div w:id="7296388">
          <w:marLeft w:val="640"/>
          <w:marRight w:val="0"/>
          <w:marTop w:val="0"/>
          <w:marBottom w:val="0"/>
          <w:divBdr>
            <w:top w:val="none" w:sz="0" w:space="0" w:color="auto"/>
            <w:left w:val="none" w:sz="0" w:space="0" w:color="auto"/>
            <w:bottom w:val="none" w:sz="0" w:space="0" w:color="auto"/>
            <w:right w:val="none" w:sz="0" w:space="0" w:color="auto"/>
          </w:divBdr>
        </w:div>
        <w:div w:id="143935675">
          <w:marLeft w:val="640"/>
          <w:marRight w:val="0"/>
          <w:marTop w:val="0"/>
          <w:marBottom w:val="0"/>
          <w:divBdr>
            <w:top w:val="none" w:sz="0" w:space="0" w:color="auto"/>
            <w:left w:val="none" w:sz="0" w:space="0" w:color="auto"/>
            <w:bottom w:val="none" w:sz="0" w:space="0" w:color="auto"/>
            <w:right w:val="none" w:sz="0" w:space="0" w:color="auto"/>
          </w:divBdr>
        </w:div>
        <w:div w:id="184638938">
          <w:marLeft w:val="640"/>
          <w:marRight w:val="0"/>
          <w:marTop w:val="0"/>
          <w:marBottom w:val="0"/>
          <w:divBdr>
            <w:top w:val="none" w:sz="0" w:space="0" w:color="auto"/>
            <w:left w:val="none" w:sz="0" w:space="0" w:color="auto"/>
            <w:bottom w:val="none" w:sz="0" w:space="0" w:color="auto"/>
            <w:right w:val="none" w:sz="0" w:space="0" w:color="auto"/>
          </w:divBdr>
        </w:div>
        <w:div w:id="196358346">
          <w:marLeft w:val="640"/>
          <w:marRight w:val="0"/>
          <w:marTop w:val="0"/>
          <w:marBottom w:val="0"/>
          <w:divBdr>
            <w:top w:val="none" w:sz="0" w:space="0" w:color="auto"/>
            <w:left w:val="none" w:sz="0" w:space="0" w:color="auto"/>
            <w:bottom w:val="none" w:sz="0" w:space="0" w:color="auto"/>
            <w:right w:val="none" w:sz="0" w:space="0" w:color="auto"/>
          </w:divBdr>
        </w:div>
        <w:div w:id="361171770">
          <w:marLeft w:val="640"/>
          <w:marRight w:val="0"/>
          <w:marTop w:val="0"/>
          <w:marBottom w:val="0"/>
          <w:divBdr>
            <w:top w:val="none" w:sz="0" w:space="0" w:color="auto"/>
            <w:left w:val="none" w:sz="0" w:space="0" w:color="auto"/>
            <w:bottom w:val="none" w:sz="0" w:space="0" w:color="auto"/>
            <w:right w:val="none" w:sz="0" w:space="0" w:color="auto"/>
          </w:divBdr>
        </w:div>
        <w:div w:id="398020979">
          <w:marLeft w:val="640"/>
          <w:marRight w:val="0"/>
          <w:marTop w:val="0"/>
          <w:marBottom w:val="0"/>
          <w:divBdr>
            <w:top w:val="none" w:sz="0" w:space="0" w:color="auto"/>
            <w:left w:val="none" w:sz="0" w:space="0" w:color="auto"/>
            <w:bottom w:val="none" w:sz="0" w:space="0" w:color="auto"/>
            <w:right w:val="none" w:sz="0" w:space="0" w:color="auto"/>
          </w:divBdr>
        </w:div>
        <w:div w:id="465321132">
          <w:marLeft w:val="640"/>
          <w:marRight w:val="0"/>
          <w:marTop w:val="0"/>
          <w:marBottom w:val="0"/>
          <w:divBdr>
            <w:top w:val="none" w:sz="0" w:space="0" w:color="auto"/>
            <w:left w:val="none" w:sz="0" w:space="0" w:color="auto"/>
            <w:bottom w:val="none" w:sz="0" w:space="0" w:color="auto"/>
            <w:right w:val="none" w:sz="0" w:space="0" w:color="auto"/>
          </w:divBdr>
        </w:div>
        <w:div w:id="580915243">
          <w:marLeft w:val="640"/>
          <w:marRight w:val="0"/>
          <w:marTop w:val="0"/>
          <w:marBottom w:val="0"/>
          <w:divBdr>
            <w:top w:val="none" w:sz="0" w:space="0" w:color="auto"/>
            <w:left w:val="none" w:sz="0" w:space="0" w:color="auto"/>
            <w:bottom w:val="none" w:sz="0" w:space="0" w:color="auto"/>
            <w:right w:val="none" w:sz="0" w:space="0" w:color="auto"/>
          </w:divBdr>
        </w:div>
        <w:div w:id="684014075">
          <w:marLeft w:val="640"/>
          <w:marRight w:val="0"/>
          <w:marTop w:val="0"/>
          <w:marBottom w:val="0"/>
          <w:divBdr>
            <w:top w:val="none" w:sz="0" w:space="0" w:color="auto"/>
            <w:left w:val="none" w:sz="0" w:space="0" w:color="auto"/>
            <w:bottom w:val="none" w:sz="0" w:space="0" w:color="auto"/>
            <w:right w:val="none" w:sz="0" w:space="0" w:color="auto"/>
          </w:divBdr>
        </w:div>
        <w:div w:id="697853120">
          <w:marLeft w:val="640"/>
          <w:marRight w:val="0"/>
          <w:marTop w:val="0"/>
          <w:marBottom w:val="0"/>
          <w:divBdr>
            <w:top w:val="none" w:sz="0" w:space="0" w:color="auto"/>
            <w:left w:val="none" w:sz="0" w:space="0" w:color="auto"/>
            <w:bottom w:val="none" w:sz="0" w:space="0" w:color="auto"/>
            <w:right w:val="none" w:sz="0" w:space="0" w:color="auto"/>
          </w:divBdr>
        </w:div>
        <w:div w:id="755592430">
          <w:marLeft w:val="640"/>
          <w:marRight w:val="0"/>
          <w:marTop w:val="0"/>
          <w:marBottom w:val="0"/>
          <w:divBdr>
            <w:top w:val="none" w:sz="0" w:space="0" w:color="auto"/>
            <w:left w:val="none" w:sz="0" w:space="0" w:color="auto"/>
            <w:bottom w:val="none" w:sz="0" w:space="0" w:color="auto"/>
            <w:right w:val="none" w:sz="0" w:space="0" w:color="auto"/>
          </w:divBdr>
        </w:div>
        <w:div w:id="816800787">
          <w:marLeft w:val="640"/>
          <w:marRight w:val="0"/>
          <w:marTop w:val="0"/>
          <w:marBottom w:val="0"/>
          <w:divBdr>
            <w:top w:val="none" w:sz="0" w:space="0" w:color="auto"/>
            <w:left w:val="none" w:sz="0" w:space="0" w:color="auto"/>
            <w:bottom w:val="none" w:sz="0" w:space="0" w:color="auto"/>
            <w:right w:val="none" w:sz="0" w:space="0" w:color="auto"/>
          </w:divBdr>
        </w:div>
        <w:div w:id="832111549">
          <w:marLeft w:val="640"/>
          <w:marRight w:val="0"/>
          <w:marTop w:val="0"/>
          <w:marBottom w:val="0"/>
          <w:divBdr>
            <w:top w:val="none" w:sz="0" w:space="0" w:color="auto"/>
            <w:left w:val="none" w:sz="0" w:space="0" w:color="auto"/>
            <w:bottom w:val="none" w:sz="0" w:space="0" w:color="auto"/>
            <w:right w:val="none" w:sz="0" w:space="0" w:color="auto"/>
          </w:divBdr>
        </w:div>
        <w:div w:id="926621911">
          <w:marLeft w:val="640"/>
          <w:marRight w:val="0"/>
          <w:marTop w:val="0"/>
          <w:marBottom w:val="0"/>
          <w:divBdr>
            <w:top w:val="none" w:sz="0" w:space="0" w:color="auto"/>
            <w:left w:val="none" w:sz="0" w:space="0" w:color="auto"/>
            <w:bottom w:val="none" w:sz="0" w:space="0" w:color="auto"/>
            <w:right w:val="none" w:sz="0" w:space="0" w:color="auto"/>
          </w:divBdr>
        </w:div>
        <w:div w:id="1017077486">
          <w:marLeft w:val="640"/>
          <w:marRight w:val="0"/>
          <w:marTop w:val="0"/>
          <w:marBottom w:val="0"/>
          <w:divBdr>
            <w:top w:val="none" w:sz="0" w:space="0" w:color="auto"/>
            <w:left w:val="none" w:sz="0" w:space="0" w:color="auto"/>
            <w:bottom w:val="none" w:sz="0" w:space="0" w:color="auto"/>
            <w:right w:val="none" w:sz="0" w:space="0" w:color="auto"/>
          </w:divBdr>
        </w:div>
        <w:div w:id="1300963690">
          <w:marLeft w:val="640"/>
          <w:marRight w:val="0"/>
          <w:marTop w:val="0"/>
          <w:marBottom w:val="0"/>
          <w:divBdr>
            <w:top w:val="none" w:sz="0" w:space="0" w:color="auto"/>
            <w:left w:val="none" w:sz="0" w:space="0" w:color="auto"/>
            <w:bottom w:val="none" w:sz="0" w:space="0" w:color="auto"/>
            <w:right w:val="none" w:sz="0" w:space="0" w:color="auto"/>
          </w:divBdr>
        </w:div>
        <w:div w:id="1357274427">
          <w:marLeft w:val="640"/>
          <w:marRight w:val="0"/>
          <w:marTop w:val="0"/>
          <w:marBottom w:val="0"/>
          <w:divBdr>
            <w:top w:val="none" w:sz="0" w:space="0" w:color="auto"/>
            <w:left w:val="none" w:sz="0" w:space="0" w:color="auto"/>
            <w:bottom w:val="none" w:sz="0" w:space="0" w:color="auto"/>
            <w:right w:val="none" w:sz="0" w:space="0" w:color="auto"/>
          </w:divBdr>
        </w:div>
        <w:div w:id="1539976366">
          <w:marLeft w:val="640"/>
          <w:marRight w:val="0"/>
          <w:marTop w:val="0"/>
          <w:marBottom w:val="0"/>
          <w:divBdr>
            <w:top w:val="none" w:sz="0" w:space="0" w:color="auto"/>
            <w:left w:val="none" w:sz="0" w:space="0" w:color="auto"/>
            <w:bottom w:val="none" w:sz="0" w:space="0" w:color="auto"/>
            <w:right w:val="none" w:sz="0" w:space="0" w:color="auto"/>
          </w:divBdr>
        </w:div>
        <w:div w:id="1550680020">
          <w:marLeft w:val="640"/>
          <w:marRight w:val="0"/>
          <w:marTop w:val="0"/>
          <w:marBottom w:val="0"/>
          <w:divBdr>
            <w:top w:val="none" w:sz="0" w:space="0" w:color="auto"/>
            <w:left w:val="none" w:sz="0" w:space="0" w:color="auto"/>
            <w:bottom w:val="none" w:sz="0" w:space="0" w:color="auto"/>
            <w:right w:val="none" w:sz="0" w:space="0" w:color="auto"/>
          </w:divBdr>
        </w:div>
        <w:div w:id="1613197379">
          <w:marLeft w:val="640"/>
          <w:marRight w:val="0"/>
          <w:marTop w:val="0"/>
          <w:marBottom w:val="0"/>
          <w:divBdr>
            <w:top w:val="none" w:sz="0" w:space="0" w:color="auto"/>
            <w:left w:val="none" w:sz="0" w:space="0" w:color="auto"/>
            <w:bottom w:val="none" w:sz="0" w:space="0" w:color="auto"/>
            <w:right w:val="none" w:sz="0" w:space="0" w:color="auto"/>
          </w:divBdr>
        </w:div>
        <w:div w:id="1623226841">
          <w:marLeft w:val="640"/>
          <w:marRight w:val="0"/>
          <w:marTop w:val="0"/>
          <w:marBottom w:val="0"/>
          <w:divBdr>
            <w:top w:val="none" w:sz="0" w:space="0" w:color="auto"/>
            <w:left w:val="none" w:sz="0" w:space="0" w:color="auto"/>
            <w:bottom w:val="none" w:sz="0" w:space="0" w:color="auto"/>
            <w:right w:val="none" w:sz="0" w:space="0" w:color="auto"/>
          </w:divBdr>
        </w:div>
        <w:div w:id="1801534513">
          <w:marLeft w:val="640"/>
          <w:marRight w:val="0"/>
          <w:marTop w:val="0"/>
          <w:marBottom w:val="0"/>
          <w:divBdr>
            <w:top w:val="none" w:sz="0" w:space="0" w:color="auto"/>
            <w:left w:val="none" w:sz="0" w:space="0" w:color="auto"/>
            <w:bottom w:val="none" w:sz="0" w:space="0" w:color="auto"/>
            <w:right w:val="none" w:sz="0" w:space="0" w:color="auto"/>
          </w:divBdr>
        </w:div>
        <w:div w:id="2111195447">
          <w:marLeft w:val="640"/>
          <w:marRight w:val="0"/>
          <w:marTop w:val="0"/>
          <w:marBottom w:val="0"/>
          <w:divBdr>
            <w:top w:val="none" w:sz="0" w:space="0" w:color="auto"/>
            <w:left w:val="none" w:sz="0" w:space="0" w:color="auto"/>
            <w:bottom w:val="none" w:sz="0" w:space="0" w:color="auto"/>
            <w:right w:val="none" w:sz="0" w:space="0" w:color="auto"/>
          </w:divBdr>
        </w:div>
      </w:divsChild>
    </w:div>
    <w:div w:id="1631206627">
      <w:bodyDiv w:val="1"/>
      <w:marLeft w:val="0"/>
      <w:marRight w:val="0"/>
      <w:marTop w:val="0"/>
      <w:marBottom w:val="0"/>
      <w:divBdr>
        <w:top w:val="none" w:sz="0" w:space="0" w:color="auto"/>
        <w:left w:val="none" w:sz="0" w:space="0" w:color="auto"/>
        <w:bottom w:val="none" w:sz="0" w:space="0" w:color="auto"/>
        <w:right w:val="none" w:sz="0" w:space="0" w:color="auto"/>
      </w:divBdr>
      <w:divsChild>
        <w:div w:id="20520977">
          <w:marLeft w:val="0"/>
          <w:marRight w:val="0"/>
          <w:marTop w:val="0"/>
          <w:marBottom w:val="0"/>
          <w:divBdr>
            <w:top w:val="none" w:sz="0" w:space="0" w:color="auto"/>
            <w:left w:val="none" w:sz="0" w:space="0" w:color="auto"/>
            <w:bottom w:val="none" w:sz="0" w:space="0" w:color="auto"/>
            <w:right w:val="none" w:sz="0" w:space="0" w:color="auto"/>
          </w:divBdr>
        </w:div>
        <w:div w:id="38478003">
          <w:marLeft w:val="0"/>
          <w:marRight w:val="0"/>
          <w:marTop w:val="0"/>
          <w:marBottom w:val="0"/>
          <w:divBdr>
            <w:top w:val="none" w:sz="0" w:space="0" w:color="auto"/>
            <w:left w:val="none" w:sz="0" w:space="0" w:color="auto"/>
            <w:bottom w:val="none" w:sz="0" w:space="0" w:color="auto"/>
            <w:right w:val="none" w:sz="0" w:space="0" w:color="auto"/>
          </w:divBdr>
        </w:div>
        <w:div w:id="73935179">
          <w:marLeft w:val="0"/>
          <w:marRight w:val="0"/>
          <w:marTop w:val="0"/>
          <w:marBottom w:val="0"/>
          <w:divBdr>
            <w:top w:val="none" w:sz="0" w:space="0" w:color="auto"/>
            <w:left w:val="none" w:sz="0" w:space="0" w:color="auto"/>
            <w:bottom w:val="none" w:sz="0" w:space="0" w:color="auto"/>
            <w:right w:val="none" w:sz="0" w:space="0" w:color="auto"/>
          </w:divBdr>
        </w:div>
        <w:div w:id="95444536">
          <w:marLeft w:val="0"/>
          <w:marRight w:val="0"/>
          <w:marTop w:val="0"/>
          <w:marBottom w:val="0"/>
          <w:divBdr>
            <w:top w:val="none" w:sz="0" w:space="0" w:color="auto"/>
            <w:left w:val="none" w:sz="0" w:space="0" w:color="auto"/>
            <w:bottom w:val="none" w:sz="0" w:space="0" w:color="auto"/>
            <w:right w:val="none" w:sz="0" w:space="0" w:color="auto"/>
          </w:divBdr>
        </w:div>
        <w:div w:id="123550447">
          <w:marLeft w:val="0"/>
          <w:marRight w:val="0"/>
          <w:marTop w:val="0"/>
          <w:marBottom w:val="0"/>
          <w:divBdr>
            <w:top w:val="none" w:sz="0" w:space="0" w:color="auto"/>
            <w:left w:val="none" w:sz="0" w:space="0" w:color="auto"/>
            <w:bottom w:val="none" w:sz="0" w:space="0" w:color="auto"/>
            <w:right w:val="none" w:sz="0" w:space="0" w:color="auto"/>
          </w:divBdr>
        </w:div>
        <w:div w:id="179246644">
          <w:marLeft w:val="0"/>
          <w:marRight w:val="0"/>
          <w:marTop w:val="0"/>
          <w:marBottom w:val="0"/>
          <w:divBdr>
            <w:top w:val="none" w:sz="0" w:space="0" w:color="auto"/>
            <w:left w:val="none" w:sz="0" w:space="0" w:color="auto"/>
            <w:bottom w:val="none" w:sz="0" w:space="0" w:color="auto"/>
            <w:right w:val="none" w:sz="0" w:space="0" w:color="auto"/>
          </w:divBdr>
        </w:div>
        <w:div w:id="206600429">
          <w:marLeft w:val="0"/>
          <w:marRight w:val="0"/>
          <w:marTop w:val="0"/>
          <w:marBottom w:val="0"/>
          <w:divBdr>
            <w:top w:val="none" w:sz="0" w:space="0" w:color="auto"/>
            <w:left w:val="none" w:sz="0" w:space="0" w:color="auto"/>
            <w:bottom w:val="none" w:sz="0" w:space="0" w:color="auto"/>
            <w:right w:val="none" w:sz="0" w:space="0" w:color="auto"/>
          </w:divBdr>
        </w:div>
        <w:div w:id="216816099">
          <w:marLeft w:val="0"/>
          <w:marRight w:val="0"/>
          <w:marTop w:val="0"/>
          <w:marBottom w:val="0"/>
          <w:divBdr>
            <w:top w:val="none" w:sz="0" w:space="0" w:color="auto"/>
            <w:left w:val="none" w:sz="0" w:space="0" w:color="auto"/>
            <w:bottom w:val="none" w:sz="0" w:space="0" w:color="auto"/>
            <w:right w:val="none" w:sz="0" w:space="0" w:color="auto"/>
          </w:divBdr>
        </w:div>
        <w:div w:id="265190680">
          <w:marLeft w:val="0"/>
          <w:marRight w:val="0"/>
          <w:marTop w:val="0"/>
          <w:marBottom w:val="0"/>
          <w:divBdr>
            <w:top w:val="none" w:sz="0" w:space="0" w:color="auto"/>
            <w:left w:val="none" w:sz="0" w:space="0" w:color="auto"/>
            <w:bottom w:val="none" w:sz="0" w:space="0" w:color="auto"/>
            <w:right w:val="none" w:sz="0" w:space="0" w:color="auto"/>
          </w:divBdr>
        </w:div>
        <w:div w:id="265626086">
          <w:marLeft w:val="0"/>
          <w:marRight w:val="0"/>
          <w:marTop w:val="0"/>
          <w:marBottom w:val="0"/>
          <w:divBdr>
            <w:top w:val="none" w:sz="0" w:space="0" w:color="auto"/>
            <w:left w:val="none" w:sz="0" w:space="0" w:color="auto"/>
            <w:bottom w:val="none" w:sz="0" w:space="0" w:color="auto"/>
            <w:right w:val="none" w:sz="0" w:space="0" w:color="auto"/>
          </w:divBdr>
        </w:div>
        <w:div w:id="433981554">
          <w:marLeft w:val="0"/>
          <w:marRight w:val="0"/>
          <w:marTop w:val="0"/>
          <w:marBottom w:val="0"/>
          <w:divBdr>
            <w:top w:val="none" w:sz="0" w:space="0" w:color="auto"/>
            <w:left w:val="none" w:sz="0" w:space="0" w:color="auto"/>
            <w:bottom w:val="none" w:sz="0" w:space="0" w:color="auto"/>
            <w:right w:val="none" w:sz="0" w:space="0" w:color="auto"/>
          </w:divBdr>
        </w:div>
        <w:div w:id="543568599">
          <w:marLeft w:val="0"/>
          <w:marRight w:val="0"/>
          <w:marTop w:val="0"/>
          <w:marBottom w:val="0"/>
          <w:divBdr>
            <w:top w:val="none" w:sz="0" w:space="0" w:color="auto"/>
            <w:left w:val="none" w:sz="0" w:space="0" w:color="auto"/>
            <w:bottom w:val="none" w:sz="0" w:space="0" w:color="auto"/>
            <w:right w:val="none" w:sz="0" w:space="0" w:color="auto"/>
          </w:divBdr>
        </w:div>
        <w:div w:id="597300188">
          <w:marLeft w:val="0"/>
          <w:marRight w:val="0"/>
          <w:marTop w:val="0"/>
          <w:marBottom w:val="0"/>
          <w:divBdr>
            <w:top w:val="none" w:sz="0" w:space="0" w:color="auto"/>
            <w:left w:val="none" w:sz="0" w:space="0" w:color="auto"/>
            <w:bottom w:val="none" w:sz="0" w:space="0" w:color="auto"/>
            <w:right w:val="none" w:sz="0" w:space="0" w:color="auto"/>
          </w:divBdr>
        </w:div>
        <w:div w:id="708647882">
          <w:marLeft w:val="0"/>
          <w:marRight w:val="0"/>
          <w:marTop w:val="0"/>
          <w:marBottom w:val="0"/>
          <w:divBdr>
            <w:top w:val="none" w:sz="0" w:space="0" w:color="auto"/>
            <w:left w:val="none" w:sz="0" w:space="0" w:color="auto"/>
            <w:bottom w:val="none" w:sz="0" w:space="0" w:color="auto"/>
            <w:right w:val="none" w:sz="0" w:space="0" w:color="auto"/>
          </w:divBdr>
        </w:div>
        <w:div w:id="720136708">
          <w:marLeft w:val="0"/>
          <w:marRight w:val="0"/>
          <w:marTop w:val="0"/>
          <w:marBottom w:val="0"/>
          <w:divBdr>
            <w:top w:val="none" w:sz="0" w:space="0" w:color="auto"/>
            <w:left w:val="none" w:sz="0" w:space="0" w:color="auto"/>
            <w:bottom w:val="none" w:sz="0" w:space="0" w:color="auto"/>
            <w:right w:val="none" w:sz="0" w:space="0" w:color="auto"/>
          </w:divBdr>
        </w:div>
        <w:div w:id="820539930">
          <w:marLeft w:val="0"/>
          <w:marRight w:val="0"/>
          <w:marTop w:val="0"/>
          <w:marBottom w:val="0"/>
          <w:divBdr>
            <w:top w:val="none" w:sz="0" w:space="0" w:color="auto"/>
            <w:left w:val="none" w:sz="0" w:space="0" w:color="auto"/>
            <w:bottom w:val="none" w:sz="0" w:space="0" w:color="auto"/>
            <w:right w:val="none" w:sz="0" w:space="0" w:color="auto"/>
          </w:divBdr>
        </w:div>
        <w:div w:id="914322452">
          <w:marLeft w:val="0"/>
          <w:marRight w:val="0"/>
          <w:marTop w:val="0"/>
          <w:marBottom w:val="0"/>
          <w:divBdr>
            <w:top w:val="none" w:sz="0" w:space="0" w:color="auto"/>
            <w:left w:val="none" w:sz="0" w:space="0" w:color="auto"/>
            <w:bottom w:val="none" w:sz="0" w:space="0" w:color="auto"/>
            <w:right w:val="none" w:sz="0" w:space="0" w:color="auto"/>
          </w:divBdr>
        </w:div>
        <w:div w:id="921985352">
          <w:marLeft w:val="0"/>
          <w:marRight w:val="0"/>
          <w:marTop w:val="0"/>
          <w:marBottom w:val="0"/>
          <w:divBdr>
            <w:top w:val="none" w:sz="0" w:space="0" w:color="auto"/>
            <w:left w:val="none" w:sz="0" w:space="0" w:color="auto"/>
            <w:bottom w:val="none" w:sz="0" w:space="0" w:color="auto"/>
            <w:right w:val="none" w:sz="0" w:space="0" w:color="auto"/>
          </w:divBdr>
        </w:div>
        <w:div w:id="1042705005">
          <w:marLeft w:val="0"/>
          <w:marRight w:val="0"/>
          <w:marTop w:val="0"/>
          <w:marBottom w:val="0"/>
          <w:divBdr>
            <w:top w:val="none" w:sz="0" w:space="0" w:color="auto"/>
            <w:left w:val="none" w:sz="0" w:space="0" w:color="auto"/>
            <w:bottom w:val="none" w:sz="0" w:space="0" w:color="auto"/>
            <w:right w:val="none" w:sz="0" w:space="0" w:color="auto"/>
          </w:divBdr>
        </w:div>
        <w:div w:id="1066150086">
          <w:marLeft w:val="0"/>
          <w:marRight w:val="0"/>
          <w:marTop w:val="0"/>
          <w:marBottom w:val="0"/>
          <w:divBdr>
            <w:top w:val="none" w:sz="0" w:space="0" w:color="auto"/>
            <w:left w:val="none" w:sz="0" w:space="0" w:color="auto"/>
            <w:bottom w:val="none" w:sz="0" w:space="0" w:color="auto"/>
            <w:right w:val="none" w:sz="0" w:space="0" w:color="auto"/>
          </w:divBdr>
        </w:div>
        <w:div w:id="1195389954">
          <w:marLeft w:val="0"/>
          <w:marRight w:val="0"/>
          <w:marTop w:val="0"/>
          <w:marBottom w:val="0"/>
          <w:divBdr>
            <w:top w:val="none" w:sz="0" w:space="0" w:color="auto"/>
            <w:left w:val="none" w:sz="0" w:space="0" w:color="auto"/>
            <w:bottom w:val="none" w:sz="0" w:space="0" w:color="auto"/>
            <w:right w:val="none" w:sz="0" w:space="0" w:color="auto"/>
          </w:divBdr>
        </w:div>
        <w:div w:id="1212958228">
          <w:marLeft w:val="0"/>
          <w:marRight w:val="0"/>
          <w:marTop w:val="0"/>
          <w:marBottom w:val="0"/>
          <w:divBdr>
            <w:top w:val="none" w:sz="0" w:space="0" w:color="auto"/>
            <w:left w:val="none" w:sz="0" w:space="0" w:color="auto"/>
            <w:bottom w:val="none" w:sz="0" w:space="0" w:color="auto"/>
            <w:right w:val="none" w:sz="0" w:space="0" w:color="auto"/>
          </w:divBdr>
        </w:div>
        <w:div w:id="1316299717">
          <w:marLeft w:val="0"/>
          <w:marRight w:val="0"/>
          <w:marTop w:val="0"/>
          <w:marBottom w:val="0"/>
          <w:divBdr>
            <w:top w:val="none" w:sz="0" w:space="0" w:color="auto"/>
            <w:left w:val="none" w:sz="0" w:space="0" w:color="auto"/>
            <w:bottom w:val="none" w:sz="0" w:space="0" w:color="auto"/>
            <w:right w:val="none" w:sz="0" w:space="0" w:color="auto"/>
          </w:divBdr>
        </w:div>
        <w:div w:id="1325165514">
          <w:marLeft w:val="0"/>
          <w:marRight w:val="0"/>
          <w:marTop w:val="0"/>
          <w:marBottom w:val="0"/>
          <w:divBdr>
            <w:top w:val="none" w:sz="0" w:space="0" w:color="auto"/>
            <w:left w:val="none" w:sz="0" w:space="0" w:color="auto"/>
            <w:bottom w:val="none" w:sz="0" w:space="0" w:color="auto"/>
            <w:right w:val="none" w:sz="0" w:space="0" w:color="auto"/>
          </w:divBdr>
        </w:div>
        <w:div w:id="1328242395">
          <w:marLeft w:val="0"/>
          <w:marRight w:val="0"/>
          <w:marTop w:val="0"/>
          <w:marBottom w:val="0"/>
          <w:divBdr>
            <w:top w:val="none" w:sz="0" w:space="0" w:color="auto"/>
            <w:left w:val="none" w:sz="0" w:space="0" w:color="auto"/>
            <w:bottom w:val="none" w:sz="0" w:space="0" w:color="auto"/>
            <w:right w:val="none" w:sz="0" w:space="0" w:color="auto"/>
          </w:divBdr>
        </w:div>
        <w:div w:id="1403677989">
          <w:marLeft w:val="0"/>
          <w:marRight w:val="0"/>
          <w:marTop w:val="0"/>
          <w:marBottom w:val="0"/>
          <w:divBdr>
            <w:top w:val="none" w:sz="0" w:space="0" w:color="auto"/>
            <w:left w:val="none" w:sz="0" w:space="0" w:color="auto"/>
            <w:bottom w:val="none" w:sz="0" w:space="0" w:color="auto"/>
            <w:right w:val="none" w:sz="0" w:space="0" w:color="auto"/>
          </w:divBdr>
        </w:div>
        <w:div w:id="1525946544">
          <w:marLeft w:val="0"/>
          <w:marRight w:val="0"/>
          <w:marTop w:val="0"/>
          <w:marBottom w:val="0"/>
          <w:divBdr>
            <w:top w:val="none" w:sz="0" w:space="0" w:color="auto"/>
            <w:left w:val="none" w:sz="0" w:space="0" w:color="auto"/>
            <w:bottom w:val="none" w:sz="0" w:space="0" w:color="auto"/>
            <w:right w:val="none" w:sz="0" w:space="0" w:color="auto"/>
          </w:divBdr>
        </w:div>
        <w:div w:id="1971745323">
          <w:marLeft w:val="0"/>
          <w:marRight w:val="0"/>
          <w:marTop w:val="0"/>
          <w:marBottom w:val="0"/>
          <w:divBdr>
            <w:top w:val="none" w:sz="0" w:space="0" w:color="auto"/>
            <w:left w:val="none" w:sz="0" w:space="0" w:color="auto"/>
            <w:bottom w:val="none" w:sz="0" w:space="0" w:color="auto"/>
            <w:right w:val="none" w:sz="0" w:space="0" w:color="auto"/>
          </w:divBdr>
        </w:div>
        <w:div w:id="2029284255">
          <w:marLeft w:val="0"/>
          <w:marRight w:val="0"/>
          <w:marTop w:val="0"/>
          <w:marBottom w:val="0"/>
          <w:divBdr>
            <w:top w:val="none" w:sz="0" w:space="0" w:color="auto"/>
            <w:left w:val="none" w:sz="0" w:space="0" w:color="auto"/>
            <w:bottom w:val="none" w:sz="0" w:space="0" w:color="auto"/>
            <w:right w:val="none" w:sz="0" w:space="0" w:color="auto"/>
          </w:divBdr>
        </w:div>
        <w:div w:id="2046635407">
          <w:marLeft w:val="0"/>
          <w:marRight w:val="0"/>
          <w:marTop w:val="0"/>
          <w:marBottom w:val="0"/>
          <w:divBdr>
            <w:top w:val="none" w:sz="0" w:space="0" w:color="auto"/>
            <w:left w:val="none" w:sz="0" w:space="0" w:color="auto"/>
            <w:bottom w:val="none" w:sz="0" w:space="0" w:color="auto"/>
            <w:right w:val="none" w:sz="0" w:space="0" w:color="auto"/>
          </w:divBdr>
        </w:div>
      </w:divsChild>
    </w:div>
    <w:div w:id="1633711055">
      <w:bodyDiv w:val="1"/>
      <w:marLeft w:val="0"/>
      <w:marRight w:val="0"/>
      <w:marTop w:val="0"/>
      <w:marBottom w:val="0"/>
      <w:divBdr>
        <w:top w:val="none" w:sz="0" w:space="0" w:color="auto"/>
        <w:left w:val="none" w:sz="0" w:space="0" w:color="auto"/>
        <w:bottom w:val="none" w:sz="0" w:space="0" w:color="auto"/>
        <w:right w:val="none" w:sz="0" w:space="0" w:color="auto"/>
      </w:divBdr>
    </w:div>
    <w:div w:id="1654289234">
      <w:bodyDiv w:val="1"/>
      <w:marLeft w:val="0"/>
      <w:marRight w:val="0"/>
      <w:marTop w:val="0"/>
      <w:marBottom w:val="0"/>
      <w:divBdr>
        <w:top w:val="none" w:sz="0" w:space="0" w:color="auto"/>
        <w:left w:val="none" w:sz="0" w:space="0" w:color="auto"/>
        <w:bottom w:val="none" w:sz="0" w:space="0" w:color="auto"/>
        <w:right w:val="none" w:sz="0" w:space="0" w:color="auto"/>
      </w:divBdr>
    </w:div>
    <w:div w:id="1654870321">
      <w:bodyDiv w:val="1"/>
      <w:marLeft w:val="0"/>
      <w:marRight w:val="0"/>
      <w:marTop w:val="0"/>
      <w:marBottom w:val="0"/>
      <w:divBdr>
        <w:top w:val="none" w:sz="0" w:space="0" w:color="auto"/>
        <w:left w:val="none" w:sz="0" w:space="0" w:color="auto"/>
        <w:bottom w:val="none" w:sz="0" w:space="0" w:color="auto"/>
        <w:right w:val="none" w:sz="0" w:space="0" w:color="auto"/>
      </w:divBdr>
    </w:div>
    <w:div w:id="1661351733">
      <w:bodyDiv w:val="1"/>
      <w:marLeft w:val="0"/>
      <w:marRight w:val="0"/>
      <w:marTop w:val="0"/>
      <w:marBottom w:val="0"/>
      <w:divBdr>
        <w:top w:val="none" w:sz="0" w:space="0" w:color="auto"/>
        <w:left w:val="none" w:sz="0" w:space="0" w:color="auto"/>
        <w:bottom w:val="none" w:sz="0" w:space="0" w:color="auto"/>
        <w:right w:val="none" w:sz="0" w:space="0" w:color="auto"/>
      </w:divBdr>
      <w:divsChild>
        <w:div w:id="56167255">
          <w:marLeft w:val="0"/>
          <w:marRight w:val="0"/>
          <w:marTop w:val="0"/>
          <w:marBottom w:val="0"/>
          <w:divBdr>
            <w:top w:val="none" w:sz="0" w:space="0" w:color="auto"/>
            <w:left w:val="none" w:sz="0" w:space="0" w:color="auto"/>
            <w:bottom w:val="none" w:sz="0" w:space="0" w:color="auto"/>
            <w:right w:val="none" w:sz="0" w:space="0" w:color="auto"/>
          </w:divBdr>
        </w:div>
        <w:div w:id="58552100">
          <w:marLeft w:val="0"/>
          <w:marRight w:val="0"/>
          <w:marTop w:val="0"/>
          <w:marBottom w:val="0"/>
          <w:divBdr>
            <w:top w:val="none" w:sz="0" w:space="0" w:color="auto"/>
            <w:left w:val="none" w:sz="0" w:space="0" w:color="auto"/>
            <w:bottom w:val="none" w:sz="0" w:space="0" w:color="auto"/>
            <w:right w:val="none" w:sz="0" w:space="0" w:color="auto"/>
          </w:divBdr>
        </w:div>
        <w:div w:id="130290921">
          <w:marLeft w:val="0"/>
          <w:marRight w:val="0"/>
          <w:marTop w:val="0"/>
          <w:marBottom w:val="0"/>
          <w:divBdr>
            <w:top w:val="none" w:sz="0" w:space="0" w:color="auto"/>
            <w:left w:val="none" w:sz="0" w:space="0" w:color="auto"/>
            <w:bottom w:val="none" w:sz="0" w:space="0" w:color="auto"/>
            <w:right w:val="none" w:sz="0" w:space="0" w:color="auto"/>
          </w:divBdr>
        </w:div>
        <w:div w:id="220100841">
          <w:marLeft w:val="0"/>
          <w:marRight w:val="0"/>
          <w:marTop w:val="0"/>
          <w:marBottom w:val="0"/>
          <w:divBdr>
            <w:top w:val="none" w:sz="0" w:space="0" w:color="auto"/>
            <w:left w:val="none" w:sz="0" w:space="0" w:color="auto"/>
            <w:bottom w:val="none" w:sz="0" w:space="0" w:color="auto"/>
            <w:right w:val="none" w:sz="0" w:space="0" w:color="auto"/>
          </w:divBdr>
        </w:div>
        <w:div w:id="274531341">
          <w:marLeft w:val="0"/>
          <w:marRight w:val="0"/>
          <w:marTop w:val="0"/>
          <w:marBottom w:val="0"/>
          <w:divBdr>
            <w:top w:val="none" w:sz="0" w:space="0" w:color="auto"/>
            <w:left w:val="none" w:sz="0" w:space="0" w:color="auto"/>
            <w:bottom w:val="none" w:sz="0" w:space="0" w:color="auto"/>
            <w:right w:val="none" w:sz="0" w:space="0" w:color="auto"/>
          </w:divBdr>
        </w:div>
        <w:div w:id="299073435">
          <w:marLeft w:val="0"/>
          <w:marRight w:val="0"/>
          <w:marTop w:val="0"/>
          <w:marBottom w:val="0"/>
          <w:divBdr>
            <w:top w:val="none" w:sz="0" w:space="0" w:color="auto"/>
            <w:left w:val="none" w:sz="0" w:space="0" w:color="auto"/>
            <w:bottom w:val="none" w:sz="0" w:space="0" w:color="auto"/>
            <w:right w:val="none" w:sz="0" w:space="0" w:color="auto"/>
          </w:divBdr>
        </w:div>
        <w:div w:id="326859591">
          <w:marLeft w:val="0"/>
          <w:marRight w:val="0"/>
          <w:marTop w:val="0"/>
          <w:marBottom w:val="0"/>
          <w:divBdr>
            <w:top w:val="none" w:sz="0" w:space="0" w:color="auto"/>
            <w:left w:val="none" w:sz="0" w:space="0" w:color="auto"/>
            <w:bottom w:val="none" w:sz="0" w:space="0" w:color="auto"/>
            <w:right w:val="none" w:sz="0" w:space="0" w:color="auto"/>
          </w:divBdr>
        </w:div>
        <w:div w:id="394401283">
          <w:marLeft w:val="0"/>
          <w:marRight w:val="0"/>
          <w:marTop w:val="0"/>
          <w:marBottom w:val="0"/>
          <w:divBdr>
            <w:top w:val="none" w:sz="0" w:space="0" w:color="auto"/>
            <w:left w:val="none" w:sz="0" w:space="0" w:color="auto"/>
            <w:bottom w:val="none" w:sz="0" w:space="0" w:color="auto"/>
            <w:right w:val="none" w:sz="0" w:space="0" w:color="auto"/>
          </w:divBdr>
        </w:div>
        <w:div w:id="417483259">
          <w:marLeft w:val="0"/>
          <w:marRight w:val="0"/>
          <w:marTop w:val="0"/>
          <w:marBottom w:val="0"/>
          <w:divBdr>
            <w:top w:val="none" w:sz="0" w:space="0" w:color="auto"/>
            <w:left w:val="none" w:sz="0" w:space="0" w:color="auto"/>
            <w:bottom w:val="none" w:sz="0" w:space="0" w:color="auto"/>
            <w:right w:val="none" w:sz="0" w:space="0" w:color="auto"/>
          </w:divBdr>
        </w:div>
        <w:div w:id="430589308">
          <w:marLeft w:val="0"/>
          <w:marRight w:val="0"/>
          <w:marTop w:val="0"/>
          <w:marBottom w:val="0"/>
          <w:divBdr>
            <w:top w:val="none" w:sz="0" w:space="0" w:color="auto"/>
            <w:left w:val="none" w:sz="0" w:space="0" w:color="auto"/>
            <w:bottom w:val="none" w:sz="0" w:space="0" w:color="auto"/>
            <w:right w:val="none" w:sz="0" w:space="0" w:color="auto"/>
          </w:divBdr>
        </w:div>
        <w:div w:id="460078077">
          <w:marLeft w:val="0"/>
          <w:marRight w:val="0"/>
          <w:marTop w:val="0"/>
          <w:marBottom w:val="0"/>
          <w:divBdr>
            <w:top w:val="none" w:sz="0" w:space="0" w:color="auto"/>
            <w:left w:val="none" w:sz="0" w:space="0" w:color="auto"/>
            <w:bottom w:val="none" w:sz="0" w:space="0" w:color="auto"/>
            <w:right w:val="none" w:sz="0" w:space="0" w:color="auto"/>
          </w:divBdr>
        </w:div>
        <w:div w:id="474183224">
          <w:marLeft w:val="0"/>
          <w:marRight w:val="0"/>
          <w:marTop w:val="0"/>
          <w:marBottom w:val="0"/>
          <w:divBdr>
            <w:top w:val="none" w:sz="0" w:space="0" w:color="auto"/>
            <w:left w:val="none" w:sz="0" w:space="0" w:color="auto"/>
            <w:bottom w:val="none" w:sz="0" w:space="0" w:color="auto"/>
            <w:right w:val="none" w:sz="0" w:space="0" w:color="auto"/>
          </w:divBdr>
        </w:div>
        <w:div w:id="597372791">
          <w:marLeft w:val="0"/>
          <w:marRight w:val="0"/>
          <w:marTop w:val="0"/>
          <w:marBottom w:val="0"/>
          <w:divBdr>
            <w:top w:val="none" w:sz="0" w:space="0" w:color="auto"/>
            <w:left w:val="none" w:sz="0" w:space="0" w:color="auto"/>
            <w:bottom w:val="none" w:sz="0" w:space="0" w:color="auto"/>
            <w:right w:val="none" w:sz="0" w:space="0" w:color="auto"/>
          </w:divBdr>
        </w:div>
        <w:div w:id="647901758">
          <w:marLeft w:val="0"/>
          <w:marRight w:val="0"/>
          <w:marTop w:val="0"/>
          <w:marBottom w:val="0"/>
          <w:divBdr>
            <w:top w:val="none" w:sz="0" w:space="0" w:color="auto"/>
            <w:left w:val="none" w:sz="0" w:space="0" w:color="auto"/>
            <w:bottom w:val="none" w:sz="0" w:space="0" w:color="auto"/>
            <w:right w:val="none" w:sz="0" w:space="0" w:color="auto"/>
          </w:divBdr>
        </w:div>
        <w:div w:id="815728604">
          <w:marLeft w:val="0"/>
          <w:marRight w:val="0"/>
          <w:marTop w:val="0"/>
          <w:marBottom w:val="0"/>
          <w:divBdr>
            <w:top w:val="none" w:sz="0" w:space="0" w:color="auto"/>
            <w:left w:val="none" w:sz="0" w:space="0" w:color="auto"/>
            <w:bottom w:val="none" w:sz="0" w:space="0" w:color="auto"/>
            <w:right w:val="none" w:sz="0" w:space="0" w:color="auto"/>
          </w:divBdr>
        </w:div>
        <w:div w:id="890925979">
          <w:marLeft w:val="0"/>
          <w:marRight w:val="0"/>
          <w:marTop w:val="0"/>
          <w:marBottom w:val="0"/>
          <w:divBdr>
            <w:top w:val="none" w:sz="0" w:space="0" w:color="auto"/>
            <w:left w:val="none" w:sz="0" w:space="0" w:color="auto"/>
            <w:bottom w:val="none" w:sz="0" w:space="0" w:color="auto"/>
            <w:right w:val="none" w:sz="0" w:space="0" w:color="auto"/>
          </w:divBdr>
        </w:div>
        <w:div w:id="893855388">
          <w:marLeft w:val="0"/>
          <w:marRight w:val="0"/>
          <w:marTop w:val="0"/>
          <w:marBottom w:val="0"/>
          <w:divBdr>
            <w:top w:val="none" w:sz="0" w:space="0" w:color="auto"/>
            <w:left w:val="none" w:sz="0" w:space="0" w:color="auto"/>
            <w:bottom w:val="none" w:sz="0" w:space="0" w:color="auto"/>
            <w:right w:val="none" w:sz="0" w:space="0" w:color="auto"/>
          </w:divBdr>
        </w:div>
        <w:div w:id="913392423">
          <w:marLeft w:val="0"/>
          <w:marRight w:val="0"/>
          <w:marTop w:val="0"/>
          <w:marBottom w:val="0"/>
          <w:divBdr>
            <w:top w:val="none" w:sz="0" w:space="0" w:color="auto"/>
            <w:left w:val="none" w:sz="0" w:space="0" w:color="auto"/>
            <w:bottom w:val="none" w:sz="0" w:space="0" w:color="auto"/>
            <w:right w:val="none" w:sz="0" w:space="0" w:color="auto"/>
          </w:divBdr>
        </w:div>
        <w:div w:id="1074858563">
          <w:marLeft w:val="0"/>
          <w:marRight w:val="0"/>
          <w:marTop w:val="0"/>
          <w:marBottom w:val="0"/>
          <w:divBdr>
            <w:top w:val="none" w:sz="0" w:space="0" w:color="auto"/>
            <w:left w:val="none" w:sz="0" w:space="0" w:color="auto"/>
            <w:bottom w:val="none" w:sz="0" w:space="0" w:color="auto"/>
            <w:right w:val="none" w:sz="0" w:space="0" w:color="auto"/>
          </w:divBdr>
        </w:div>
        <w:div w:id="1150754566">
          <w:marLeft w:val="0"/>
          <w:marRight w:val="0"/>
          <w:marTop w:val="0"/>
          <w:marBottom w:val="0"/>
          <w:divBdr>
            <w:top w:val="none" w:sz="0" w:space="0" w:color="auto"/>
            <w:left w:val="none" w:sz="0" w:space="0" w:color="auto"/>
            <w:bottom w:val="none" w:sz="0" w:space="0" w:color="auto"/>
            <w:right w:val="none" w:sz="0" w:space="0" w:color="auto"/>
          </w:divBdr>
        </w:div>
        <w:div w:id="1161047446">
          <w:marLeft w:val="0"/>
          <w:marRight w:val="0"/>
          <w:marTop w:val="0"/>
          <w:marBottom w:val="0"/>
          <w:divBdr>
            <w:top w:val="none" w:sz="0" w:space="0" w:color="auto"/>
            <w:left w:val="none" w:sz="0" w:space="0" w:color="auto"/>
            <w:bottom w:val="none" w:sz="0" w:space="0" w:color="auto"/>
            <w:right w:val="none" w:sz="0" w:space="0" w:color="auto"/>
          </w:divBdr>
        </w:div>
        <w:div w:id="1288273372">
          <w:marLeft w:val="0"/>
          <w:marRight w:val="0"/>
          <w:marTop w:val="0"/>
          <w:marBottom w:val="0"/>
          <w:divBdr>
            <w:top w:val="none" w:sz="0" w:space="0" w:color="auto"/>
            <w:left w:val="none" w:sz="0" w:space="0" w:color="auto"/>
            <w:bottom w:val="none" w:sz="0" w:space="0" w:color="auto"/>
            <w:right w:val="none" w:sz="0" w:space="0" w:color="auto"/>
          </w:divBdr>
        </w:div>
        <w:div w:id="1445689965">
          <w:marLeft w:val="0"/>
          <w:marRight w:val="0"/>
          <w:marTop w:val="0"/>
          <w:marBottom w:val="0"/>
          <w:divBdr>
            <w:top w:val="none" w:sz="0" w:space="0" w:color="auto"/>
            <w:left w:val="none" w:sz="0" w:space="0" w:color="auto"/>
            <w:bottom w:val="none" w:sz="0" w:space="0" w:color="auto"/>
            <w:right w:val="none" w:sz="0" w:space="0" w:color="auto"/>
          </w:divBdr>
        </w:div>
        <w:div w:id="1466386999">
          <w:marLeft w:val="0"/>
          <w:marRight w:val="0"/>
          <w:marTop w:val="0"/>
          <w:marBottom w:val="0"/>
          <w:divBdr>
            <w:top w:val="none" w:sz="0" w:space="0" w:color="auto"/>
            <w:left w:val="none" w:sz="0" w:space="0" w:color="auto"/>
            <w:bottom w:val="none" w:sz="0" w:space="0" w:color="auto"/>
            <w:right w:val="none" w:sz="0" w:space="0" w:color="auto"/>
          </w:divBdr>
        </w:div>
        <w:div w:id="1516193644">
          <w:marLeft w:val="0"/>
          <w:marRight w:val="0"/>
          <w:marTop w:val="0"/>
          <w:marBottom w:val="0"/>
          <w:divBdr>
            <w:top w:val="none" w:sz="0" w:space="0" w:color="auto"/>
            <w:left w:val="none" w:sz="0" w:space="0" w:color="auto"/>
            <w:bottom w:val="none" w:sz="0" w:space="0" w:color="auto"/>
            <w:right w:val="none" w:sz="0" w:space="0" w:color="auto"/>
          </w:divBdr>
        </w:div>
        <w:div w:id="1648436459">
          <w:marLeft w:val="0"/>
          <w:marRight w:val="0"/>
          <w:marTop w:val="0"/>
          <w:marBottom w:val="0"/>
          <w:divBdr>
            <w:top w:val="none" w:sz="0" w:space="0" w:color="auto"/>
            <w:left w:val="none" w:sz="0" w:space="0" w:color="auto"/>
            <w:bottom w:val="none" w:sz="0" w:space="0" w:color="auto"/>
            <w:right w:val="none" w:sz="0" w:space="0" w:color="auto"/>
          </w:divBdr>
        </w:div>
        <w:div w:id="1701785695">
          <w:marLeft w:val="0"/>
          <w:marRight w:val="0"/>
          <w:marTop w:val="0"/>
          <w:marBottom w:val="0"/>
          <w:divBdr>
            <w:top w:val="none" w:sz="0" w:space="0" w:color="auto"/>
            <w:left w:val="none" w:sz="0" w:space="0" w:color="auto"/>
            <w:bottom w:val="none" w:sz="0" w:space="0" w:color="auto"/>
            <w:right w:val="none" w:sz="0" w:space="0" w:color="auto"/>
          </w:divBdr>
        </w:div>
        <w:div w:id="1746343230">
          <w:marLeft w:val="0"/>
          <w:marRight w:val="0"/>
          <w:marTop w:val="0"/>
          <w:marBottom w:val="0"/>
          <w:divBdr>
            <w:top w:val="none" w:sz="0" w:space="0" w:color="auto"/>
            <w:left w:val="none" w:sz="0" w:space="0" w:color="auto"/>
            <w:bottom w:val="none" w:sz="0" w:space="0" w:color="auto"/>
            <w:right w:val="none" w:sz="0" w:space="0" w:color="auto"/>
          </w:divBdr>
        </w:div>
        <w:div w:id="1747260713">
          <w:marLeft w:val="0"/>
          <w:marRight w:val="0"/>
          <w:marTop w:val="0"/>
          <w:marBottom w:val="0"/>
          <w:divBdr>
            <w:top w:val="none" w:sz="0" w:space="0" w:color="auto"/>
            <w:left w:val="none" w:sz="0" w:space="0" w:color="auto"/>
            <w:bottom w:val="none" w:sz="0" w:space="0" w:color="auto"/>
            <w:right w:val="none" w:sz="0" w:space="0" w:color="auto"/>
          </w:divBdr>
        </w:div>
        <w:div w:id="1874532059">
          <w:marLeft w:val="0"/>
          <w:marRight w:val="0"/>
          <w:marTop w:val="0"/>
          <w:marBottom w:val="0"/>
          <w:divBdr>
            <w:top w:val="none" w:sz="0" w:space="0" w:color="auto"/>
            <w:left w:val="none" w:sz="0" w:space="0" w:color="auto"/>
            <w:bottom w:val="none" w:sz="0" w:space="0" w:color="auto"/>
            <w:right w:val="none" w:sz="0" w:space="0" w:color="auto"/>
          </w:divBdr>
        </w:div>
        <w:div w:id="1934388309">
          <w:marLeft w:val="0"/>
          <w:marRight w:val="0"/>
          <w:marTop w:val="0"/>
          <w:marBottom w:val="0"/>
          <w:divBdr>
            <w:top w:val="none" w:sz="0" w:space="0" w:color="auto"/>
            <w:left w:val="none" w:sz="0" w:space="0" w:color="auto"/>
            <w:bottom w:val="none" w:sz="0" w:space="0" w:color="auto"/>
            <w:right w:val="none" w:sz="0" w:space="0" w:color="auto"/>
          </w:divBdr>
        </w:div>
        <w:div w:id="1957324174">
          <w:marLeft w:val="0"/>
          <w:marRight w:val="0"/>
          <w:marTop w:val="0"/>
          <w:marBottom w:val="0"/>
          <w:divBdr>
            <w:top w:val="none" w:sz="0" w:space="0" w:color="auto"/>
            <w:left w:val="none" w:sz="0" w:space="0" w:color="auto"/>
            <w:bottom w:val="none" w:sz="0" w:space="0" w:color="auto"/>
            <w:right w:val="none" w:sz="0" w:space="0" w:color="auto"/>
          </w:divBdr>
        </w:div>
        <w:div w:id="1986157350">
          <w:marLeft w:val="0"/>
          <w:marRight w:val="0"/>
          <w:marTop w:val="0"/>
          <w:marBottom w:val="0"/>
          <w:divBdr>
            <w:top w:val="none" w:sz="0" w:space="0" w:color="auto"/>
            <w:left w:val="none" w:sz="0" w:space="0" w:color="auto"/>
            <w:bottom w:val="none" w:sz="0" w:space="0" w:color="auto"/>
            <w:right w:val="none" w:sz="0" w:space="0" w:color="auto"/>
          </w:divBdr>
        </w:div>
        <w:div w:id="2001350846">
          <w:marLeft w:val="0"/>
          <w:marRight w:val="0"/>
          <w:marTop w:val="0"/>
          <w:marBottom w:val="0"/>
          <w:divBdr>
            <w:top w:val="none" w:sz="0" w:space="0" w:color="auto"/>
            <w:left w:val="none" w:sz="0" w:space="0" w:color="auto"/>
            <w:bottom w:val="none" w:sz="0" w:space="0" w:color="auto"/>
            <w:right w:val="none" w:sz="0" w:space="0" w:color="auto"/>
          </w:divBdr>
        </w:div>
        <w:div w:id="2041973699">
          <w:marLeft w:val="0"/>
          <w:marRight w:val="0"/>
          <w:marTop w:val="0"/>
          <w:marBottom w:val="0"/>
          <w:divBdr>
            <w:top w:val="none" w:sz="0" w:space="0" w:color="auto"/>
            <w:left w:val="none" w:sz="0" w:space="0" w:color="auto"/>
            <w:bottom w:val="none" w:sz="0" w:space="0" w:color="auto"/>
            <w:right w:val="none" w:sz="0" w:space="0" w:color="auto"/>
          </w:divBdr>
        </w:div>
        <w:div w:id="2095130636">
          <w:marLeft w:val="0"/>
          <w:marRight w:val="0"/>
          <w:marTop w:val="0"/>
          <w:marBottom w:val="0"/>
          <w:divBdr>
            <w:top w:val="none" w:sz="0" w:space="0" w:color="auto"/>
            <w:left w:val="none" w:sz="0" w:space="0" w:color="auto"/>
            <w:bottom w:val="none" w:sz="0" w:space="0" w:color="auto"/>
            <w:right w:val="none" w:sz="0" w:space="0" w:color="auto"/>
          </w:divBdr>
        </w:div>
      </w:divsChild>
    </w:div>
    <w:div w:id="1674456615">
      <w:bodyDiv w:val="1"/>
      <w:marLeft w:val="0"/>
      <w:marRight w:val="0"/>
      <w:marTop w:val="0"/>
      <w:marBottom w:val="0"/>
      <w:divBdr>
        <w:top w:val="none" w:sz="0" w:space="0" w:color="auto"/>
        <w:left w:val="none" w:sz="0" w:space="0" w:color="auto"/>
        <w:bottom w:val="none" w:sz="0" w:space="0" w:color="auto"/>
        <w:right w:val="none" w:sz="0" w:space="0" w:color="auto"/>
      </w:divBdr>
      <w:divsChild>
        <w:div w:id="752971820">
          <w:marLeft w:val="0"/>
          <w:marRight w:val="0"/>
          <w:marTop w:val="0"/>
          <w:marBottom w:val="0"/>
          <w:divBdr>
            <w:top w:val="none" w:sz="0" w:space="0" w:color="auto"/>
            <w:left w:val="none" w:sz="0" w:space="0" w:color="auto"/>
            <w:bottom w:val="none" w:sz="0" w:space="0" w:color="auto"/>
            <w:right w:val="none" w:sz="0" w:space="0" w:color="auto"/>
          </w:divBdr>
          <w:divsChild>
            <w:div w:id="1009255595">
              <w:marLeft w:val="0"/>
              <w:marRight w:val="0"/>
              <w:marTop w:val="0"/>
              <w:marBottom w:val="0"/>
              <w:divBdr>
                <w:top w:val="none" w:sz="0" w:space="0" w:color="auto"/>
                <w:left w:val="none" w:sz="0" w:space="0" w:color="auto"/>
                <w:bottom w:val="none" w:sz="0" w:space="0" w:color="auto"/>
                <w:right w:val="none" w:sz="0" w:space="0" w:color="auto"/>
              </w:divBdr>
              <w:divsChild>
                <w:div w:id="390078101">
                  <w:marLeft w:val="0"/>
                  <w:marRight w:val="0"/>
                  <w:marTop w:val="0"/>
                  <w:marBottom w:val="0"/>
                  <w:divBdr>
                    <w:top w:val="none" w:sz="0" w:space="0" w:color="auto"/>
                    <w:left w:val="none" w:sz="0" w:space="0" w:color="auto"/>
                    <w:bottom w:val="none" w:sz="0" w:space="0" w:color="auto"/>
                    <w:right w:val="none" w:sz="0" w:space="0" w:color="auto"/>
                  </w:divBdr>
                  <w:divsChild>
                    <w:div w:id="31380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553353">
          <w:marLeft w:val="0"/>
          <w:marRight w:val="0"/>
          <w:marTop w:val="0"/>
          <w:marBottom w:val="0"/>
          <w:divBdr>
            <w:top w:val="none" w:sz="0" w:space="0" w:color="auto"/>
            <w:left w:val="none" w:sz="0" w:space="0" w:color="auto"/>
            <w:bottom w:val="none" w:sz="0" w:space="0" w:color="auto"/>
            <w:right w:val="none" w:sz="0" w:space="0" w:color="auto"/>
          </w:divBdr>
          <w:divsChild>
            <w:div w:id="1119374054">
              <w:marLeft w:val="0"/>
              <w:marRight w:val="0"/>
              <w:marTop w:val="0"/>
              <w:marBottom w:val="0"/>
              <w:divBdr>
                <w:top w:val="none" w:sz="0" w:space="0" w:color="auto"/>
                <w:left w:val="none" w:sz="0" w:space="0" w:color="auto"/>
                <w:bottom w:val="none" w:sz="0" w:space="0" w:color="auto"/>
                <w:right w:val="none" w:sz="0" w:space="0" w:color="auto"/>
              </w:divBdr>
              <w:divsChild>
                <w:div w:id="1814759710">
                  <w:marLeft w:val="0"/>
                  <w:marRight w:val="0"/>
                  <w:marTop w:val="0"/>
                  <w:marBottom w:val="0"/>
                  <w:divBdr>
                    <w:top w:val="none" w:sz="0" w:space="0" w:color="auto"/>
                    <w:left w:val="none" w:sz="0" w:space="0" w:color="auto"/>
                    <w:bottom w:val="none" w:sz="0" w:space="0" w:color="auto"/>
                    <w:right w:val="none" w:sz="0" w:space="0" w:color="auto"/>
                  </w:divBdr>
                  <w:divsChild>
                    <w:div w:id="2244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187813">
      <w:bodyDiv w:val="1"/>
      <w:marLeft w:val="0"/>
      <w:marRight w:val="0"/>
      <w:marTop w:val="0"/>
      <w:marBottom w:val="0"/>
      <w:divBdr>
        <w:top w:val="none" w:sz="0" w:space="0" w:color="auto"/>
        <w:left w:val="none" w:sz="0" w:space="0" w:color="auto"/>
        <w:bottom w:val="none" w:sz="0" w:space="0" w:color="auto"/>
        <w:right w:val="none" w:sz="0" w:space="0" w:color="auto"/>
      </w:divBdr>
      <w:divsChild>
        <w:div w:id="69425012">
          <w:marLeft w:val="0"/>
          <w:marRight w:val="0"/>
          <w:marTop w:val="0"/>
          <w:marBottom w:val="0"/>
          <w:divBdr>
            <w:top w:val="none" w:sz="0" w:space="0" w:color="auto"/>
            <w:left w:val="none" w:sz="0" w:space="0" w:color="auto"/>
            <w:bottom w:val="none" w:sz="0" w:space="0" w:color="auto"/>
            <w:right w:val="none" w:sz="0" w:space="0" w:color="auto"/>
          </w:divBdr>
        </w:div>
        <w:div w:id="276567505">
          <w:marLeft w:val="0"/>
          <w:marRight w:val="0"/>
          <w:marTop w:val="0"/>
          <w:marBottom w:val="0"/>
          <w:divBdr>
            <w:top w:val="none" w:sz="0" w:space="0" w:color="auto"/>
            <w:left w:val="none" w:sz="0" w:space="0" w:color="auto"/>
            <w:bottom w:val="none" w:sz="0" w:space="0" w:color="auto"/>
            <w:right w:val="none" w:sz="0" w:space="0" w:color="auto"/>
          </w:divBdr>
        </w:div>
        <w:div w:id="345787546">
          <w:marLeft w:val="0"/>
          <w:marRight w:val="0"/>
          <w:marTop w:val="0"/>
          <w:marBottom w:val="0"/>
          <w:divBdr>
            <w:top w:val="none" w:sz="0" w:space="0" w:color="auto"/>
            <w:left w:val="none" w:sz="0" w:space="0" w:color="auto"/>
            <w:bottom w:val="none" w:sz="0" w:space="0" w:color="auto"/>
            <w:right w:val="none" w:sz="0" w:space="0" w:color="auto"/>
          </w:divBdr>
        </w:div>
        <w:div w:id="347677979">
          <w:marLeft w:val="0"/>
          <w:marRight w:val="0"/>
          <w:marTop w:val="0"/>
          <w:marBottom w:val="0"/>
          <w:divBdr>
            <w:top w:val="none" w:sz="0" w:space="0" w:color="auto"/>
            <w:left w:val="none" w:sz="0" w:space="0" w:color="auto"/>
            <w:bottom w:val="none" w:sz="0" w:space="0" w:color="auto"/>
            <w:right w:val="none" w:sz="0" w:space="0" w:color="auto"/>
          </w:divBdr>
        </w:div>
        <w:div w:id="348065237">
          <w:marLeft w:val="0"/>
          <w:marRight w:val="0"/>
          <w:marTop w:val="0"/>
          <w:marBottom w:val="0"/>
          <w:divBdr>
            <w:top w:val="none" w:sz="0" w:space="0" w:color="auto"/>
            <w:left w:val="none" w:sz="0" w:space="0" w:color="auto"/>
            <w:bottom w:val="none" w:sz="0" w:space="0" w:color="auto"/>
            <w:right w:val="none" w:sz="0" w:space="0" w:color="auto"/>
          </w:divBdr>
        </w:div>
        <w:div w:id="500435854">
          <w:marLeft w:val="0"/>
          <w:marRight w:val="0"/>
          <w:marTop w:val="0"/>
          <w:marBottom w:val="0"/>
          <w:divBdr>
            <w:top w:val="none" w:sz="0" w:space="0" w:color="auto"/>
            <w:left w:val="none" w:sz="0" w:space="0" w:color="auto"/>
            <w:bottom w:val="none" w:sz="0" w:space="0" w:color="auto"/>
            <w:right w:val="none" w:sz="0" w:space="0" w:color="auto"/>
          </w:divBdr>
        </w:div>
        <w:div w:id="641623393">
          <w:marLeft w:val="0"/>
          <w:marRight w:val="0"/>
          <w:marTop w:val="0"/>
          <w:marBottom w:val="0"/>
          <w:divBdr>
            <w:top w:val="none" w:sz="0" w:space="0" w:color="auto"/>
            <w:left w:val="none" w:sz="0" w:space="0" w:color="auto"/>
            <w:bottom w:val="none" w:sz="0" w:space="0" w:color="auto"/>
            <w:right w:val="none" w:sz="0" w:space="0" w:color="auto"/>
          </w:divBdr>
        </w:div>
        <w:div w:id="716125597">
          <w:marLeft w:val="0"/>
          <w:marRight w:val="0"/>
          <w:marTop w:val="0"/>
          <w:marBottom w:val="0"/>
          <w:divBdr>
            <w:top w:val="none" w:sz="0" w:space="0" w:color="auto"/>
            <w:left w:val="none" w:sz="0" w:space="0" w:color="auto"/>
            <w:bottom w:val="none" w:sz="0" w:space="0" w:color="auto"/>
            <w:right w:val="none" w:sz="0" w:space="0" w:color="auto"/>
          </w:divBdr>
        </w:div>
        <w:div w:id="851071627">
          <w:marLeft w:val="0"/>
          <w:marRight w:val="0"/>
          <w:marTop w:val="0"/>
          <w:marBottom w:val="0"/>
          <w:divBdr>
            <w:top w:val="none" w:sz="0" w:space="0" w:color="auto"/>
            <w:left w:val="none" w:sz="0" w:space="0" w:color="auto"/>
            <w:bottom w:val="none" w:sz="0" w:space="0" w:color="auto"/>
            <w:right w:val="none" w:sz="0" w:space="0" w:color="auto"/>
          </w:divBdr>
        </w:div>
        <w:div w:id="960109505">
          <w:marLeft w:val="0"/>
          <w:marRight w:val="0"/>
          <w:marTop w:val="0"/>
          <w:marBottom w:val="0"/>
          <w:divBdr>
            <w:top w:val="none" w:sz="0" w:space="0" w:color="auto"/>
            <w:left w:val="none" w:sz="0" w:space="0" w:color="auto"/>
            <w:bottom w:val="none" w:sz="0" w:space="0" w:color="auto"/>
            <w:right w:val="none" w:sz="0" w:space="0" w:color="auto"/>
          </w:divBdr>
        </w:div>
        <w:div w:id="1041831223">
          <w:marLeft w:val="0"/>
          <w:marRight w:val="0"/>
          <w:marTop w:val="0"/>
          <w:marBottom w:val="0"/>
          <w:divBdr>
            <w:top w:val="none" w:sz="0" w:space="0" w:color="auto"/>
            <w:left w:val="none" w:sz="0" w:space="0" w:color="auto"/>
            <w:bottom w:val="none" w:sz="0" w:space="0" w:color="auto"/>
            <w:right w:val="none" w:sz="0" w:space="0" w:color="auto"/>
          </w:divBdr>
        </w:div>
        <w:div w:id="1123891163">
          <w:marLeft w:val="0"/>
          <w:marRight w:val="0"/>
          <w:marTop w:val="0"/>
          <w:marBottom w:val="0"/>
          <w:divBdr>
            <w:top w:val="none" w:sz="0" w:space="0" w:color="auto"/>
            <w:left w:val="none" w:sz="0" w:space="0" w:color="auto"/>
            <w:bottom w:val="none" w:sz="0" w:space="0" w:color="auto"/>
            <w:right w:val="none" w:sz="0" w:space="0" w:color="auto"/>
          </w:divBdr>
        </w:div>
        <w:div w:id="1202522148">
          <w:marLeft w:val="0"/>
          <w:marRight w:val="0"/>
          <w:marTop w:val="0"/>
          <w:marBottom w:val="0"/>
          <w:divBdr>
            <w:top w:val="none" w:sz="0" w:space="0" w:color="auto"/>
            <w:left w:val="none" w:sz="0" w:space="0" w:color="auto"/>
            <w:bottom w:val="none" w:sz="0" w:space="0" w:color="auto"/>
            <w:right w:val="none" w:sz="0" w:space="0" w:color="auto"/>
          </w:divBdr>
        </w:div>
        <w:div w:id="1238204061">
          <w:marLeft w:val="0"/>
          <w:marRight w:val="0"/>
          <w:marTop w:val="0"/>
          <w:marBottom w:val="0"/>
          <w:divBdr>
            <w:top w:val="none" w:sz="0" w:space="0" w:color="auto"/>
            <w:left w:val="none" w:sz="0" w:space="0" w:color="auto"/>
            <w:bottom w:val="none" w:sz="0" w:space="0" w:color="auto"/>
            <w:right w:val="none" w:sz="0" w:space="0" w:color="auto"/>
          </w:divBdr>
        </w:div>
        <w:div w:id="1323317543">
          <w:marLeft w:val="0"/>
          <w:marRight w:val="0"/>
          <w:marTop w:val="0"/>
          <w:marBottom w:val="0"/>
          <w:divBdr>
            <w:top w:val="none" w:sz="0" w:space="0" w:color="auto"/>
            <w:left w:val="none" w:sz="0" w:space="0" w:color="auto"/>
            <w:bottom w:val="none" w:sz="0" w:space="0" w:color="auto"/>
            <w:right w:val="none" w:sz="0" w:space="0" w:color="auto"/>
          </w:divBdr>
        </w:div>
        <w:div w:id="1370757915">
          <w:marLeft w:val="0"/>
          <w:marRight w:val="0"/>
          <w:marTop w:val="0"/>
          <w:marBottom w:val="0"/>
          <w:divBdr>
            <w:top w:val="none" w:sz="0" w:space="0" w:color="auto"/>
            <w:left w:val="none" w:sz="0" w:space="0" w:color="auto"/>
            <w:bottom w:val="none" w:sz="0" w:space="0" w:color="auto"/>
            <w:right w:val="none" w:sz="0" w:space="0" w:color="auto"/>
          </w:divBdr>
        </w:div>
        <w:div w:id="1378701801">
          <w:marLeft w:val="0"/>
          <w:marRight w:val="0"/>
          <w:marTop w:val="0"/>
          <w:marBottom w:val="0"/>
          <w:divBdr>
            <w:top w:val="none" w:sz="0" w:space="0" w:color="auto"/>
            <w:left w:val="none" w:sz="0" w:space="0" w:color="auto"/>
            <w:bottom w:val="none" w:sz="0" w:space="0" w:color="auto"/>
            <w:right w:val="none" w:sz="0" w:space="0" w:color="auto"/>
          </w:divBdr>
        </w:div>
        <w:div w:id="1391612636">
          <w:marLeft w:val="0"/>
          <w:marRight w:val="0"/>
          <w:marTop w:val="0"/>
          <w:marBottom w:val="0"/>
          <w:divBdr>
            <w:top w:val="none" w:sz="0" w:space="0" w:color="auto"/>
            <w:left w:val="none" w:sz="0" w:space="0" w:color="auto"/>
            <w:bottom w:val="none" w:sz="0" w:space="0" w:color="auto"/>
            <w:right w:val="none" w:sz="0" w:space="0" w:color="auto"/>
          </w:divBdr>
        </w:div>
        <w:div w:id="1392190441">
          <w:marLeft w:val="0"/>
          <w:marRight w:val="0"/>
          <w:marTop w:val="0"/>
          <w:marBottom w:val="0"/>
          <w:divBdr>
            <w:top w:val="none" w:sz="0" w:space="0" w:color="auto"/>
            <w:left w:val="none" w:sz="0" w:space="0" w:color="auto"/>
            <w:bottom w:val="none" w:sz="0" w:space="0" w:color="auto"/>
            <w:right w:val="none" w:sz="0" w:space="0" w:color="auto"/>
          </w:divBdr>
        </w:div>
        <w:div w:id="1505559193">
          <w:marLeft w:val="0"/>
          <w:marRight w:val="0"/>
          <w:marTop w:val="0"/>
          <w:marBottom w:val="0"/>
          <w:divBdr>
            <w:top w:val="none" w:sz="0" w:space="0" w:color="auto"/>
            <w:left w:val="none" w:sz="0" w:space="0" w:color="auto"/>
            <w:bottom w:val="none" w:sz="0" w:space="0" w:color="auto"/>
            <w:right w:val="none" w:sz="0" w:space="0" w:color="auto"/>
          </w:divBdr>
        </w:div>
        <w:div w:id="1506553711">
          <w:marLeft w:val="0"/>
          <w:marRight w:val="0"/>
          <w:marTop w:val="0"/>
          <w:marBottom w:val="0"/>
          <w:divBdr>
            <w:top w:val="none" w:sz="0" w:space="0" w:color="auto"/>
            <w:left w:val="none" w:sz="0" w:space="0" w:color="auto"/>
            <w:bottom w:val="none" w:sz="0" w:space="0" w:color="auto"/>
            <w:right w:val="none" w:sz="0" w:space="0" w:color="auto"/>
          </w:divBdr>
        </w:div>
        <w:div w:id="1609191624">
          <w:marLeft w:val="0"/>
          <w:marRight w:val="0"/>
          <w:marTop w:val="0"/>
          <w:marBottom w:val="0"/>
          <w:divBdr>
            <w:top w:val="none" w:sz="0" w:space="0" w:color="auto"/>
            <w:left w:val="none" w:sz="0" w:space="0" w:color="auto"/>
            <w:bottom w:val="none" w:sz="0" w:space="0" w:color="auto"/>
            <w:right w:val="none" w:sz="0" w:space="0" w:color="auto"/>
          </w:divBdr>
        </w:div>
        <w:div w:id="1630240233">
          <w:marLeft w:val="0"/>
          <w:marRight w:val="0"/>
          <w:marTop w:val="0"/>
          <w:marBottom w:val="0"/>
          <w:divBdr>
            <w:top w:val="none" w:sz="0" w:space="0" w:color="auto"/>
            <w:left w:val="none" w:sz="0" w:space="0" w:color="auto"/>
            <w:bottom w:val="none" w:sz="0" w:space="0" w:color="auto"/>
            <w:right w:val="none" w:sz="0" w:space="0" w:color="auto"/>
          </w:divBdr>
        </w:div>
        <w:div w:id="1697000966">
          <w:marLeft w:val="0"/>
          <w:marRight w:val="0"/>
          <w:marTop w:val="0"/>
          <w:marBottom w:val="0"/>
          <w:divBdr>
            <w:top w:val="none" w:sz="0" w:space="0" w:color="auto"/>
            <w:left w:val="none" w:sz="0" w:space="0" w:color="auto"/>
            <w:bottom w:val="none" w:sz="0" w:space="0" w:color="auto"/>
            <w:right w:val="none" w:sz="0" w:space="0" w:color="auto"/>
          </w:divBdr>
        </w:div>
        <w:div w:id="1701975017">
          <w:marLeft w:val="0"/>
          <w:marRight w:val="0"/>
          <w:marTop w:val="0"/>
          <w:marBottom w:val="0"/>
          <w:divBdr>
            <w:top w:val="none" w:sz="0" w:space="0" w:color="auto"/>
            <w:left w:val="none" w:sz="0" w:space="0" w:color="auto"/>
            <w:bottom w:val="none" w:sz="0" w:space="0" w:color="auto"/>
            <w:right w:val="none" w:sz="0" w:space="0" w:color="auto"/>
          </w:divBdr>
        </w:div>
        <w:div w:id="1858034458">
          <w:marLeft w:val="0"/>
          <w:marRight w:val="0"/>
          <w:marTop w:val="0"/>
          <w:marBottom w:val="0"/>
          <w:divBdr>
            <w:top w:val="none" w:sz="0" w:space="0" w:color="auto"/>
            <w:left w:val="none" w:sz="0" w:space="0" w:color="auto"/>
            <w:bottom w:val="none" w:sz="0" w:space="0" w:color="auto"/>
            <w:right w:val="none" w:sz="0" w:space="0" w:color="auto"/>
          </w:divBdr>
        </w:div>
        <w:div w:id="1860705473">
          <w:marLeft w:val="0"/>
          <w:marRight w:val="0"/>
          <w:marTop w:val="0"/>
          <w:marBottom w:val="0"/>
          <w:divBdr>
            <w:top w:val="none" w:sz="0" w:space="0" w:color="auto"/>
            <w:left w:val="none" w:sz="0" w:space="0" w:color="auto"/>
            <w:bottom w:val="none" w:sz="0" w:space="0" w:color="auto"/>
            <w:right w:val="none" w:sz="0" w:space="0" w:color="auto"/>
          </w:divBdr>
        </w:div>
        <w:div w:id="2013339895">
          <w:marLeft w:val="0"/>
          <w:marRight w:val="0"/>
          <w:marTop w:val="0"/>
          <w:marBottom w:val="0"/>
          <w:divBdr>
            <w:top w:val="none" w:sz="0" w:space="0" w:color="auto"/>
            <w:left w:val="none" w:sz="0" w:space="0" w:color="auto"/>
            <w:bottom w:val="none" w:sz="0" w:space="0" w:color="auto"/>
            <w:right w:val="none" w:sz="0" w:space="0" w:color="auto"/>
          </w:divBdr>
        </w:div>
        <w:div w:id="2141652708">
          <w:marLeft w:val="0"/>
          <w:marRight w:val="0"/>
          <w:marTop w:val="0"/>
          <w:marBottom w:val="0"/>
          <w:divBdr>
            <w:top w:val="none" w:sz="0" w:space="0" w:color="auto"/>
            <w:left w:val="none" w:sz="0" w:space="0" w:color="auto"/>
            <w:bottom w:val="none" w:sz="0" w:space="0" w:color="auto"/>
            <w:right w:val="none" w:sz="0" w:space="0" w:color="auto"/>
          </w:divBdr>
        </w:div>
      </w:divsChild>
    </w:div>
    <w:div w:id="1677802565">
      <w:bodyDiv w:val="1"/>
      <w:marLeft w:val="0"/>
      <w:marRight w:val="0"/>
      <w:marTop w:val="0"/>
      <w:marBottom w:val="0"/>
      <w:divBdr>
        <w:top w:val="none" w:sz="0" w:space="0" w:color="auto"/>
        <w:left w:val="none" w:sz="0" w:space="0" w:color="auto"/>
        <w:bottom w:val="none" w:sz="0" w:space="0" w:color="auto"/>
        <w:right w:val="none" w:sz="0" w:space="0" w:color="auto"/>
      </w:divBdr>
      <w:divsChild>
        <w:div w:id="81488678">
          <w:marLeft w:val="0"/>
          <w:marRight w:val="0"/>
          <w:marTop w:val="0"/>
          <w:marBottom w:val="0"/>
          <w:divBdr>
            <w:top w:val="none" w:sz="0" w:space="0" w:color="auto"/>
            <w:left w:val="none" w:sz="0" w:space="0" w:color="auto"/>
            <w:bottom w:val="none" w:sz="0" w:space="0" w:color="auto"/>
            <w:right w:val="none" w:sz="0" w:space="0" w:color="auto"/>
          </w:divBdr>
        </w:div>
        <w:div w:id="151915192">
          <w:marLeft w:val="0"/>
          <w:marRight w:val="0"/>
          <w:marTop w:val="0"/>
          <w:marBottom w:val="0"/>
          <w:divBdr>
            <w:top w:val="none" w:sz="0" w:space="0" w:color="auto"/>
            <w:left w:val="none" w:sz="0" w:space="0" w:color="auto"/>
            <w:bottom w:val="none" w:sz="0" w:space="0" w:color="auto"/>
            <w:right w:val="none" w:sz="0" w:space="0" w:color="auto"/>
          </w:divBdr>
        </w:div>
        <w:div w:id="179592526">
          <w:marLeft w:val="0"/>
          <w:marRight w:val="0"/>
          <w:marTop w:val="0"/>
          <w:marBottom w:val="0"/>
          <w:divBdr>
            <w:top w:val="none" w:sz="0" w:space="0" w:color="auto"/>
            <w:left w:val="none" w:sz="0" w:space="0" w:color="auto"/>
            <w:bottom w:val="none" w:sz="0" w:space="0" w:color="auto"/>
            <w:right w:val="none" w:sz="0" w:space="0" w:color="auto"/>
          </w:divBdr>
        </w:div>
        <w:div w:id="196702163">
          <w:marLeft w:val="0"/>
          <w:marRight w:val="0"/>
          <w:marTop w:val="0"/>
          <w:marBottom w:val="0"/>
          <w:divBdr>
            <w:top w:val="none" w:sz="0" w:space="0" w:color="auto"/>
            <w:left w:val="none" w:sz="0" w:space="0" w:color="auto"/>
            <w:bottom w:val="none" w:sz="0" w:space="0" w:color="auto"/>
            <w:right w:val="none" w:sz="0" w:space="0" w:color="auto"/>
          </w:divBdr>
        </w:div>
        <w:div w:id="251668404">
          <w:marLeft w:val="0"/>
          <w:marRight w:val="0"/>
          <w:marTop w:val="0"/>
          <w:marBottom w:val="0"/>
          <w:divBdr>
            <w:top w:val="none" w:sz="0" w:space="0" w:color="auto"/>
            <w:left w:val="none" w:sz="0" w:space="0" w:color="auto"/>
            <w:bottom w:val="none" w:sz="0" w:space="0" w:color="auto"/>
            <w:right w:val="none" w:sz="0" w:space="0" w:color="auto"/>
          </w:divBdr>
        </w:div>
        <w:div w:id="286356766">
          <w:marLeft w:val="0"/>
          <w:marRight w:val="0"/>
          <w:marTop w:val="0"/>
          <w:marBottom w:val="0"/>
          <w:divBdr>
            <w:top w:val="none" w:sz="0" w:space="0" w:color="auto"/>
            <w:left w:val="none" w:sz="0" w:space="0" w:color="auto"/>
            <w:bottom w:val="none" w:sz="0" w:space="0" w:color="auto"/>
            <w:right w:val="none" w:sz="0" w:space="0" w:color="auto"/>
          </w:divBdr>
        </w:div>
        <w:div w:id="425884241">
          <w:marLeft w:val="0"/>
          <w:marRight w:val="0"/>
          <w:marTop w:val="0"/>
          <w:marBottom w:val="0"/>
          <w:divBdr>
            <w:top w:val="none" w:sz="0" w:space="0" w:color="auto"/>
            <w:left w:val="none" w:sz="0" w:space="0" w:color="auto"/>
            <w:bottom w:val="none" w:sz="0" w:space="0" w:color="auto"/>
            <w:right w:val="none" w:sz="0" w:space="0" w:color="auto"/>
          </w:divBdr>
        </w:div>
        <w:div w:id="559362254">
          <w:marLeft w:val="0"/>
          <w:marRight w:val="0"/>
          <w:marTop w:val="0"/>
          <w:marBottom w:val="0"/>
          <w:divBdr>
            <w:top w:val="none" w:sz="0" w:space="0" w:color="auto"/>
            <w:left w:val="none" w:sz="0" w:space="0" w:color="auto"/>
            <w:bottom w:val="none" w:sz="0" w:space="0" w:color="auto"/>
            <w:right w:val="none" w:sz="0" w:space="0" w:color="auto"/>
          </w:divBdr>
        </w:div>
        <w:div w:id="559362674">
          <w:marLeft w:val="0"/>
          <w:marRight w:val="0"/>
          <w:marTop w:val="0"/>
          <w:marBottom w:val="0"/>
          <w:divBdr>
            <w:top w:val="none" w:sz="0" w:space="0" w:color="auto"/>
            <w:left w:val="none" w:sz="0" w:space="0" w:color="auto"/>
            <w:bottom w:val="none" w:sz="0" w:space="0" w:color="auto"/>
            <w:right w:val="none" w:sz="0" w:space="0" w:color="auto"/>
          </w:divBdr>
        </w:div>
        <w:div w:id="645280172">
          <w:marLeft w:val="0"/>
          <w:marRight w:val="0"/>
          <w:marTop w:val="0"/>
          <w:marBottom w:val="0"/>
          <w:divBdr>
            <w:top w:val="none" w:sz="0" w:space="0" w:color="auto"/>
            <w:left w:val="none" w:sz="0" w:space="0" w:color="auto"/>
            <w:bottom w:val="none" w:sz="0" w:space="0" w:color="auto"/>
            <w:right w:val="none" w:sz="0" w:space="0" w:color="auto"/>
          </w:divBdr>
        </w:div>
        <w:div w:id="747577864">
          <w:marLeft w:val="0"/>
          <w:marRight w:val="0"/>
          <w:marTop w:val="0"/>
          <w:marBottom w:val="0"/>
          <w:divBdr>
            <w:top w:val="none" w:sz="0" w:space="0" w:color="auto"/>
            <w:left w:val="none" w:sz="0" w:space="0" w:color="auto"/>
            <w:bottom w:val="none" w:sz="0" w:space="0" w:color="auto"/>
            <w:right w:val="none" w:sz="0" w:space="0" w:color="auto"/>
          </w:divBdr>
        </w:div>
        <w:div w:id="844707389">
          <w:marLeft w:val="0"/>
          <w:marRight w:val="0"/>
          <w:marTop w:val="0"/>
          <w:marBottom w:val="0"/>
          <w:divBdr>
            <w:top w:val="none" w:sz="0" w:space="0" w:color="auto"/>
            <w:left w:val="none" w:sz="0" w:space="0" w:color="auto"/>
            <w:bottom w:val="none" w:sz="0" w:space="0" w:color="auto"/>
            <w:right w:val="none" w:sz="0" w:space="0" w:color="auto"/>
          </w:divBdr>
        </w:div>
        <w:div w:id="862674402">
          <w:marLeft w:val="0"/>
          <w:marRight w:val="0"/>
          <w:marTop w:val="0"/>
          <w:marBottom w:val="0"/>
          <w:divBdr>
            <w:top w:val="none" w:sz="0" w:space="0" w:color="auto"/>
            <w:left w:val="none" w:sz="0" w:space="0" w:color="auto"/>
            <w:bottom w:val="none" w:sz="0" w:space="0" w:color="auto"/>
            <w:right w:val="none" w:sz="0" w:space="0" w:color="auto"/>
          </w:divBdr>
        </w:div>
        <w:div w:id="897477475">
          <w:marLeft w:val="0"/>
          <w:marRight w:val="0"/>
          <w:marTop w:val="0"/>
          <w:marBottom w:val="0"/>
          <w:divBdr>
            <w:top w:val="none" w:sz="0" w:space="0" w:color="auto"/>
            <w:left w:val="none" w:sz="0" w:space="0" w:color="auto"/>
            <w:bottom w:val="none" w:sz="0" w:space="0" w:color="auto"/>
            <w:right w:val="none" w:sz="0" w:space="0" w:color="auto"/>
          </w:divBdr>
        </w:div>
        <w:div w:id="1051151391">
          <w:marLeft w:val="0"/>
          <w:marRight w:val="0"/>
          <w:marTop w:val="0"/>
          <w:marBottom w:val="0"/>
          <w:divBdr>
            <w:top w:val="none" w:sz="0" w:space="0" w:color="auto"/>
            <w:left w:val="none" w:sz="0" w:space="0" w:color="auto"/>
            <w:bottom w:val="none" w:sz="0" w:space="0" w:color="auto"/>
            <w:right w:val="none" w:sz="0" w:space="0" w:color="auto"/>
          </w:divBdr>
        </w:div>
        <w:div w:id="1110314564">
          <w:marLeft w:val="0"/>
          <w:marRight w:val="0"/>
          <w:marTop w:val="0"/>
          <w:marBottom w:val="0"/>
          <w:divBdr>
            <w:top w:val="none" w:sz="0" w:space="0" w:color="auto"/>
            <w:left w:val="none" w:sz="0" w:space="0" w:color="auto"/>
            <w:bottom w:val="none" w:sz="0" w:space="0" w:color="auto"/>
            <w:right w:val="none" w:sz="0" w:space="0" w:color="auto"/>
          </w:divBdr>
        </w:div>
        <w:div w:id="1199272317">
          <w:marLeft w:val="0"/>
          <w:marRight w:val="0"/>
          <w:marTop w:val="0"/>
          <w:marBottom w:val="0"/>
          <w:divBdr>
            <w:top w:val="none" w:sz="0" w:space="0" w:color="auto"/>
            <w:left w:val="none" w:sz="0" w:space="0" w:color="auto"/>
            <w:bottom w:val="none" w:sz="0" w:space="0" w:color="auto"/>
            <w:right w:val="none" w:sz="0" w:space="0" w:color="auto"/>
          </w:divBdr>
        </w:div>
        <w:div w:id="1203834216">
          <w:marLeft w:val="0"/>
          <w:marRight w:val="0"/>
          <w:marTop w:val="0"/>
          <w:marBottom w:val="0"/>
          <w:divBdr>
            <w:top w:val="none" w:sz="0" w:space="0" w:color="auto"/>
            <w:left w:val="none" w:sz="0" w:space="0" w:color="auto"/>
            <w:bottom w:val="none" w:sz="0" w:space="0" w:color="auto"/>
            <w:right w:val="none" w:sz="0" w:space="0" w:color="auto"/>
          </w:divBdr>
        </w:div>
        <w:div w:id="1211963074">
          <w:marLeft w:val="0"/>
          <w:marRight w:val="0"/>
          <w:marTop w:val="0"/>
          <w:marBottom w:val="0"/>
          <w:divBdr>
            <w:top w:val="none" w:sz="0" w:space="0" w:color="auto"/>
            <w:left w:val="none" w:sz="0" w:space="0" w:color="auto"/>
            <w:bottom w:val="none" w:sz="0" w:space="0" w:color="auto"/>
            <w:right w:val="none" w:sz="0" w:space="0" w:color="auto"/>
          </w:divBdr>
        </w:div>
        <w:div w:id="1233851559">
          <w:marLeft w:val="0"/>
          <w:marRight w:val="0"/>
          <w:marTop w:val="0"/>
          <w:marBottom w:val="0"/>
          <w:divBdr>
            <w:top w:val="none" w:sz="0" w:space="0" w:color="auto"/>
            <w:left w:val="none" w:sz="0" w:space="0" w:color="auto"/>
            <w:bottom w:val="none" w:sz="0" w:space="0" w:color="auto"/>
            <w:right w:val="none" w:sz="0" w:space="0" w:color="auto"/>
          </w:divBdr>
        </w:div>
        <w:div w:id="1304430719">
          <w:marLeft w:val="0"/>
          <w:marRight w:val="0"/>
          <w:marTop w:val="0"/>
          <w:marBottom w:val="0"/>
          <w:divBdr>
            <w:top w:val="none" w:sz="0" w:space="0" w:color="auto"/>
            <w:left w:val="none" w:sz="0" w:space="0" w:color="auto"/>
            <w:bottom w:val="none" w:sz="0" w:space="0" w:color="auto"/>
            <w:right w:val="none" w:sz="0" w:space="0" w:color="auto"/>
          </w:divBdr>
        </w:div>
        <w:div w:id="1425998773">
          <w:marLeft w:val="0"/>
          <w:marRight w:val="0"/>
          <w:marTop w:val="0"/>
          <w:marBottom w:val="0"/>
          <w:divBdr>
            <w:top w:val="none" w:sz="0" w:space="0" w:color="auto"/>
            <w:left w:val="none" w:sz="0" w:space="0" w:color="auto"/>
            <w:bottom w:val="none" w:sz="0" w:space="0" w:color="auto"/>
            <w:right w:val="none" w:sz="0" w:space="0" w:color="auto"/>
          </w:divBdr>
        </w:div>
        <w:div w:id="1568494318">
          <w:marLeft w:val="0"/>
          <w:marRight w:val="0"/>
          <w:marTop w:val="0"/>
          <w:marBottom w:val="0"/>
          <w:divBdr>
            <w:top w:val="none" w:sz="0" w:space="0" w:color="auto"/>
            <w:left w:val="none" w:sz="0" w:space="0" w:color="auto"/>
            <w:bottom w:val="none" w:sz="0" w:space="0" w:color="auto"/>
            <w:right w:val="none" w:sz="0" w:space="0" w:color="auto"/>
          </w:divBdr>
        </w:div>
        <w:div w:id="1618026353">
          <w:marLeft w:val="0"/>
          <w:marRight w:val="0"/>
          <w:marTop w:val="0"/>
          <w:marBottom w:val="0"/>
          <w:divBdr>
            <w:top w:val="none" w:sz="0" w:space="0" w:color="auto"/>
            <w:left w:val="none" w:sz="0" w:space="0" w:color="auto"/>
            <w:bottom w:val="none" w:sz="0" w:space="0" w:color="auto"/>
            <w:right w:val="none" w:sz="0" w:space="0" w:color="auto"/>
          </w:divBdr>
        </w:div>
        <w:div w:id="1814634803">
          <w:marLeft w:val="0"/>
          <w:marRight w:val="0"/>
          <w:marTop w:val="0"/>
          <w:marBottom w:val="0"/>
          <w:divBdr>
            <w:top w:val="none" w:sz="0" w:space="0" w:color="auto"/>
            <w:left w:val="none" w:sz="0" w:space="0" w:color="auto"/>
            <w:bottom w:val="none" w:sz="0" w:space="0" w:color="auto"/>
            <w:right w:val="none" w:sz="0" w:space="0" w:color="auto"/>
          </w:divBdr>
        </w:div>
        <w:div w:id="1843012965">
          <w:marLeft w:val="0"/>
          <w:marRight w:val="0"/>
          <w:marTop w:val="0"/>
          <w:marBottom w:val="0"/>
          <w:divBdr>
            <w:top w:val="none" w:sz="0" w:space="0" w:color="auto"/>
            <w:left w:val="none" w:sz="0" w:space="0" w:color="auto"/>
            <w:bottom w:val="none" w:sz="0" w:space="0" w:color="auto"/>
            <w:right w:val="none" w:sz="0" w:space="0" w:color="auto"/>
          </w:divBdr>
        </w:div>
        <w:div w:id="1875388268">
          <w:marLeft w:val="0"/>
          <w:marRight w:val="0"/>
          <w:marTop w:val="0"/>
          <w:marBottom w:val="0"/>
          <w:divBdr>
            <w:top w:val="none" w:sz="0" w:space="0" w:color="auto"/>
            <w:left w:val="none" w:sz="0" w:space="0" w:color="auto"/>
            <w:bottom w:val="none" w:sz="0" w:space="0" w:color="auto"/>
            <w:right w:val="none" w:sz="0" w:space="0" w:color="auto"/>
          </w:divBdr>
        </w:div>
        <w:div w:id="1880556475">
          <w:marLeft w:val="0"/>
          <w:marRight w:val="0"/>
          <w:marTop w:val="0"/>
          <w:marBottom w:val="0"/>
          <w:divBdr>
            <w:top w:val="none" w:sz="0" w:space="0" w:color="auto"/>
            <w:left w:val="none" w:sz="0" w:space="0" w:color="auto"/>
            <w:bottom w:val="none" w:sz="0" w:space="0" w:color="auto"/>
            <w:right w:val="none" w:sz="0" w:space="0" w:color="auto"/>
          </w:divBdr>
        </w:div>
        <w:div w:id="2080052051">
          <w:marLeft w:val="0"/>
          <w:marRight w:val="0"/>
          <w:marTop w:val="0"/>
          <w:marBottom w:val="0"/>
          <w:divBdr>
            <w:top w:val="none" w:sz="0" w:space="0" w:color="auto"/>
            <w:left w:val="none" w:sz="0" w:space="0" w:color="auto"/>
            <w:bottom w:val="none" w:sz="0" w:space="0" w:color="auto"/>
            <w:right w:val="none" w:sz="0" w:space="0" w:color="auto"/>
          </w:divBdr>
        </w:div>
      </w:divsChild>
    </w:div>
    <w:div w:id="1691562053">
      <w:bodyDiv w:val="1"/>
      <w:marLeft w:val="0"/>
      <w:marRight w:val="0"/>
      <w:marTop w:val="0"/>
      <w:marBottom w:val="0"/>
      <w:divBdr>
        <w:top w:val="none" w:sz="0" w:space="0" w:color="auto"/>
        <w:left w:val="none" w:sz="0" w:space="0" w:color="auto"/>
        <w:bottom w:val="none" w:sz="0" w:space="0" w:color="auto"/>
        <w:right w:val="none" w:sz="0" w:space="0" w:color="auto"/>
      </w:divBdr>
      <w:divsChild>
        <w:div w:id="279993460">
          <w:marLeft w:val="640"/>
          <w:marRight w:val="0"/>
          <w:marTop w:val="0"/>
          <w:marBottom w:val="0"/>
          <w:divBdr>
            <w:top w:val="none" w:sz="0" w:space="0" w:color="auto"/>
            <w:left w:val="none" w:sz="0" w:space="0" w:color="auto"/>
            <w:bottom w:val="none" w:sz="0" w:space="0" w:color="auto"/>
            <w:right w:val="none" w:sz="0" w:space="0" w:color="auto"/>
          </w:divBdr>
        </w:div>
        <w:div w:id="368996457">
          <w:marLeft w:val="640"/>
          <w:marRight w:val="0"/>
          <w:marTop w:val="0"/>
          <w:marBottom w:val="0"/>
          <w:divBdr>
            <w:top w:val="none" w:sz="0" w:space="0" w:color="auto"/>
            <w:left w:val="none" w:sz="0" w:space="0" w:color="auto"/>
            <w:bottom w:val="none" w:sz="0" w:space="0" w:color="auto"/>
            <w:right w:val="none" w:sz="0" w:space="0" w:color="auto"/>
          </w:divBdr>
        </w:div>
        <w:div w:id="765855328">
          <w:marLeft w:val="640"/>
          <w:marRight w:val="0"/>
          <w:marTop w:val="0"/>
          <w:marBottom w:val="0"/>
          <w:divBdr>
            <w:top w:val="none" w:sz="0" w:space="0" w:color="auto"/>
            <w:left w:val="none" w:sz="0" w:space="0" w:color="auto"/>
            <w:bottom w:val="none" w:sz="0" w:space="0" w:color="auto"/>
            <w:right w:val="none" w:sz="0" w:space="0" w:color="auto"/>
          </w:divBdr>
        </w:div>
        <w:div w:id="880942940">
          <w:marLeft w:val="640"/>
          <w:marRight w:val="0"/>
          <w:marTop w:val="0"/>
          <w:marBottom w:val="0"/>
          <w:divBdr>
            <w:top w:val="none" w:sz="0" w:space="0" w:color="auto"/>
            <w:left w:val="none" w:sz="0" w:space="0" w:color="auto"/>
            <w:bottom w:val="none" w:sz="0" w:space="0" w:color="auto"/>
            <w:right w:val="none" w:sz="0" w:space="0" w:color="auto"/>
          </w:divBdr>
        </w:div>
        <w:div w:id="989404918">
          <w:marLeft w:val="640"/>
          <w:marRight w:val="0"/>
          <w:marTop w:val="0"/>
          <w:marBottom w:val="0"/>
          <w:divBdr>
            <w:top w:val="none" w:sz="0" w:space="0" w:color="auto"/>
            <w:left w:val="none" w:sz="0" w:space="0" w:color="auto"/>
            <w:bottom w:val="none" w:sz="0" w:space="0" w:color="auto"/>
            <w:right w:val="none" w:sz="0" w:space="0" w:color="auto"/>
          </w:divBdr>
        </w:div>
        <w:div w:id="1229924214">
          <w:marLeft w:val="640"/>
          <w:marRight w:val="0"/>
          <w:marTop w:val="0"/>
          <w:marBottom w:val="0"/>
          <w:divBdr>
            <w:top w:val="none" w:sz="0" w:space="0" w:color="auto"/>
            <w:left w:val="none" w:sz="0" w:space="0" w:color="auto"/>
            <w:bottom w:val="none" w:sz="0" w:space="0" w:color="auto"/>
            <w:right w:val="none" w:sz="0" w:space="0" w:color="auto"/>
          </w:divBdr>
        </w:div>
        <w:div w:id="1355302978">
          <w:marLeft w:val="640"/>
          <w:marRight w:val="0"/>
          <w:marTop w:val="0"/>
          <w:marBottom w:val="0"/>
          <w:divBdr>
            <w:top w:val="none" w:sz="0" w:space="0" w:color="auto"/>
            <w:left w:val="none" w:sz="0" w:space="0" w:color="auto"/>
            <w:bottom w:val="none" w:sz="0" w:space="0" w:color="auto"/>
            <w:right w:val="none" w:sz="0" w:space="0" w:color="auto"/>
          </w:divBdr>
        </w:div>
        <w:div w:id="1382747493">
          <w:marLeft w:val="640"/>
          <w:marRight w:val="0"/>
          <w:marTop w:val="0"/>
          <w:marBottom w:val="0"/>
          <w:divBdr>
            <w:top w:val="none" w:sz="0" w:space="0" w:color="auto"/>
            <w:left w:val="none" w:sz="0" w:space="0" w:color="auto"/>
            <w:bottom w:val="none" w:sz="0" w:space="0" w:color="auto"/>
            <w:right w:val="none" w:sz="0" w:space="0" w:color="auto"/>
          </w:divBdr>
        </w:div>
        <w:div w:id="1621254299">
          <w:marLeft w:val="640"/>
          <w:marRight w:val="0"/>
          <w:marTop w:val="0"/>
          <w:marBottom w:val="0"/>
          <w:divBdr>
            <w:top w:val="none" w:sz="0" w:space="0" w:color="auto"/>
            <w:left w:val="none" w:sz="0" w:space="0" w:color="auto"/>
            <w:bottom w:val="none" w:sz="0" w:space="0" w:color="auto"/>
            <w:right w:val="none" w:sz="0" w:space="0" w:color="auto"/>
          </w:divBdr>
        </w:div>
        <w:div w:id="1623808461">
          <w:marLeft w:val="640"/>
          <w:marRight w:val="0"/>
          <w:marTop w:val="0"/>
          <w:marBottom w:val="0"/>
          <w:divBdr>
            <w:top w:val="none" w:sz="0" w:space="0" w:color="auto"/>
            <w:left w:val="none" w:sz="0" w:space="0" w:color="auto"/>
            <w:bottom w:val="none" w:sz="0" w:space="0" w:color="auto"/>
            <w:right w:val="none" w:sz="0" w:space="0" w:color="auto"/>
          </w:divBdr>
        </w:div>
        <w:div w:id="1702440180">
          <w:marLeft w:val="640"/>
          <w:marRight w:val="0"/>
          <w:marTop w:val="0"/>
          <w:marBottom w:val="0"/>
          <w:divBdr>
            <w:top w:val="none" w:sz="0" w:space="0" w:color="auto"/>
            <w:left w:val="none" w:sz="0" w:space="0" w:color="auto"/>
            <w:bottom w:val="none" w:sz="0" w:space="0" w:color="auto"/>
            <w:right w:val="none" w:sz="0" w:space="0" w:color="auto"/>
          </w:divBdr>
        </w:div>
        <w:div w:id="1815026138">
          <w:marLeft w:val="640"/>
          <w:marRight w:val="0"/>
          <w:marTop w:val="0"/>
          <w:marBottom w:val="0"/>
          <w:divBdr>
            <w:top w:val="none" w:sz="0" w:space="0" w:color="auto"/>
            <w:left w:val="none" w:sz="0" w:space="0" w:color="auto"/>
            <w:bottom w:val="none" w:sz="0" w:space="0" w:color="auto"/>
            <w:right w:val="none" w:sz="0" w:space="0" w:color="auto"/>
          </w:divBdr>
        </w:div>
        <w:div w:id="1991983147">
          <w:marLeft w:val="640"/>
          <w:marRight w:val="0"/>
          <w:marTop w:val="0"/>
          <w:marBottom w:val="0"/>
          <w:divBdr>
            <w:top w:val="none" w:sz="0" w:space="0" w:color="auto"/>
            <w:left w:val="none" w:sz="0" w:space="0" w:color="auto"/>
            <w:bottom w:val="none" w:sz="0" w:space="0" w:color="auto"/>
            <w:right w:val="none" w:sz="0" w:space="0" w:color="auto"/>
          </w:divBdr>
        </w:div>
        <w:div w:id="2106488463">
          <w:marLeft w:val="640"/>
          <w:marRight w:val="0"/>
          <w:marTop w:val="0"/>
          <w:marBottom w:val="0"/>
          <w:divBdr>
            <w:top w:val="none" w:sz="0" w:space="0" w:color="auto"/>
            <w:left w:val="none" w:sz="0" w:space="0" w:color="auto"/>
            <w:bottom w:val="none" w:sz="0" w:space="0" w:color="auto"/>
            <w:right w:val="none" w:sz="0" w:space="0" w:color="auto"/>
          </w:divBdr>
        </w:div>
      </w:divsChild>
    </w:div>
    <w:div w:id="1700667687">
      <w:bodyDiv w:val="1"/>
      <w:marLeft w:val="0"/>
      <w:marRight w:val="0"/>
      <w:marTop w:val="0"/>
      <w:marBottom w:val="0"/>
      <w:divBdr>
        <w:top w:val="none" w:sz="0" w:space="0" w:color="auto"/>
        <w:left w:val="none" w:sz="0" w:space="0" w:color="auto"/>
        <w:bottom w:val="none" w:sz="0" w:space="0" w:color="auto"/>
        <w:right w:val="none" w:sz="0" w:space="0" w:color="auto"/>
      </w:divBdr>
      <w:divsChild>
        <w:div w:id="1100680781">
          <w:marLeft w:val="0"/>
          <w:marRight w:val="0"/>
          <w:marTop w:val="0"/>
          <w:marBottom w:val="0"/>
          <w:divBdr>
            <w:top w:val="none" w:sz="0" w:space="0" w:color="auto"/>
            <w:left w:val="none" w:sz="0" w:space="0" w:color="auto"/>
            <w:bottom w:val="none" w:sz="0" w:space="0" w:color="auto"/>
            <w:right w:val="none" w:sz="0" w:space="0" w:color="auto"/>
          </w:divBdr>
        </w:div>
        <w:div w:id="991717194">
          <w:marLeft w:val="0"/>
          <w:marRight w:val="0"/>
          <w:marTop w:val="0"/>
          <w:marBottom w:val="0"/>
          <w:divBdr>
            <w:top w:val="none" w:sz="0" w:space="0" w:color="auto"/>
            <w:left w:val="none" w:sz="0" w:space="0" w:color="auto"/>
            <w:bottom w:val="none" w:sz="0" w:space="0" w:color="auto"/>
            <w:right w:val="none" w:sz="0" w:space="0" w:color="auto"/>
          </w:divBdr>
        </w:div>
        <w:div w:id="1687054825">
          <w:marLeft w:val="0"/>
          <w:marRight w:val="0"/>
          <w:marTop w:val="0"/>
          <w:marBottom w:val="0"/>
          <w:divBdr>
            <w:top w:val="none" w:sz="0" w:space="0" w:color="auto"/>
            <w:left w:val="none" w:sz="0" w:space="0" w:color="auto"/>
            <w:bottom w:val="none" w:sz="0" w:space="0" w:color="auto"/>
            <w:right w:val="none" w:sz="0" w:space="0" w:color="auto"/>
          </w:divBdr>
        </w:div>
        <w:div w:id="963657021">
          <w:marLeft w:val="0"/>
          <w:marRight w:val="0"/>
          <w:marTop w:val="0"/>
          <w:marBottom w:val="0"/>
          <w:divBdr>
            <w:top w:val="none" w:sz="0" w:space="0" w:color="auto"/>
            <w:left w:val="none" w:sz="0" w:space="0" w:color="auto"/>
            <w:bottom w:val="none" w:sz="0" w:space="0" w:color="auto"/>
            <w:right w:val="none" w:sz="0" w:space="0" w:color="auto"/>
          </w:divBdr>
        </w:div>
        <w:div w:id="1623920380">
          <w:marLeft w:val="0"/>
          <w:marRight w:val="0"/>
          <w:marTop w:val="0"/>
          <w:marBottom w:val="0"/>
          <w:divBdr>
            <w:top w:val="none" w:sz="0" w:space="0" w:color="auto"/>
            <w:left w:val="none" w:sz="0" w:space="0" w:color="auto"/>
            <w:bottom w:val="none" w:sz="0" w:space="0" w:color="auto"/>
            <w:right w:val="none" w:sz="0" w:space="0" w:color="auto"/>
          </w:divBdr>
        </w:div>
        <w:div w:id="435828738">
          <w:marLeft w:val="0"/>
          <w:marRight w:val="0"/>
          <w:marTop w:val="0"/>
          <w:marBottom w:val="0"/>
          <w:divBdr>
            <w:top w:val="none" w:sz="0" w:space="0" w:color="auto"/>
            <w:left w:val="none" w:sz="0" w:space="0" w:color="auto"/>
            <w:bottom w:val="none" w:sz="0" w:space="0" w:color="auto"/>
            <w:right w:val="none" w:sz="0" w:space="0" w:color="auto"/>
          </w:divBdr>
        </w:div>
        <w:div w:id="696857294">
          <w:marLeft w:val="0"/>
          <w:marRight w:val="0"/>
          <w:marTop w:val="0"/>
          <w:marBottom w:val="0"/>
          <w:divBdr>
            <w:top w:val="none" w:sz="0" w:space="0" w:color="auto"/>
            <w:left w:val="none" w:sz="0" w:space="0" w:color="auto"/>
            <w:bottom w:val="none" w:sz="0" w:space="0" w:color="auto"/>
            <w:right w:val="none" w:sz="0" w:space="0" w:color="auto"/>
          </w:divBdr>
        </w:div>
        <w:div w:id="846943838">
          <w:marLeft w:val="0"/>
          <w:marRight w:val="0"/>
          <w:marTop w:val="0"/>
          <w:marBottom w:val="0"/>
          <w:divBdr>
            <w:top w:val="none" w:sz="0" w:space="0" w:color="auto"/>
            <w:left w:val="none" w:sz="0" w:space="0" w:color="auto"/>
            <w:bottom w:val="none" w:sz="0" w:space="0" w:color="auto"/>
            <w:right w:val="none" w:sz="0" w:space="0" w:color="auto"/>
          </w:divBdr>
        </w:div>
        <w:div w:id="2044821112">
          <w:marLeft w:val="0"/>
          <w:marRight w:val="0"/>
          <w:marTop w:val="0"/>
          <w:marBottom w:val="0"/>
          <w:divBdr>
            <w:top w:val="none" w:sz="0" w:space="0" w:color="auto"/>
            <w:left w:val="none" w:sz="0" w:space="0" w:color="auto"/>
            <w:bottom w:val="none" w:sz="0" w:space="0" w:color="auto"/>
            <w:right w:val="none" w:sz="0" w:space="0" w:color="auto"/>
          </w:divBdr>
        </w:div>
        <w:div w:id="182598745">
          <w:marLeft w:val="0"/>
          <w:marRight w:val="0"/>
          <w:marTop w:val="0"/>
          <w:marBottom w:val="0"/>
          <w:divBdr>
            <w:top w:val="none" w:sz="0" w:space="0" w:color="auto"/>
            <w:left w:val="none" w:sz="0" w:space="0" w:color="auto"/>
            <w:bottom w:val="none" w:sz="0" w:space="0" w:color="auto"/>
            <w:right w:val="none" w:sz="0" w:space="0" w:color="auto"/>
          </w:divBdr>
        </w:div>
        <w:div w:id="123736814">
          <w:marLeft w:val="0"/>
          <w:marRight w:val="0"/>
          <w:marTop w:val="0"/>
          <w:marBottom w:val="0"/>
          <w:divBdr>
            <w:top w:val="none" w:sz="0" w:space="0" w:color="auto"/>
            <w:left w:val="none" w:sz="0" w:space="0" w:color="auto"/>
            <w:bottom w:val="none" w:sz="0" w:space="0" w:color="auto"/>
            <w:right w:val="none" w:sz="0" w:space="0" w:color="auto"/>
          </w:divBdr>
        </w:div>
        <w:div w:id="1020010338">
          <w:marLeft w:val="0"/>
          <w:marRight w:val="0"/>
          <w:marTop w:val="0"/>
          <w:marBottom w:val="0"/>
          <w:divBdr>
            <w:top w:val="none" w:sz="0" w:space="0" w:color="auto"/>
            <w:left w:val="none" w:sz="0" w:space="0" w:color="auto"/>
            <w:bottom w:val="none" w:sz="0" w:space="0" w:color="auto"/>
            <w:right w:val="none" w:sz="0" w:space="0" w:color="auto"/>
          </w:divBdr>
        </w:div>
        <w:div w:id="877547190">
          <w:marLeft w:val="0"/>
          <w:marRight w:val="0"/>
          <w:marTop w:val="0"/>
          <w:marBottom w:val="0"/>
          <w:divBdr>
            <w:top w:val="none" w:sz="0" w:space="0" w:color="auto"/>
            <w:left w:val="none" w:sz="0" w:space="0" w:color="auto"/>
            <w:bottom w:val="none" w:sz="0" w:space="0" w:color="auto"/>
            <w:right w:val="none" w:sz="0" w:space="0" w:color="auto"/>
          </w:divBdr>
        </w:div>
        <w:div w:id="533076131">
          <w:marLeft w:val="0"/>
          <w:marRight w:val="0"/>
          <w:marTop w:val="0"/>
          <w:marBottom w:val="0"/>
          <w:divBdr>
            <w:top w:val="none" w:sz="0" w:space="0" w:color="auto"/>
            <w:left w:val="none" w:sz="0" w:space="0" w:color="auto"/>
            <w:bottom w:val="none" w:sz="0" w:space="0" w:color="auto"/>
            <w:right w:val="none" w:sz="0" w:space="0" w:color="auto"/>
          </w:divBdr>
        </w:div>
        <w:div w:id="1451247346">
          <w:marLeft w:val="0"/>
          <w:marRight w:val="0"/>
          <w:marTop w:val="0"/>
          <w:marBottom w:val="0"/>
          <w:divBdr>
            <w:top w:val="none" w:sz="0" w:space="0" w:color="auto"/>
            <w:left w:val="none" w:sz="0" w:space="0" w:color="auto"/>
            <w:bottom w:val="none" w:sz="0" w:space="0" w:color="auto"/>
            <w:right w:val="none" w:sz="0" w:space="0" w:color="auto"/>
          </w:divBdr>
        </w:div>
        <w:div w:id="516775831">
          <w:marLeft w:val="0"/>
          <w:marRight w:val="0"/>
          <w:marTop w:val="0"/>
          <w:marBottom w:val="0"/>
          <w:divBdr>
            <w:top w:val="none" w:sz="0" w:space="0" w:color="auto"/>
            <w:left w:val="none" w:sz="0" w:space="0" w:color="auto"/>
            <w:bottom w:val="none" w:sz="0" w:space="0" w:color="auto"/>
            <w:right w:val="none" w:sz="0" w:space="0" w:color="auto"/>
          </w:divBdr>
        </w:div>
        <w:div w:id="956059903">
          <w:marLeft w:val="0"/>
          <w:marRight w:val="0"/>
          <w:marTop w:val="0"/>
          <w:marBottom w:val="0"/>
          <w:divBdr>
            <w:top w:val="none" w:sz="0" w:space="0" w:color="auto"/>
            <w:left w:val="none" w:sz="0" w:space="0" w:color="auto"/>
            <w:bottom w:val="none" w:sz="0" w:space="0" w:color="auto"/>
            <w:right w:val="none" w:sz="0" w:space="0" w:color="auto"/>
          </w:divBdr>
        </w:div>
        <w:div w:id="402802563">
          <w:marLeft w:val="0"/>
          <w:marRight w:val="0"/>
          <w:marTop w:val="0"/>
          <w:marBottom w:val="0"/>
          <w:divBdr>
            <w:top w:val="none" w:sz="0" w:space="0" w:color="auto"/>
            <w:left w:val="none" w:sz="0" w:space="0" w:color="auto"/>
            <w:bottom w:val="none" w:sz="0" w:space="0" w:color="auto"/>
            <w:right w:val="none" w:sz="0" w:space="0" w:color="auto"/>
          </w:divBdr>
        </w:div>
        <w:div w:id="794174890">
          <w:marLeft w:val="0"/>
          <w:marRight w:val="0"/>
          <w:marTop w:val="0"/>
          <w:marBottom w:val="0"/>
          <w:divBdr>
            <w:top w:val="none" w:sz="0" w:space="0" w:color="auto"/>
            <w:left w:val="none" w:sz="0" w:space="0" w:color="auto"/>
            <w:bottom w:val="none" w:sz="0" w:space="0" w:color="auto"/>
            <w:right w:val="none" w:sz="0" w:space="0" w:color="auto"/>
          </w:divBdr>
        </w:div>
        <w:div w:id="479004483">
          <w:marLeft w:val="0"/>
          <w:marRight w:val="0"/>
          <w:marTop w:val="0"/>
          <w:marBottom w:val="0"/>
          <w:divBdr>
            <w:top w:val="none" w:sz="0" w:space="0" w:color="auto"/>
            <w:left w:val="none" w:sz="0" w:space="0" w:color="auto"/>
            <w:bottom w:val="none" w:sz="0" w:space="0" w:color="auto"/>
            <w:right w:val="none" w:sz="0" w:space="0" w:color="auto"/>
          </w:divBdr>
        </w:div>
        <w:div w:id="434138601">
          <w:marLeft w:val="0"/>
          <w:marRight w:val="0"/>
          <w:marTop w:val="0"/>
          <w:marBottom w:val="0"/>
          <w:divBdr>
            <w:top w:val="none" w:sz="0" w:space="0" w:color="auto"/>
            <w:left w:val="none" w:sz="0" w:space="0" w:color="auto"/>
            <w:bottom w:val="none" w:sz="0" w:space="0" w:color="auto"/>
            <w:right w:val="none" w:sz="0" w:space="0" w:color="auto"/>
          </w:divBdr>
        </w:div>
        <w:div w:id="2050258943">
          <w:marLeft w:val="0"/>
          <w:marRight w:val="0"/>
          <w:marTop w:val="0"/>
          <w:marBottom w:val="0"/>
          <w:divBdr>
            <w:top w:val="none" w:sz="0" w:space="0" w:color="auto"/>
            <w:left w:val="none" w:sz="0" w:space="0" w:color="auto"/>
            <w:bottom w:val="none" w:sz="0" w:space="0" w:color="auto"/>
            <w:right w:val="none" w:sz="0" w:space="0" w:color="auto"/>
          </w:divBdr>
        </w:div>
        <w:div w:id="508175897">
          <w:marLeft w:val="0"/>
          <w:marRight w:val="0"/>
          <w:marTop w:val="0"/>
          <w:marBottom w:val="0"/>
          <w:divBdr>
            <w:top w:val="none" w:sz="0" w:space="0" w:color="auto"/>
            <w:left w:val="none" w:sz="0" w:space="0" w:color="auto"/>
            <w:bottom w:val="none" w:sz="0" w:space="0" w:color="auto"/>
            <w:right w:val="none" w:sz="0" w:space="0" w:color="auto"/>
          </w:divBdr>
        </w:div>
        <w:div w:id="1638409894">
          <w:marLeft w:val="0"/>
          <w:marRight w:val="0"/>
          <w:marTop w:val="0"/>
          <w:marBottom w:val="0"/>
          <w:divBdr>
            <w:top w:val="none" w:sz="0" w:space="0" w:color="auto"/>
            <w:left w:val="none" w:sz="0" w:space="0" w:color="auto"/>
            <w:bottom w:val="none" w:sz="0" w:space="0" w:color="auto"/>
            <w:right w:val="none" w:sz="0" w:space="0" w:color="auto"/>
          </w:divBdr>
        </w:div>
        <w:div w:id="1213155414">
          <w:marLeft w:val="0"/>
          <w:marRight w:val="0"/>
          <w:marTop w:val="0"/>
          <w:marBottom w:val="0"/>
          <w:divBdr>
            <w:top w:val="none" w:sz="0" w:space="0" w:color="auto"/>
            <w:left w:val="none" w:sz="0" w:space="0" w:color="auto"/>
            <w:bottom w:val="none" w:sz="0" w:space="0" w:color="auto"/>
            <w:right w:val="none" w:sz="0" w:space="0" w:color="auto"/>
          </w:divBdr>
        </w:div>
        <w:div w:id="1441607788">
          <w:marLeft w:val="0"/>
          <w:marRight w:val="0"/>
          <w:marTop w:val="0"/>
          <w:marBottom w:val="0"/>
          <w:divBdr>
            <w:top w:val="none" w:sz="0" w:space="0" w:color="auto"/>
            <w:left w:val="none" w:sz="0" w:space="0" w:color="auto"/>
            <w:bottom w:val="none" w:sz="0" w:space="0" w:color="auto"/>
            <w:right w:val="none" w:sz="0" w:space="0" w:color="auto"/>
          </w:divBdr>
        </w:div>
        <w:div w:id="1140266785">
          <w:marLeft w:val="0"/>
          <w:marRight w:val="0"/>
          <w:marTop w:val="0"/>
          <w:marBottom w:val="0"/>
          <w:divBdr>
            <w:top w:val="none" w:sz="0" w:space="0" w:color="auto"/>
            <w:left w:val="none" w:sz="0" w:space="0" w:color="auto"/>
            <w:bottom w:val="none" w:sz="0" w:space="0" w:color="auto"/>
            <w:right w:val="none" w:sz="0" w:space="0" w:color="auto"/>
          </w:divBdr>
        </w:div>
        <w:div w:id="1137337249">
          <w:marLeft w:val="0"/>
          <w:marRight w:val="0"/>
          <w:marTop w:val="0"/>
          <w:marBottom w:val="0"/>
          <w:divBdr>
            <w:top w:val="none" w:sz="0" w:space="0" w:color="auto"/>
            <w:left w:val="none" w:sz="0" w:space="0" w:color="auto"/>
            <w:bottom w:val="none" w:sz="0" w:space="0" w:color="auto"/>
            <w:right w:val="none" w:sz="0" w:space="0" w:color="auto"/>
          </w:divBdr>
        </w:div>
        <w:div w:id="1025208422">
          <w:marLeft w:val="0"/>
          <w:marRight w:val="0"/>
          <w:marTop w:val="0"/>
          <w:marBottom w:val="0"/>
          <w:divBdr>
            <w:top w:val="none" w:sz="0" w:space="0" w:color="auto"/>
            <w:left w:val="none" w:sz="0" w:space="0" w:color="auto"/>
            <w:bottom w:val="none" w:sz="0" w:space="0" w:color="auto"/>
            <w:right w:val="none" w:sz="0" w:space="0" w:color="auto"/>
          </w:divBdr>
        </w:div>
        <w:div w:id="1532182476">
          <w:marLeft w:val="0"/>
          <w:marRight w:val="0"/>
          <w:marTop w:val="0"/>
          <w:marBottom w:val="0"/>
          <w:divBdr>
            <w:top w:val="none" w:sz="0" w:space="0" w:color="auto"/>
            <w:left w:val="none" w:sz="0" w:space="0" w:color="auto"/>
            <w:bottom w:val="none" w:sz="0" w:space="0" w:color="auto"/>
            <w:right w:val="none" w:sz="0" w:space="0" w:color="auto"/>
          </w:divBdr>
        </w:div>
        <w:div w:id="640766809">
          <w:marLeft w:val="0"/>
          <w:marRight w:val="0"/>
          <w:marTop w:val="0"/>
          <w:marBottom w:val="0"/>
          <w:divBdr>
            <w:top w:val="none" w:sz="0" w:space="0" w:color="auto"/>
            <w:left w:val="none" w:sz="0" w:space="0" w:color="auto"/>
            <w:bottom w:val="none" w:sz="0" w:space="0" w:color="auto"/>
            <w:right w:val="none" w:sz="0" w:space="0" w:color="auto"/>
          </w:divBdr>
        </w:div>
        <w:div w:id="392585714">
          <w:marLeft w:val="0"/>
          <w:marRight w:val="0"/>
          <w:marTop w:val="0"/>
          <w:marBottom w:val="0"/>
          <w:divBdr>
            <w:top w:val="none" w:sz="0" w:space="0" w:color="auto"/>
            <w:left w:val="none" w:sz="0" w:space="0" w:color="auto"/>
            <w:bottom w:val="none" w:sz="0" w:space="0" w:color="auto"/>
            <w:right w:val="none" w:sz="0" w:space="0" w:color="auto"/>
          </w:divBdr>
        </w:div>
        <w:div w:id="255289177">
          <w:marLeft w:val="0"/>
          <w:marRight w:val="0"/>
          <w:marTop w:val="0"/>
          <w:marBottom w:val="0"/>
          <w:divBdr>
            <w:top w:val="none" w:sz="0" w:space="0" w:color="auto"/>
            <w:left w:val="none" w:sz="0" w:space="0" w:color="auto"/>
            <w:bottom w:val="none" w:sz="0" w:space="0" w:color="auto"/>
            <w:right w:val="none" w:sz="0" w:space="0" w:color="auto"/>
          </w:divBdr>
        </w:div>
        <w:div w:id="59133969">
          <w:marLeft w:val="0"/>
          <w:marRight w:val="0"/>
          <w:marTop w:val="0"/>
          <w:marBottom w:val="0"/>
          <w:divBdr>
            <w:top w:val="none" w:sz="0" w:space="0" w:color="auto"/>
            <w:left w:val="none" w:sz="0" w:space="0" w:color="auto"/>
            <w:bottom w:val="none" w:sz="0" w:space="0" w:color="auto"/>
            <w:right w:val="none" w:sz="0" w:space="0" w:color="auto"/>
          </w:divBdr>
        </w:div>
        <w:div w:id="617103649">
          <w:marLeft w:val="0"/>
          <w:marRight w:val="0"/>
          <w:marTop w:val="0"/>
          <w:marBottom w:val="0"/>
          <w:divBdr>
            <w:top w:val="none" w:sz="0" w:space="0" w:color="auto"/>
            <w:left w:val="none" w:sz="0" w:space="0" w:color="auto"/>
            <w:bottom w:val="none" w:sz="0" w:space="0" w:color="auto"/>
            <w:right w:val="none" w:sz="0" w:space="0" w:color="auto"/>
          </w:divBdr>
        </w:div>
        <w:div w:id="1467115897">
          <w:marLeft w:val="0"/>
          <w:marRight w:val="0"/>
          <w:marTop w:val="0"/>
          <w:marBottom w:val="0"/>
          <w:divBdr>
            <w:top w:val="none" w:sz="0" w:space="0" w:color="auto"/>
            <w:left w:val="none" w:sz="0" w:space="0" w:color="auto"/>
            <w:bottom w:val="none" w:sz="0" w:space="0" w:color="auto"/>
            <w:right w:val="none" w:sz="0" w:space="0" w:color="auto"/>
          </w:divBdr>
        </w:div>
        <w:div w:id="287324241">
          <w:marLeft w:val="0"/>
          <w:marRight w:val="0"/>
          <w:marTop w:val="0"/>
          <w:marBottom w:val="0"/>
          <w:divBdr>
            <w:top w:val="none" w:sz="0" w:space="0" w:color="auto"/>
            <w:left w:val="none" w:sz="0" w:space="0" w:color="auto"/>
            <w:bottom w:val="none" w:sz="0" w:space="0" w:color="auto"/>
            <w:right w:val="none" w:sz="0" w:space="0" w:color="auto"/>
          </w:divBdr>
        </w:div>
      </w:divsChild>
    </w:div>
    <w:div w:id="1701586950">
      <w:bodyDiv w:val="1"/>
      <w:marLeft w:val="0"/>
      <w:marRight w:val="0"/>
      <w:marTop w:val="0"/>
      <w:marBottom w:val="0"/>
      <w:divBdr>
        <w:top w:val="none" w:sz="0" w:space="0" w:color="auto"/>
        <w:left w:val="none" w:sz="0" w:space="0" w:color="auto"/>
        <w:bottom w:val="none" w:sz="0" w:space="0" w:color="auto"/>
        <w:right w:val="none" w:sz="0" w:space="0" w:color="auto"/>
      </w:divBdr>
    </w:div>
    <w:div w:id="1718972968">
      <w:bodyDiv w:val="1"/>
      <w:marLeft w:val="0"/>
      <w:marRight w:val="0"/>
      <w:marTop w:val="0"/>
      <w:marBottom w:val="0"/>
      <w:divBdr>
        <w:top w:val="none" w:sz="0" w:space="0" w:color="auto"/>
        <w:left w:val="none" w:sz="0" w:space="0" w:color="auto"/>
        <w:bottom w:val="none" w:sz="0" w:space="0" w:color="auto"/>
        <w:right w:val="none" w:sz="0" w:space="0" w:color="auto"/>
      </w:divBdr>
    </w:div>
    <w:div w:id="1721899780">
      <w:bodyDiv w:val="1"/>
      <w:marLeft w:val="0"/>
      <w:marRight w:val="0"/>
      <w:marTop w:val="0"/>
      <w:marBottom w:val="0"/>
      <w:divBdr>
        <w:top w:val="none" w:sz="0" w:space="0" w:color="auto"/>
        <w:left w:val="none" w:sz="0" w:space="0" w:color="auto"/>
        <w:bottom w:val="none" w:sz="0" w:space="0" w:color="auto"/>
        <w:right w:val="none" w:sz="0" w:space="0" w:color="auto"/>
      </w:divBdr>
      <w:divsChild>
        <w:div w:id="70389589">
          <w:marLeft w:val="640"/>
          <w:marRight w:val="0"/>
          <w:marTop w:val="0"/>
          <w:marBottom w:val="0"/>
          <w:divBdr>
            <w:top w:val="none" w:sz="0" w:space="0" w:color="auto"/>
            <w:left w:val="none" w:sz="0" w:space="0" w:color="auto"/>
            <w:bottom w:val="none" w:sz="0" w:space="0" w:color="auto"/>
            <w:right w:val="none" w:sz="0" w:space="0" w:color="auto"/>
          </w:divBdr>
        </w:div>
        <w:div w:id="164328034">
          <w:marLeft w:val="640"/>
          <w:marRight w:val="0"/>
          <w:marTop w:val="0"/>
          <w:marBottom w:val="0"/>
          <w:divBdr>
            <w:top w:val="none" w:sz="0" w:space="0" w:color="auto"/>
            <w:left w:val="none" w:sz="0" w:space="0" w:color="auto"/>
            <w:bottom w:val="none" w:sz="0" w:space="0" w:color="auto"/>
            <w:right w:val="none" w:sz="0" w:space="0" w:color="auto"/>
          </w:divBdr>
        </w:div>
        <w:div w:id="216823552">
          <w:marLeft w:val="640"/>
          <w:marRight w:val="0"/>
          <w:marTop w:val="0"/>
          <w:marBottom w:val="0"/>
          <w:divBdr>
            <w:top w:val="none" w:sz="0" w:space="0" w:color="auto"/>
            <w:left w:val="none" w:sz="0" w:space="0" w:color="auto"/>
            <w:bottom w:val="none" w:sz="0" w:space="0" w:color="auto"/>
            <w:right w:val="none" w:sz="0" w:space="0" w:color="auto"/>
          </w:divBdr>
        </w:div>
        <w:div w:id="403576221">
          <w:marLeft w:val="640"/>
          <w:marRight w:val="0"/>
          <w:marTop w:val="0"/>
          <w:marBottom w:val="0"/>
          <w:divBdr>
            <w:top w:val="none" w:sz="0" w:space="0" w:color="auto"/>
            <w:left w:val="none" w:sz="0" w:space="0" w:color="auto"/>
            <w:bottom w:val="none" w:sz="0" w:space="0" w:color="auto"/>
            <w:right w:val="none" w:sz="0" w:space="0" w:color="auto"/>
          </w:divBdr>
        </w:div>
        <w:div w:id="513148849">
          <w:marLeft w:val="640"/>
          <w:marRight w:val="0"/>
          <w:marTop w:val="0"/>
          <w:marBottom w:val="0"/>
          <w:divBdr>
            <w:top w:val="none" w:sz="0" w:space="0" w:color="auto"/>
            <w:left w:val="none" w:sz="0" w:space="0" w:color="auto"/>
            <w:bottom w:val="none" w:sz="0" w:space="0" w:color="auto"/>
            <w:right w:val="none" w:sz="0" w:space="0" w:color="auto"/>
          </w:divBdr>
        </w:div>
        <w:div w:id="697002306">
          <w:marLeft w:val="640"/>
          <w:marRight w:val="0"/>
          <w:marTop w:val="0"/>
          <w:marBottom w:val="0"/>
          <w:divBdr>
            <w:top w:val="none" w:sz="0" w:space="0" w:color="auto"/>
            <w:left w:val="none" w:sz="0" w:space="0" w:color="auto"/>
            <w:bottom w:val="none" w:sz="0" w:space="0" w:color="auto"/>
            <w:right w:val="none" w:sz="0" w:space="0" w:color="auto"/>
          </w:divBdr>
        </w:div>
        <w:div w:id="699477194">
          <w:marLeft w:val="640"/>
          <w:marRight w:val="0"/>
          <w:marTop w:val="0"/>
          <w:marBottom w:val="0"/>
          <w:divBdr>
            <w:top w:val="none" w:sz="0" w:space="0" w:color="auto"/>
            <w:left w:val="none" w:sz="0" w:space="0" w:color="auto"/>
            <w:bottom w:val="none" w:sz="0" w:space="0" w:color="auto"/>
            <w:right w:val="none" w:sz="0" w:space="0" w:color="auto"/>
          </w:divBdr>
        </w:div>
        <w:div w:id="753476132">
          <w:marLeft w:val="640"/>
          <w:marRight w:val="0"/>
          <w:marTop w:val="0"/>
          <w:marBottom w:val="0"/>
          <w:divBdr>
            <w:top w:val="none" w:sz="0" w:space="0" w:color="auto"/>
            <w:left w:val="none" w:sz="0" w:space="0" w:color="auto"/>
            <w:bottom w:val="none" w:sz="0" w:space="0" w:color="auto"/>
            <w:right w:val="none" w:sz="0" w:space="0" w:color="auto"/>
          </w:divBdr>
        </w:div>
        <w:div w:id="1259757056">
          <w:marLeft w:val="640"/>
          <w:marRight w:val="0"/>
          <w:marTop w:val="0"/>
          <w:marBottom w:val="0"/>
          <w:divBdr>
            <w:top w:val="none" w:sz="0" w:space="0" w:color="auto"/>
            <w:left w:val="none" w:sz="0" w:space="0" w:color="auto"/>
            <w:bottom w:val="none" w:sz="0" w:space="0" w:color="auto"/>
            <w:right w:val="none" w:sz="0" w:space="0" w:color="auto"/>
          </w:divBdr>
        </w:div>
        <w:div w:id="1373919821">
          <w:marLeft w:val="640"/>
          <w:marRight w:val="0"/>
          <w:marTop w:val="0"/>
          <w:marBottom w:val="0"/>
          <w:divBdr>
            <w:top w:val="none" w:sz="0" w:space="0" w:color="auto"/>
            <w:left w:val="none" w:sz="0" w:space="0" w:color="auto"/>
            <w:bottom w:val="none" w:sz="0" w:space="0" w:color="auto"/>
            <w:right w:val="none" w:sz="0" w:space="0" w:color="auto"/>
          </w:divBdr>
        </w:div>
        <w:div w:id="1500655220">
          <w:marLeft w:val="640"/>
          <w:marRight w:val="0"/>
          <w:marTop w:val="0"/>
          <w:marBottom w:val="0"/>
          <w:divBdr>
            <w:top w:val="none" w:sz="0" w:space="0" w:color="auto"/>
            <w:left w:val="none" w:sz="0" w:space="0" w:color="auto"/>
            <w:bottom w:val="none" w:sz="0" w:space="0" w:color="auto"/>
            <w:right w:val="none" w:sz="0" w:space="0" w:color="auto"/>
          </w:divBdr>
        </w:div>
        <w:div w:id="1571577192">
          <w:marLeft w:val="640"/>
          <w:marRight w:val="0"/>
          <w:marTop w:val="0"/>
          <w:marBottom w:val="0"/>
          <w:divBdr>
            <w:top w:val="none" w:sz="0" w:space="0" w:color="auto"/>
            <w:left w:val="none" w:sz="0" w:space="0" w:color="auto"/>
            <w:bottom w:val="none" w:sz="0" w:space="0" w:color="auto"/>
            <w:right w:val="none" w:sz="0" w:space="0" w:color="auto"/>
          </w:divBdr>
        </w:div>
        <w:div w:id="1820610077">
          <w:marLeft w:val="640"/>
          <w:marRight w:val="0"/>
          <w:marTop w:val="0"/>
          <w:marBottom w:val="0"/>
          <w:divBdr>
            <w:top w:val="none" w:sz="0" w:space="0" w:color="auto"/>
            <w:left w:val="none" w:sz="0" w:space="0" w:color="auto"/>
            <w:bottom w:val="none" w:sz="0" w:space="0" w:color="auto"/>
            <w:right w:val="none" w:sz="0" w:space="0" w:color="auto"/>
          </w:divBdr>
        </w:div>
        <w:div w:id="1963799397">
          <w:marLeft w:val="640"/>
          <w:marRight w:val="0"/>
          <w:marTop w:val="0"/>
          <w:marBottom w:val="0"/>
          <w:divBdr>
            <w:top w:val="none" w:sz="0" w:space="0" w:color="auto"/>
            <w:left w:val="none" w:sz="0" w:space="0" w:color="auto"/>
            <w:bottom w:val="none" w:sz="0" w:space="0" w:color="auto"/>
            <w:right w:val="none" w:sz="0" w:space="0" w:color="auto"/>
          </w:divBdr>
        </w:div>
        <w:div w:id="2103912152">
          <w:marLeft w:val="640"/>
          <w:marRight w:val="0"/>
          <w:marTop w:val="0"/>
          <w:marBottom w:val="0"/>
          <w:divBdr>
            <w:top w:val="none" w:sz="0" w:space="0" w:color="auto"/>
            <w:left w:val="none" w:sz="0" w:space="0" w:color="auto"/>
            <w:bottom w:val="none" w:sz="0" w:space="0" w:color="auto"/>
            <w:right w:val="none" w:sz="0" w:space="0" w:color="auto"/>
          </w:divBdr>
        </w:div>
      </w:divsChild>
    </w:div>
    <w:div w:id="1750997763">
      <w:bodyDiv w:val="1"/>
      <w:marLeft w:val="0"/>
      <w:marRight w:val="0"/>
      <w:marTop w:val="0"/>
      <w:marBottom w:val="0"/>
      <w:divBdr>
        <w:top w:val="none" w:sz="0" w:space="0" w:color="auto"/>
        <w:left w:val="none" w:sz="0" w:space="0" w:color="auto"/>
        <w:bottom w:val="none" w:sz="0" w:space="0" w:color="auto"/>
        <w:right w:val="none" w:sz="0" w:space="0" w:color="auto"/>
      </w:divBdr>
      <w:divsChild>
        <w:div w:id="452286593">
          <w:marLeft w:val="0"/>
          <w:marRight w:val="0"/>
          <w:marTop w:val="0"/>
          <w:marBottom w:val="0"/>
          <w:divBdr>
            <w:top w:val="none" w:sz="0" w:space="0" w:color="auto"/>
            <w:left w:val="none" w:sz="0" w:space="0" w:color="auto"/>
            <w:bottom w:val="none" w:sz="0" w:space="0" w:color="auto"/>
            <w:right w:val="none" w:sz="0" w:space="0" w:color="auto"/>
          </w:divBdr>
        </w:div>
        <w:div w:id="919482028">
          <w:marLeft w:val="0"/>
          <w:marRight w:val="0"/>
          <w:marTop w:val="0"/>
          <w:marBottom w:val="0"/>
          <w:divBdr>
            <w:top w:val="none" w:sz="0" w:space="0" w:color="auto"/>
            <w:left w:val="none" w:sz="0" w:space="0" w:color="auto"/>
            <w:bottom w:val="none" w:sz="0" w:space="0" w:color="auto"/>
            <w:right w:val="none" w:sz="0" w:space="0" w:color="auto"/>
          </w:divBdr>
        </w:div>
        <w:div w:id="1710952834">
          <w:marLeft w:val="0"/>
          <w:marRight w:val="0"/>
          <w:marTop w:val="0"/>
          <w:marBottom w:val="0"/>
          <w:divBdr>
            <w:top w:val="none" w:sz="0" w:space="0" w:color="auto"/>
            <w:left w:val="none" w:sz="0" w:space="0" w:color="auto"/>
            <w:bottom w:val="none" w:sz="0" w:space="0" w:color="auto"/>
            <w:right w:val="none" w:sz="0" w:space="0" w:color="auto"/>
          </w:divBdr>
        </w:div>
        <w:div w:id="1707178576">
          <w:marLeft w:val="0"/>
          <w:marRight w:val="0"/>
          <w:marTop w:val="0"/>
          <w:marBottom w:val="0"/>
          <w:divBdr>
            <w:top w:val="none" w:sz="0" w:space="0" w:color="auto"/>
            <w:left w:val="none" w:sz="0" w:space="0" w:color="auto"/>
            <w:bottom w:val="none" w:sz="0" w:space="0" w:color="auto"/>
            <w:right w:val="none" w:sz="0" w:space="0" w:color="auto"/>
          </w:divBdr>
        </w:div>
        <w:div w:id="667368740">
          <w:marLeft w:val="0"/>
          <w:marRight w:val="0"/>
          <w:marTop w:val="0"/>
          <w:marBottom w:val="0"/>
          <w:divBdr>
            <w:top w:val="none" w:sz="0" w:space="0" w:color="auto"/>
            <w:left w:val="none" w:sz="0" w:space="0" w:color="auto"/>
            <w:bottom w:val="none" w:sz="0" w:space="0" w:color="auto"/>
            <w:right w:val="none" w:sz="0" w:space="0" w:color="auto"/>
          </w:divBdr>
        </w:div>
        <w:div w:id="1923761928">
          <w:marLeft w:val="0"/>
          <w:marRight w:val="0"/>
          <w:marTop w:val="0"/>
          <w:marBottom w:val="0"/>
          <w:divBdr>
            <w:top w:val="none" w:sz="0" w:space="0" w:color="auto"/>
            <w:left w:val="none" w:sz="0" w:space="0" w:color="auto"/>
            <w:bottom w:val="none" w:sz="0" w:space="0" w:color="auto"/>
            <w:right w:val="none" w:sz="0" w:space="0" w:color="auto"/>
          </w:divBdr>
        </w:div>
        <w:div w:id="1560626191">
          <w:marLeft w:val="0"/>
          <w:marRight w:val="0"/>
          <w:marTop w:val="0"/>
          <w:marBottom w:val="0"/>
          <w:divBdr>
            <w:top w:val="none" w:sz="0" w:space="0" w:color="auto"/>
            <w:left w:val="none" w:sz="0" w:space="0" w:color="auto"/>
            <w:bottom w:val="none" w:sz="0" w:space="0" w:color="auto"/>
            <w:right w:val="none" w:sz="0" w:space="0" w:color="auto"/>
          </w:divBdr>
        </w:div>
        <w:div w:id="1995063549">
          <w:marLeft w:val="0"/>
          <w:marRight w:val="0"/>
          <w:marTop w:val="0"/>
          <w:marBottom w:val="0"/>
          <w:divBdr>
            <w:top w:val="none" w:sz="0" w:space="0" w:color="auto"/>
            <w:left w:val="none" w:sz="0" w:space="0" w:color="auto"/>
            <w:bottom w:val="none" w:sz="0" w:space="0" w:color="auto"/>
            <w:right w:val="none" w:sz="0" w:space="0" w:color="auto"/>
          </w:divBdr>
        </w:div>
        <w:div w:id="124277235">
          <w:marLeft w:val="0"/>
          <w:marRight w:val="0"/>
          <w:marTop w:val="0"/>
          <w:marBottom w:val="0"/>
          <w:divBdr>
            <w:top w:val="none" w:sz="0" w:space="0" w:color="auto"/>
            <w:left w:val="none" w:sz="0" w:space="0" w:color="auto"/>
            <w:bottom w:val="none" w:sz="0" w:space="0" w:color="auto"/>
            <w:right w:val="none" w:sz="0" w:space="0" w:color="auto"/>
          </w:divBdr>
        </w:div>
        <w:div w:id="1143421967">
          <w:marLeft w:val="0"/>
          <w:marRight w:val="0"/>
          <w:marTop w:val="0"/>
          <w:marBottom w:val="0"/>
          <w:divBdr>
            <w:top w:val="none" w:sz="0" w:space="0" w:color="auto"/>
            <w:left w:val="none" w:sz="0" w:space="0" w:color="auto"/>
            <w:bottom w:val="none" w:sz="0" w:space="0" w:color="auto"/>
            <w:right w:val="none" w:sz="0" w:space="0" w:color="auto"/>
          </w:divBdr>
        </w:div>
        <w:div w:id="418872593">
          <w:marLeft w:val="0"/>
          <w:marRight w:val="0"/>
          <w:marTop w:val="0"/>
          <w:marBottom w:val="0"/>
          <w:divBdr>
            <w:top w:val="none" w:sz="0" w:space="0" w:color="auto"/>
            <w:left w:val="none" w:sz="0" w:space="0" w:color="auto"/>
            <w:bottom w:val="none" w:sz="0" w:space="0" w:color="auto"/>
            <w:right w:val="none" w:sz="0" w:space="0" w:color="auto"/>
          </w:divBdr>
        </w:div>
        <w:div w:id="1767965138">
          <w:marLeft w:val="0"/>
          <w:marRight w:val="0"/>
          <w:marTop w:val="0"/>
          <w:marBottom w:val="0"/>
          <w:divBdr>
            <w:top w:val="none" w:sz="0" w:space="0" w:color="auto"/>
            <w:left w:val="none" w:sz="0" w:space="0" w:color="auto"/>
            <w:bottom w:val="none" w:sz="0" w:space="0" w:color="auto"/>
            <w:right w:val="none" w:sz="0" w:space="0" w:color="auto"/>
          </w:divBdr>
        </w:div>
        <w:div w:id="1926330764">
          <w:marLeft w:val="0"/>
          <w:marRight w:val="0"/>
          <w:marTop w:val="0"/>
          <w:marBottom w:val="0"/>
          <w:divBdr>
            <w:top w:val="none" w:sz="0" w:space="0" w:color="auto"/>
            <w:left w:val="none" w:sz="0" w:space="0" w:color="auto"/>
            <w:bottom w:val="none" w:sz="0" w:space="0" w:color="auto"/>
            <w:right w:val="none" w:sz="0" w:space="0" w:color="auto"/>
          </w:divBdr>
        </w:div>
        <w:div w:id="680353255">
          <w:marLeft w:val="0"/>
          <w:marRight w:val="0"/>
          <w:marTop w:val="0"/>
          <w:marBottom w:val="0"/>
          <w:divBdr>
            <w:top w:val="none" w:sz="0" w:space="0" w:color="auto"/>
            <w:left w:val="none" w:sz="0" w:space="0" w:color="auto"/>
            <w:bottom w:val="none" w:sz="0" w:space="0" w:color="auto"/>
            <w:right w:val="none" w:sz="0" w:space="0" w:color="auto"/>
          </w:divBdr>
        </w:div>
        <w:div w:id="1834253524">
          <w:marLeft w:val="0"/>
          <w:marRight w:val="0"/>
          <w:marTop w:val="0"/>
          <w:marBottom w:val="0"/>
          <w:divBdr>
            <w:top w:val="none" w:sz="0" w:space="0" w:color="auto"/>
            <w:left w:val="none" w:sz="0" w:space="0" w:color="auto"/>
            <w:bottom w:val="none" w:sz="0" w:space="0" w:color="auto"/>
            <w:right w:val="none" w:sz="0" w:space="0" w:color="auto"/>
          </w:divBdr>
        </w:div>
        <w:div w:id="2143840320">
          <w:marLeft w:val="0"/>
          <w:marRight w:val="0"/>
          <w:marTop w:val="0"/>
          <w:marBottom w:val="0"/>
          <w:divBdr>
            <w:top w:val="none" w:sz="0" w:space="0" w:color="auto"/>
            <w:left w:val="none" w:sz="0" w:space="0" w:color="auto"/>
            <w:bottom w:val="none" w:sz="0" w:space="0" w:color="auto"/>
            <w:right w:val="none" w:sz="0" w:space="0" w:color="auto"/>
          </w:divBdr>
        </w:div>
        <w:div w:id="1207646296">
          <w:marLeft w:val="0"/>
          <w:marRight w:val="0"/>
          <w:marTop w:val="0"/>
          <w:marBottom w:val="0"/>
          <w:divBdr>
            <w:top w:val="none" w:sz="0" w:space="0" w:color="auto"/>
            <w:left w:val="none" w:sz="0" w:space="0" w:color="auto"/>
            <w:bottom w:val="none" w:sz="0" w:space="0" w:color="auto"/>
            <w:right w:val="none" w:sz="0" w:space="0" w:color="auto"/>
          </w:divBdr>
        </w:div>
        <w:div w:id="2018845009">
          <w:marLeft w:val="0"/>
          <w:marRight w:val="0"/>
          <w:marTop w:val="0"/>
          <w:marBottom w:val="0"/>
          <w:divBdr>
            <w:top w:val="none" w:sz="0" w:space="0" w:color="auto"/>
            <w:left w:val="none" w:sz="0" w:space="0" w:color="auto"/>
            <w:bottom w:val="none" w:sz="0" w:space="0" w:color="auto"/>
            <w:right w:val="none" w:sz="0" w:space="0" w:color="auto"/>
          </w:divBdr>
        </w:div>
        <w:div w:id="402993288">
          <w:marLeft w:val="0"/>
          <w:marRight w:val="0"/>
          <w:marTop w:val="0"/>
          <w:marBottom w:val="0"/>
          <w:divBdr>
            <w:top w:val="none" w:sz="0" w:space="0" w:color="auto"/>
            <w:left w:val="none" w:sz="0" w:space="0" w:color="auto"/>
            <w:bottom w:val="none" w:sz="0" w:space="0" w:color="auto"/>
            <w:right w:val="none" w:sz="0" w:space="0" w:color="auto"/>
          </w:divBdr>
        </w:div>
        <w:div w:id="1866820615">
          <w:marLeft w:val="0"/>
          <w:marRight w:val="0"/>
          <w:marTop w:val="0"/>
          <w:marBottom w:val="0"/>
          <w:divBdr>
            <w:top w:val="none" w:sz="0" w:space="0" w:color="auto"/>
            <w:left w:val="none" w:sz="0" w:space="0" w:color="auto"/>
            <w:bottom w:val="none" w:sz="0" w:space="0" w:color="auto"/>
            <w:right w:val="none" w:sz="0" w:space="0" w:color="auto"/>
          </w:divBdr>
        </w:div>
        <w:div w:id="1083531772">
          <w:marLeft w:val="0"/>
          <w:marRight w:val="0"/>
          <w:marTop w:val="0"/>
          <w:marBottom w:val="0"/>
          <w:divBdr>
            <w:top w:val="none" w:sz="0" w:space="0" w:color="auto"/>
            <w:left w:val="none" w:sz="0" w:space="0" w:color="auto"/>
            <w:bottom w:val="none" w:sz="0" w:space="0" w:color="auto"/>
            <w:right w:val="none" w:sz="0" w:space="0" w:color="auto"/>
          </w:divBdr>
        </w:div>
        <w:div w:id="904797304">
          <w:marLeft w:val="0"/>
          <w:marRight w:val="0"/>
          <w:marTop w:val="0"/>
          <w:marBottom w:val="0"/>
          <w:divBdr>
            <w:top w:val="none" w:sz="0" w:space="0" w:color="auto"/>
            <w:left w:val="none" w:sz="0" w:space="0" w:color="auto"/>
            <w:bottom w:val="none" w:sz="0" w:space="0" w:color="auto"/>
            <w:right w:val="none" w:sz="0" w:space="0" w:color="auto"/>
          </w:divBdr>
        </w:div>
        <w:div w:id="1544556800">
          <w:marLeft w:val="0"/>
          <w:marRight w:val="0"/>
          <w:marTop w:val="0"/>
          <w:marBottom w:val="0"/>
          <w:divBdr>
            <w:top w:val="none" w:sz="0" w:space="0" w:color="auto"/>
            <w:left w:val="none" w:sz="0" w:space="0" w:color="auto"/>
            <w:bottom w:val="none" w:sz="0" w:space="0" w:color="auto"/>
            <w:right w:val="none" w:sz="0" w:space="0" w:color="auto"/>
          </w:divBdr>
        </w:div>
        <w:div w:id="1349258095">
          <w:marLeft w:val="0"/>
          <w:marRight w:val="0"/>
          <w:marTop w:val="0"/>
          <w:marBottom w:val="0"/>
          <w:divBdr>
            <w:top w:val="none" w:sz="0" w:space="0" w:color="auto"/>
            <w:left w:val="none" w:sz="0" w:space="0" w:color="auto"/>
            <w:bottom w:val="none" w:sz="0" w:space="0" w:color="auto"/>
            <w:right w:val="none" w:sz="0" w:space="0" w:color="auto"/>
          </w:divBdr>
        </w:div>
        <w:div w:id="1253709282">
          <w:marLeft w:val="0"/>
          <w:marRight w:val="0"/>
          <w:marTop w:val="0"/>
          <w:marBottom w:val="0"/>
          <w:divBdr>
            <w:top w:val="none" w:sz="0" w:space="0" w:color="auto"/>
            <w:left w:val="none" w:sz="0" w:space="0" w:color="auto"/>
            <w:bottom w:val="none" w:sz="0" w:space="0" w:color="auto"/>
            <w:right w:val="none" w:sz="0" w:space="0" w:color="auto"/>
          </w:divBdr>
        </w:div>
        <w:div w:id="2050714333">
          <w:marLeft w:val="0"/>
          <w:marRight w:val="0"/>
          <w:marTop w:val="0"/>
          <w:marBottom w:val="0"/>
          <w:divBdr>
            <w:top w:val="none" w:sz="0" w:space="0" w:color="auto"/>
            <w:left w:val="none" w:sz="0" w:space="0" w:color="auto"/>
            <w:bottom w:val="none" w:sz="0" w:space="0" w:color="auto"/>
            <w:right w:val="none" w:sz="0" w:space="0" w:color="auto"/>
          </w:divBdr>
        </w:div>
        <w:div w:id="297951802">
          <w:marLeft w:val="0"/>
          <w:marRight w:val="0"/>
          <w:marTop w:val="0"/>
          <w:marBottom w:val="0"/>
          <w:divBdr>
            <w:top w:val="none" w:sz="0" w:space="0" w:color="auto"/>
            <w:left w:val="none" w:sz="0" w:space="0" w:color="auto"/>
            <w:bottom w:val="none" w:sz="0" w:space="0" w:color="auto"/>
            <w:right w:val="none" w:sz="0" w:space="0" w:color="auto"/>
          </w:divBdr>
        </w:div>
        <w:div w:id="882138846">
          <w:marLeft w:val="0"/>
          <w:marRight w:val="0"/>
          <w:marTop w:val="0"/>
          <w:marBottom w:val="0"/>
          <w:divBdr>
            <w:top w:val="none" w:sz="0" w:space="0" w:color="auto"/>
            <w:left w:val="none" w:sz="0" w:space="0" w:color="auto"/>
            <w:bottom w:val="none" w:sz="0" w:space="0" w:color="auto"/>
            <w:right w:val="none" w:sz="0" w:space="0" w:color="auto"/>
          </w:divBdr>
        </w:div>
        <w:div w:id="638462402">
          <w:marLeft w:val="0"/>
          <w:marRight w:val="0"/>
          <w:marTop w:val="0"/>
          <w:marBottom w:val="0"/>
          <w:divBdr>
            <w:top w:val="none" w:sz="0" w:space="0" w:color="auto"/>
            <w:left w:val="none" w:sz="0" w:space="0" w:color="auto"/>
            <w:bottom w:val="none" w:sz="0" w:space="0" w:color="auto"/>
            <w:right w:val="none" w:sz="0" w:space="0" w:color="auto"/>
          </w:divBdr>
        </w:div>
        <w:div w:id="1729458213">
          <w:marLeft w:val="0"/>
          <w:marRight w:val="0"/>
          <w:marTop w:val="0"/>
          <w:marBottom w:val="0"/>
          <w:divBdr>
            <w:top w:val="none" w:sz="0" w:space="0" w:color="auto"/>
            <w:left w:val="none" w:sz="0" w:space="0" w:color="auto"/>
            <w:bottom w:val="none" w:sz="0" w:space="0" w:color="auto"/>
            <w:right w:val="none" w:sz="0" w:space="0" w:color="auto"/>
          </w:divBdr>
        </w:div>
        <w:div w:id="1596287611">
          <w:marLeft w:val="0"/>
          <w:marRight w:val="0"/>
          <w:marTop w:val="0"/>
          <w:marBottom w:val="0"/>
          <w:divBdr>
            <w:top w:val="none" w:sz="0" w:space="0" w:color="auto"/>
            <w:left w:val="none" w:sz="0" w:space="0" w:color="auto"/>
            <w:bottom w:val="none" w:sz="0" w:space="0" w:color="auto"/>
            <w:right w:val="none" w:sz="0" w:space="0" w:color="auto"/>
          </w:divBdr>
        </w:div>
        <w:div w:id="699740018">
          <w:marLeft w:val="0"/>
          <w:marRight w:val="0"/>
          <w:marTop w:val="0"/>
          <w:marBottom w:val="0"/>
          <w:divBdr>
            <w:top w:val="none" w:sz="0" w:space="0" w:color="auto"/>
            <w:left w:val="none" w:sz="0" w:space="0" w:color="auto"/>
            <w:bottom w:val="none" w:sz="0" w:space="0" w:color="auto"/>
            <w:right w:val="none" w:sz="0" w:space="0" w:color="auto"/>
          </w:divBdr>
        </w:div>
        <w:div w:id="1289505479">
          <w:marLeft w:val="0"/>
          <w:marRight w:val="0"/>
          <w:marTop w:val="0"/>
          <w:marBottom w:val="0"/>
          <w:divBdr>
            <w:top w:val="none" w:sz="0" w:space="0" w:color="auto"/>
            <w:left w:val="none" w:sz="0" w:space="0" w:color="auto"/>
            <w:bottom w:val="none" w:sz="0" w:space="0" w:color="auto"/>
            <w:right w:val="none" w:sz="0" w:space="0" w:color="auto"/>
          </w:divBdr>
        </w:div>
        <w:div w:id="1674994307">
          <w:marLeft w:val="0"/>
          <w:marRight w:val="0"/>
          <w:marTop w:val="0"/>
          <w:marBottom w:val="0"/>
          <w:divBdr>
            <w:top w:val="none" w:sz="0" w:space="0" w:color="auto"/>
            <w:left w:val="none" w:sz="0" w:space="0" w:color="auto"/>
            <w:bottom w:val="none" w:sz="0" w:space="0" w:color="auto"/>
            <w:right w:val="none" w:sz="0" w:space="0" w:color="auto"/>
          </w:divBdr>
        </w:div>
        <w:div w:id="73825619">
          <w:marLeft w:val="0"/>
          <w:marRight w:val="0"/>
          <w:marTop w:val="0"/>
          <w:marBottom w:val="0"/>
          <w:divBdr>
            <w:top w:val="none" w:sz="0" w:space="0" w:color="auto"/>
            <w:left w:val="none" w:sz="0" w:space="0" w:color="auto"/>
            <w:bottom w:val="none" w:sz="0" w:space="0" w:color="auto"/>
            <w:right w:val="none" w:sz="0" w:space="0" w:color="auto"/>
          </w:divBdr>
        </w:div>
        <w:div w:id="472258026">
          <w:marLeft w:val="0"/>
          <w:marRight w:val="0"/>
          <w:marTop w:val="0"/>
          <w:marBottom w:val="0"/>
          <w:divBdr>
            <w:top w:val="none" w:sz="0" w:space="0" w:color="auto"/>
            <w:left w:val="none" w:sz="0" w:space="0" w:color="auto"/>
            <w:bottom w:val="none" w:sz="0" w:space="0" w:color="auto"/>
            <w:right w:val="none" w:sz="0" w:space="0" w:color="auto"/>
          </w:divBdr>
        </w:div>
      </w:divsChild>
    </w:div>
    <w:div w:id="1752390146">
      <w:bodyDiv w:val="1"/>
      <w:marLeft w:val="0"/>
      <w:marRight w:val="0"/>
      <w:marTop w:val="0"/>
      <w:marBottom w:val="0"/>
      <w:divBdr>
        <w:top w:val="none" w:sz="0" w:space="0" w:color="auto"/>
        <w:left w:val="none" w:sz="0" w:space="0" w:color="auto"/>
        <w:bottom w:val="none" w:sz="0" w:space="0" w:color="auto"/>
        <w:right w:val="none" w:sz="0" w:space="0" w:color="auto"/>
      </w:divBdr>
    </w:div>
    <w:div w:id="1753965981">
      <w:bodyDiv w:val="1"/>
      <w:marLeft w:val="0"/>
      <w:marRight w:val="0"/>
      <w:marTop w:val="0"/>
      <w:marBottom w:val="0"/>
      <w:divBdr>
        <w:top w:val="none" w:sz="0" w:space="0" w:color="auto"/>
        <w:left w:val="none" w:sz="0" w:space="0" w:color="auto"/>
        <w:bottom w:val="none" w:sz="0" w:space="0" w:color="auto"/>
        <w:right w:val="none" w:sz="0" w:space="0" w:color="auto"/>
      </w:divBdr>
    </w:div>
    <w:div w:id="1761757528">
      <w:bodyDiv w:val="1"/>
      <w:marLeft w:val="0"/>
      <w:marRight w:val="0"/>
      <w:marTop w:val="0"/>
      <w:marBottom w:val="0"/>
      <w:divBdr>
        <w:top w:val="none" w:sz="0" w:space="0" w:color="auto"/>
        <w:left w:val="none" w:sz="0" w:space="0" w:color="auto"/>
        <w:bottom w:val="none" w:sz="0" w:space="0" w:color="auto"/>
        <w:right w:val="none" w:sz="0" w:space="0" w:color="auto"/>
      </w:divBdr>
      <w:divsChild>
        <w:div w:id="52123499">
          <w:marLeft w:val="640"/>
          <w:marRight w:val="0"/>
          <w:marTop w:val="0"/>
          <w:marBottom w:val="0"/>
          <w:divBdr>
            <w:top w:val="none" w:sz="0" w:space="0" w:color="auto"/>
            <w:left w:val="none" w:sz="0" w:space="0" w:color="auto"/>
            <w:bottom w:val="none" w:sz="0" w:space="0" w:color="auto"/>
            <w:right w:val="none" w:sz="0" w:space="0" w:color="auto"/>
          </w:divBdr>
        </w:div>
        <w:div w:id="308675176">
          <w:marLeft w:val="640"/>
          <w:marRight w:val="0"/>
          <w:marTop w:val="0"/>
          <w:marBottom w:val="0"/>
          <w:divBdr>
            <w:top w:val="none" w:sz="0" w:space="0" w:color="auto"/>
            <w:left w:val="none" w:sz="0" w:space="0" w:color="auto"/>
            <w:bottom w:val="none" w:sz="0" w:space="0" w:color="auto"/>
            <w:right w:val="none" w:sz="0" w:space="0" w:color="auto"/>
          </w:divBdr>
        </w:div>
        <w:div w:id="437678718">
          <w:marLeft w:val="640"/>
          <w:marRight w:val="0"/>
          <w:marTop w:val="0"/>
          <w:marBottom w:val="0"/>
          <w:divBdr>
            <w:top w:val="none" w:sz="0" w:space="0" w:color="auto"/>
            <w:left w:val="none" w:sz="0" w:space="0" w:color="auto"/>
            <w:bottom w:val="none" w:sz="0" w:space="0" w:color="auto"/>
            <w:right w:val="none" w:sz="0" w:space="0" w:color="auto"/>
          </w:divBdr>
        </w:div>
        <w:div w:id="788932089">
          <w:marLeft w:val="640"/>
          <w:marRight w:val="0"/>
          <w:marTop w:val="0"/>
          <w:marBottom w:val="0"/>
          <w:divBdr>
            <w:top w:val="none" w:sz="0" w:space="0" w:color="auto"/>
            <w:left w:val="none" w:sz="0" w:space="0" w:color="auto"/>
            <w:bottom w:val="none" w:sz="0" w:space="0" w:color="auto"/>
            <w:right w:val="none" w:sz="0" w:space="0" w:color="auto"/>
          </w:divBdr>
        </w:div>
        <w:div w:id="819273763">
          <w:marLeft w:val="640"/>
          <w:marRight w:val="0"/>
          <w:marTop w:val="0"/>
          <w:marBottom w:val="0"/>
          <w:divBdr>
            <w:top w:val="none" w:sz="0" w:space="0" w:color="auto"/>
            <w:left w:val="none" w:sz="0" w:space="0" w:color="auto"/>
            <w:bottom w:val="none" w:sz="0" w:space="0" w:color="auto"/>
            <w:right w:val="none" w:sz="0" w:space="0" w:color="auto"/>
          </w:divBdr>
        </w:div>
        <w:div w:id="877470804">
          <w:marLeft w:val="640"/>
          <w:marRight w:val="0"/>
          <w:marTop w:val="0"/>
          <w:marBottom w:val="0"/>
          <w:divBdr>
            <w:top w:val="none" w:sz="0" w:space="0" w:color="auto"/>
            <w:left w:val="none" w:sz="0" w:space="0" w:color="auto"/>
            <w:bottom w:val="none" w:sz="0" w:space="0" w:color="auto"/>
            <w:right w:val="none" w:sz="0" w:space="0" w:color="auto"/>
          </w:divBdr>
        </w:div>
        <w:div w:id="1044133724">
          <w:marLeft w:val="640"/>
          <w:marRight w:val="0"/>
          <w:marTop w:val="0"/>
          <w:marBottom w:val="0"/>
          <w:divBdr>
            <w:top w:val="none" w:sz="0" w:space="0" w:color="auto"/>
            <w:left w:val="none" w:sz="0" w:space="0" w:color="auto"/>
            <w:bottom w:val="none" w:sz="0" w:space="0" w:color="auto"/>
            <w:right w:val="none" w:sz="0" w:space="0" w:color="auto"/>
          </w:divBdr>
        </w:div>
        <w:div w:id="1111974437">
          <w:marLeft w:val="640"/>
          <w:marRight w:val="0"/>
          <w:marTop w:val="0"/>
          <w:marBottom w:val="0"/>
          <w:divBdr>
            <w:top w:val="none" w:sz="0" w:space="0" w:color="auto"/>
            <w:left w:val="none" w:sz="0" w:space="0" w:color="auto"/>
            <w:bottom w:val="none" w:sz="0" w:space="0" w:color="auto"/>
            <w:right w:val="none" w:sz="0" w:space="0" w:color="auto"/>
          </w:divBdr>
        </w:div>
        <w:div w:id="1118796557">
          <w:marLeft w:val="640"/>
          <w:marRight w:val="0"/>
          <w:marTop w:val="0"/>
          <w:marBottom w:val="0"/>
          <w:divBdr>
            <w:top w:val="none" w:sz="0" w:space="0" w:color="auto"/>
            <w:left w:val="none" w:sz="0" w:space="0" w:color="auto"/>
            <w:bottom w:val="none" w:sz="0" w:space="0" w:color="auto"/>
            <w:right w:val="none" w:sz="0" w:space="0" w:color="auto"/>
          </w:divBdr>
        </w:div>
        <w:div w:id="1208420651">
          <w:marLeft w:val="640"/>
          <w:marRight w:val="0"/>
          <w:marTop w:val="0"/>
          <w:marBottom w:val="0"/>
          <w:divBdr>
            <w:top w:val="none" w:sz="0" w:space="0" w:color="auto"/>
            <w:left w:val="none" w:sz="0" w:space="0" w:color="auto"/>
            <w:bottom w:val="none" w:sz="0" w:space="0" w:color="auto"/>
            <w:right w:val="none" w:sz="0" w:space="0" w:color="auto"/>
          </w:divBdr>
        </w:div>
        <w:div w:id="1312559295">
          <w:marLeft w:val="640"/>
          <w:marRight w:val="0"/>
          <w:marTop w:val="0"/>
          <w:marBottom w:val="0"/>
          <w:divBdr>
            <w:top w:val="none" w:sz="0" w:space="0" w:color="auto"/>
            <w:left w:val="none" w:sz="0" w:space="0" w:color="auto"/>
            <w:bottom w:val="none" w:sz="0" w:space="0" w:color="auto"/>
            <w:right w:val="none" w:sz="0" w:space="0" w:color="auto"/>
          </w:divBdr>
        </w:div>
        <w:div w:id="1332102112">
          <w:marLeft w:val="640"/>
          <w:marRight w:val="0"/>
          <w:marTop w:val="0"/>
          <w:marBottom w:val="0"/>
          <w:divBdr>
            <w:top w:val="none" w:sz="0" w:space="0" w:color="auto"/>
            <w:left w:val="none" w:sz="0" w:space="0" w:color="auto"/>
            <w:bottom w:val="none" w:sz="0" w:space="0" w:color="auto"/>
            <w:right w:val="none" w:sz="0" w:space="0" w:color="auto"/>
          </w:divBdr>
        </w:div>
        <w:div w:id="1343514077">
          <w:marLeft w:val="640"/>
          <w:marRight w:val="0"/>
          <w:marTop w:val="0"/>
          <w:marBottom w:val="0"/>
          <w:divBdr>
            <w:top w:val="none" w:sz="0" w:space="0" w:color="auto"/>
            <w:left w:val="none" w:sz="0" w:space="0" w:color="auto"/>
            <w:bottom w:val="none" w:sz="0" w:space="0" w:color="auto"/>
            <w:right w:val="none" w:sz="0" w:space="0" w:color="auto"/>
          </w:divBdr>
        </w:div>
        <w:div w:id="1388841642">
          <w:marLeft w:val="640"/>
          <w:marRight w:val="0"/>
          <w:marTop w:val="0"/>
          <w:marBottom w:val="0"/>
          <w:divBdr>
            <w:top w:val="none" w:sz="0" w:space="0" w:color="auto"/>
            <w:left w:val="none" w:sz="0" w:space="0" w:color="auto"/>
            <w:bottom w:val="none" w:sz="0" w:space="0" w:color="auto"/>
            <w:right w:val="none" w:sz="0" w:space="0" w:color="auto"/>
          </w:divBdr>
        </w:div>
        <w:div w:id="1447962575">
          <w:marLeft w:val="640"/>
          <w:marRight w:val="0"/>
          <w:marTop w:val="0"/>
          <w:marBottom w:val="0"/>
          <w:divBdr>
            <w:top w:val="none" w:sz="0" w:space="0" w:color="auto"/>
            <w:left w:val="none" w:sz="0" w:space="0" w:color="auto"/>
            <w:bottom w:val="none" w:sz="0" w:space="0" w:color="auto"/>
            <w:right w:val="none" w:sz="0" w:space="0" w:color="auto"/>
          </w:divBdr>
        </w:div>
        <w:div w:id="1621107933">
          <w:marLeft w:val="640"/>
          <w:marRight w:val="0"/>
          <w:marTop w:val="0"/>
          <w:marBottom w:val="0"/>
          <w:divBdr>
            <w:top w:val="none" w:sz="0" w:space="0" w:color="auto"/>
            <w:left w:val="none" w:sz="0" w:space="0" w:color="auto"/>
            <w:bottom w:val="none" w:sz="0" w:space="0" w:color="auto"/>
            <w:right w:val="none" w:sz="0" w:space="0" w:color="auto"/>
          </w:divBdr>
        </w:div>
        <w:div w:id="1795977944">
          <w:marLeft w:val="640"/>
          <w:marRight w:val="0"/>
          <w:marTop w:val="0"/>
          <w:marBottom w:val="0"/>
          <w:divBdr>
            <w:top w:val="none" w:sz="0" w:space="0" w:color="auto"/>
            <w:left w:val="none" w:sz="0" w:space="0" w:color="auto"/>
            <w:bottom w:val="none" w:sz="0" w:space="0" w:color="auto"/>
            <w:right w:val="none" w:sz="0" w:space="0" w:color="auto"/>
          </w:divBdr>
        </w:div>
      </w:divsChild>
    </w:div>
    <w:div w:id="1768186121">
      <w:bodyDiv w:val="1"/>
      <w:marLeft w:val="0"/>
      <w:marRight w:val="0"/>
      <w:marTop w:val="0"/>
      <w:marBottom w:val="0"/>
      <w:divBdr>
        <w:top w:val="none" w:sz="0" w:space="0" w:color="auto"/>
        <w:left w:val="none" w:sz="0" w:space="0" w:color="auto"/>
        <w:bottom w:val="none" w:sz="0" w:space="0" w:color="auto"/>
        <w:right w:val="none" w:sz="0" w:space="0" w:color="auto"/>
      </w:divBdr>
    </w:div>
    <w:div w:id="1783450414">
      <w:bodyDiv w:val="1"/>
      <w:marLeft w:val="0"/>
      <w:marRight w:val="0"/>
      <w:marTop w:val="0"/>
      <w:marBottom w:val="0"/>
      <w:divBdr>
        <w:top w:val="none" w:sz="0" w:space="0" w:color="auto"/>
        <w:left w:val="none" w:sz="0" w:space="0" w:color="auto"/>
        <w:bottom w:val="none" w:sz="0" w:space="0" w:color="auto"/>
        <w:right w:val="none" w:sz="0" w:space="0" w:color="auto"/>
      </w:divBdr>
      <w:divsChild>
        <w:div w:id="46733882">
          <w:marLeft w:val="640"/>
          <w:marRight w:val="0"/>
          <w:marTop w:val="0"/>
          <w:marBottom w:val="0"/>
          <w:divBdr>
            <w:top w:val="none" w:sz="0" w:space="0" w:color="auto"/>
            <w:left w:val="none" w:sz="0" w:space="0" w:color="auto"/>
            <w:bottom w:val="none" w:sz="0" w:space="0" w:color="auto"/>
            <w:right w:val="none" w:sz="0" w:space="0" w:color="auto"/>
          </w:divBdr>
        </w:div>
        <w:div w:id="114637397">
          <w:marLeft w:val="640"/>
          <w:marRight w:val="0"/>
          <w:marTop w:val="0"/>
          <w:marBottom w:val="0"/>
          <w:divBdr>
            <w:top w:val="none" w:sz="0" w:space="0" w:color="auto"/>
            <w:left w:val="none" w:sz="0" w:space="0" w:color="auto"/>
            <w:bottom w:val="none" w:sz="0" w:space="0" w:color="auto"/>
            <w:right w:val="none" w:sz="0" w:space="0" w:color="auto"/>
          </w:divBdr>
        </w:div>
        <w:div w:id="155613572">
          <w:marLeft w:val="640"/>
          <w:marRight w:val="0"/>
          <w:marTop w:val="0"/>
          <w:marBottom w:val="0"/>
          <w:divBdr>
            <w:top w:val="none" w:sz="0" w:space="0" w:color="auto"/>
            <w:left w:val="none" w:sz="0" w:space="0" w:color="auto"/>
            <w:bottom w:val="none" w:sz="0" w:space="0" w:color="auto"/>
            <w:right w:val="none" w:sz="0" w:space="0" w:color="auto"/>
          </w:divBdr>
        </w:div>
        <w:div w:id="162672843">
          <w:marLeft w:val="640"/>
          <w:marRight w:val="0"/>
          <w:marTop w:val="0"/>
          <w:marBottom w:val="0"/>
          <w:divBdr>
            <w:top w:val="none" w:sz="0" w:space="0" w:color="auto"/>
            <w:left w:val="none" w:sz="0" w:space="0" w:color="auto"/>
            <w:bottom w:val="none" w:sz="0" w:space="0" w:color="auto"/>
            <w:right w:val="none" w:sz="0" w:space="0" w:color="auto"/>
          </w:divBdr>
        </w:div>
        <w:div w:id="248318288">
          <w:marLeft w:val="640"/>
          <w:marRight w:val="0"/>
          <w:marTop w:val="0"/>
          <w:marBottom w:val="0"/>
          <w:divBdr>
            <w:top w:val="none" w:sz="0" w:space="0" w:color="auto"/>
            <w:left w:val="none" w:sz="0" w:space="0" w:color="auto"/>
            <w:bottom w:val="none" w:sz="0" w:space="0" w:color="auto"/>
            <w:right w:val="none" w:sz="0" w:space="0" w:color="auto"/>
          </w:divBdr>
        </w:div>
        <w:div w:id="268004769">
          <w:marLeft w:val="640"/>
          <w:marRight w:val="0"/>
          <w:marTop w:val="0"/>
          <w:marBottom w:val="0"/>
          <w:divBdr>
            <w:top w:val="none" w:sz="0" w:space="0" w:color="auto"/>
            <w:left w:val="none" w:sz="0" w:space="0" w:color="auto"/>
            <w:bottom w:val="none" w:sz="0" w:space="0" w:color="auto"/>
            <w:right w:val="none" w:sz="0" w:space="0" w:color="auto"/>
          </w:divBdr>
        </w:div>
        <w:div w:id="418719699">
          <w:marLeft w:val="640"/>
          <w:marRight w:val="0"/>
          <w:marTop w:val="0"/>
          <w:marBottom w:val="0"/>
          <w:divBdr>
            <w:top w:val="none" w:sz="0" w:space="0" w:color="auto"/>
            <w:left w:val="none" w:sz="0" w:space="0" w:color="auto"/>
            <w:bottom w:val="none" w:sz="0" w:space="0" w:color="auto"/>
            <w:right w:val="none" w:sz="0" w:space="0" w:color="auto"/>
          </w:divBdr>
        </w:div>
        <w:div w:id="456417072">
          <w:marLeft w:val="640"/>
          <w:marRight w:val="0"/>
          <w:marTop w:val="0"/>
          <w:marBottom w:val="0"/>
          <w:divBdr>
            <w:top w:val="none" w:sz="0" w:space="0" w:color="auto"/>
            <w:left w:val="none" w:sz="0" w:space="0" w:color="auto"/>
            <w:bottom w:val="none" w:sz="0" w:space="0" w:color="auto"/>
            <w:right w:val="none" w:sz="0" w:space="0" w:color="auto"/>
          </w:divBdr>
        </w:div>
        <w:div w:id="480005245">
          <w:marLeft w:val="640"/>
          <w:marRight w:val="0"/>
          <w:marTop w:val="0"/>
          <w:marBottom w:val="0"/>
          <w:divBdr>
            <w:top w:val="none" w:sz="0" w:space="0" w:color="auto"/>
            <w:left w:val="none" w:sz="0" w:space="0" w:color="auto"/>
            <w:bottom w:val="none" w:sz="0" w:space="0" w:color="auto"/>
            <w:right w:val="none" w:sz="0" w:space="0" w:color="auto"/>
          </w:divBdr>
        </w:div>
        <w:div w:id="588346105">
          <w:marLeft w:val="640"/>
          <w:marRight w:val="0"/>
          <w:marTop w:val="0"/>
          <w:marBottom w:val="0"/>
          <w:divBdr>
            <w:top w:val="none" w:sz="0" w:space="0" w:color="auto"/>
            <w:left w:val="none" w:sz="0" w:space="0" w:color="auto"/>
            <w:bottom w:val="none" w:sz="0" w:space="0" w:color="auto"/>
            <w:right w:val="none" w:sz="0" w:space="0" w:color="auto"/>
          </w:divBdr>
        </w:div>
        <w:div w:id="616529092">
          <w:marLeft w:val="640"/>
          <w:marRight w:val="0"/>
          <w:marTop w:val="0"/>
          <w:marBottom w:val="0"/>
          <w:divBdr>
            <w:top w:val="none" w:sz="0" w:space="0" w:color="auto"/>
            <w:left w:val="none" w:sz="0" w:space="0" w:color="auto"/>
            <w:bottom w:val="none" w:sz="0" w:space="0" w:color="auto"/>
            <w:right w:val="none" w:sz="0" w:space="0" w:color="auto"/>
          </w:divBdr>
        </w:div>
        <w:div w:id="734860261">
          <w:marLeft w:val="640"/>
          <w:marRight w:val="0"/>
          <w:marTop w:val="0"/>
          <w:marBottom w:val="0"/>
          <w:divBdr>
            <w:top w:val="none" w:sz="0" w:space="0" w:color="auto"/>
            <w:left w:val="none" w:sz="0" w:space="0" w:color="auto"/>
            <w:bottom w:val="none" w:sz="0" w:space="0" w:color="auto"/>
            <w:right w:val="none" w:sz="0" w:space="0" w:color="auto"/>
          </w:divBdr>
        </w:div>
        <w:div w:id="754280778">
          <w:marLeft w:val="640"/>
          <w:marRight w:val="0"/>
          <w:marTop w:val="0"/>
          <w:marBottom w:val="0"/>
          <w:divBdr>
            <w:top w:val="none" w:sz="0" w:space="0" w:color="auto"/>
            <w:left w:val="none" w:sz="0" w:space="0" w:color="auto"/>
            <w:bottom w:val="none" w:sz="0" w:space="0" w:color="auto"/>
            <w:right w:val="none" w:sz="0" w:space="0" w:color="auto"/>
          </w:divBdr>
        </w:div>
        <w:div w:id="1123309777">
          <w:marLeft w:val="640"/>
          <w:marRight w:val="0"/>
          <w:marTop w:val="0"/>
          <w:marBottom w:val="0"/>
          <w:divBdr>
            <w:top w:val="none" w:sz="0" w:space="0" w:color="auto"/>
            <w:left w:val="none" w:sz="0" w:space="0" w:color="auto"/>
            <w:bottom w:val="none" w:sz="0" w:space="0" w:color="auto"/>
            <w:right w:val="none" w:sz="0" w:space="0" w:color="auto"/>
          </w:divBdr>
        </w:div>
        <w:div w:id="1151944010">
          <w:marLeft w:val="640"/>
          <w:marRight w:val="0"/>
          <w:marTop w:val="0"/>
          <w:marBottom w:val="0"/>
          <w:divBdr>
            <w:top w:val="none" w:sz="0" w:space="0" w:color="auto"/>
            <w:left w:val="none" w:sz="0" w:space="0" w:color="auto"/>
            <w:bottom w:val="none" w:sz="0" w:space="0" w:color="auto"/>
            <w:right w:val="none" w:sz="0" w:space="0" w:color="auto"/>
          </w:divBdr>
        </w:div>
        <w:div w:id="1193425342">
          <w:marLeft w:val="640"/>
          <w:marRight w:val="0"/>
          <w:marTop w:val="0"/>
          <w:marBottom w:val="0"/>
          <w:divBdr>
            <w:top w:val="none" w:sz="0" w:space="0" w:color="auto"/>
            <w:left w:val="none" w:sz="0" w:space="0" w:color="auto"/>
            <w:bottom w:val="none" w:sz="0" w:space="0" w:color="auto"/>
            <w:right w:val="none" w:sz="0" w:space="0" w:color="auto"/>
          </w:divBdr>
        </w:div>
        <w:div w:id="1263490497">
          <w:marLeft w:val="640"/>
          <w:marRight w:val="0"/>
          <w:marTop w:val="0"/>
          <w:marBottom w:val="0"/>
          <w:divBdr>
            <w:top w:val="none" w:sz="0" w:space="0" w:color="auto"/>
            <w:left w:val="none" w:sz="0" w:space="0" w:color="auto"/>
            <w:bottom w:val="none" w:sz="0" w:space="0" w:color="auto"/>
            <w:right w:val="none" w:sz="0" w:space="0" w:color="auto"/>
          </w:divBdr>
        </w:div>
        <w:div w:id="1276794690">
          <w:marLeft w:val="640"/>
          <w:marRight w:val="0"/>
          <w:marTop w:val="0"/>
          <w:marBottom w:val="0"/>
          <w:divBdr>
            <w:top w:val="none" w:sz="0" w:space="0" w:color="auto"/>
            <w:left w:val="none" w:sz="0" w:space="0" w:color="auto"/>
            <w:bottom w:val="none" w:sz="0" w:space="0" w:color="auto"/>
            <w:right w:val="none" w:sz="0" w:space="0" w:color="auto"/>
          </w:divBdr>
        </w:div>
        <w:div w:id="1297442963">
          <w:marLeft w:val="640"/>
          <w:marRight w:val="0"/>
          <w:marTop w:val="0"/>
          <w:marBottom w:val="0"/>
          <w:divBdr>
            <w:top w:val="none" w:sz="0" w:space="0" w:color="auto"/>
            <w:left w:val="none" w:sz="0" w:space="0" w:color="auto"/>
            <w:bottom w:val="none" w:sz="0" w:space="0" w:color="auto"/>
            <w:right w:val="none" w:sz="0" w:space="0" w:color="auto"/>
          </w:divBdr>
        </w:div>
        <w:div w:id="1402411563">
          <w:marLeft w:val="640"/>
          <w:marRight w:val="0"/>
          <w:marTop w:val="0"/>
          <w:marBottom w:val="0"/>
          <w:divBdr>
            <w:top w:val="none" w:sz="0" w:space="0" w:color="auto"/>
            <w:left w:val="none" w:sz="0" w:space="0" w:color="auto"/>
            <w:bottom w:val="none" w:sz="0" w:space="0" w:color="auto"/>
            <w:right w:val="none" w:sz="0" w:space="0" w:color="auto"/>
          </w:divBdr>
        </w:div>
        <w:div w:id="1423140562">
          <w:marLeft w:val="640"/>
          <w:marRight w:val="0"/>
          <w:marTop w:val="0"/>
          <w:marBottom w:val="0"/>
          <w:divBdr>
            <w:top w:val="none" w:sz="0" w:space="0" w:color="auto"/>
            <w:left w:val="none" w:sz="0" w:space="0" w:color="auto"/>
            <w:bottom w:val="none" w:sz="0" w:space="0" w:color="auto"/>
            <w:right w:val="none" w:sz="0" w:space="0" w:color="auto"/>
          </w:divBdr>
        </w:div>
        <w:div w:id="1560286436">
          <w:marLeft w:val="640"/>
          <w:marRight w:val="0"/>
          <w:marTop w:val="0"/>
          <w:marBottom w:val="0"/>
          <w:divBdr>
            <w:top w:val="none" w:sz="0" w:space="0" w:color="auto"/>
            <w:left w:val="none" w:sz="0" w:space="0" w:color="auto"/>
            <w:bottom w:val="none" w:sz="0" w:space="0" w:color="auto"/>
            <w:right w:val="none" w:sz="0" w:space="0" w:color="auto"/>
          </w:divBdr>
        </w:div>
        <w:div w:id="1561289887">
          <w:marLeft w:val="640"/>
          <w:marRight w:val="0"/>
          <w:marTop w:val="0"/>
          <w:marBottom w:val="0"/>
          <w:divBdr>
            <w:top w:val="none" w:sz="0" w:space="0" w:color="auto"/>
            <w:left w:val="none" w:sz="0" w:space="0" w:color="auto"/>
            <w:bottom w:val="none" w:sz="0" w:space="0" w:color="auto"/>
            <w:right w:val="none" w:sz="0" w:space="0" w:color="auto"/>
          </w:divBdr>
        </w:div>
        <w:div w:id="1655182342">
          <w:marLeft w:val="640"/>
          <w:marRight w:val="0"/>
          <w:marTop w:val="0"/>
          <w:marBottom w:val="0"/>
          <w:divBdr>
            <w:top w:val="none" w:sz="0" w:space="0" w:color="auto"/>
            <w:left w:val="none" w:sz="0" w:space="0" w:color="auto"/>
            <w:bottom w:val="none" w:sz="0" w:space="0" w:color="auto"/>
            <w:right w:val="none" w:sz="0" w:space="0" w:color="auto"/>
          </w:divBdr>
        </w:div>
        <w:div w:id="1659338326">
          <w:marLeft w:val="640"/>
          <w:marRight w:val="0"/>
          <w:marTop w:val="0"/>
          <w:marBottom w:val="0"/>
          <w:divBdr>
            <w:top w:val="none" w:sz="0" w:space="0" w:color="auto"/>
            <w:left w:val="none" w:sz="0" w:space="0" w:color="auto"/>
            <w:bottom w:val="none" w:sz="0" w:space="0" w:color="auto"/>
            <w:right w:val="none" w:sz="0" w:space="0" w:color="auto"/>
          </w:divBdr>
        </w:div>
        <w:div w:id="1662856100">
          <w:marLeft w:val="640"/>
          <w:marRight w:val="0"/>
          <w:marTop w:val="0"/>
          <w:marBottom w:val="0"/>
          <w:divBdr>
            <w:top w:val="none" w:sz="0" w:space="0" w:color="auto"/>
            <w:left w:val="none" w:sz="0" w:space="0" w:color="auto"/>
            <w:bottom w:val="none" w:sz="0" w:space="0" w:color="auto"/>
            <w:right w:val="none" w:sz="0" w:space="0" w:color="auto"/>
          </w:divBdr>
        </w:div>
        <w:div w:id="1848058178">
          <w:marLeft w:val="640"/>
          <w:marRight w:val="0"/>
          <w:marTop w:val="0"/>
          <w:marBottom w:val="0"/>
          <w:divBdr>
            <w:top w:val="none" w:sz="0" w:space="0" w:color="auto"/>
            <w:left w:val="none" w:sz="0" w:space="0" w:color="auto"/>
            <w:bottom w:val="none" w:sz="0" w:space="0" w:color="auto"/>
            <w:right w:val="none" w:sz="0" w:space="0" w:color="auto"/>
          </w:divBdr>
        </w:div>
        <w:div w:id="1938715145">
          <w:marLeft w:val="640"/>
          <w:marRight w:val="0"/>
          <w:marTop w:val="0"/>
          <w:marBottom w:val="0"/>
          <w:divBdr>
            <w:top w:val="none" w:sz="0" w:space="0" w:color="auto"/>
            <w:left w:val="none" w:sz="0" w:space="0" w:color="auto"/>
            <w:bottom w:val="none" w:sz="0" w:space="0" w:color="auto"/>
            <w:right w:val="none" w:sz="0" w:space="0" w:color="auto"/>
          </w:divBdr>
        </w:div>
        <w:div w:id="2137137168">
          <w:marLeft w:val="640"/>
          <w:marRight w:val="0"/>
          <w:marTop w:val="0"/>
          <w:marBottom w:val="0"/>
          <w:divBdr>
            <w:top w:val="none" w:sz="0" w:space="0" w:color="auto"/>
            <w:left w:val="none" w:sz="0" w:space="0" w:color="auto"/>
            <w:bottom w:val="none" w:sz="0" w:space="0" w:color="auto"/>
            <w:right w:val="none" w:sz="0" w:space="0" w:color="auto"/>
          </w:divBdr>
        </w:div>
      </w:divsChild>
    </w:div>
    <w:div w:id="1818303892">
      <w:bodyDiv w:val="1"/>
      <w:marLeft w:val="0"/>
      <w:marRight w:val="0"/>
      <w:marTop w:val="0"/>
      <w:marBottom w:val="0"/>
      <w:divBdr>
        <w:top w:val="none" w:sz="0" w:space="0" w:color="auto"/>
        <w:left w:val="none" w:sz="0" w:space="0" w:color="auto"/>
        <w:bottom w:val="none" w:sz="0" w:space="0" w:color="auto"/>
        <w:right w:val="none" w:sz="0" w:space="0" w:color="auto"/>
      </w:divBdr>
      <w:divsChild>
        <w:div w:id="24212817">
          <w:marLeft w:val="0"/>
          <w:marRight w:val="0"/>
          <w:marTop w:val="0"/>
          <w:marBottom w:val="0"/>
          <w:divBdr>
            <w:top w:val="none" w:sz="0" w:space="0" w:color="auto"/>
            <w:left w:val="none" w:sz="0" w:space="0" w:color="auto"/>
            <w:bottom w:val="none" w:sz="0" w:space="0" w:color="auto"/>
            <w:right w:val="none" w:sz="0" w:space="0" w:color="auto"/>
          </w:divBdr>
        </w:div>
        <w:div w:id="66735186">
          <w:marLeft w:val="0"/>
          <w:marRight w:val="0"/>
          <w:marTop w:val="0"/>
          <w:marBottom w:val="0"/>
          <w:divBdr>
            <w:top w:val="none" w:sz="0" w:space="0" w:color="auto"/>
            <w:left w:val="none" w:sz="0" w:space="0" w:color="auto"/>
            <w:bottom w:val="none" w:sz="0" w:space="0" w:color="auto"/>
            <w:right w:val="none" w:sz="0" w:space="0" w:color="auto"/>
          </w:divBdr>
        </w:div>
        <w:div w:id="278613782">
          <w:marLeft w:val="0"/>
          <w:marRight w:val="0"/>
          <w:marTop w:val="0"/>
          <w:marBottom w:val="0"/>
          <w:divBdr>
            <w:top w:val="none" w:sz="0" w:space="0" w:color="auto"/>
            <w:left w:val="none" w:sz="0" w:space="0" w:color="auto"/>
            <w:bottom w:val="none" w:sz="0" w:space="0" w:color="auto"/>
            <w:right w:val="none" w:sz="0" w:space="0" w:color="auto"/>
          </w:divBdr>
        </w:div>
        <w:div w:id="289241501">
          <w:marLeft w:val="0"/>
          <w:marRight w:val="0"/>
          <w:marTop w:val="0"/>
          <w:marBottom w:val="0"/>
          <w:divBdr>
            <w:top w:val="none" w:sz="0" w:space="0" w:color="auto"/>
            <w:left w:val="none" w:sz="0" w:space="0" w:color="auto"/>
            <w:bottom w:val="none" w:sz="0" w:space="0" w:color="auto"/>
            <w:right w:val="none" w:sz="0" w:space="0" w:color="auto"/>
          </w:divBdr>
        </w:div>
        <w:div w:id="307783210">
          <w:marLeft w:val="0"/>
          <w:marRight w:val="0"/>
          <w:marTop w:val="0"/>
          <w:marBottom w:val="0"/>
          <w:divBdr>
            <w:top w:val="none" w:sz="0" w:space="0" w:color="auto"/>
            <w:left w:val="none" w:sz="0" w:space="0" w:color="auto"/>
            <w:bottom w:val="none" w:sz="0" w:space="0" w:color="auto"/>
            <w:right w:val="none" w:sz="0" w:space="0" w:color="auto"/>
          </w:divBdr>
        </w:div>
        <w:div w:id="383942152">
          <w:marLeft w:val="0"/>
          <w:marRight w:val="0"/>
          <w:marTop w:val="0"/>
          <w:marBottom w:val="0"/>
          <w:divBdr>
            <w:top w:val="none" w:sz="0" w:space="0" w:color="auto"/>
            <w:left w:val="none" w:sz="0" w:space="0" w:color="auto"/>
            <w:bottom w:val="none" w:sz="0" w:space="0" w:color="auto"/>
            <w:right w:val="none" w:sz="0" w:space="0" w:color="auto"/>
          </w:divBdr>
        </w:div>
        <w:div w:id="395857721">
          <w:marLeft w:val="0"/>
          <w:marRight w:val="0"/>
          <w:marTop w:val="0"/>
          <w:marBottom w:val="0"/>
          <w:divBdr>
            <w:top w:val="none" w:sz="0" w:space="0" w:color="auto"/>
            <w:left w:val="none" w:sz="0" w:space="0" w:color="auto"/>
            <w:bottom w:val="none" w:sz="0" w:space="0" w:color="auto"/>
            <w:right w:val="none" w:sz="0" w:space="0" w:color="auto"/>
          </w:divBdr>
        </w:div>
        <w:div w:id="410662015">
          <w:marLeft w:val="0"/>
          <w:marRight w:val="0"/>
          <w:marTop w:val="0"/>
          <w:marBottom w:val="0"/>
          <w:divBdr>
            <w:top w:val="none" w:sz="0" w:space="0" w:color="auto"/>
            <w:left w:val="none" w:sz="0" w:space="0" w:color="auto"/>
            <w:bottom w:val="none" w:sz="0" w:space="0" w:color="auto"/>
            <w:right w:val="none" w:sz="0" w:space="0" w:color="auto"/>
          </w:divBdr>
        </w:div>
        <w:div w:id="422536376">
          <w:marLeft w:val="0"/>
          <w:marRight w:val="0"/>
          <w:marTop w:val="0"/>
          <w:marBottom w:val="0"/>
          <w:divBdr>
            <w:top w:val="none" w:sz="0" w:space="0" w:color="auto"/>
            <w:left w:val="none" w:sz="0" w:space="0" w:color="auto"/>
            <w:bottom w:val="none" w:sz="0" w:space="0" w:color="auto"/>
            <w:right w:val="none" w:sz="0" w:space="0" w:color="auto"/>
          </w:divBdr>
        </w:div>
        <w:div w:id="507062495">
          <w:marLeft w:val="0"/>
          <w:marRight w:val="0"/>
          <w:marTop w:val="0"/>
          <w:marBottom w:val="0"/>
          <w:divBdr>
            <w:top w:val="none" w:sz="0" w:space="0" w:color="auto"/>
            <w:left w:val="none" w:sz="0" w:space="0" w:color="auto"/>
            <w:bottom w:val="none" w:sz="0" w:space="0" w:color="auto"/>
            <w:right w:val="none" w:sz="0" w:space="0" w:color="auto"/>
          </w:divBdr>
        </w:div>
        <w:div w:id="532303435">
          <w:marLeft w:val="0"/>
          <w:marRight w:val="0"/>
          <w:marTop w:val="0"/>
          <w:marBottom w:val="0"/>
          <w:divBdr>
            <w:top w:val="none" w:sz="0" w:space="0" w:color="auto"/>
            <w:left w:val="none" w:sz="0" w:space="0" w:color="auto"/>
            <w:bottom w:val="none" w:sz="0" w:space="0" w:color="auto"/>
            <w:right w:val="none" w:sz="0" w:space="0" w:color="auto"/>
          </w:divBdr>
        </w:div>
        <w:div w:id="561872702">
          <w:marLeft w:val="0"/>
          <w:marRight w:val="0"/>
          <w:marTop w:val="0"/>
          <w:marBottom w:val="0"/>
          <w:divBdr>
            <w:top w:val="none" w:sz="0" w:space="0" w:color="auto"/>
            <w:left w:val="none" w:sz="0" w:space="0" w:color="auto"/>
            <w:bottom w:val="none" w:sz="0" w:space="0" w:color="auto"/>
            <w:right w:val="none" w:sz="0" w:space="0" w:color="auto"/>
          </w:divBdr>
        </w:div>
        <w:div w:id="601181289">
          <w:marLeft w:val="0"/>
          <w:marRight w:val="0"/>
          <w:marTop w:val="0"/>
          <w:marBottom w:val="0"/>
          <w:divBdr>
            <w:top w:val="none" w:sz="0" w:space="0" w:color="auto"/>
            <w:left w:val="none" w:sz="0" w:space="0" w:color="auto"/>
            <w:bottom w:val="none" w:sz="0" w:space="0" w:color="auto"/>
            <w:right w:val="none" w:sz="0" w:space="0" w:color="auto"/>
          </w:divBdr>
        </w:div>
        <w:div w:id="624892090">
          <w:marLeft w:val="0"/>
          <w:marRight w:val="0"/>
          <w:marTop w:val="0"/>
          <w:marBottom w:val="0"/>
          <w:divBdr>
            <w:top w:val="none" w:sz="0" w:space="0" w:color="auto"/>
            <w:left w:val="none" w:sz="0" w:space="0" w:color="auto"/>
            <w:bottom w:val="none" w:sz="0" w:space="0" w:color="auto"/>
            <w:right w:val="none" w:sz="0" w:space="0" w:color="auto"/>
          </w:divBdr>
        </w:div>
        <w:div w:id="838078200">
          <w:marLeft w:val="0"/>
          <w:marRight w:val="0"/>
          <w:marTop w:val="0"/>
          <w:marBottom w:val="0"/>
          <w:divBdr>
            <w:top w:val="none" w:sz="0" w:space="0" w:color="auto"/>
            <w:left w:val="none" w:sz="0" w:space="0" w:color="auto"/>
            <w:bottom w:val="none" w:sz="0" w:space="0" w:color="auto"/>
            <w:right w:val="none" w:sz="0" w:space="0" w:color="auto"/>
          </w:divBdr>
        </w:div>
        <w:div w:id="846755205">
          <w:marLeft w:val="0"/>
          <w:marRight w:val="0"/>
          <w:marTop w:val="0"/>
          <w:marBottom w:val="0"/>
          <w:divBdr>
            <w:top w:val="none" w:sz="0" w:space="0" w:color="auto"/>
            <w:left w:val="none" w:sz="0" w:space="0" w:color="auto"/>
            <w:bottom w:val="none" w:sz="0" w:space="0" w:color="auto"/>
            <w:right w:val="none" w:sz="0" w:space="0" w:color="auto"/>
          </w:divBdr>
        </w:div>
        <w:div w:id="932326637">
          <w:marLeft w:val="0"/>
          <w:marRight w:val="0"/>
          <w:marTop w:val="0"/>
          <w:marBottom w:val="0"/>
          <w:divBdr>
            <w:top w:val="none" w:sz="0" w:space="0" w:color="auto"/>
            <w:left w:val="none" w:sz="0" w:space="0" w:color="auto"/>
            <w:bottom w:val="none" w:sz="0" w:space="0" w:color="auto"/>
            <w:right w:val="none" w:sz="0" w:space="0" w:color="auto"/>
          </w:divBdr>
        </w:div>
        <w:div w:id="962922091">
          <w:marLeft w:val="0"/>
          <w:marRight w:val="0"/>
          <w:marTop w:val="0"/>
          <w:marBottom w:val="0"/>
          <w:divBdr>
            <w:top w:val="none" w:sz="0" w:space="0" w:color="auto"/>
            <w:left w:val="none" w:sz="0" w:space="0" w:color="auto"/>
            <w:bottom w:val="none" w:sz="0" w:space="0" w:color="auto"/>
            <w:right w:val="none" w:sz="0" w:space="0" w:color="auto"/>
          </w:divBdr>
        </w:div>
        <w:div w:id="1134248750">
          <w:marLeft w:val="0"/>
          <w:marRight w:val="0"/>
          <w:marTop w:val="0"/>
          <w:marBottom w:val="0"/>
          <w:divBdr>
            <w:top w:val="none" w:sz="0" w:space="0" w:color="auto"/>
            <w:left w:val="none" w:sz="0" w:space="0" w:color="auto"/>
            <w:bottom w:val="none" w:sz="0" w:space="0" w:color="auto"/>
            <w:right w:val="none" w:sz="0" w:space="0" w:color="auto"/>
          </w:divBdr>
        </w:div>
        <w:div w:id="1136291202">
          <w:marLeft w:val="0"/>
          <w:marRight w:val="0"/>
          <w:marTop w:val="0"/>
          <w:marBottom w:val="0"/>
          <w:divBdr>
            <w:top w:val="none" w:sz="0" w:space="0" w:color="auto"/>
            <w:left w:val="none" w:sz="0" w:space="0" w:color="auto"/>
            <w:bottom w:val="none" w:sz="0" w:space="0" w:color="auto"/>
            <w:right w:val="none" w:sz="0" w:space="0" w:color="auto"/>
          </w:divBdr>
        </w:div>
        <w:div w:id="1181966474">
          <w:marLeft w:val="0"/>
          <w:marRight w:val="0"/>
          <w:marTop w:val="0"/>
          <w:marBottom w:val="0"/>
          <w:divBdr>
            <w:top w:val="none" w:sz="0" w:space="0" w:color="auto"/>
            <w:left w:val="none" w:sz="0" w:space="0" w:color="auto"/>
            <w:bottom w:val="none" w:sz="0" w:space="0" w:color="auto"/>
            <w:right w:val="none" w:sz="0" w:space="0" w:color="auto"/>
          </w:divBdr>
        </w:div>
        <w:div w:id="1333676447">
          <w:marLeft w:val="0"/>
          <w:marRight w:val="0"/>
          <w:marTop w:val="0"/>
          <w:marBottom w:val="0"/>
          <w:divBdr>
            <w:top w:val="none" w:sz="0" w:space="0" w:color="auto"/>
            <w:left w:val="none" w:sz="0" w:space="0" w:color="auto"/>
            <w:bottom w:val="none" w:sz="0" w:space="0" w:color="auto"/>
            <w:right w:val="none" w:sz="0" w:space="0" w:color="auto"/>
          </w:divBdr>
        </w:div>
        <w:div w:id="1502357611">
          <w:marLeft w:val="0"/>
          <w:marRight w:val="0"/>
          <w:marTop w:val="0"/>
          <w:marBottom w:val="0"/>
          <w:divBdr>
            <w:top w:val="none" w:sz="0" w:space="0" w:color="auto"/>
            <w:left w:val="none" w:sz="0" w:space="0" w:color="auto"/>
            <w:bottom w:val="none" w:sz="0" w:space="0" w:color="auto"/>
            <w:right w:val="none" w:sz="0" w:space="0" w:color="auto"/>
          </w:divBdr>
        </w:div>
        <w:div w:id="1580098368">
          <w:marLeft w:val="0"/>
          <w:marRight w:val="0"/>
          <w:marTop w:val="0"/>
          <w:marBottom w:val="0"/>
          <w:divBdr>
            <w:top w:val="none" w:sz="0" w:space="0" w:color="auto"/>
            <w:left w:val="none" w:sz="0" w:space="0" w:color="auto"/>
            <w:bottom w:val="none" w:sz="0" w:space="0" w:color="auto"/>
            <w:right w:val="none" w:sz="0" w:space="0" w:color="auto"/>
          </w:divBdr>
        </w:div>
        <w:div w:id="1606500028">
          <w:marLeft w:val="0"/>
          <w:marRight w:val="0"/>
          <w:marTop w:val="0"/>
          <w:marBottom w:val="0"/>
          <w:divBdr>
            <w:top w:val="none" w:sz="0" w:space="0" w:color="auto"/>
            <w:left w:val="none" w:sz="0" w:space="0" w:color="auto"/>
            <w:bottom w:val="none" w:sz="0" w:space="0" w:color="auto"/>
            <w:right w:val="none" w:sz="0" w:space="0" w:color="auto"/>
          </w:divBdr>
        </w:div>
        <w:div w:id="1642929549">
          <w:marLeft w:val="0"/>
          <w:marRight w:val="0"/>
          <w:marTop w:val="0"/>
          <w:marBottom w:val="0"/>
          <w:divBdr>
            <w:top w:val="none" w:sz="0" w:space="0" w:color="auto"/>
            <w:left w:val="none" w:sz="0" w:space="0" w:color="auto"/>
            <w:bottom w:val="none" w:sz="0" w:space="0" w:color="auto"/>
            <w:right w:val="none" w:sz="0" w:space="0" w:color="auto"/>
          </w:divBdr>
        </w:div>
        <w:div w:id="1681156440">
          <w:marLeft w:val="0"/>
          <w:marRight w:val="0"/>
          <w:marTop w:val="0"/>
          <w:marBottom w:val="0"/>
          <w:divBdr>
            <w:top w:val="none" w:sz="0" w:space="0" w:color="auto"/>
            <w:left w:val="none" w:sz="0" w:space="0" w:color="auto"/>
            <w:bottom w:val="none" w:sz="0" w:space="0" w:color="auto"/>
            <w:right w:val="none" w:sz="0" w:space="0" w:color="auto"/>
          </w:divBdr>
        </w:div>
        <w:div w:id="1862470893">
          <w:marLeft w:val="0"/>
          <w:marRight w:val="0"/>
          <w:marTop w:val="0"/>
          <w:marBottom w:val="0"/>
          <w:divBdr>
            <w:top w:val="none" w:sz="0" w:space="0" w:color="auto"/>
            <w:left w:val="none" w:sz="0" w:space="0" w:color="auto"/>
            <w:bottom w:val="none" w:sz="0" w:space="0" w:color="auto"/>
            <w:right w:val="none" w:sz="0" w:space="0" w:color="auto"/>
          </w:divBdr>
        </w:div>
        <w:div w:id="1996300088">
          <w:marLeft w:val="0"/>
          <w:marRight w:val="0"/>
          <w:marTop w:val="0"/>
          <w:marBottom w:val="0"/>
          <w:divBdr>
            <w:top w:val="none" w:sz="0" w:space="0" w:color="auto"/>
            <w:left w:val="none" w:sz="0" w:space="0" w:color="auto"/>
            <w:bottom w:val="none" w:sz="0" w:space="0" w:color="auto"/>
            <w:right w:val="none" w:sz="0" w:space="0" w:color="auto"/>
          </w:divBdr>
        </w:div>
      </w:divsChild>
    </w:div>
    <w:div w:id="1825395274">
      <w:bodyDiv w:val="1"/>
      <w:marLeft w:val="0"/>
      <w:marRight w:val="0"/>
      <w:marTop w:val="0"/>
      <w:marBottom w:val="0"/>
      <w:divBdr>
        <w:top w:val="none" w:sz="0" w:space="0" w:color="auto"/>
        <w:left w:val="none" w:sz="0" w:space="0" w:color="auto"/>
        <w:bottom w:val="none" w:sz="0" w:space="0" w:color="auto"/>
        <w:right w:val="none" w:sz="0" w:space="0" w:color="auto"/>
      </w:divBdr>
      <w:divsChild>
        <w:div w:id="19670082">
          <w:marLeft w:val="640"/>
          <w:marRight w:val="0"/>
          <w:marTop w:val="0"/>
          <w:marBottom w:val="0"/>
          <w:divBdr>
            <w:top w:val="none" w:sz="0" w:space="0" w:color="auto"/>
            <w:left w:val="none" w:sz="0" w:space="0" w:color="auto"/>
            <w:bottom w:val="none" w:sz="0" w:space="0" w:color="auto"/>
            <w:right w:val="none" w:sz="0" w:space="0" w:color="auto"/>
          </w:divBdr>
        </w:div>
        <w:div w:id="177159057">
          <w:marLeft w:val="640"/>
          <w:marRight w:val="0"/>
          <w:marTop w:val="0"/>
          <w:marBottom w:val="0"/>
          <w:divBdr>
            <w:top w:val="none" w:sz="0" w:space="0" w:color="auto"/>
            <w:left w:val="none" w:sz="0" w:space="0" w:color="auto"/>
            <w:bottom w:val="none" w:sz="0" w:space="0" w:color="auto"/>
            <w:right w:val="none" w:sz="0" w:space="0" w:color="auto"/>
          </w:divBdr>
        </w:div>
        <w:div w:id="209537745">
          <w:marLeft w:val="640"/>
          <w:marRight w:val="0"/>
          <w:marTop w:val="0"/>
          <w:marBottom w:val="0"/>
          <w:divBdr>
            <w:top w:val="none" w:sz="0" w:space="0" w:color="auto"/>
            <w:left w:val="none" w:sz="0" w:space="0" w:color="auto"/>
            <w:bottom w:val="none" w:sz="0" w:space="0" w:color="auto"/>
            <w:right w:val="none" w:sz="0" w:space="0" w:color="auto"/>
          </w:divBdr>
        </w:div>
        <w:div w:id="251360151">
          <w:marLeft w:val="640"/>
          <w:marRight w:val="0"/>
          <w:marTop w:val="0"/>
          <w:marBottom w:val="0"/>
          <w:divBdr>
            <w:top w:val="none" w:sz="0" w:space="0" w:color="auto"/>
            <w:left w:val="none" w:sz="0" w:space="0" w:color="auto"/>
            <w:bottom w:val="none" w:sz="0" w:space="0" w:color="auto"/>
            <w:right w:val="none" w:sz="0" w:space="0" w:color="auto"/>
          </w:divBdr>
        </w:div>
        <w:div w:id="301230969">
          <w:marLeft w:val="640"/>
          <w:marRight w:val="0"/>
          <w:marTop w:val="0"/>
          <w:marBottom w:val="0"/>
          <w:divBdr>
            <w:top w:val="none" w:sz="0" w:space="0" w:color="auto"/>
            <w:left w:val="none" w:sz="0" w:space="0" w:color="auto"/>
            <w:bottom w:val="none" w:sz="0" w:space="0" w:color="auto"/>
            <w:right w:val="none" w:sz="0" w:space="0" w:color="auto"/>
          </w:divBdr>
        </w:div>
        <w:div w:id="405996136">
          <w:marLeft w:val="640"/>
          <w:marRight w:val="0"/>
          <w:marTop w:val="0"/>
          <w:marBottom w:val="0"/>
          <w:divBdr>
            <w:top w:val="none" w:sz="0" w:space="0" w:color="auto"/>
            <w:left w:val="none" w:sz="0" w:space="0" w:color="auto"/>
            <w:bottom w:val="none" w:sz="0" w:space="0" w:color="auto"/>
            <w:right w:val="none" w:sz="0" w:space="0" w:color="auto"/>
          </w:divBdr>
        </w:div>
        <w:div w:id="536547596">
          <w:marLeft w:val="640"/>
          <w:marRight w:val="0"/>
          <w:marTop w:val="0"/>
          <w:marBottom w:val="0"/>
          <w:divBdr>
            <w:top w:val="none" w:sz="0" w:space="0" w:color="auto"/>
            <w:left w:val="none" w:sz="0" w:space="0" w:color="auto"/>
            <w:bottom w:val="none" w:sz="0" w:space="0" w:color="auto"/>
            <w:right w:val="none" w:sz="0" w:space="0" w:color="auto"/>
          </w:divBdr>
        </w:div>
        <w:div w:id="559250009">
          <w:marLeft w:val="640"/>
          <w:marRight w:val="0"/>
          <w:marTop w:val="0"/>
          <w:marBottom w:val="0"/>
          <w:divBdr>
            <w:top w:val="none" w:sz="0" w:space="0" w:color="auto"/>
            <w:left w:val="none" w:sz="0" w:space="0" w:color="auto"/>
            <w:bottom w:val="none" w:sz="0" w:space="0" w:color="auto"/>
            <w:right w:val="none" w:sz="0" w:space="0" w:color="auto"/>
          </w:divBdr>
        </w:div>
        <w:div w:id="589503800">
          <w:marLeft w:val="640"/>
          <w:marRight w:val="0"/>
          <w:marTop w:val="0"/>
          <w:marBottom w:val="0"/>
          <w:divBdr>
            <w:top w:val="none" w:sz="0" w:space="0" w:color="auto"/>
            <w:left w:val="none" w:sz="0" w:space="0" w:color="auto"/>
            <w:bottom w:val="none" w:sz="0" w:space="0" w:color="auto"/>
            <w:right w:val="none" w:sz="0" w:space="0" w:color="auto"/>
          </w:divBdr>
        </w:div>
        <w:div w:id="651448761">
          <w:marLeft w:val="640"/>
          <w:marRight w:val="0"/>
          <w:marTop w:val="0"/>
          <w:marBottom w:val="0"/>
          <w:divBdr>
            <w:top w:val="none" w:sz="0" w:space="0" w:color="auto"/>
            <w:left w:val="none" w:sz="0" w:space="0" w:color="auto"/>
            <w:bottom w:val="none" w:sz="0" w:space="0" w:color="auto"/>
            <w:right w:val="none" w:sz="0" w:space="0" w:color="auto"/>
          </w:divBdr>
        </w:div>
        <w:div w:id="701131022">
          <w:marLeft w:val="640"/>
          <w:marRight w:val="0"/>
          <w:marTop w:val="0"/>
          <w:marBottom w:val="0"/>
          <w:divBdr>
            <w:top w:val="none" w:sz="0" w:space="0" w:color="auto"/>
            <w:left w:val="none" w:sz="0" w:space="0" w:color="auto"/>
            <w:bottom w:val="none" w:sz="0" w:space="0" w:color="auto"/>
            <w:right w:val="none" w:sz="0" w:space="0" w:color="auto"/>
          </w:divBdr>
        </w:div>
        <w:div w:id="721831278">
          <w:marLeft w:val="640"/>
          <w:marRight w:val="0"/>
          <w:marTop w:val="0"/>
          <w:marBottom w:val="0"/>
          <w:divBdr>
            <w:top w:val="none" w:sz="0" w:space="0" w:color="auto"/>
            <w:left w:val="none" w:sz="0" w:space="0" w:color="auto"/>
            <w:bottom w:val="none" w:sz="0" w:space="0" w:color="auto"/>
            <w:right w:val="none" w:sz="0" w:space="0" w:color="auto"/>
          </w:divBdr>
        </w:div>
        <w:div w:id="730231128">
          <w:marLeft w:val="640"/>
          <w:marRight w:val="0"/>
          <w:marTop w:val="0"/>
          <w:marBottom w:val="0"/>
          <w:divBdr>
            <w:top w:val="none" w:sz="0" w:space="0" w:color="auto"/>
            <w:left w:val="none" w:sz="0" w:space="0" w:color="auto"/>
            <w:bottom w:val="none" w:sz="0" w:space="0" w:color="auto"/>
            <w:right w:val="none" w:sz="0" w:space="0" w:color="auto"/>
          </w:divBdr>
        </w:div>
        <w:div w:id="918561884">
          <w:marLeft w:val="640"/>
          <w:marRight w:val="0"/>
          <w:marTop w:val="0"/>
          <w:marBottom w:val="0"/>
          <w:divBdr>
            <w:top w:val="none" w:sz="0" w:space="0" w:color="auto"/>
            <w:left w:val="none" w:sz="0" w:space="0" w:color="auto"/>
            <w:bottom w:val="none" w:sz="0" w:space="0" w:color="auto"/>
            <w:right w:val="none" w:sz="0" w:space="0" w:color="auto"/>
          </w:divBdr>
        </w:div>
        <w:div w:id="929892855">
          <w:marLeft w:val="640"/>
          <w:marRight w:val="0"/>
          <w:marTop w:val="0"/>
          <w:marBottom w:val="0"/>
          <w:divBdr>
            <w:top w:val="none" w:sz="0" w:space="0" w:color="auto"/>
            <w:left w:val="none" w:sz="0" w:space="0" w:color="auto"/>
            <w:bottom w:val="none" w:sz="0" w:space="0" w:color="auto"/>
            <w:right w:val="none" w:sz="0" w:space="0" w:color="auto"/>
          </w:divBdr>
        </w:div>
        <w:div w:id="944534943">
          <w:marLeft w:val="640"/>
          <w:marRight w:val="0"/>
          <w:marTop w:val="0"/>
          <w:marBottom w:val="0"/>
          <w:divBdr>
            <w:top w:val="none" w:sz="0" w:space="0" w:color="auto"/>
            <w:left w:val="none" w:sz="0" w:space="0" w:color="auto"/>
            <w:bottom w:val="none" w:sz="0" w:space="0" w:color="auto"/>
            <w:right w:val="none" w:sz="0" w:space="0" w:color="auto"/>
          </w:divBdr>
        </w:div>
        <w:div w:id="951864437">
          <w:marLeft w:val="640"/>
          <w:marRight w:val="0"/>
          <w:marTop w:val="0"/>
          <w:marBottom w:val="0"/>
          <w:divBdr>
            <w:top w:val="none" w:sz="0" w:space="0" w:color="auto"/>
            <w:left w:val="none" w:sz="0" w:space="0" w:color="auto"/>
            <w:bottom w:val="none" w:sz="0" w:space="0" w:color="auto"/>
            <w:right w:val="none" w:sz="0" w:space="0" w:color="auto"/>
          </w:divBdr>
        </w:div>
        <w:div w:id="973170111">
          <w:marLeft w:val="640"/>
          <w:marRight w:val="0"/>
          <w:marTop w:val="0"/>
          <w:marBottom w:val="0"/>
          <w:divBdr>
            <w:top w:val="none" w:sz="0" w:space="0" w:color="auto"/>
            <w:left w:val="none" w:sz="0" w:space="0" w:color="auto"/>
            <w:bottom w:val="none" w:sz="0" w:space="0" w:color="auto"/>
            <w:right w:val="none" w:sz="0" w:space="0" w:color="auto"/>
          </w:divBdr>
        </w:div>
        <w:div w:id="976059668">
          <w:marLeft w:val="640"/>
          <w:marRight w:val="0"/>
          <w:marTop w:val="0"/>
          <w:marBottom w:val="0"/>
          <w:divBdr>
            <w:top w:val="none" w:sz="0" w:space="0" w:color="auto"/>
            <w:left w:val="none" w:sz="0" w:space="0" w:color="auto"/>
            <w:bottom w:val="none" w:sz="0" w:space="0" w:color="auto"/>
            <w:right w:val="none" w:sz="0" w:space="0" w:color="auto"/>
          </w:divBdr>
        </w:div>
        <w:div w:id="1013917350">
          <w:marLeft w:val="640"/>
          <w:marRight w:val="0"/>
          <w:marTop w:val="0"/>
          <w:marBottom w:val="0"/>
          <w:divBdr>
            <w:top w:val="none" w:sz="0" w:space="0" w:color="auto"/>
            <w:left w:val="none" w:sz="0" w:space="0" w:color="auto"/>
            <w:bottom w:val="none" w:sz="0" w:space="0" w:color="auto"/>
            <w:right w:val="none" w:sz="0" w:space="0" w:color="auto"/>
          </w:divBdr>
        </w:div>
        <w:div w:id="1042024159">
          <w:marLeft w:val="640"/>
          <w:marRight w:val="0"/>
          <w:marTop w:val="0"/>
          <w:marBottom w:val="0"/>
          <w:divBdr>
            <w:top w:val="none" w:sz="0" w:space="0" w:color="auto"/>
            <w:left w:val="none" w:sz="0" w:space="0" w:color="auto"/>
            <w:bottom w:val="none" w:sz="0" w:space="0" w:color="auto"/>
            <w:right w:val="none" w:sz="0" w:space="0" w:color="auto"/>
          </w:divBdr>
        </w:div>
        <w:div w:id="1737582163">
          <w:marLeft w:val="640"/>
          <w:marRight w:val="0"/>
          <w:marTop w:val="0"/>
          <w:marBottom w:val="0"/>
          <w:divBdr>
            <w:top w:val="none" w:sz="0" w:space="0" w:color="auto"/>
            <w:left w:val="none" w:sz="0" w:space="0" w:color="auto"/>
            <w:bottom w:val="none" w:sz="0" w:space="0" w:color="auto"/>
            <w:right w:val="none" w:sz="0" w:space="0" w:color="auto"/>
          </w:divBdr>
        </w:div>
        <w:div w:id="1862275357">
          <w:marLeft w:val="640"/>
          <w:marRight w:val="0"/>
          <w:marTop w:val="0"/>
          <w:marBottom w:val="0"/>
          <w:divBdr>
            <w:top w:val="none" w:sz="0" w:space="0" w:color="auto"/>
            <w:left w:val="none" w:sz="0" w:space="0" w:color="auto"/>
            <w:bottom w:val="none" w:sz="0" w:space="0" w:color="auto"/>
            <w:right w:val="none" w:sz="0" w:space="0" w:color="auto"/>
          </w:divBdr>
        </w:div>
        <w:div w:id="1915433344">
          <w:marLeft w:val="640"/>
          <w:marRight w:val="0"/>
          <w:marTop w:val="0"/>
          <w:marBottom w:val="0"/>
          <w:divBdr>
            <w:top w:val="none" w:sz="0" w:space="0" w:color="auto"/>
            <w:left w:val="none" w:sz="0" w:space="0" w:color="auto"/>
            <w:bottom w:val="none" w:sz="0" w:space="0" w:color="auto"/>
            <w:right w:val="none" w:sz="0" w:space="0" w:color="auto"/>
          </w:divBdr>
        </w:div>
        <w:div w:id="1919173699">
          <w:marLeft w:val="640"/>
          <w:marRight w:val="0"/>
          <w:marTop w:val="0"/>
          <w:marBottom w:val="0"/>
          <w:divBdr>
            <w:top w:val="none" w:sz="0" w:space="0" w:color="auto"/>
            <w:left w:val="none" w:sz="0" w:space="0" w:color="auto"/>
            <w:bottom w:val="none" w:sz="0" w:space="0" w:color="auto"/>
            <w:right w:val="none" w:sz="0" w:space="0" w:color="auto"/>
          </w:divBdr>
        </w:div>
        <w:div w:id="1942715708">
          <w:marLeft w:val="640"/>
          <w:marRight w:val="0"/>
          <w:marTop w:val="0"/>
          <w:marBottom w:val="0"/>
          <w:divBdr>
            <w:top w:val="none" w:sz="0" w:space="0" w:color="auto"/>
            <w:left w:val="none" w:sz="0" w:space="0" w:color="auto"/>
            <w:bottom w:val="none" w:sz="0" w:space="0" w:color="auto"/>
            <w:right w:val="none" w:sz="0" w:space="0" w:color="auto"/>
          </w:divBdr>
        </w:div>
        <w:div w:id="1946620407">
          <w:marLeft w:val="640"/>
          <w:marRight w:val="0"/>
          <w:marTop w:val="0"/>
          <w:marBottom w:val="0"/>
          <w:divBdr>
            <w:top w:val="none" w:sz="0" w:space="0" w:color="auto"/>
            <w:left w:val="none" w:sz="0" w:space="0" w:color="auto"/>
            <w:bottom w:val="none" w:sz="0" w:space="0" w:color="auto"/>
            <w:right w:val="none" w:sz="0" w:space="0" w:color="auto"/>
          </w:divBdr>
        </w:div>
        <w:div w:id="1972905802">
          <w:marLeft w:val="640"/>
          <w:marRight w:val="0"/>
          <w:marTop w:val="0"/>
          <w:marBottom w:val="0"/>
          <w:divBdr>
            <w:top w:val="none" w:sz="0" w:space="0" w:color="auto"/>
            <w:left w:val="none" w:sz="0" w:space="0" w:color="auto"/>
            <w:bottom w:val="none" w:sz="0" w:space="0" w:color="auto"/>
            <w:right w:val="none" w:sz="0" w:space="0" w:color="auto"/>
          </w:divBdr>
        </w:div>
      </w:divsChild>
    </w:div>
    <w:div w:id="1833714615">
      <w:bodyDiv w:val="1"/>
      <w:marLeft w:val="0"/>
      <w:marRight w:val="0"/>
      <w:marTop w:val="0"/>
      <w:marBottom w:val="0"/>
      <w:divBdr>
        <w:top w:val="none" w:sz="0" w:space="0" w:color="auto"/>
        <w:left w:val="none" w:sz="0" w:space="0" w:color="auto"/>
        <w:bottom w:val="none" w:sz="0" w:space="0" w:color="auto"/>
        <w:right w:val="none" w:sz="0" w:space="0" w:color="auto"/>
      </w:divBdr>
    </w:div>
    <w:div w:id="1857963158">
      <w:bodyDiv w:val="1"/>
      <w:marLeft w:val="0"/>
      <w:marRight w:val="0"/>
      <w:marTop w:val="0"/>
      <w:marBottom w:val="0"/>
      <w:divBdr>
        <w:top w:val="none" w:sz="0" w:space="0" w:color="auto"/>
        <w:left w:val="none" w:sz="0" w:space="0" w:color="auto"/>
        <w:bottom w:val="none" w:sz="0" w:space="0" w:color="auto"/>
        <w:right w:val="none" w:sz="0" w:space="0" w:color="auto"/>
      </w:divBdr>
      <w:divsChild>
        <w:div w:id="18245077">
          <w:marLeft w:val="0"/>
          <w:marRight w:val="0"/>
          <w:marTop w:val="0"/>
          <w:marBottom w:val="0"/>
          <w:divBdr>
            <w:top w:val="none" w:sz="0" w:space="0" w:color="auto"/>
            <w:left w:val="none" w:sz="0" w:space="0" w:color="auto"/>
            <w:bottom w:val="none" w:sz="0" w:space="0" w:color="auto"/>
            <w:right w:val="none" w:sz="0" w:space="0" w:color="auto"/>
          </w:divBdr>
        </w:div>
        <w:div w:id="70350016">
          <w:marLeft w:val="0"/>
          <w:marRight w:val="0"/>
          <w:marTop w:val="0"/>
          <w:marBottom w:val="0"/>
          <w:divBdr>
            <w:top w:val="none" w:sz="0" w:space="0" w:color="auto"/>
            <w:left w:val="none" w:sz="0" w:space="0" w:color="auto"/>
            <w:bottom w:val="none" w:sz="0" w:space="0" w:color="auto"/>
            <w:right w:val="none" w:sz="0" w:space="0" w:color="auto"/>
          </w:divBdr>
        </w:div>
        <w:div w:id="159663373">
          <w:marLeft w:val="0"/>
          <w:marRight w:val="0"/>
          <w:marTop w:val="0"/>
          <w:marBottom w:val="0"/>
          <w:divBdr>
            <w:top w:val="none" w:sz="0" w:space="0" w:color="auto"/>
            <w:left w:val="none" w:sz="0" w:space="0" w:color="auto"/>
            <w:bottom w:val="none" w:sz="0" w:space="0" w:color="auto"/>
            <w:right w:val="none" w:sz="0" w:space="0" w:color="auto"/>
          </w:divBdr>
        </w:div>
        <w:div w:id="357900782">
          <w:marLeft w:val="0"/>
          <w:marRight w:val="0"/>
          <w:marTop w:val="0"/>
          <w:marBottom w:val="0"/>
          <w:divBdr>
            <w:top w:val="none" w:sz="0" w:space="0" w:color="auto"/>
            <w:left w:val="none" w:sz="0" w:space="0" w:color="auto"/>
            <w:bottom w:val="none" w:sz="0" w:space="0" w:color="auto"/>
            <w:right w:val="none" w:sz="0" w:space="0" w:color="auto"/>
          </w:divBdr>
        </w:div>
        <w:div w:id="414210612">
          <w:marLeft w:val="0"/>
          <w:marRight w:val="0"/>
          <w:marTop w:val="0"/>
          <w:marBottom w:val="0"/>
          <w:divBdr>
            <w:top w:val="none" w:sz="0" w:space="0" w:color="auto"/>
            <w:left w:val="none" w:sz="0" w:space="0" w:color="auto"/>
            <w:bottom w:val="none" w:sz="0" w:space="0" w:color="auto"/>
            <w:right w:val="none" w:sz="0" w:space="0" w:color="auto"/>
          </w:divBdr>
        </w:div>
        <w:div w:id="458497822">
          <w:marLeft w:val="0"/>
          <w:marRight w:val="0"/>
          <w:marTop w:val="0"/>
          <w:marBottom w:val="0"/>
          <w:divBdr>
            <w:top w:val="none" w:sz="0" w:space="0" w:color="auto"/>
            <w:left w:val="none" w:sz="0" w:space="0" w:color="auto"/>
            <w:bottom w:val="none" w:sz="0" w:space="0" w:color="auto"/>
            <w:right w:val="none" w:sz="0" w:space="0" w:color="auto"/>
          </w:divBdr>
        </w:div>
        <w:div w:id="598677465">
          <w:marLeft w:val="0"/>
          <w:marRight w:val="0"/>
          <w:marTop w:val="0"/>
          <w:marBottom w:val="0"/>
          <w:divBdr>
            <w:top w:val="none" w:sz="0" w:space="0" w:color="auto"/>
            <w:left w:val="none" w:sz="0" w:space="0" w:color="auto"/>
            <w:bottom w:val="none" w:sz="0" w:space="0" w:color="auto"/>
            <w:right w:val="none" w:sz="0" w:space="0" w:color="auto"/>
          </w:divBdr>
        </w:div>
        <w:div w:id="677267242">
          <w:marLeft w:val="0"/>
          <w:marRight w:val="0"/>
          <w:marTop w:val="0"/>
          <w:marBottom w:val="0"/>
          <w:divBdr>
            <w:top w:val="none" w:sz="0" w:space="0" w:color="auto"/>
            <w:left w:val="none" w:sz="0" w:space="0" w:color="auto"/>
            <w:bottom w:val="none" w:sz="0" w:space="0" w:color="auto"/>
            <w:right w:val="none" w:sz="0" w:space="0" w:color="auto"/>
          </w:divBdr>
        </w:div>
        <w:div w:id="748429313">
          <w:marLeft w:val="0"/>
          <w:marRight w:val="0"/>
          <w:marTop w:val="0"/>
          <w:marBottom w:val="0"/>
          <w:divBdr>
            <w:top w:val="none" w:sz="0" w:space="0" w:color="auto"/>
            <w:left w:val="none" w:sz="0" w:space="0" w:color="auto"/>
            <w:bottom w:val="none" w:sz="0" w:space="0" w:color="auto"/>
            <w:right w:val="none" w:sz="0" w:space="0" w:color="auto"/>
          </w:divBdr>
        </w:div>
        <w:div w:id="870386999">
          <w:marLeft w:val="0"/>
          <w:marRight w:val="0"/>
          <w:marTop w:val="0"/>
          <w:marBottom w:val="0"/>
          <w:divBdr>
            <w:top w:val="none" w:sz="0" w:space="0" w:color="auto"/>
            <w:left w:val="none" w:sz="0" w:space="0" w:color="auto"/>
            <w:bottom w:val="none" w:sz="0" w:space="0" w:color="auto"/>
            <w:right w:val="none" w:sz="0" w:space="0" w:color="auto"/>
          </w:divBdr>
        </w:div>
        <w:div w:id="920942202">
          <w:marLeft w:val="0"/>
          <w:marRight w:val="0"/>
          <w:marTop w:val="0"/>
          <w:marBottom w:val="0"/>
          <w:divBdr>
            <w:top w:val="none" w:sz="0" w:space="0" w:color="auto"/>
            <w:left w:val="none" w:sz="0" w:space="0" w:color="auto"/>
            <w:bottom w:val="none" w:sz="0" w:space="0" w:color="auto"/>
            <w:right w:val="none" w:sz="0" w:space="0" w:color="auto"/>
          </w:divBdr>
        </w:div>
        <w:div w:id="1015183703">
          <w:marLeft w:val="0"/>
          <w:marRight w:val="0"/>
          <w:marTop w:val="0"/>
          <w:marBottom w:val="0"/>
          <w:divBdr>
            <w:top w:val="none" w:sz="0" w:space="0" w:color="auto"/>
            <w:left w:val="none" w:sz="0" w:space="0" w:color="auto"/>
            <w:bottom w:val="none" w:sz="0" w:space="0" w:color="auto"/>
            <w:right w:val="none" w:sz="0" w:space="0" w:color="auto"/>
          </w:divBdr>
        </w:div>
        <w:div w:id="1029256224">
          <w:marLeft w:val="0"/>
          <w:marRight w:val="0"/>
          <w:marTop w:val="0"/>
          <w:marBottom w:val="0"/>
          <w:divBdr>
            <w:top w:val="none" w:sz="0" w:space="0" w:color="auto"/>
            <w:left w:val="none" w:sz="0" w:space="0" w:color="auto"/>
            <w:bottom w:val="none" w:sz="0" w:space="0" w:color="auto"/>
            <w:right w:val="none" w:sz="0" w:space="0" w:color="auto"/>
          </w:divBdr>
        </w:div>
        <w:div w:id="1114327706">
          <w:marLeft w:val="0"/>
          <w:marRight w:val="0"/>
          <w:marTop w:val="0"/>
          <w:marBottom w:val="0"/>
          <w:divBdr>
            <w:top w:val="none" w:sz="0" w:space="0" w:color="auto"/>
            <w:left w:val="none" w:sz="0" w:space="0" w:color="auto"/>
            <w:bottom w:val="none" w:sz="0" w:space="0" w:color="auto"/>
            <w:right w:val="none" w:sz="0" w:space="0" w:color="auto"/>
          </w:divBdr>
        </w:div>
        <w:div w:id="1163008454">
          <w:marLeft w:val="0"/>
          <w:marRight w:val="0"/>
          <w:marTop w:val="0"/>
          <w:marBottom w:val="0"/>
          <w:divBdr>
            <w:top w:val="none" w:sz="0" w:space="0" w:color="auto"/>
            <w:left w:val="none" w:sz="0" w:space="0" w:color="auto"/>
            <w:bottom w:val="none" w:sz="0" w:space="0" w:color="auto"/>
            <w:right w:val="none" w:sz="0" w:space="0" w:color="auto"/>
          </w:divBdr>
        </w:div>
        <w:div w:id="1194146336">
          <w:marLeft w:val="0"/>
          <w:marRight w:val="0"/>
          <w:marTop w:val="0"/>
          <w:marBottom w:val="0"/>
          <w:divBdr>
            <w:top w:val="none" w:sz="0" w:space="0" w:color="auto"/>
            <w:left w:val="none" w:sz="0" w:space="0" w:color="auto"/>
            <w:bottom w:val="none" w:sz="0" w:space="0" w:color="auto"/>
            <w:right w:val="none" w:sz="0" w:space="0" w:color="auto"/>
          </w:divBdr>
        </w:div>
        <w:div w:id="1248463177">
          <w:marLeft w:val="0"/>
          <w:marRight w:val="0"/>
          <w:marTop w:val="0"/>
          <w:marBottom w:val="0"/>
          <w:divBdr>
            <w:top w:val="none" w:sz="0" w:space="0" w:color="auto"/>
            <w:left w:val="none" w:sz="0" w:space="0" w:color="auto"/>
            <w:bottom w:val="none" w:sz="0" w:space="0" w:color="auto"/>
            <w:right w:val="none" w:sz="0" w:space="0" w:color="auto"/>
          </w:divBdr>
        </w:div>
        <w:div w:id="1350571796">
          <w:marLeft w:val="0"/>
          <w:marRight w:val="0"/>
          <w:marTop w:val="0"/>
          <w:marBottom w:val="0"/>
          <w:divBdr>
            <w:top w:val="none" w:sz="0" w:space="0" w:color="auto"/>
            <w:left w:val="none" w:sz="0" w:space="0" w:color="auto"/>
            <w:bottom w:val="none" w:sz="0" w:space="0" w:color="auto"/>
            <w:right w:val="none" w:sz="0" w:space="0" w:color="auto"/>
          </w:divBdr>
        </w:div>
        <w:div w:id="1354916555">
          <w:marLeft w:val="0"/>
          <w:marRight w:val="0"/>
          <w:marTop w:val="0"/>
          <w:marBottom w:val="0"/>
          <w:divBdr>
            <w:top w:val="none" w:sz="0" w:space="0" w:color="auto"/>
            <w:left w:val="none" w:sz="0" w:space="0" w:color="auto"/>
            <w:bottom w:val="none" w:sz="0" w:space="0" w:color="auto"/>
            <w:right w:val="none" w:sz="0" w:space="0" w:color="auto"/>
          </w:divBdr>
        </w:div>
        <w:div w:id="1734808695">
          <w:marLeft w:val="0"/>
          <w:marRight w:val="0"/>
          <w:marTop w:val="0"/>
          <w:marBottom w:val="0"/>
          <w:divBdr>
            <w:top w:val="none" w:sz="0" w:space="0" w:color="auto"/>
            <w:left w:val="none" w:sz="0" w:space="0" w:color="auto"/>
            <w:bottom w:val="none" w:sz="0" w:space="0" w:color="auto"/>
            <w:right w:val="none" w:sz="0" w:space="0" w:color="auto"/>
          </w:divBdr>
        </w:div>
        <w:div w:id="1746874471">
          <w:marLeft w:val="0"/>
          <w:marRight w:val="0"/>
          <w:marTop w:val="0"/>
          <w:marBottom w:val="0"/>
          <w:divBdr>
            <w:top w:val="none" w:sz="0" w:space="0" w:color="auto"/>
            <w:left w:val="none" w:sz="0" w:space="0" w:color="auto"/>
            <w:bottom w:val="none" w:sz="0" w:space="0" w:color="auto"/>
            <w:right w:val="none" w:sz="0" w:space="0" w:color="auto"/>
          </w:divBdr>
        </w:div>
        <w:div w:id="1747147305">
          <w:marLeft w:val="0"/>
          <w:marRight w:val="0"/>
          <w:marTop w:val="0"/>
          <w:marBottom w:val="0"/>
          <w:divBdr>
            <w:top w:val="none" w:sz="0" w:space="0" w:color="auto"/>
            <w:left w:val="none" w:sz="0" w:space="0" w:color="auto"/>
            <w:bottom w:val="none" w:sz="0" w:space="0" w:color="auto"/>
            <w:right w:val="none" w:sz="0" w:space="0" w:color="auto"/>
          </w:divBdr>
        </w:div>
        <w:div w:id="1827433362">
          <w:marLeft w:val="0"/>
          <w:marRight w:val="0"/>
          <w:marTop w:val="0"/>
          <w:marBottom w:val="0"/>
          <w:divBdr>
            <w:top w:val="none" w:sz="0" w:space="0" w:color="auto"/>
            <w:left w:val="none" w:sz="0" w:space="0" w:color="auto"/>
            <w:bottom w:val="none" w:sz="0" w:space="0" w:color="auto"/>
            <w:right w:val="none" w:sz="0" w:space="0" w:color="auto"/>
          </w:divBdr>
        </w:div>
        <w:div w:id="1858427702">
          <w:marLeft w:val="0"/>
          <w:marRight w:val="0"/>
          <w:marTop w:val="0"/>
          <w:marBottom w:val="0"/>
          <w:divBdr>
            <w:top w:val="none" w:sz="0" w:space="0" w:color="auto"/>
            <w:left w:val="none" w:sz="0" w:space="0" w:color="auto"/>
            <w:bottom w:val="none" w:sz="0" w:space="0" w:color="auto"/>
            <w:right w:val="none" w:sz="0" w:space="0" w:color="auto"/>
          </w:divBdr>
        </w:div>
        <w:div w:id="2071031419">
          <w:marLeft w:val="0"/>
          <w:marRight w:val="0"/>
          <w:marTop w:val="0"/>
          <w:marBottom w:val="0"/>
          <w:divBdr>
            <w:top w:val="none" w:sz="0" w:space="0" w:color="auto"/>
            <w:left w:val="none" w:sz="0" w:space="0" w:color="auto"/>
            <w:bottom w:val="none" w:sz="0" w:space="0" w:color="auto"/>
            <w:right w:val="none" w:sz="0" w:space="0" w:color="auto"/>
          </w:divBdr>
        </w:div>
        <w:div w:id="2084793202">
          <w:marLeft w:val="0"/>
          <w:marRight w:val="0"/>
          <w:marTop w:val="0"/>
          <w:marBottom w:val="0"/>
          <w:divBdr>
            <w:top w:val="none" w:sz="0" w:space="0" w:color="auto"/>
            <w:left w:val="none" w:sz="0" w:space="0" w:color="auto"/>
            <w:bottom w:val="none" w:sz="0" w:space="0" w:color="auto"/>
            <w:right w:val="none" w:sz="0" w:space="0" w:color="auto"/>
          </w:divBdr>
        </w:div>
        <w:div w:id="2093240380">
          <w:marLeft w:val="0"/>
          <w:marRight w:val="0"/>
          <w:marTop w:val="0"/>
          <w:marBottom w:val="0"/>
          <w:divBdr>
            <w:top w:val="none" w:sz="0" w:space="0" w:color="auto"/>
            <w:left w:val="none" w:sz="0" w:space="0" w:color="auto"/>
            <w:bottom w:val="none" w:sz="0" w:space="0" w:color="auto"/>
            <w:right w:val="none" w:sz="0" w:space="0" w:color="auto"/>
          </w:divBdr>
        </w:div>
        <w:div w:id="2144733514">
          <w:marLeft w:val="0"/>
          <w:marRight w:val="0"/>
          <w:marTop w:val="0"/>
          <w:marBottom w:val="0"/>
          <w:divBdr>
            <w:top w:val="none" w:sz="0" w:space="0" w:color="auto"/>
            <w:left w:val="none" w:sz="0" w:space="0" w:color="auto"/>
            <w:bottom w:val="none" w:sz="0" w:space="0" w:color="auto"/>
            <w:right w:val="none" w:sz="0" w:space="0" w:color="auto"/>
          </w:divBdr>
        </w:div>
      </w:divsChild>
    </w:div>
    <w:div w:id="1858343297">
      <w:bodyDiv w:val="1"/>
      <w:marLeft w:val="0"/>
      <w:marRight w:val="0"/>
      <w:marTop w:val="0"/>
      <w:marBottom w:val="0"/>
      <w:divBdr>
        <w:top w:val="none" w:sz="0" w:space="0" w:color="auto"/>
        <w:left w:val="none" w:sz="0" w:space="0" w:color="auto"/>
        <w:bottom w:val="none" w:sz="0" w:space="0" w:color="auto"/>
        <w:right w:val="none" w:sz="0" w:space="0" w:color="auto"/>
      </w:divBdr>
    </w:div>
    <w:div w:id="1862818494">
      <w:bodyDiv w:val="1"/>
      <w:marLeft w:val="0"/>
      <w:marRight w:val="0"/>
      <w:marTop w:val="0"/>
      <w:marBottom w:val="0"/>
      <w:divBdr>
        <w:top w:val="none" w:sz="0" w:space="0" w:color="auto"/>
        <w:left w:val="none" w:sz="0" w:space="0" w:color="auto"/>
        <w:bottom w:val="none" w:sz="0" w:space="0" w:color="auto"/>
        <w:right w:val="none" w:sz="0" w:space="0" w:color="auto"/>
      </w:divBdr>
    </w:div>
    <w:div w:id="1864972390">
      <w:bodyDiv w:val="1"/>
      <w:marLeft w:val="0"/>
      <w:marRight w:val="0"/>
      <w:marTop w:val="0"/>
      <w:marBottom w:val="0"/>
      <w:divBdr>
        <w:top w:val="none" w:sz="0" w:space="0" w:color="auto"/>
        <w:left w:val="none" w:sz="0" w:space="0" w:color="auto"/>
        <w:bottom w:val="none" w:sz="0" w:space="0" w:color="auto"/>
        <w:right w:val="none" w:sz="0" w:space="0" w:color="auto"/>
      </w:divBdr>
      <w:divsChild>
        <w:div w:id="274144513">
          <w:marLeft w:val="0"/>
          <w:marRight w:val="0"/>
          <w:marTop w:val="0"/>
          <w:marBottom w:val="0"/>
          <w:divBdr>
            <w:top w:val="none" w:sz="0" w:space="0" w:color="auto"/>
            <w:left w:val="none" w:sz="0" w:space="0" w:color="auto"/>
            <w:bottom w:val="none" w:sz="0" w:space="0" w:color="auto"/>
            <w:right w:val="none" w:sz="0" w:space="0" w:color="auto"/>
          </w:divBdr>
          <w:divsChild>
            <w:div w:id="932782903">
              <w:marLeft w:val="0"/>
              <w:marRight w:val="0"/>
              <w:marTop w:val="0"/>
              <w:marBottom w:val="0"/>
              <w:divBdr>
                <w:top w:val="none" w:sz="0" w:space="0" w:color="auto"/>
                <w:left w:val="none" w:sz="0" w:space="0" w:color="auto"/>
                <w:bottom w:val="none" w:sz="0" w:space="0" w:color="auto"/>
                <w:right w:val="none" w:sz="0" w:space="0" w:color="auto"/>
              </w:divBdr>
              <w:divsChild>
                <w:div w:id="920140035">
                  <w:marLeft w:val="0"/>
                  <w:marRight w:val="0"/>
                  <w:marTop w:val="0"/>
                  <w:marBottom w:val="0"/>
                  <w:divBdr>
                    <w:top w:val="none" w:sz="0" w:space="0" w:color="auto"/>
                    <w:left w:val="none" w:sz="0" w:space="0" w:color="auto"/>
                    <w:bottom w:val="none" w:sz="0" w:space="0" w:color="auto"/>
                    <w:right w:val="none" w:sz="0" w:space="0" w:color="auto"/>
                  </w:divBdr>
                  <w:divsChild>
                    <w:div w:id="22229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400418">
          <w:marLeft w:val="0"/>
          <w:marRight w:val="0"/>
          <w:marTop w:val="0"/>
          <w:marBottom w:val="0"/>
          <w:divBdr>
            <w:top w:val="none" w:sz="0" w:space="0" w:color="auto"/>
            <w:left w:val="none" w:sz="0" w:space="0" w:color="auto"/>
            <w:bottom w:val="none" w:sz="0" w:space="0" w:color="auto"/>
            <w:right w:val="none" w:sz="0" w:space="0" w:color="auto"/>
          </w:divBdr>
          <w:divsChild>
            <w:div w:id="185337300">
              <w:marLeft w:val="0"/>
              <w:marRight w:val="0"/>
              <w:marTop w:val="0"/>
              <w:marBottom w:val="0"/>
              <w:divBdr>
                <w:top w:val="none" w:sz="0" w:space="0" w:color="auto"/>
                <w:left w:val="none" w:sz="0" w:space="0" w:color="auto"/>
                <w:bottom w:val="none" w:sz="0" w:space="0" w:color="auto"/>
                <w:right w:val="none" w:sz="0" w:space="0" w:color="auto"/>
              </w:divBdr>
              <w:divsChild>
                <w:div w:id="1627201775">
                  <w:marLeft w:val="0"/>
                  <w:marRight w:val="0"/>
                  <w:marTop w:val="0"/>
                  <w:marBottom w:val="0"/>
                  <w:divBdr>
                    <w:top w:val="none" w:sz="0" w:space="0" w:color="auto"/>
                    <w:left w:val="none" w:sz="0" w:space="0" w:color="auto"/>
                    <w:bottom w:val="none" w:sz="0" w:space="0" w:color="auto"/>
                    <w:right w:val="none" w:sz="0" w:space="0" w:color="auto"/>
                  </w:divBdr>
                  <w:divsChild>
                    <w:div w:id="105146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243055">
      <w:bodyDiv w:val="1"/>
      <w:marLeft w:val="0"/>
      <w:marRight w:val="0"/>
      <w:marTop w:val="0"/>
      <w:marBottom w:val="0"/>
      <w:divBdr>
        <w:top w:val="none" w:sz="0" w:space="0" w:color="auto"/>
        <w:left w:val="none" w:sz="0" w:space="0" w:color="auto"/>
        <w:bottom w:val="none" w:sz="0" w:space="0" w:color="auto"/>
        <w:right w:val="none" w:sz="0" w:space="0" w:color="auto"/>
      </w:divBdr>
    </w:div>
    <w:div w:id="1872571697">
      <w:bodyDiv w:val="1"/>
      <w:marLeft w:val="0"/>
      <w:marRight w:val="0"/>
      <w:marTop w:val="0"/>
      <w:marBottom w:val="0"/>
      <w:divBdr>
        <w:top w:val="none" w:sz="0" w:space="0" w:color="auto"/>
        <w:left w:val="none" w:sz="0" w:space="0" w:color="auto"/>
        <w:bottom w:val="none" w:sz="0" w:space="0" w:color="auto"/>
        <w:right w:val="none" w:sz="0" w:space="0" w:color="auto"/>
      </w:divBdr>
      <w:divsChild>
        <w:div w:id="232544109">
          <w:marLeft w:val="0"/>
          <w:marRight w:val="0"/>
          <w:marTop w:val="0"/>
          <w:marBottom w:val="0"/>
          <w:divBdr>
            <w:top w:val="none" w:sz="0" w:space="0" w:color="auto"/>
            <w:left w:val="none" w:sz="0" w:space="0" w:color="auto"/>
            <w:bottom w:val="none" w:sz="0" w:space="0" w:color="auto"/>
            <w:right w:val="none" w:sz="0" w:space="0" w:color="auto"/>
          </w:divBdr>
        </w:div>
        <w:div w:id="2104447386">
          <w:marLeft w:val="0"/>
          <w:marRight w:val="0"/>
          <w:marTop w:val="0"/>
          <w:marBottom w:val="0"/>
          <w:divBdr>
            <w:top w:val="none" w:sz="0" w:space="0" w:color="auto"/>
            <w:left w:val="none" w:sz="0" w:space="0" w:color="auto"/>
            <w:bottom w:val="none" w:sz="0" w:space="0" w:color="auto"/>
            <w:right w:val="none" w:sz="0" w:space="0" w:color="auto"/>
          </w:divBdr>
        </w:div>
        <w:div w:id="2133554554">
          <w:marLeft w:val="0"/>
          <w:marRight w:val="0"/>
          <w:marTop w:val="0"/>
          <w:marBottom w:val="0"/>
          <w:divBdr>
            <w:top w:val="none" w:sz="0" w:space="0" w:color="auto"/>
            <w:left w:val="none" w:sz="0" w:space="0" w:color="auto"/>
            <w:bottom w:val="none" w:sz="0" w:space="0" w:color="auto"/>
            <w:right w:val="none" w:sz="0" w:space="0" w:color="auto"/>
          </w:divBdr>
        </w:div>
        <w:div w:id="1556310806">
          <w:marLeft w:val="0"/>
          <w:marRight w:val="0"/>
          <w:marTop w:val="0"/>
          <w:marBottom w:val="0"/>
          <w:divBdr>
            <w:top w:val="none" w:sz="0" w:space="0" w:color="auto"/>
            <w:left w:val="none" w:sz="0" w:space="0" w:color="auto"/>
            <w:bottom w:val="none" w:sz="0" w:space="0" w:color="auto"/>
            <w:right w:val="none" w:sz="0" w:space="0" w:color="auto"/>
          </w:divBdr>
        </w:div>
        <w:div w:id="1458790993">
          <w:marLeft w:val="0"/>
          <w:marRight w:val="0"/>
          <w:marTop w:val="0"/>
          <w:marBottom w:val="0"/>
          <w:divBdr>
            <w:top w:val="none" w:sz="0" w:space="0" w:color="auto"/>
            <w:left w:val="none" w:sz="0" w:space="0" w:color="auto"/>
            <w:bottom w:val="none" w:sz="0" w:space="0" w:color="auto"/>
            <w:right w:val="none" w:sz="0" w:space="0" w:color="auto"/>
          </w:divBdr>
        </w:div>
        <w:div w:id="1602493147">
          <w:marLeft w:val="0"/>
          <w:marRight w:val="0"/>
          <w:marTop w:val="0"/>
          <w:marBottom w:val="0"/>
          <w:divBdr>
            <w:top w:val="none" w:sz="0" w:space="0" w:color="auto"/>
            <w:left w:val="none" w:sz="0" w:space="0" w:color="auto"/>
            <w:bottom w:val="none" w:sz="0" w:space="0" w:color="auto"/>
            <w:right w:val="none" w:sz="0" w:space="0" w:color="auto"/>
          </w:divBdr>
        </w:div>
        <w:div w:id="297760997">
          <w:marLeft w:val="0"/>
          <w:marRight w:val="0"/>
          <w:marTop w:val="0"/>
          <w:marBottom w:val="0"/>
          <w:divBdr>
            <w:top w:val="none" w:sz="0" w:space="0" w:color="auto"/>
            <w:left w:val="none" w:sz="0" w:space="0" w:color="auto"/>
            <w:bottom w:val="none" w:sz="0" w:space="0" w:color="auto"/>
            <w:right w:val="none" w:sz="0" w:space="0" w:color="auto"/>
          </w:divBdr>
        </w:div>
        <w:div w:id="1462461172">
          <w:marLeft w:val="0"/>
          <w:marRight w:val="0"/>
          <w:marTop w:val="0"/>
          <w:marBottom w:val="0"/>
          <w:divBdr>
            <w:top w:val="none" w:sz="0" w:space="0" w:color="auto"/>
            <w:left w:val="none" w:sz="0" w:space="0" w:color="auto"/>
            <w:bottom w:val="none" w:sz="0" w:space="0" w:color="auto"/>
            <w:right w:val="none" w:sz="0" w:space="0" w:color="auto"/>
          </w:divBdr>
        </w:div>
        <w:div w:id="2111777090">
          <w:marLeft w:val="0"/>
          <w:marRight w:val="0"/>
          <w:marTop w:val="0"/>
          <w:marBottom w:val="0"/>
          <w:divBdr>
            <w:top w:val="none" w:sz="0" w:space="0" w:color="auto"/>
            <w:left w:val="none" w:sz="0" w:space="0" w:color="auto"/>
            <w:bottom w:val="none" w:sz="0" w:space="0" w:color="auto"/>
            <w:right w:val="none" w:sz="0" w:space="0" w:color="auto"/>
          </w:divBdr>
        </w:div>
        <w:div w:id="789663109">
          <w:marLeft w:val="0"/>
          <w:marRight w:val="0"/>
          <w:marTop w:val="0"/>
          <w:marBottom w:val="0"/>
          <w:divBdr>
            <w:top w:val="none" w:sz="0" w:space="0" w:color="auto"/>
            <w:left w:val="none" w:sz="0" w:space="0" w:color="auto"/>
            <w:bottom w:val="none" w:sz="0" w:space="0" w:color="auto"/>
            <w:right w:val="none" w:sz="0" w:space="0" w:color="auto"/>
          </w:divBdr>
        </w:div>
        <w:div w:id="445083787">
          <w:marLeft w:val="0"/>
          <w:marRight w:val="0"/>
          <w:marTop w:val="0"/>
          <w:marBottom w:val="0"/>
          <w:divBdr>
            <w:top w:val="none" w:sz="0" w:space="0" w:color="auto"/>
            <w:left w:val="none" w:sz="0" w:space="0" w:color="auto"/>
            <w:bottom w:val="none" w:sz="0" w:space="0" w:color="auto"/>
            <w:right w:val="none" w:sz="0" w:space="0" w:color="auto"/>
          </w:divBdr>
        </w:div>
        <w:div w:id="2002659713">
          <w:marLeft w:val="0"/>
          <w:marRight w:val="0"/>
          <w:marTop w:val="0"/>
          <w:marBottom w:val="0"/>
          <w:divBdr>
            <w:top w:val="none" w:sz="0" w:space="0" w:color="auto"/>
            <w:left w:val="none" w:sz="0" w:space="0" w:color="auto"/>
            <w:bottom w:val="none" w:sz="0" w:space="0" w:color="auto"/>
            <w:right w:val="none" w:sz="0" w:space="0" w:color="auto"/>
          </w:divBdr>
        </w:div>
        <w:div w:id="574559572">
          <w:marLeft w:val="0"/>
          <w:marRight w:val="0"/>
          <w:marTop w:val="0"/>
          <w:marBottom w:val="0"/>
          <w:divBdr>
            <w:top w:val="none" w:sz="0" w:space="0" w:color="auto"/>
            <w:left w:val="none" w:sz="0" w:space="0" w:color="auto"/>
            <w:bottom w:val="none" w:sz="0" w:space="0" w:color="auto"/>
            <w:right w:val="none" w:sz="0" w:space="0" w:color="auto"/>
          </w:divBdr>
        </w:div>
        <w:div w:id="1229417725">
          <w:marLeft w:val="0"/>
          <w:marRight w:val="0"/>
          <w:marTop w:val="0"/>
          <w:marBottom w:val="0"/>
          <w:divBdr>
            <w:top w:val="none" w:sz="0" w:space="0" w:color="auto"/>
            <w:left w:val="none" w:sz="0" w:space="0" w:color="auto"/>
            <w:bottom w:val="none" w:sz="0" w:space="0" w:color="auto"/>
            <w:right w:val="none" w:sz="0" w:space="0" w:color="auto"/>
          </w:divBdr>
        </w:div>
        <w:div w:id="2019191236">
          <w:marLeft w:val="0"/>
          <w:marRight w:val="0"/>
          <w:marTop w:val="0"/>
          <w:marBottom w:val="0"/>
          <w:divBdr>
            <w:top w:val="none" w:sz="0" w:space="0" w:color="auto"/>
            <w:left w:val="none" w:sz="0" w:space="0" w:color="auto"/>
            <w:bottom w:val="none" w:sz="0" w:space="0" w:color="auto"/>
            <w:right w:val="none" w:sz="0" w:space="0" w:color="auto"/>
          </w:divBdr>
        </w:div>
        <w:div w:id="2085712963">
          <w:marLeft w:val="0"/>
          <w:marRight w:val="0"/>
          <w:marTop w:val="0"/>
          <w:marBottom w:val="0"/>
          <w:divBdr>
            <w:top w:val="none" w:sz="0" w:space="0" w:color="auto"/>
            <w:left w:val="none" w:sz="0" w:space="0" w:color="auto"/>
            <w:bottom w:val="none" w:sz="0" w:space="0" w:color="auto"/>
            <w:right w:val="none" w:sz="0" w:space="0" w:color="auto"/>
          </w:divBdr>
        </w:div>
        <w:div w:id="1430349237">
          <w:marLeft w:val="0"/>
          <w:marRight w:val="0"/>
          <w:marTop w:val="0"/>
          <w:marBottom w:val="0"/>
          <w:divBdr>
            <w:top w:val="none" w:sz="0" w:space="0" w:color="auto"/>
            <w:left w:val="none" w:sz="0" w:space="0" w:color="auto"/>
            <w:bottom w:val="none" w:sz="0" w:space="0" w:color="auto"/>
            <w:right w:val="none" w:sz="0" w:space="0" w:color="auto"/>
          </w:divBdr>
        </w:div>
        <w:div w:id="157114983">
          <w:marLeft w:val="0"/>
          <w:marRight w:val="0"/>
          <w:marTop w:val="0"/>
          <w:marBottom w:val="0"/>
          <w:divBdr>
            <w:top w:val="none" w:sz="0" w:space="0" w:color="auto"/>
            <w:left w:val="none" w:sz="0" w:space="0" w:color="auto"/>
            <w:bottom w:val="none" w:sz="0" w:space="0" w:color="auto"/>
            <w:right w:val="none" w:sz="0" w:space="0" w:color="auto"/>
          </w:divBdr>
        </w:div>
        <w:div w:id="352999410">
          <w:marLeft w:val="0"/>
          <w:marRight w:val="0"/>
          <w:marTop w:val="0"/>
          <w:marBottom w:val="0"/>
          <w:divBdr>
            <w:top w:val="none" w:sz="0" w:space="0" w:color="auto"/>
            <w:left w:val="none" w:sz="0" w:space="0" w:color="auto"/>
            <w:bottom w:val="none" w:sz="0" w:space="0" w:color="auto"/>
            <w:right w:val="none" w:sz="0" w:space="0" w:color="auto"/>
          </w:divBdr>
        </w:div>
        <w:div w:id="1839073357">
          <w:marLeft w:val="0"/>
          <w:marRight w:val="0"/>
          <w:marTop w:val="0"/>
          <w:marBottom w:val="0"/>
          <w:divBdr>
            <w:top w:val="none" w:sz="0" w:space="0" w:color="auto"/>
            <w:left w:val="none" w:sz="0" w:space="0" w:color="auto"/>
            <w:bottom w:val="none" w:sz="0" w:space="0" w:color="auto"/>
            <w:right w:val="none" w:sz="0" w:space="0" w:color="auto"/>
          </w:divBdr>
        </w:div>
        <w:div w:id="1498422223">
          <w:marLeft w:val="0"/>
          <w:marRight w:val="0"/>
          <w:marTop w:val="0"/>
          <w:marBottom w:val="0"/>
          <w:divBdr>
            <w:top w:val="none" w:sz="0" w:space="0" w:color="auto"/>
            <w:left w:val="none" w:sz="0" w:space="0" w:color="auto"/>
            <w:bottom w:val="none" w:sz="0" w:space="0" w:color="auto"/>
            <w:right w:val="none" w:sz="0" w:space="0" w:color="auto"/>
          </w:divBdr>
        </w:div>
        <w:div w:id="1171456211">
          <w:marLeft w:val="0"/>
          <w:marRight w:val="0"/>
          <w:marTop w:val="0"/>
          <w:marBottom w:val="0"/>
          <w:divBdr>
            <w:top w:val="none" w:sz="0" w:space="0" w:color="auto"/>
            <w:left w:val="none" w:sz="0" w:space="0" w:color="auto"/>
            <w:bottom w:val="none" w:sz="0" w:space="0" w:color="auto"/>
            <w:right w:val="none" w:sz="0" w:space="0" w:color="auto"/>
          </w:divBdr>
        </w:div>
        <w:div w:id="185488595">
          <w:marLeft w:val="0"/>
          <w:marRight w:val="0"/>
          <w:marTop w:val="0"/>
          <w:marBottom w:val="0"/>
          <w:divBdr>
            <w:top w:val="none" w:sz="0" w:space="0" w:color="auto"/>
            <w:left w:val="none" w:sz="0" w:space="0" w:color="auto"/>
            <w:bottom w:val="none" w:sz="0" w:space="0" w:color="auto"/>
            <w:right w:val="none" w:sz="0" w:space="0" w:color="auto"/>
          </w:divBdr>
        </w:div>
        <w:div w:id="35744775">
          <w:marLeft w:val="0"/>
          <w:marRight w:val="0"/>
          <w:marTop w:val="0"/>
          <w:marBottom w:val="0"/>
          <w:divBdr>
            <w:top w:val="none" w:sz="0" w:space="0" w:color="auto"/>
            <w:left w:val="none" w:sz="0" w:space="0" w:color="auto"/>
            <w:bottom w:val="none" w:sz="0" w:space="0" w:color="auto"/>
            <w:right w:val="none" w:sz="0" w:space="0" w:color="auto"/>
          </w:divBdr>
        </w:div>
        <w:div w:id="1857110945">
          <w:marLeft w:val="0"/>
          <w:marRight w:val="0"/>
          <w:marTop w:val="0"/>
          <w:marBottom w:val="0"/>
          <w:divBdr>
            <w:top w:val="none" w:sz="0" w:space="0" w:color="auto"/>
            <w:left w:val="none" w:sz="0" w:space="0" w:color="auto"/>
            <w:bottom w:val="none" w:sz="0" w:space="0" w:color="auto"/>
            <w:right w:val="none" w:sz="0" w:space="0" w:color="auto"/>
          </w:divBdr>
        </w:div>
        <w:div w:id="2058115611">
          <w:marLeft w:val="0"/>
          <w:marRight w:val="0"/>
          <w:marTop w:val="0"/>
          <w:marBottom w:val="0"/>
          <w:divBdr>
            <w:top w:val="none" w:sz="0" w:space="0" w:color="auto"/>
            <w:left w:val="none" w:sz="0" w:space="0" w:color="auto"/>
            <w:bottom w:val="none" w:sz="0" w:space="0" w:color="auto"/>
            <w:right w:val="none" w:sz="0" w:space="0" w:color="auto"/>
          </w:divBdr>
        </w:div>
        <w:div w:id="1040974616">
          <w:marLeft w:val="0"/>
          <w:marRight w:val="0"/>
          <w:marTop w:val="0"/>
          <w:marBottom w:val="0"/>
          <w:divBdr>
            <w:top w:val="none" w:sz="0" w:space="0" w:color="auto"/>
            <w:left w:val="none" w:sz="0" w:space="0" w:color="auto"/>
            <w:bottom w:val="none" w:sz="0" w:space="0" w:color="auto"/>
            <w:right w:val="none" w:sz="0" w:space="0" w:color="auto"/>
          </w:divBdr>
        </w:div>
        <w:div w:id="305671629">
          <w:marLeft w:val="0"/>
          <w:marRight w:val="0"/>
          <w:marTop w:val="0"/>
          <w:marBottom w:val="0"/>
          <w:divBdr>
            <w:top w:val="none" w:sz="0" w:space="0" w:color="auto"/>
            <w:left w:val="none" w:sz="0" w:space="0" w:color="auto"/>
            <w:bottom w:val="none" w:sz="0" w:space="0" w:color="auto"/>
            <w:right w:val="none" w:sz="0" w:space="0" w:color="auto"/>
          </w:divBdr>
        </w:div>
        <w:div w:id="1893693042">
          <w:marLeft w:val="0"/>
          <w:marRight w:val="0"/>
          <w:marTop w:val="0"/>
          <w:marBottom w:val="0"/>
          <w:divBdr>
            <w:top w:val="none" w:sz="0" w:space="0" w:color="auto"/>
            <w:left w:val="none" w:sz="0" w:space="0" w:color="auto"/>
            <w:bottom w:val="none" w:sz="0" w:space="0" w:color="auto"/>
            <w:right w:val="none" w:sz="0" w:space="0" w:color="auto"/>
          </w:divBdr>
        </w:div>
        <w:div w:id="519011421">
          <w:marLeft w:val="0"/>
          <w:marRight w:val="0"/>
          <w:marTop w:val="0"/>
          <w:marBottom w:val="0"/>
          <w:divBdr>
            <w:top w:val="none" w:sz="0" w:space="0" w:color="auto"/>
            <w:left w:val="none" w:sz="0" w:space="0" w:color="auto"/>
            <w:bottom w:val="none" w:sz="0" w:space="0" w:color="auto"/>
            <w:right w:val="none" w:sz="0" w:space="0" w:color="auto"/>
          </w:divBdr>
        </w:div>
        <w:div w:id="43844265">
          <w:marLeft w:val="0"/>
          <w:marRight w:val="0"/>
          <w:marTop w:val="0"/>
          <w:marBottom w:val="0"/>
          <w:divBdr>
            <w:top w:val="none" w:sz="0" w:space="0" w:color="auto"/>
            <w:left w:val="none" w:sz="0" w:space="0" w:color="auto"/>
            <w:bottom w:val="none" w:sz="0" w:space="0" w:color="auto"/>
            <w:right w:val="none" w:sz="0" w:space="0" w:color="auto"/>
          </w:divBdr>
        </w:div>
        <w:div w:id="28918343">
          <w:marLeft w:val="0"/>
          <w:marRight w:val="0"/>
          <w:marTop w:val="0"/>
          <w:marBottom w:val="0"/>
          <w:divBdr>
            <w:top w:val="none" w:sz="0" w:space="0" w:color="auto"/>
            <w:left w:val="none" w:sz="0" w:space="0" w:color="auto"/>
            <w:bottom w:val="none" w:sz="0" w:space="0" w:color="auto"/>
            <w:right w:val="none" w:sz="0" w:space="0" w:color="auto"/>
          </w:divBdr>
        </w:div>
        <w:div w:id="1112702165">
          <w:marLeft w:val="0"/>
          <w:marRight w:val="0"/>
          <w:marTop w:val="0"/>
          <w:marBottom w:val="0"/>
          <w:divBdr>
            <w:top w:val="none" w:sz="0" w:space="0" w:color="auto"/>
            <w:left w:val="none" w:sz="0" w:space="0" w:color="auto"/>
            <w:bottom w:val="none" w:sz="0" w:space="0" w:color="auto"/>
            <w:right w:val="none" w:sz="0" w:space="0" w:color="auto"/>
          </w:divBdr>
        </w:div>
        <w:div w:id="436563338">
          <w:marLeft w:val="0"/>
          <w:marRight w:val="0"/>
          <w:marTop w:val="0"/>
          <w:marBottom w:val="0"/>
          <w:divBdr>
            <w:top w:val="none" w:sz="0" w:space="0" w:color="auto"/>
            <w:left w:val="none" w:sz="0" w:space="0" w:color="auto"/>
            <w:bottom w:val="none" w:sz="0" w:space="0" w:color="auto"/>
            <w:right w:val="none" w:sz="0" w:space="0" w:color="auto"/>
          </w:divBdr>
        </w:div>
        <w:div w:id="1628050627">
          <w:marLeft w:val="0"/>
          <w:marRight w:val="0"/>
          <w:marTop w:val="0"/>
          <w:marBottom w:val="0"/>
          <w:divBdr>
            <w:top w:val="none" w:sz="0" w:space="0" w:color="auto"/>
            <w:left w:val="none" w:sz="0" w:space="0" w:color="auto"/>
            <w:bottom w:val="none" w:sz="0" w:space="0" w:color="auto"/>
            <w:right w:val="none" w:sz="0" w:space="0" w:color="auto"/>
          </w:divBdr>
        </w:div>
      </w:divsChild>
    </w:div>
    <w:div w:id="1881895284">
      <w:bodyDiv w:val="1"/>
      <w:marLeft w:val="0"/>
      <w:marRight w:val="0"/>
      <w:marTop w:val="0"/>
      <w:marBottom w:val="0"/>
      <w:divBdr>
        <w:top w:val="none" w:sz="0" w:space="0" w:color="auto"/>
        <w:left w:val="none" w:sz="0" w:space="0" w:color="auto"/>
        <w:bottom w:val="none" w:sz="0" w:space="0" w:color="auto"/>
        <w:right w:val="none" w:sz="0" w:space="0" w:color="auto"/>
      </w:divBdr>
    </w:div>
    <w:div w:id="1884099004">
      <w:bodyDiv w:val="1"/>
      <w:marLeft w:val="0"/>
      <w:marRight w:val="0"/>
      <w:marTop w:val="0"/>
      <w:marBottom w:val="0"/>
      <w:divBdr>
        <w:top w:val="none" w:sz="0" w:space="0" w:color="auto"/>
        <w:left w:val="none" w:sz="0" w:space="0" w:color="auto"/>
        <w:bottom w:val="none" w:sz="0" w:space="0" w:color="auto"/>
        <w:right w:val="none" w:sz="0" w:space="0" w:color="auto"/>
      </w:divBdr>
      <w:divsChild>
        <w:div w:id="294062467">
          <w:marLeft w:val="0"/>
          <w:marRight w:val="0"/>
          <w:marTop w:val="0"/>
          <w:marBottom w:val="0"/>
          <w:divBdr>
            <w:top w:val="none" w:sz="0" w:space="0" w:color="auto"/>
            <w:left w:val="none" w:sz="0" w:space="0" w:color="auto"/>
            <w:bottom w:val="none" w:sz="0" w:space="0" w:color="auto"/>
            <w:right w:val="none" w:sz="0" w:space="0" w:color="auto"/>
          </w:divBdr>
          <w:divsChild>
            <w:div w:id="1701853285">
              <w:marLeft w:val="0"/>
              <w:marRight w:val="0"/>
              <w:marTop w:val="0"/>
              <w:marBottom w:val="0"/>
              <w:divBdr>
                <w:top w:val="none" w:sz="0" w:space="0" w:color="auto"/>
                <w:left w:val="none" w:sz="0" w:space="0" w:color="auto"/>
                <w:bottom w:val="none" w:sz="0" w:space="0" w:color="auto"/>
                <w:right w:val="none" w:sz="0" w:space="0" w:color="auto"/>
              </w:divBdr>
              <w:divsChild>
                <w:div w:id="1248268679">
                  <w:marLeft w:val="0"/>
                  <w:marRight w:val="0"/>
                  <w:marTop w:val="0"/>
                  <w:marBottom w:val="0"/>
                  <w:divBdr>
                    <w:top w:val="none" w:sz="0" w:space="0" w:color="auto"/>
                    <w:left w:val="none" w:sz="0" w:space="0" w:color="auto"/>
                    <w:bottom w:val="none" w:sz="0" w:space="0" w:color="auto"/>
                    <w:right w:val="none" w:sz="0" w:space="0" w:color="auto"/>
                  </w:divBdr>
                  <w:divsChild>
                    <w:div w:id="18922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368033">
          <w:marLeft w:val="0"/>
          <w:marRight w:val="0"/>
          <w:marTop w:val="0"/>
          <w:marBottom w:val="0"/>
          <w:divBdr>
            <w:top w:val="none" w:sz="0" w:space="0" w:color="auto"/>
            <w:left w:val="none" w:sz="0" w:space="0" w:color="auto"/>
            <w:bottom w:val="none" w:sz="0" w:space="0" w:color="auto"/>
            <w:right w:val="none" w:sz="0" w:space="0" w:color="auto"/>
          </w:divBdr>
          <w:divsChild>
            <w:div w:id="266743052">
              <w:marLeft w:val="0"/>
              <w:marRight w:val="0"/>
              <w:marTop w:val="0"/>
              <w:marBottom w:val="0"/>
              <w:divBdr>
                <w:top w:val="none" w:sz="0" w:space="0" w:color="auto"/>
                <w:left w:val="none" w:sz="0" w:space="0" w:color="auto"/>
                <w:bottom w:val="none" w:sz="0" w:space="0" w:color="auto"/>
                <w:right w:val="none" w:sz="0" w:space="0" w:color="auto"/>
              </w:divBdr>
              <w:divsChild>
                <w:div w:id="1103456547">
                  <w:marLeft w:val="0"/>
                  <w:marRight w:val="0"/>
                  <w:marTop w:val="0"/>
                  <w:marBottom w:val="0"/>
                  <w:divBdr>
                    <w:top w:val="none" w:sz="0" w:space="0" w:color="auto"/>
                    <w:left w:val="none" w:sz="0" w:space="0" w:color="auto"/>
                    <w:bottom w:val="none" w:sz="0" w:space="0" w:color="auto"/>
                    <w:right w:val="none" w:sz="0" w:space="0" w:color="auto"/>
                  </w:divBdr>
                  <w:divsChild>
                    <w:div w:id="151804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555084">
      <w:bodyDiv w:val="1"/>
      <w:marLeft w:val="0"/>
      <w:marRight w:val="0"/>
      <w:marTop w:val="0"/>
      <w:marBottom w:val="0"/>
      <w:divBdr>
        <w:top w:val="none" w:sz="0" w:space="0" w:color="auto"/>
        <w:left w:val="none" w:sz="0" w:space="0" w:color="auto"/>
        <w:bottom w:val="none" w:sz="0" w:space="0" w:color="auto"/>
        <w:right w:val="none" w:sz="0" w:space="0" w:color="auto"/>
      </w:divBdr>
    </w:div>
    <w:div w:id="1892417847">
      <w:bodyDiv w:val="1"/>
      <w:marLeft w:val="0"/>
      <w:marRight w:val="0"/>
      <w:marTop w:val="0"/>
      <w:marBottom w:val="0"/>
      <w:divBdr>
        <w:top w:val="none" w:sz="0" w:space="0" w:color="auto"/>
        <w:left w:val="none" w:sz="0" w:space="0" w:color="auto"/>
        <w:bottom w:val="none" w:sz="0" w:space="0" w:color="auto"/>
        <w:right w:val="none" w:sz="0" w:space="0" w:color="auto"/>
      </w:divBdr>
      <w:divsChild>
        <w:div w:id="41444725">
          <w:marLeft w:val="640"/>
          <w:marRight w:val="0"/>
          <w:marTop w:val="0"/>
          <w:marBottom w:val="0"/>
          <w:divBdr>
            <w:top w:val="none" w:sz="0" w:space="0" w:color="auto"/>
            <w:left w:val="none" w:sz="0" w:space="0" w:color="auto"/>
            <w:bottom w:val="none" w:sz="0" w:space="0" w:color="auto"/>
            <w:right w:val="none" w:sz="0" w:space="0" w:color="auto"/>
          </w:divBdr>
        </w:div>
        <w:div w:id="114301865">
          <w:marLeft w:val="640"/>
          <w:marRight w:val="0"/>
          <w:marTop w:val="0"/>
          <w:marBottom w:val="0"/>
          <w:divBdr>
            <w:top w:val="none" w:sz="0" w:space="0" w:color="auto"/>
            <w:left w:val="none" w:sz="0" w:space="0" w:color="auto"/>
            <w:bottom w:val="none" w:sz="0" w:space="0" w:color="auto"/>
            <w:right w:val="none" w:sz="0" w:space="0" w:color="auto"/>
          </w:divBdr>
        </w:div>
        <w:div w:id="124811362">
          <w:marLeft w:val="640"/>
          <w:marRight w:val="0"/>
          <w:marTop w:val="0"/>
          <w:marBottom w:val="0"/>
          <w:divBdr>
            <w:top w:val="none" w:sz="0" w:space="0" w:color="auto"/>
            <w:left w:val="none" w:sz="0" w:space="0" w:color="auto"/>
            <w:bottom w:val="none" w:sz="0" w:space="0" w:color="auto"/>
            <w:right w:val="none" w:sz="0" w:space="0" w:color="auto"/>
          </w:divBdr>
        </w:div>
        <w:div w:id="370768060">
          <w:marLeft w:val="640"/>
          <w:marRight w:val="0"/>
          <w:marTop w:val="0"/>
          <w:marBottom w:val="0"/>
          <w:divBdr>
            <w:top w:val="none" w:sz="0" w:space="0" w:color="auto"/>
            <w:left w:val="none" w:sz="0" w:space="0" w:color="auto"/>
            <w:bottom w:val="none" w:sz="0" w:space="0" w:color="auto"/>
            <w:right w:val="none" w:sz="0" w:space="0" w:color="auto"/>
          </w:divBdr>
        </w:div>
        <w:div w:id="503593704">
          <w:marLeft w:val="640"/>
          <w:marRight w:val="0"/>
          <w:marTop w:val="0"/>
          <w:marBottom w:val="0"/>
          <w:divBdr>
            <w:top w:val="none" w:sz="0" w:space="0" w:color="auto"/>
            <w:left w:val="none" w:sz="0" w:space="0" w:color="auto"/>
            <w:bottom w:val="none" w:sz="0" w:space="0" w:color="auto"/>
            <w:right w:val="none" w:sz="0" w:space="0" w:color="auto"/>
          </w:divBdr>
        </w:div>
        <w:div w:id="544609739">
          <w:marLeft w:val="640"/>
          <w:marRight w:val="0"/>
          <w:marTop w:val="0"/>
          <w:marBottom w:val="0"/>
          <w:divBdr>
            <w:top w:val="none" w:sz="0" w:space="0" w:color="auto"/>
            <w:left w:val="none" w:sz="0" w:space="0" w:color="auto"/>
            <w:bottom w:val="none" w:sz="0" w:space="0" w:color="auto"/>
            <w:right w:val="none" w:sz="0" w:space="0" w:color="auto"/>
          </w:divBdr>
        </w:div>
        <w:div w:id="588471007">
          <w:marLeft w:val="640"/>
          <w:marRight w:val="0"/>
          <w:marTop w:val="0"/>
          <w:marBottom w:val="0"/>
          <w:divBdr>
            <w:top w:val="none" w:sz="0" w:space="0" w:color="auto"/>
            <w:left w:val="none" w:sz="0" w:space="0" w:color="auto"/>
            <w:bottom w:val="none" w:sz="0" w:space="0" w:color="auto"/>
            <w:right w:val="none" w:sz="0" w:space="0" w:color="auto"/>
          </w:divBdr>
        </w:div>
        <w:div w:id="755636458">
          <w:marLeft w:val="640"/>
          <w:marRight w:val="0"/>
          <w:marTop w:val="0"/>
          <w:marBottom w:val="0"/>
          <w:divBdr>
            <w:top w:val="none" w:sz="0" w:space="0" w:color="auto"/>
            <w:left w:val="none" w:sz="0" w:space="0" w:color="auto"/>
            <w:bottom w:val="none" w:sz="0" w:space="0" w:color="auto"/>
            <w:right w:val="none" w:sz="0" w:space="0" w:color="auto"/>
          </w:divBdr>
        </w:div>
        <w:div w:id="768892134">
          <w:marLeft w:val="640"/>
          <w:marRight w:val="0"/>
          <w:marTop w:val="0"/>
          <w:marBottom w:val="0"/>
          <w:divBdr>
            <w:top w:val="none" w:sz="0" w:space="0" w:color="auto"/>
            <w:left w:val="none" w:sz="0" w:space="0" w:color="auto"/>
            <w:bottom w:val="none" w:sz="0" w:space="0" w:color="auto"/>
            <w:right w:val="none" w:sz="0" w:space="0" w:color="auto"/>
          </w:divBdr>
        </w:div>
        <w:div w:id="896866591">
          <w:marLeft w:val="640"/>
          <w:marRight w:val="0"/>
          <w:marTop w:val="0"/>
          <w:marBottom w:val="0"/>
          <w:divBdr>
            <w:top w:val="none" w:sz="0" w:space="0" w:color="auto"/>
            <w:left w:val="none" w:sz="0" w:space="0" w:color="auto"/>
            <w:bottom w:val="none" w:sz="0" w:space="0" w:color="auto"/>
            <w:right w:val="none" w:sz="0" w:space="0" w:color="auto"/>
          </w:divBdr>
        </w:div>
        <w:div w:id="1359820395">
          <w:marLeft w:val="640"/>
          <w:marRight w:val="0"/>
          <w:marTop w:val="0"/>
          <w:marBottom w:val="0"/>
          <w:divBdr>
            <w:top w:val="none" w:sz="0" w:space="0" w:color="auto"/>
            <w:left w:val="none" w:sz="0" w:space="0" w:color="auto"/>
            <w:bottom w:val="none" w:sz="0" w:space="0" w:color="auto"/>
            <w:right w:val="none" w:sz="0" w:space="0" w:color="auto"/>
          </w:divBdr>
        </w:div>
        <w:div w:id="1403601751">
          <w:marLeft w:val="640"/>
          <w:marRight w:val="0"/>
          <w:marTop w:val="0"/>
          <w:marBottom w:val="0"/>
          <w:divBdr>
            <w:top w:val="none" w:sz="0" w:space="0" w:color="auto"/>
            <w:left w:val="none" w:sz="0" w:space="0" w:color="auto"/>
            <w:bottom w:val="none" w:sz="0" w:space="0" w:color="auto"/>
            <w:right w:val="none" w:sz="0" w:space="0" w:color="auto"/>
          </w:divBdr>
        </w:div>
        <w:div w:id="1732071103">
          <w:marLeft w:val="640"/>
          <w:marRight w:val="0"/>
          <w:marTop w:val="0"/>
          <w:marBottom w:val="0"/>
          <w:divBdr>
            <w:top w:val="none" w:sz="0" w:space="0" w:color="auto"/>
            <w:left w:val="none" w:sz="0" w:space="0" w:color="auto"/>
            <w:bottom w:val="none" w:sz="0" w:space="0" w:color="auto"/>
            <w:right w:val="none" w:sz="0" w:space="0" w:color="auto"/>
          </w:divBdr>
        </w:div>
        <w:div w:id="1750226790">
          <w:marLeft w:val="640"/>
          <w:marRight w:val="0"/>
          <w:marTop w:val="0"/>
          <w:marBottom w:val="0"/>
          <w:divBdr>
            <w:top w:val="none" w:sz="0" w:space="0" w:color="auto"/>
            <w:left w:val="none" w:sz="0" w:space="0" w:color="auto"/>
            <w:bottom w:val="none" w:sz="0" w:space="0" w:color="auto"/>
            <w:right w:val="none" w:sz="0" w:space="0" w:color="auto"/>
          </w:divBdr>
        </w:div>
        <w:div w:id="1750813129">
          <w:marLeft w:val="640"/>
          <w:marRight w:val="0"/>
          <w:marTop w:val="0"/>
          <w:marBottom w:val="0"/>
          <w:divBdr>
            <w:top w:val="none" w:sz="0" w:space="0" w:color="auto"/>
            <w:left w:val="none" w:sz="0" w:space="0" w:color="auto"/>
            <w:bottom w:val="none" w:sz="0" w:space="0" w:color="auto"/>
            <w:right w:val="none" w:sz="0" w:space="0" w:color="auto"/>
          </w:divBdr>
        </w:div>
        <w:div w:id="1757823792">
          <w:marLeft w:val="640"/>
          <w:marRight w:val="0"/>
          <w:marTop w:val="0"/>
          <w:marBottom w:val="0"/>
          <w:divBdr>
            <w:top w:val="none" w:sz="0" w:space="0" w:color="auto"/>
            <w:left w:val="none" w:sz="0" w:space="0" w:color="auto"/>
            <w:bottom w:val="none" w:sz="0" w:space="0" w:color="auto"/>
            <w:right w:val="none" w:sz="0" w:space="0" w:color="auto"/>
          </w:divBdr>
        </w:div>
        <w:div w:id="1819686130">
          <w:marLeft w:val="640"/>
          <w:marRight w:val="0"/>
          <w:marTop w:val="0"/>
          <w:marBottom w:val="0"/>
          <w:divBdr>
            <w:top w:val="none" w:sz="0" w:space="0" w:color="auto"/>
            <w:left w:val="none" w:sz="0" w:space="0" w:color="auto"/>
            <w:bottom w:val="none" w:sz="0" w:space="0" w:color="auto"/>
            <w:right w:val="none" w:sz="0" w:space="0" w:color="auto"/>
          </w:divBdr>
        </w:div>
        <w:div w:id="1871455025">
          <w:marLeft w:val="640"/>
          <w:marRight w:val="0"/>
          <w:marTop w:val="0"/>
          <w:marBottom w:val="0"/>
          <w:divBdr>
            <w:top w:val="none" w:sz="0" w:space="0" w:color="auto"/>
            <w:left w:val="none" w:sz="0" w:space="0" w:color="auto"/>
            <w:bottom w:val="none" w:sz="0" w:space="0" w:color="auto"/>
            <w:right w:val="none" w:sz="0" w:space="0" w:color="auto"/>
          </w:divBdr>
        </w:div>
        <w:div w:id="1922177680">
          <w:marLeft w:val="640"/>
          <w:marRight w:val="0"/>
          <w:marTop w:val="0"/>
          <w:marBottom w:val="0"/>
          <w:divBdr>
            <w:top w:val="none" w:sz="0" w:space="0" w:color="auto"/>
            <w:left w:val="none" w:sz="0" w:space="0" w:color="auto"/>
            <w:bottom w:val="none" w:sz="0" w:space="0" w:color="auto"/>
            <w:right w:val="none" w:sz="0" w:space="0" w:color="auto"/>
          </w:divBdr>
        </w:div>
        <w:div w:id="2126148532">
          <w:marLeft w:val="640"/>
          <w:marRight w:val="0"/>
          <w:marTop w:val="0"/>
          <w:marBottom w:val="0"/>
          <w:divBdr>
            <w:top w:val="none" w:sz="0" w:space="0" w:color="auto"/>
            <w:left w:val="none" w:sz="0" w:space="0" w:color="auto"/>
            <w:bottom w:val="none" w:sz="0" w:space="0" w:color="auto"/>
            <w:right w:val="none" w:sz="0" w:space="0" w:color="auto"/>
          </w:divBdr>
        </w:div>
      </w:divsChild>
    </w:div>
    <w:div w:id="1898585926">
      <w:bodyDiv w:val="1"/>
      <w:marLeft w:val="0"/>
      <w:marRight w:val="0"/>
      <w:marTop w:val="0"/>
      <w:marBottom w:val="0"/>
      <w:divBdr>
        <w:top w:val="none" w:sz="0" w:space="0" w:color="auto"/>
        <w:left w:val="none" w:sz="0" w:space="0" w:color="auto"/>
        <w:bottom w:val="none" w:sz="0" w:space="0" w:color="auto"/>
        <w:right w:val="none" w:sz="0" w:space="0" w:color="auto"/>
      </w:divBdr>
      <w:divsChild>
        <w:div w:id="58291600">
          <w:marLeft w:val="640"/>
          <w:marRight w:val="0"/>
          <w:marTop w:val="0"/>
          <w:marBottom w:val="0"/>
          <w:divBdr>
            <w:top w:val="none" w:sz="0" w:space="0" w:color="auto"/>
            <w:left w:val="none" w:sz="0" w:space="0" w:color="auto"/>
            <w:bottom w:val="none" w:sz="0" w:space="0" w:color="auto"/>
            <w:right w:val="none" w:sz="0" w:space="0" w:color="auto"/>
          </w:divBdr>
        </w:div>
        <w:div w:id="69079041">
          <w:marLeft w:val="640"/>
          <w:marRight w:val="0"/>
          <w:marTop w:val="0"/>
          <w:marBottom w:val="0"/>
          <w:divBdr>
            <w:top w:val="none" w:sz="0" w:space="0" w:color="auto"/>
            <w:left w:val="none" w:sz="0" w:space="0" w:color="auto"/>
            <w:bottom w:val="none" w:sz="0" w:space="0" w:color="auto"/>
            <w:right w:val="none" w:sz="0" w:space="0" w:color="auto"/>
          </w:divBdr>
        </w:div>
        <w:div w:id="304702890">
          <w:marLeft w:val="640"/>
          <w:marRight w:val="0"/>
          <w:marTop w:val="0"/>
          <w:marBottom w:val="0"/>
          <w:divBdr>
            <w:top w:val="none" w:sz="0" w:space="0" w:color="auto"/>
            <w:left w:val="none" w:sz="0" w:space="0" w:color="auto"/>
            <w:bottom w:val="none" w:sz="0" w:space="0" w:color="auto"/>
            <w:right w:val="none" w:sz="0" w:space="0" w:color="auto"/>
          </w:divBdr>
        </w:div>
        <w:div w:id="313144363">
          <w:marLeft w:val="640"/>
          <w:marRight w:val="0"/>
          <w:marTop w:val="0"/>
          <w:marBottom w:val="0"/>
          <w:divBdr>
            <w:top w:val="none" w:sz="0" w:space="0" w:color="auto"/>
            <w:left w:val="none" w:sz="0" w:space="0" w:color="auto"/>
            <w:bottom w:val="none" w:sz="0" w:space="0" w:color="auto"/>
            <w:right w:val="none" w:sz="0" w:space="0" w:color="auto"/>
          </w:divBdr>
        </w:div>
        <w:div w:id="462575727">
          <w:marLeft w:val="640"/>
          <w:marRight w:val="0"/>
          <w:marTop w:val="0"/>
          <w:marBottom w:val="0"/>
          <w:divBdr>
            <w:top w:val="none" w:sz="0" w:space="0" w:color="auto"/>
            <w:left w:val="none" w:sz="0" w:space="0" w:color="auto"/>
            <w:bottom w:val="none" w:sz="0" w:space="0" w:color="auto"/>
            <w:right w:val="none" w:sz="0" w:space="0" w:color="auto"/>
          </w:divBdr>
        </w:div>
        <w:div w:id="504517635">
          <w:marLeft w:val="640"/>
          <w:marRight w:val="0"/>
          <w:marTop w:val="0"/>
          <w:marBottom w:val="0"/>
          <w:divBdr>
            <w:top w:val="none" w:sz="0" w:space="0" w:color="auto"/>
            <w:left w:val="none" w:sz="0" w:space="0" w:color="auto"/>
            <w:bottom w:val="none" w:sz="0" w:space="0" w:color="auto"/>
            <w:right w:val="none" w:sz="0" w:space="0" w:color="auto"/>
          </w:divBdr>
        </w:div>
        <w:div w:id="505749876">
          <w:marLeft w:val="640"/>
          <w:marRight w:val="0"/>
          <w:marTop w:val="0"/>
          <w:marBottom w:val="0"/>
          <w:divBdr>
            <w:top w:val="none" w:sz="0" w:space="0" w:color="auto"/>
            <w:left w:val="none" w:sz="0" w:space="0" w:color="auto"/>
            <w:bottom w:val="none" w:sz="0" w:space="0" w:color="auto"/>
            <w:right w:val="none" w:sz="0" w:space="0" w:color="auto"/>
          </w:divBdr>
        </w:div>
        <w:div w:id="581376488">
          <w:marLeft w:val="640"/>
          <w:marRight w:val="0"/>
          <w:marTop w:val="0"/>
          <w:marBottom w:val="0"/>
          <w:divBdr>
            <w:top w:val="none" w:sz="0" w:space="0" w:color="auto"/>
            <w:left w:val="none" w:sz="0" w:space="0" w:color="auto"/>
            <w:bottom w:val="none" w:sz="0" w:space="0" w:color="auto"/>
            <w:right w:val="none" w:sz="0" w:space="0" w:color="auto"/>
          </w:divBdr>
        </w:div>
        <w:div w:id="624115385">
          <w:marLeft w:val="640"/>
          <w:marRight w:val="0"/>
          <w:marTop w:val="0"/>
          <w:marBottom w:val="0"/>
          <w:divBdr>
            <w:top w:val="none" w:sz="0" w:space="0" w:color="auto"/>
            <w:left w:val="none" w:sz="0" w:space="0" w:color="auto"/>
            <w:bottom w:val="none" w:sz="0" w:space="0" w:color="auto"/>
            <w:right w:val="none" w:sz="0" w:space="0" w:color="auto"/>
          </w:divBdr>
        </w:div>
        <w:div w:id="643775607">
          <w:marLeft w:val="640"/>
          <w:marRight w:val="0"/>
          <w:marTop w:val="0"/>
          <w:marBottom w:val="0"/>
          <w:divBdr>
            <w:top w:val="none" w:sz="0" w:space="0" w:color="auto"/>
            <w:left w:val="none" w:sz="0" w:space="0" w:color="auto"/>
            <w:bottom w:val="none" w:sz="0" w:space="0" w:color="auto"/>
            <w:right w:val="none" w:sz="0" w:space="0" w:color="auto"/>
          </w:divBdr>
        </w:div>
        <w:div w:id="894662332">
          <w:marLeft w:val="640"/>
          <w:marRight w:val="0"/>
          <w:marTop w:val="0"/>
          <w:marBottom w:val="0"/>
          <w:divBdr>
            <w:top w:val="none" w:sz="0" w:space="0" w:color="auto"/>
            <w:left w:val="none" w:sz="0" w:space="0" w:color="auto"/>
            <w:bottom w:val="none" w:sz="0" w:space="0" w:color="auto"/>
            <w:right w:val="none" w:sz="0" w:space="0" w:color="auto"/>
          </w:divBdr>
        </w:div>
        <w:div w:id="921913578">
          <w:marLeft w:val="640"/>
          <w:marRight w:val="0"/>
          <w:marTop w:val="0"/>
          <w:marBottom w:val="0"/>
          <w:divBdr>
            <w:top w:val="none" w:sz="0" w:space="0" w:color="auto"/>
            <w:left w:val="none" w:sz="0" w:space="0" w:color="auto"/>
            <w:bottom w:val="none" w:sz="0" w:space="0" w:color="auto"/>
            <w:right w:val="none" w:sz="0" w:space="0" w:color="auto"/>
          </w:divBdr>
        </w:div>
        <w:div w:id="928003428">
          <w:marLeft w:val="640"/>
          <w:marRight w:val="0"/>
          <w:marTop w:val="0"/>
          <w:marBottom w:val="0"/>
          <w:divBdr>
            <w:top w:val="none" w:sz="0" w:space="0" w:color="auto"/>
            <w:left w:val="none" w:sz="0" w:space="0" w:color="auto"/>
            <w:bottom w:val="none" w:sz="0" w:space="0" w:color="auto"/>
            <w:right w:val="none" w:sz="0" w:space="0" w:color="auto"/>
          </w:divBdr>
        </w:div>
        <w:div w:id="941883938">
          <w:marLeft w:val="640"/>
          <w:marRight w:val="0"/>
          <w:marTop w:val="0"/>
          <w:marBottom w:val="0"/>
          <w:divBdr>
            <w:top w:val="none" w:sz="0" w:space="0" w:color="auto"/>
            <w:left w:val="none" w:sz="0" w:space="0" w:color="auto"/>
            <w:bottom w:val="none" w:sz="0" w:space="0" w:color="auto"/>
            <w:right w:val="none" w:sz="0" w:space="0" w:color="auto"/>
          </w:divBdr>
        </w:div>
        <w:div w:id="976299247">
          <w:marLeft w:val="640"/>
          <w:marRight w:val="0"/>
          <w:marTop w:val="0"/>
          <w:marBottom w:val="0"/>
          <w:divBdr>
            <w:top w:val="none" w:sz="0" w:space="0" w:color="auto"/>
            <w:left w:val="none" w:sz="0" w:space="0" w:color="auto"/>
            <w:bottom w:val="none" w:sz="0" w:space="0" w:color="auto"/>
            <w:right w:val="none" w:sz="0" w:space="0" w:color="auto"/>
          </w:divBdr>
        </w:div>
        <w:div w:id="982659424">
          <w:marLeft w:val="640"/>
          <w:marRight w:val="0"/>
          <w:marTop w:val="0"/>
          <w:marBottom w:val="0"/>
          <w:divBdr>
            <w:top w:val="none" w:sz="0" w:space="0" w:color="auto"/>
            <w:left w:val="none" w:sz="0" w:space="0" w:color="auto"/>
            <w:bottom w:val="none" w:sz="0" w:space="0" w:color="auto"/>
            <w:right w:val="none" w:sz="0" w:space="0" w:color="auto"/>
          </w:divBdr>
        </w:div>
        <w:div w:id="1149639606">
          <w:marLeft w:val="640"/>
          <w:marRight w:val="0"/>
          <w:marTop w:val="0"/>
          <w:marBottom w:val="0"/>
          <w:divBdr>
            <w:top w:val="none" w:sz="0" w:space="0" w:color="auto"/>
            <w:left w:val="none" w:sz="0" w:space="0" w:color="auto"/>
            <w:bottom w:val="none" w:sz="0" w:space="0" w:color="auto"/>
            <w:right w:val="none" w:sz="0" w:space="0" w:color="auto"/>
          </w:divBdr>
        </w:div>
        <w:div w:id="1386566376">
          <w:marLeft w:val="640"/>
          <w:marRight w:val="0"/>
          <w:marTop w:val="0"/>
          <w:marBottom w:val="0"/>
          <w:divBdr>
            <w:top w:val="none" w:sz="0" w:space="0" w:color="auto"/>
            <w:left w:val="none" w:sz="0" w:space="0" w:color="auto"/>
            <w:bottom w:val="none" w:sz="0" w:space="0" w:color="auto"/>
            <w:right w:val="none" w:sz="0" w:space="0" w:color="auto"/>
          </w:divBdr>
        </w:div>
        <w:div w:id="1505052580">
          <w:marLeft w:val="640"/>
          <w:marRight w:val="0"/>
          <w:marTop w:val="0"/>
          <w:marBottom w:val="0"/>
          <w:divBdr>
            <w:top w:val="none" w:sz="0" w:space="0" w:color="auto"/>
            <w:left w:val="none" w:sz="0" w:space="0" w:color="auto"/>
            <w:bottom w:val="none" w:sz="0" w:space="0" w:color="auto"/>
            <w:right w:val="none" w:sz="0" w:space="0" w:color="auto"/>
          </w:divBdr>
        </w:div>
        <w:div w:id="1621915918">
          <w:marLeft w:val="640"/>
          <w:marRight w:val="0"/>
          <w:marTop w:val="0"/>
          <w:marBottom w:val="0"/>
          <w:divBdr>
            <w:top w:val="none" w:sz="0" w:space="0" w:color="auto"/>
            <w:left w:val="none" w:sz="0" w:space="0" w:color="auto"/>
            <w:bottom w:val="none" w:sz="0" w:space="0" w:color="auto"/>
            <w:right w:val="none" w:sz="0" w:space="0" w:color="auto"/>
          </w:divBdr>
        </w:div>
        <w:div w:id="1662269387">
          <w:marLeft w:val="640"/>
          <w:marRight w:val="0"/>
          <w:marTop w:val="0"/>
          <w:marBottom w:val="0"/>
          <w:divBdr>
            <w:top w:val="none" w:sz="0" w:space="0" w:color="auto"/>
            <w:left w:val="none" w:sz="0" w:space="0" w:color="auto"/>
            <w:bottom w:val="none" w:sz="0" w:space="0" w:color="auto"/>
            <w:right w:val="none" w:sz="0" w:space="0" w:color="auto"/>
          </w:divBdr>
        </w:div>
        <w:div w:id="1689330795">
          <w:marLeft w:val="640"/>
          <w:marRight w:val="0"/>
          <w:marTop w:val="0"/>
          <w:marBottom w:val="0"/>
          <w:divBdr>
            <w:top w:val="none" w:sz="0" w:space="0" w:color="auto"/>
            <w:left w:val="none" w:sz="0" w:space="0" w:color="auto"/>
            <w:bottom w:val="none" w:sz="0" w:space="0" w:color="auto"/>
            <w:right w:val="none" w:sz="0" w:space="0" w:color="auto"/>
          </w:divBdr>
        </w:div>
        <w:div w:id="1810324929">
          <w:marLeft w:val="640"/>
          <w:marRight w:val="0"/>
          <w:marTop w:val="0"/>
          <w:marBottom w:val="0"/>
          <w:divBdr>
            <w:top w:val="none" w:sz="0" w:space="0" w:color="auto"/>
            <w:left w:val="none" w:sz="0" w:space="0" w:color="auto"/>
            <w:bottom w:val="none" w:sz="0" w:space="0" w:color="auto"/>
            <w:right w:val="none" w:sz="0" w:space="0" w:color="auto"/>
          </w:divBdr>
        </w:div>
        <w:div w:id="1839693794">
          <w:marLeft w:val="640"/>
          <w:marRight w:val="0"/>
          <w:marTop w:val="0"/>
          <w:marBottom w:val="0"/>
          <w:divBdr>
            <w:top w:val="none" w:sz="0" w:space="0" w:color="auto"/>
            <w:left w:val="none" w:sz="0" w:space="0" w:color="auto"/>
            <w:bottom w:val="none" w:sz="0" w:space="0" w:color="auto"/>
            <w:right w:val="none" w:sz="0" w:space="0" w:color="auto"/>
          </w:divBdr>
        </w:div>
        <w:div w:id="1841384300">
          <w:marLeft w:val="640"/>
          <w:marRight w:val="0"/>
          <w:marTop w:val="0"/>
          <w:marBottom w:val="0"/>
          <w:divBdr>
            <w:top w:val="none" w:sz="0" w:space="0" w:color="auto"/>
            <w:left w:val="none" w:sz="0" w:space="0" w:color="auto"/>
            <w:bottom w:val="none" w:sz="0" w:space="0" w:color="auto"/>
            <w:right w:val="none" w:sz="0" w:space="0" w:color="auto"/>
          </w:divBdr>
        </w:div>
        <w:div w:id="1985499119">
          <w:marLeft w:val="640"/>
          <w:marRight w:val="0"/>
          <w:marTop w:val="0"/>
          <w:marBottom w:val="0"/>
          <w:divBdr>
            <w:top w:val="none" w:sz="0" w:space="0" w:color="auto"/>
            <w:left w:val="none" w:sz="0" w:space="0" w:color="auto"/>
            <w:bottom w:val="none" w:sz="0" w:space="0" w:color="auto"/>
            <w:right w:val="none" w:sz="0" w:space="0" w:color="auto"/>
          </w:divBdr>
        </w:div>
        <w:div w:id="1991664322">
          <w:marLeft w:val="640"/>
          <w:marRight w:val="0"/>
          <w:marTop w:val="0"/>
          <w:marBottom w:val="0"/>
          <w:divBdr>
            <w:top w:val="none" w:sz="0" w:space="0" w:color="auto"/>
            <w:left w:val="none" w:sz="0" w:space="0" w:color="auto"/>
            <w:bottom w:val="none" w:sz="0" w:space="0" w:color="auto"/>
            <w:right w:val="none" w:sz="0" w:space="0" w:color="auto"/>
          </w:divBdr>
        </w:div>
      </w:divsChild>
    </w:div>
    <w:div w:id="1922137374">
      <w:bodyDiv w:val="1"/>
      <w:marLeft w:val="0"/>
      <w:marRight w:val="0"/>
      <w:marTop w:val="0"/>
      <w:marBottom w:val="0"/>
      <w:divBdr>
        <w:top w:val="none" w:sz="0" w:space="0" w:color="auto"/>
        <w:left w:val="none" w:sz="0" w:space="0" w:color="auto"/>
        <w:bottom w:val="none" w:sz="0" w:space="0" w:color="auto"/>
        <w:right w:val="none" w:sz="0" w:space="0" w:color="auto"/>
      </w:divBdr>
      <w:divsChild>
        <w:div w:id="488595933">
          <w:marLeft w:val="640"/>
          <w:marRight w:val="0"/>
          <w:marTop w:val="0"/>
          <w:marBottom w:val="0"/>
          <w:divBdr>
            <w:top w:val="none" w:sz="0" w:space="0" w:color="auto"/>
            <w:left w:val="none" w:sz="0" w:space="0" w:color="auto"/>
            <w:bottom w:val="none" w:sz="0" w:space="0" w:color="auto"/>
            <w:right w:val="none" w:sz="0" w:space="0" w:color="auto"/>
          </w:divBdr>
        </w:div>
        <w:div w:id="927469659">
          <w:marLeft w:val="640"/>
          <w:marRight w:val="0"/>
          <w:marTop w:val="0"/>
          <w:marBottom w:val="0"/>
          <w:divBdr>
            <w:top w:val="none" w:sz="0" w:space="0" w:color="auto"/>
            <w:left w:val="none" w:sz="0" w:space="0" w:color="auto"/>
            <w:bottom w:val="none" w:sz="0" w:space="0" w:color="auto"/>
            <w:right w:val="none" w:sz="0" w:space="0" w:color="auto"/>
          </w:divBdr>
        </w:div>
        <w:div w:id="930434039">
          <w:marLeft w:val="640"/>
          <w:marRight w:val="0"/>
          <w:marTop w:val="0"/>
          <w:marBottom w:val="0"/>
          <w:divBdr>
            <w:top w:val="none" w:sz="0" w:space="0" w:color="auto"/>
            <w:left w:val="none" w:sz="0" w:space="0" w:color="auto"/>
            <w:bottom w:val="none" w:sz="0" w:space="0" w:color="auto"/>
            <w:right w:val="none" w:sz="0" w:space="0" w:color="auto"/>
          </w:divBdr>
        </w:div>
        <w:div w:id="1131747632">
          <w:marLeft w:val="640"/>
          <w:marRight w:val="0"/>
          <w:marTop w:val="0"/>
          <w:marBottom w:val="0"/>
          <w:divBdr>
            <w:top w:val="none" w:sz="0" w:space="0" w:color="auto"/>
            <w:left w:val="none" w:sz="0" w:space="0" w:color="auto"/>
            <w:bottom w:val="none" w:sz="0" w:space="0" w:color="auto"/>
            <w:right w:val="none" w:sz="0" w:space="0" w:color="auto"/>
          </w:divBdr>
        </w:div>
        <w:div w:id="1288245163">
          <w:marLeft w:val="640"/>
          <w:marRight w:val="0"/>
          <w:marTop w:val="0"/>
          <w:marBottom w:val="0"/>
          <w:divBdr>
            <w:top w:val="none" w:sz="0" w:space="0" w:color="auto"/>
            <w:left w:val="none" w:sz="0" w:space="0" w:color="auto"/>
            <w:bottom w:val="none" w:sz="0" w:space="0" w:color="auto"/>
            <w:right w:val="none" w:sz="0" w:space="0" w:color="auto"/>
          </w:divBdr>
        </w:div>
        <w:div w:id="1324625401">
          <w:marLeft w:val="640"/>
          <w:marRight w:val="0"/>
          <w:marTop w:val="0"/>
          <w:marBottom w:val="0"/>
          <w:divBdr>
            <w:top w:val="none" w:sz="0" w:space="0" w:color="auto"/>
            <w:left w:val="none" w:sz="0" w:space="0" w:color="auto"/>
            <w:bottom w:val="none" w:sz="0" w:space="0" w:color="auto"/>
            <w:right w:val="none" w:sz="0" w:space="0" w:color="auto"/>
          </w:divBdr>
        </w:div>
        <w:div w:id="1418600230">
          <w:marLeft w:val="640"/>
          <w:marRight w:val="0"/>
          <w:marTop w:val="0"/>
          <w:marBottom w:val="0"/>
          <w:divBdr>
            <w:top w:val="none" w:sz="0" w:space="0" w:color="auto"/>
            <w:left w:val="none" w:sz="0" w:space="0" w:color="auto"/>
            <w:bottom w:val="none" w:sz="0" w:space="0" w:color="auto"/>
            <w:right w:val="none" w:sz="0" w:space="0" w:color="auto"/>
          </w:divBdr>
        </w:div>
        <w:div w:id="1620524644">
          <w:marLeft w:val="640"/>
          <w:marRight w:val="0"/>
          <w:marTop w:val="0"/>
          <w:marBottom w:val="0"/>
          <w:divBdr>
            <w:top w:val="none" w:sz="0" w:space="0" w:color="auto"/>
            <w:left w:val="none" w:sz="0" w:space="0" w:color="auto"/>
            <w:bottom w:val="none" w:sz="0" w:space="0" w:color="auto"/>
            <w:right w:val="none" w:sz="0" w:space="0" w:color="auto"/>
          </w:divBdr>
        </w:div>
        <w:div w:id="1627546786">
          <w:marLeft w:val="640"/>
          <w:marRight w:val="0"/>
          <w:marTop w:val="0"/>
          <w:marBottom w:val="0"/>
          <w:divBdr>
            <w:top w:val="none" w:sz="0" w:space="0" w:color="auto"/>
            <w:left w:val="none" w:sz="0" w:space="0" w:color="auto"/>
            <w:bottom w:val="none" w:sz="0" w:space="0" w:color="auto"/>
            <w:right w:val="none" w:sz="0" w:space="0" w:color="auto"/>
          </w:divBdr>
        </w:div>
        <w:div w:id="1822572517">
          <w:marLeft w:val="640"/>
          <w:marRight w:val="0"/>
          <w:marTop w:val="0"/>
          <w:marBottom w:val="0"/>
          <w:divBdr>
            <w:top w:val="none" w:sz="0" w:space="0" w:color="auto"/>
            <w:left w:val="none" w:sz="0" w:space="0" w:color="auto"/>
            <w:bottom w:val="none" w:sz="0" w:space="0" w:color="auto"/>
            <w:right w:val="none" w:sz="0" w:space="0" w:color="auto"/>
          </w:divBdr>
        </w:div>
        <w:div w:id="1979455984">
          <w:marLeft w:val="640"/>
          <w:marRight w:val="0"/>
          <w:marTop w:val="0"/>
          <w:marBottom w:val="0"/>
          <w:divBdr>
            <w:top w:val="none" w:sz="0" w:space="0" w:color="auto"/>
            <w:left w:val="none" w:sz="0" w:space="0" w:color="auto"/>
            <w:bottom w:val="none" w:sz="0" w:space="0" w:color="auto"/>
            <w:right w:val="none" w:sz="0" w:space="0" w:color="auto"/>
          </w:divBdr>
        </w:div>
        <w:div w:id="2109426754">
          <w:marLeft w:val="640"/>
          <w:marRight w:val="0"/>
          <w:marTop w:val="0"/>
          <w:marBottom w:val="0"/>
          <w:divBdr>
            <w:top w:val="none" w:sz="0" w:space="0" w:color="auto"/>
            <w:left w:val="none" w:sz="0" w:space="0" w:color="auto"/>
            <w:bottom w:val="none" w:sz="0" w:space="0" w:color="auto"/>
            <w:right w:val="none" w:sz="0" w:space="0" w:color="auto"/>
          </w:divBdr>
        </w:div>
        <w:div w:id="2145466326">
          <w:marLeft w:val="640"/>
          <w:marRight w:val="0"/>
          <w:marTop w:val="0"/>
          <w:marBottom w:val="0"/>
          <w:divBdr>
            <w:top w:val="none" w:sz="0" w:space="0" w:color="auto"/>
            <w:left w:val="none" w:sz="0" w:space="0" w:color="auto"/>
            <w:bottom w:val="none" w:sz="0" w:space="0" w:color="auto"/>
            <w:right w:val="none" w:sz="0" w:space="0" w:color="auto"/>
          </w:divBdr>
        </w:div>
      </w:divsChild>
    </w:div>
    <w:div w:id="1923292414">
      <w:bodyDiv w:val="1"/>
      <w:marLeft w:val="0"/>
      <w:marRight w:val="0"/>
      <w:marTop w:val="0"/>
      <w:marBottom w:val="0"/>
      <w:divBdr>
        <w:top w:val="none" w:sz="0" w:space="0" w:color="auto"/>
        <w:left w:val="none" w:sz="0" w:space="0" w:color="auto"/>
        <w:bottom w:val="none" w:sz="0" w:space="0" w:color="auto"/>
        <w:right w:val="none" w:sz="0" w:space="0" w:color="auto"/>
      </w:divBdr>
      <w:divsChild>
        <w:div w:id="65034487">
          <w:marLeft w:val="0"/>
          <w:marRight w:val="0"/>
          <w:marTop w:val="0"/>
          <w:marBottom w:val="0"/>
          <w:divBdr>
            <w:top w:val="none" w:sz="0" w:space="0" w:color="auto"/>
            <w:left w:val="none" w:sz="0" w:space="0" w:color="auto"/>
            <w:bottom w:val="none" w:sz="0" w:space="0" w:color="auto"/>
            <w:right w:val="none" w:sz="0" w:space="0" w:color="auto"/>
          </w:divBdr>
        </w:div>
        <w:div w:id="89088791">
          <w:marLeft w:val="0"/>
          <w:marRight w:val="0"/>
          <w:marTop w:val="0"/>
          <w:marBottom w:val="0"/>
          <w:divBdr>
            <w:top w:val="none" w:sz="0" w:space="0" w:color="auto"/>
            <w:left w:val="none" w:sz="0" w:space="0" w:color="auto"/>
            <w:bottom w:val="none" w:sz="0" w:space="0" w:color="auto"/>
            <w:right w:val="none" w:sz="0" w:space="0" w:color="auto"/>
          </w:divBdr>
        </w:div>
        <w:div w:id="158084707">
          <w:marLeft w:val="0"/>
          <w:marRight w:val="0"/>
          <w:marTop w:val="0"/>
          <w:marBottom w:val="0"/>
          <w:divBdr>
            <w:top w:val="none" w:sz="0" w:space="0" w:color="auto"/>
            <w:left w:val="none" w:sz="0" w:space="0" w:color="auto"/>
            <w:bottom w:val="none" w:sz="0" w:space="0" w:color="auto"/>
            <w:right w:val="none" w:sz="0" w:space="0" w:color="auto"/>
          </w:divBdr>
        </w:div>
        <w:div w:id="163790197">
          <w:marLeft w:val="0"/>
          <w:marRight w:val="0"/>
          <w:marTop w:val="0"/>
          <w:marBottom w:val="0"/>
          <w:divBdr>
            <w:top w:val="none" w:sz="0" w:space="0" w:color="auto"/>
            <w:left w:val="none" w:sz="0" w:space="0" w:color="auto"/>
            <w:bottom w:val="none" w:sz="0" w:space="0" w:color="auto"/>
            <w:right w:val="none" w:sz="0" w:space="0" w:color="auto"/>
          </w:divBdr>
        </w:div>
        <w:div w:id="166482974">
          <w:marLeft w:val="0"/>
          <w:marRight w:val="0"/>
          <w:marTop w:val="0"/>
          <w:marBottom w:val="0"/>
          <w:divBdr>
            <w:top w:val="none" w:sz="0" w:space="0" w:color="auto"/>
            <w:left w:val="none" w:sz="0" w:space="0" w:color="auto"/>
            <w:bottom w:val="none" w:sz="0" w:space="0" w:color="auto"/>
            <w:right w:val="none" w:sz="0" w:space="0" w:color="auto"/>
          </w:divBdr>
        </w:div>
        <w:div w:id="277570241">
          <w:marLeft w:val="0"/>
          <w:marRight w:val="0"/>
          <w:marTop w:val="0"/>
          <w:marBottom w:val="0"/>
          <w:divBdr>
            <w:top w:val="none" w:sz="0" w:space="0" w:color="auto"/>
            <w:left w:val="none" w:sz="0" w:space="0" w:color="auto"/>
            <w:bottom w:val="none" w:sz="0" w:space="0" w:color="auto"/>
            <w:right w:val="none" w:sz="0" w:space="0" w:color="auto"/>
          </w:divBdr>
        </w:div>
        <w:div w:id="357899886">
          <w:marLeft w:val="0"/>
          <w:marRight w:val="0"/>
          <w:marTop w:val="0"/>
          <w:marBottom w:val="0"/>
          <w:divBdr>
            <w:top w:val="none" w:sz="0" w:space="0" w:color="auto"/>
            <w:left w:val="none" w:sz="0" w:space="0" w:color="auto"/>
            <w:bottom w:val="none" w:sz="0" w:space="0" w:color="auto"/>
            <w:right w:val="none" w:sz="0" w:space="0" w:color="auto"/>
          </w:divBdr>
        </w:div>
        <w:div w:id="710887952">
          <w:marLeft w:val="0"/>
          <w:marRight w:val="0"/>
          <w:marTop w:val="0"/>
          <w:marBottom w:val="0"/>
          <w:divBdr>
            <w:top w:val="none" w:sz="0" w:space="0" w:color="auto"/>
            <w:left w:val="none" w:sz="0" w:space="0" w:color="auto"/>
            <w:bottom w:val="none" w:sz="0" w:space="0" w:color="auto"/>
            <w:right w:val="none" w:sz="0" w:space="0" w:color="auto"/>
          </w:divBdr>
        </w:div>
        <w:div w:id="751783720">
          <w:marLeft w:val="0"/>
          <w:marRight w:val="0"/>
          <w:marTop w:val="0"/>
          <w:marBottom w:val="0"/>
          <w:divBdr>
            <w:top w:val="none" w:sz="0" w:space="0" w:color="auto"/>
            <w:left w:val="none" w:sz="0" w:space="0" w:color="auto"/>
            <w:bottom w:val="none" w:sz="0" w:space="0" w:color="auto"/>
            <w:right w:val="none" w:sz="0" w:space="0" w:color="auto"/>
          </w:divBdr>
        </w:div>
        <w:div w:id="794449927">
          <w:marLeft w:val="0"/>
          <w:marRight w:val="0"/>
          <w:marTop w:val="0"/>
          <w:marBottom w:val="0"/>
          <w:divBdr>
            <w:top w:val="none" w:sz="0" w:space="0" w:color="auto"/>
            <w:left w:val="none" w:sz="0" w:space="0" w:color="auto"/>
            <w:bottom w:val="none" w:sz="0" w:space="0" w:color="auto"/>
            <w:right w:val="none" w:sz="0" w:space="0" w:color="auto"/>
          </w:divBdr>
        </w:div>
        <w:div w:id="804465715">
          <w:marLeft w:val="0"/>
          <w:marRight w:val="0"/>
          <w:marTop w:val="0"/>
          <w:marBottom w:val="0"/>
          <w:divBdr>
            <w:top w:val="none" w:sz="0" w:space="0" w:color="auto"/>
            <w:left w:val="none" w:sz="0" w:space="0" w:color="auto"/>
            <w:bottom w:val="none" w:sz="0" w:space="0" w:color="auto"/>
            <w:right w:val="none" w:sz="0" w:space="0" w:color="auto"/>
          </w:divBdr>
        </w:div>
        <w:div w:id="857232049">
          <w:marLeft w:val="0"/>
          <w:marRight w:val="0"/>
          <w:marTop w:val="0"/>
          <w:marBottom w:val="0"/>
          <w:divBdr>
            <w:top w:val="none" w:sz="0" w:space="0" w:color="auto"/>
            <w:left w:val="none" w:sz="0" w:space="0" w:color="auto"/>
            <w:bottom w:val="none" w:sz="0" w:space="0" w:color="auto"/>
            <w:right w:val="none" w:sz="0" w:space="0" w:color="auto"/>
          </w:divBdr>
        </w:div>
        <w:div w:id="906499501">
          <w:marLeft w:val="0"/>
          <w:marRight w:val="0"/>
          <w:marTop w:val="0"/>
          <w:marBottom w:val="0"/>
          <w:divBdr>
            <w:top w:val="none" w:sz="0" w:space="0" w:color="auto"/>
            <w:left w:val="none" w:sz="0" w:space="0" w:color="auto"/>
            <w:bottom w:val="none" w:sz="0" w:space="0" w:color="auto"/>
            <w:right w:val="none" w:sz="0" w:space="0" w:color="auto"/>
          </w:divBdr>
        </w:div>
        <w:div w:id="952437877">
          <w:marLeft w:val="0"/>
          <w:marRight w:val="0"/>
          <w:marTop w:val="0"/>
          <w:marBottom w:val="0"/>
          <w:divBdr>
            <w:top w:val="none" w:sz="0" w:space="0" w:color="auto"/>
            <w:left w:val="none" w:sz="0" w:space="0" w:color="auto"/>
            <w:bottom w:val="none" w:sz="0" w:space="0" w:color="auto"/>
            <w:right w:val="none" w:sz="0" w:space="0" w:color="auto"/>
          </w:divBdr>
        </w:div>
        <w:div w:id="953026716">
          <w:marLeft w:val="0"/>
          <w:marRight w:val="0"/>
          <w:marTop w:val="0"/>
          <w:marBottom w:val="0"/>
          <w:divBdr>
            <w:top w:val="none" w:sz="0" w:space="0" w:color="auto"/>
            <w:left w:val="none" w:sz="0" w:space="0" w:color="auto"/>
            <w:bottom w:val="none" w:sz="0" w:space="0" w:color="auto"/>
            <w:right w:val="none" w:sz="0" w:space="0" w:color="auto"/>
          </w:divBdr>
        </w:div>
        <w:div w:id="975068249">
          <w:marLeft w:val="0"/>
          <w:marRight w:val="0"/>
          <w:marTop w:val="0"/>
          <w:marBottom w:val="0"/>
          <w:divBdr>
            <w:top w:val="none" w:sz="0" w:space="0" w:color="auto"/>
            <w:left w:val="none" w:sz="0" w:space="0" w:color="auto"/>
            <w:bottom w:val="none" w:sz="0" w:space="0" w:color="auto"/>
            <w:right w:val="none" w:sz="0" w:space="0" w:color="auto"/>
          </w:divBdr>
        </w:div>
        <w:div w:id="1171027004">
          <w:marLeft w:val="0"/>
          <w:marRight w:val="0"/>
          <w:marTop w:val="0"/>
          <w:marBottom w:val="0"/>
          <w:divBdr>
            <w:top w:val="none" w:sz="0" w:space="0" w:color="auto"/>
            <w:left w:val="none" w:sz="0" w:space="0" w:color="auto"/>
            <w:bottom w:val="none" w:sz="0" w:space="0" w:color="auto"/>
            <w:right w:val="none" w:sz="0" w:space="0" w:color="auto"/>
          </w:divBdr>
        </w:div>
        <w:div w:id="1456827950">
          <w:marLeft w:val="0"/>
          <w:marRight w:val="0"/>
          <w:marTop w:val="0"/>
          <w:marBottom w:val="0"/>
          <w:divBdr>
            <w:top w:val="none" w:sz="0" w:space="0" w:color="auto"/>
            <w:left w:val="none" w:sz="0" w:space="0" w:color="auto"/>
            <w:bottom w:val="none" w:sz="0" w:space="0" w:color="auto"/>
            <w:right w:val="none" w:sz="0" w:space="0" w:color="auto"/>
          </w:divBdr>
        </w:div>
        <w:div w:id="1459950029">
          <w:marLeft w:val="0"/>
          <w:marRight w:val="0"/>
          <w:marTop w:val="0"/>
          <w:marBottom w:val="0"/>
          <w:divBdr>
            <w:top w:val="none" w:sz="0" w:space="0" w:color="auto"/>
            <w:left w:val="none" w:sz="0" w:space="0" w:color="auto"/>
            <w:bottom w:val="none" w:sz="0" w:space="0" w:color="auto"/>
            <w:right w:val="none" w:sz="0" w:space="0" w:color="auto"/>
          </w:divBdr>
        </w:div>
        <w:div w:id="1481385259">
          <w:marLeft w:val="0"/>
          <w:marRight w:val="0"/>
          <w:marTop w:val="0"/>
          <w:marBottom w:val="0"/>
          <w:divBdr>
            <w:top w:val="none" w:sz="0" w:space="0" w:color="auto"/>
            <w:left w:val="none" w:sz="0" w:space="0" w:color="auto"/>
            <w:bottom w:val="none" w:sz="0" w:space="0" w:color="auto"/>
            <w:right w:val="none" w:sz="0" w:space="0" w:color="auto"/>
          </w:divBdr>
        </w:div>
        <w:div w:id="1499228454">
          <w:marLeft w:val="0"/>
          <w:marRight w:val="0"/>
          <w:marTop w:val="0"/>
          <w:marBottom w:val="0"/>
          <w:divBdr>
            <w:top w:val="none" w:sz="0" w:space="0" w:color="auto"/>
            <w:left w:val="none" w:sz="0" w:space="0" w:color="auto"/>
            <w:bottom w:val="none" w:sz="0" w:space="0" w:color="auto"/>
            <w:right w:val="none" w:sz="0" w:space="0" w:color="auto"/>
          </w:divBdr>
        </w:div>
        <w:div w:id="1518501472">
          <w:marLeft w:val="0"/>
          <w:marRight w:val="0"/>
          <w:marTop w:val="0"/>
          <w:marBottom w:val="0"/>
          <w:divBdr>
            <w:top w:val="none" w:sz="0" w:space="0" w:color="auto"/>
            <w:left w:val="none" w:sz="0" w:space="0" w:color="auto"/>
            <w:bottom w:val="none" w:sz="0" w:space="0" w:color="auto"/>
            <w:right w:val="none" w:sz="0" w:space="0" w:color="auto"/>
          </w:divBdr>
        </w:div>
        <w:div w:id="1578633110">
          <w:marLeft w:val="0"/>
          <w:marRight w:val="0"/>
          <w:marTop w:val="0"/>
          <w:marBottom w:val="0"/>
          <w:divBdr>
            <w:top w:val="none" w:sz="0" w:space="0" w:color="auto"/>
            <w:left w:val="none" w:sz="0" w:space="0" w:color="auto"/>
            <w:bottom w:val="none" w:sz="0" w:space="0" w:color="auto"/>
            <w:right w:val="none" w:sz="0" w:space="0" w:color="auto"/>
          </w:divBdr>
        </w:div>
        <w:div w:id="1589539850">
          <w:marLeft w:val="0"/>
          <w:marRight w:val="0"/>
          <w:marTop w:val="0"/>
          <w:marBottom w:val="0"/>
          <w:divBdr>
            <w:top w:val="none" w:sz="0" w:space="0" w:color="auto"/>
            <w:left w:val="none" w:sz="0" w:space="0" w:color="auto"/>
            <w:bottom w:val="none" w:sz="0" w:space="0" w:color="auto"/>
            <w:right w:val="none" w:sz="0" w:space="0" w:color="auto"/>
          </w:divBdr>
        </w:div>
        <w:div w:id="1613627883">
          <w:marLeft w:val="0"/>
          <w:marRight w:val="0"/>
          <w:marTop w:val="0"/>
          <w:marBottom w:val="0"/>
          <w:divBdr>
            <w:top w:val="none" w:sz="0" w:space="0" w:color="auto"/>
            <w:left w:val="none" w:sz="0" w:space="0" w:color="auto"/>
            <w:bottom w:val="none" w:sz="0" w:space="0" w:color="auto"/>
            <w:right w:val="none" w:sz="0" w:space="0" w:color="auto"/>
          </w:divBdr>
        </w:div>
        <w:div w:id="1631207644">
          <w:marLeft w:val="0"/>
          <w:marRight w:val="0"/>
          <w:marTop w:val="0"/>
          <w:marBottom w:val="0"/>
          <w:divBdr>
            <w:top w:val="none" w:sz="0" w:space="0" w:color="auto"/>
            <w:left w:val="none" w:sz="0" w:space="0" w:color="auto"/>
            <w:bottom w:val="none" w:sz="0" w:space="0" w:color="auto"/>
            <w:right w:val="none" w:sz="0" w:space="0" w:color="auto"/>
          </w:divBdr>
        </w:div>
        <w:div w:id="1823694874">
          <w:marLeft w:val="0"/>
          <w:marRight w:val="0"/>
          <w:marTop w:val="0"/>
          <w:marBottom w:val="0"/>
          <w:divBdr>
            <w:top w:val="none" w:sz="0" w:space="0" w:color="auto"/>
            <w:left w:val="none" w:sz="0" w:space="0" w:color="auto"/>
            <w:bottom w:val="none" w:sz="0" w:space="0" w:color="auto"/>
            <w:right w:val="none" w:sz="0" w:space="0" w:color="auto"/>
          </w:divBdr>
        </w:div>
        <w:div w:id="1851948035">
          <w:marLeft w:val="0"/>
          <w:marRight w:val="0"/>
          <w:marTop w:val="0"/>
          <w:marBottom w:val="0"/>
          <w:divBdr>
            <w:top w:val="none" w:sz="0" w:space="0" w:color="auto"/>
            <w:left w:val="none" w:sz="0" w:space="0" w:color="auto"/>
            <w:bottom w:val="none" w:sz="0" w:space="0" w:color="auto"/>
            <w:right w:val="none" w:sz="0" w:space="0" w:color="auto"/>
          </w:divBdr>
        </w:div>
        <w:div w:id="1860702003">
          <w:marLeft w:val="0"/>
          <w:marRight w:val="0"/>
          <w:marTop w:val="0"/>
          <w:marBottom w:val="0"/>
          <w:divBdr>
            <w:top w:val="none" w:sz="0" w:space="0" w:color="auto"/>
            <w:left w:val="none" w:sz="0" w:space="0" w:color="auto"/>
            <w:bottom w:val="none" w:sz="0" w:space="0" w:color="auto"/>
            <w:right w:val="none" w:sz="0" w:space="0" w:color="auto"/>
          </w:divBdr>
        </w:div>
        <w:div w:id="1919173164">
          <w:marLeft w:val="0"/>
          <w:marRight w:val="0"/>
          <w:marTop w:val="0"/>
          <w:marBottom w:val="0"/>
          <w:divBdr>
            <w:top w:val="none" w:sz="0" w:space="0" w:color="auto"/>
            <w:left w:val="none" w:sz="0" w:space="0" w:color="auto"/>
            <w:bottom w:val="none" w:sz="0" w:space="0" w:color="auto"/>
            <w:right w:val="none" w:sz="0" w:space="0" w:color="auto"/>
          </w:divBdr>
        </w:div>
        <w:div w:id="1948537566">
          <w:marLeft w:val="0"/>
          <w:marRight w:val="0"/>
          <w:marTop w:val="0"/>
          <w:marBottom w:val="0"/>
          <w:divBdr>
            <w:top w:val="none" w:sz="0" w:space="0" w:color="auto"/>
            <w:left w:val="none" w:sz="0" w:space="0" w:color="auto"/>
            <w:bottom w:val="none" w:sz="0" w:space="0" w:color="auto"/>
            <w:right w:val="none" w:sz="0" w:space="0" w:color="auto"/>
          </w:divBdr>
        </w:div>
        <w:div w:id="2034257130">
          <w:marLeft w:val="0"/>
          <w:marRight w:val="0"/>
          <w:marTop w:val="0"/>
          <w:marBottom w:val="0"/>
          <w:divBdr>
            <w:top w:val="none" w:sz="0" w:space="0" w:color="auto"/>
            <w:left w:val="none" w:sz="0" w:space="0" w:color="auto"/>
            <w:bottom w:val="none" w:sz="0" w:space="0" w:color="auto"/>
            <w:right w:val="none" w:sz="0" w:space="0" w:color="auto"/>
          </w:divBdr>
        </w:div>
        <w:div w:id="2107310760">
          <w:marLeft w:val="0"/>
          <w:marRight w:val="0"/>
          <w:marTop w:val="0"/>
          <w:marBottom w:val="0"/>
          <w:divBdr>
            <w:top w:val="none" w:sz="0" w:space="0" w:color="auto"/>
            <w:left w:val="none" w:sz="0" w:space="0" w:color="auto"/>
            <w:bottom w:val="none" w:sz="0" w:space="0" w:color="auto"/>
            <w:right w:val="none" w:sz="0" w:space="0" w:color="auto"/>
          </w:divBdr>
        </w:div>
        <w:div w:id="2110273257">
          <w:marLeft w:val="0"/>
          <w:marRight w:val="0"/>
          <w:marTop w:val="0"/>
          <w:marBottom w:val="0"/>
          <w:divBdr>
            <w:top w:val="none" w:sz="0" w:space="0" w:color="auto"/>
            <w:left w:val="none" w:sz="0" w:space="0" w:color="auto"/>
            <w:bottom w:val="none" w:sz="0" w:space="0" w:color="auto"/>
            <w:right w:val="none" w:sz="0" w:space="0" w:color="auto"/>
          </w:divBdr>
        </w:div>
      </w:divsChild>
    </w:div>
    <w:div w:id="1929341392">
      <w:bodyDiv w:val="1"/>
      <w:marLeft w:val="0"/>
      <w:marRight w:val="0"/>
      <w:marTop w:val="0"/>
      <w:marBottom w:val="0"/>
      <w:divBdr>
        <w:top w:val="none" w:sz="0" w:space="0" w:color="auto"/>
        <w:left w:val="none" w:sz="0" w:space="0" w:color="auto"/>
        <w:bottom w:val="none" w:sz="0" w:space="0" w:color="auto"/>
        <w:right w:val="none" w:sz="0" w:space="0" w:color="auto"/>
      </w:divBdr>
      <w:divsChild>
        <w:div w:id="34475427">
          <w:marLeft w:val="0"/>
          <w:marRight w:val="0"/>
          <w:marTop w:val="0"/>
          <w:marBottom w:val="0"/>
          <w:divBdr>
            <w:top w:val="none" w:sz="0" w:space="0" w:color="auto"/>
            <w:left w:val="none" w:sz="0" w:space="0" w:color="auto"/>
            <w:bottom w:val="none" w:sz="0" w:space="0" w:color="auto"/>
            <w:right w:val="none" w:sz="0" w:space="0" w:color="auto"/>
          </w:divBdr>
        </w:div>
        <w:div w:id="60105670">
          <w:marLeft w:val="0"/>
          <w:marRight w:val="0"/>
          <w:marTop w:val="0"/>
          <w:marBottom w:val="0"/>
          <w:divBdr>
            <w:top w:val="none" w:sz="0" w:space="0" w:color="auto"/>
            <w:left w:val="none" w:sz="0" w:space="0" w:color="auto"/>
            <w:bottom w:val="none" w:sz="0" w:space="0" w:color="auto"/>
            <w:right w:val="none" w:sz="0" w:space="0" w:color="auto"/>
          </w:divBdr>
        </w:div>
        <w:div w:id="109862020">
          <w:marLeft w:val="0"/>
          <w:marRight w:val="0"/>
          <w:marTop w:val="0"/>
          <w:marBottom w:val="0"/>
          <w:divBdr>
            <w:top w:val="none" w:sz="0" w:space="0" w:color="auto"/>
            <w:left w:val="none" w:sz="0" w:space="0" w:color="auto"/>
            <w:bottom w:val="none" w:sz="0" w:space="0" w:color="auto"/>
            <w:right w:val="none" w:sz="0" w:space="0" w:color="auto"/>
          </w:divBdr>
        </w:div>
        <w:div w:id="261766889">
          <w:marLeft w:val="0"/>
          <w:marRight w:val="0"/>
          <w:marTop w:val="0"/>
          <w:marBottom w:val="0"/>
          <w:divBdr>
            <w:top w:val="none" w:sz="0" w:space="0" w:color="auto"/>
            <w:left w:val="none" w:sz="0" w:space="0" w:color="auto"/>
            <w:bottom w:val="none" w:sz="0" w:space="0" w:color="auto"/>
            <w:right w:val="none" w:sz="0" w:space="0" w:color="auto"/>
          </w:divBdr>
        </w:div>
        <w:div w:id="315375679">
          <w:marLeft w:val="0"/>
          <w:marRight w:val="0"/>
          <w:marTop w:val="0"/>
          <w:marBottom w:val="0"/>
          <w:divBdr>
            <w:top w:val="none" w:sz="0" w:space="0" w:color="auto"/>
            <w:left w:val="none" w:sz="0" w:space="0" w:color="auto"/>
            <w:bottom w:val="none" w:sz="0" w:space="0" w:color="auto"/>
            <w:right w:val="none" w:sz="0" w:space="0" w:color="auto"/>
          </w:divBdr>
        </w:div>
        <w:div w:id="380639829">
          <w:marLeft w:val="0"/>
          <w:marRight w:val="0"/>
          <w:marTop w:val="0"/>
          <w:marBottom w:val="0"/>
          <w:divBdr>
            <w:top w:val="none" w:sz="0" w:space="0" w:color="auto"/>
            <w:left w:val="none" w:sz="0" w:space="0" w:color="auto"/>
            <w:bottom w:val="none" w:sz="0" w:space="0" w:color="auto"/>
            <w:right w:val="none" w:sz="0" w:space="0" w:color="auto"/>
          </w:divBdr>
        </w:div>
        <w:div w:id="446197382">
          <w:marLeft w:val="0"/>
          <w:marRight w:val="0"/>
          <w:marTop w:val="0"/>
          <w:marBottom w:val="0"/>
          <w:divBdr>
            <w:top w:val="none" w:sz="0" w:space="0" w:color="auto"/>
            <w:left w:val="none" w:sz="0" w:space="0" w:color="auto"/>
            <w:bottom w:val="none" w:sz="0" w:space="0" w:color="auto"/>
            <w:right w:val="none" w:sz="0" w:space="0" w:color="auto"/>
          </w:divBdr>
        </w:div>
        <w:div w:id="522087324">
          <w:marLeft w:val="0"/>
          <w:marRight w:val="0"/>
          <w:marTop w:val="0"/>
          <w:marBottom w:val="0"/>
          <w:divBdr>
            <w:top w:val="none" w:sz="0" w:space="0" w:color="auto"/>
            <w:left w:val="none" w:sz="0" w:space="0" w:color="auto"/>
            <w:bottom w:val="none" w:sz="0" w:space="0" w:color="auto"/>
            <w:right w:val="none" w:sz="0" w:space="0" w:color="auto"/>
          </w:divBdr>
        </w:div>
        <w:div w:id="550578577">
          <w:marLeft w:val="0"/>
          <w:marRight w:val="0"/>
          <w:marTop w:val="0"/>
          <w:marBottom w:val="0"/>
          <w:divBdr>
            <w:top w:val="none" w:sz="0" w:space="0" w:color="auto"/>
            <w:left w:val="none" w:sz="0" w:space="0" w:color="auto"/>
            <w:bottom w:val="none" w:sz="0" w:space="0" w:color="auto"/>
            <w:right w:val="none" w:sz="0" w:space="0" w:color="auto"/>
          </w:divBdr>
        </w:div>
        <w:div w:id="613172363">
          <w:marLeft w:val="0"/>
          <w:marRight w:val="0"/>
          <w:marTop w:val="0"/>
          <w:marBottom w:val="0"/>
          <w:divBdr>
            <w:top w:val="none" w:sz="0" w:space="0" w:color="auto"/>
            <w:left w:val="none" w:sz="0" w:space="0" w:color="auto"/>
            <w:bottom w:val="none" w:sz="0" w:space="0" w:color="auto"/>
            <w:right w:val="none" w:sz="0" w:space="0" w:color="auto"/>
          </w:divBdr>
        </w:div>
        <w:div w:id="696661979">
          <w:marLeft w:val="0"/>
          <w:marRight w:val="0"/>
          <w:marTop w:val="0"/>
          <w:marBottom w:val="0"/>
          <w:divBdr>
            <w:top w:val="none" w:sz="0" w:space="0" w:color="auto"/>
            <w:left w:val="none" w:sz="0" w:space="0" w:color="auto"/>
            <w:bottom w:val="none" w:sz="0" w:space="0" w:color="auto"/>
            <w:right w:val="none" w:sz="0" w:space="0" w:color="auto"/>
          </w:divBdr>
        </w:div>
        <w:div w:id="704865822">
          <w:marLeft w:val="0"/>
          <w:marRight w:val="0"/>
          <w:marTop w:val="0"/>
          <w:marBottom w:val="0"/>
          <w:divBdr>
            <w:top w:val="none" w:sz="0" w:space="0" w:color="auto"/>
            <w:left w:val="none" w:sz="0" w:space="0" w:color="auto"/>
            <w:bottom w:val="none" w:sz="0" w:space="0" w:color="auto"/>
            <w:right w:val="none" w:sz="0" w:space="0" w:color="auto"/>
          </w:divBdr>
        </w:div>
        <w:div w:id="811409708">
          <w:marLeft w:val="0"/>
          <w:marRight w:val="0"/>
          <w:marTop w:val="0"/>
          <w:marBottom w:val="0"/>
          <w:divBdr>
            <w:top w:val="none" w:sz="0" w:space="0" w:color="auto"/>
            <w:left w:val="none" w:sz="0" w:space="0" w:color="auto"/>
            <w:bottom w:val="none" w:sz="0" w:space="0" w:color="auto"/>
            <w:right w:val="none" w:sz="0" w:space="0" w:color="auto"/>
          </w:divBdr>
        </w:div>
        <w:div w:id="1024751964">
          <w:marLeft w:val="0"/>
          <w:marRight w:val="0"/>
          <w:marTop w:val="0"/>
          <w:marBottom w:val="0"/>
          <w:divBdr>
            <w:top w:val="none" w:sz="0" w:space="0" w:color="auto"/>
            <w:left w:val="none" w:sz="0" w:space="0" w:color="auto"/>
            <w:bottom w:val="none" w:sz="0" w:space="0" w:color="auto"/>
            <w:right w:val="none" w:sz="0" w:space="0" w:color="auto"/>
          </w:divBdr>
        </w:div>
        <w:div w:id="1163812255">
          <w:marLeft w:val="0"/>
          <w:marRight w:val="0"/>
          <w:marTop w:val="0"/>
          <w:marBottom w:val="0"/>
          <w:divBdr>
            <w:top w:val="none" w:sz="0" w:space="0" w:color="auto"/>
            <w:left w:val="none" w:sz="0" w:space="0" w:color="auto"/>
            <w:bottom w:val="none" w:sz="0" w:space="0" w:color="auto"/>
            <w:right w:val="none" w:sz="0" w:space="0" w:color="auto"/>
          </w:divBdr>
        </w:div>
        <w:div w:id="1186871482">
          <w:marLeft w:val="0"/>
          <w:marRight w:val="0"/>
          <w:marTop w:val="0"/>
          <w:marBottom w:val="0"/>
          <w:divBdr>
            <w:top w:val="none" w:sz="0" w:space="0" w:color="auto"/>
            <w:left w:val="none" w:sz="0" w:space="0" w:color="auto"/>
            <w:bottom w:val="none" w:sz="0" w:space="0" w:color="auto"/>
            <w:right w:val="none" w:sz="0" w:space="0" w:color="auto"/>
          </w:divBdr>
        </w:div>
        <w:div w:id="1364208177">
          <w:marLeft w:val="0"/>
          <w:marRight w:val="0"/>
          <w:marTop w:val="0"/>
          <w:marBottom w:val="0"/>
          <w:divBdr>
            <w:top w:val="none" w:sz="0" w:space="0" w:color="auto"/>
            <w:left w:val="none" w:sz="0" w:space="0" w:color="auto"/>
            <w:bottom w:val="none" w:sz="0" w:space="0" w:color="auto"/>
            <w:right w:val="none" w:sz="0" w:space="0" w:color="auto"/>
          </w:divBdr>
        </w:div>
        <w:div w:id="1381906755">
          <w:marLeft w:val="0"/>
          <w:marRight w:val="0"/>
          <w:marTop w:val="0"/>
          <w:marBottom w:val="0"/>
          <w:divBdr>
            <w:top w:val="none" w:sz="0" w:space="0" w:color="auto"/>
            <w:left w:val="none" w:sz="0" w:space="0" w:color="auto"/>
            <w:bottom w:val="none" w:sz="0" w:space="0" w:color="auto"/>
            <w:right w:val="none" w:sz="0" w:space="0" w:color="auto"/>
          </w:divBdr>
        </w:div>
        <w:div w:id="1480150243">
          <w:marLeft w:val="0"/>
          <w:marRight w:val="0"/>
          <w:marTop w:val="0"/>
          <w:marBottom w:val="0"/>
          <w:divBdr>
            <w:top w:val="none" w:sz="0" w:space="0" w:color="auto"/>
            <w:left w:val="none" w:sz="0" w:space="0" w:color="auto"/>
            <w:bottom w:val="none" w:sz="0" w:space="0" w:color="auto"/>
            <w:right w:val="none" w:sz="0" w:space="0" w:color="auto"/>
          </w:divBdr>
        </w:div>
        <w:div w:id="1743941689">
          <w:marLeft w:val="0"/>
          <w:marRight w:val="0"/>
          <w:marTop w:val="0"/>
          <w:marBottom w:val="0"/>
          <w:divBdr>
            <w:top w:val="none" w:sz="0" w:space="0" w:color="auto"/>
            <w:left w:val="none" w:sz="0" w:space="0" w:color="auto"/>
            <w:bottom w:val="none" w:sz="0" w:space="0" w:color="auto"/>
            <w:right w:val="none" w:sz="0" w:space="0" w:color="auto"/>
          </w:divBdr>
        </w:div>
        <w:div w:id="1745490688">
          <w:marLeft w:val="0"/>
          <w:marRight w:val="0"/>
          <w:marTop w:val="0"/>
          <w:marBottom w:val="0"/>
          <w:divBdr>
            <w:top w:val="none" w:sz="0" w:space="0" w:color="auto"/>
            <w:left w:val="none" w:sz="0" w:space="0" w:color="auto"/>
            <w:bottom w:val="none" w:sz="0" w:space="0" w:color="auto"/>
            <w:right w:val="none" w:sz="0" w:space="0" w:color="auto"/>
          </w:divBdr>
        </w:div>
        <w:div w:id="1923027664">
          <w:marLeft w:val="0"/>
          <w:marRight w:val="0"/>
          <w:marTop w:val="0"/>
          <w:marBottom w:val="0"/>
          <w:divBdr>
            <w:top w:val="none" w:sz="0" w:space="0" w:color="auto"/>
            <w:left w:val="none" w:sz="0" w:space="0" w:color="auto"/>
            <w:bottom w:val="none" w:sz="0" w:space="0" w:color="auto"/>
            <w:right w:val="none" w:sz="0" w:space="0" w:color="auto"/>
          </w:divBdr>
        </w:div>
        <w:div w:id="1957830681">
          <w:marLeft w:val="0"/>
          <w:marRight w:val="0"/>
          <w:marTop w:val="0"/>
          <w:marBottom w:val="0"/>
          <w:divBdr>
            <w:top w:val="none" w:sz="0" w:space="0" w:color="auto"/>
            <w:left w:val="none" w:sz="0" w:space="0" w:color="auto"/>
            <w:bottom w:val="none" w:sz="0" w:space="0" w:color="auto"/>
            <w:right w:val="none" w:sz="0" w:space="0" w:color="auto"/>
          </w:divBdr>
        </w:div>
        <w:div w:id="1991933260">
          <w:marLeft w:val="0"/>
          <w:marRight w:val="0"/>
          <w:marTop w:val="0"/>
          <w:marBottom w:val="0"/>
          <w:divBdr>
            <w:top w:val="none" w:sz="0" w:space="0" w:color="auto"/>
            <w:left w:val="none" w:sz="0" w:space="0" w:color="auto"/>
            <w:bottom w:val="none" w:sz="0" w:space="0" w:color="auto"/>
            <w:right w:val="none" w:sz="0" w:space="0" w:color="auto"/>
          </w:divBdr>
        </w:div>
        <w:div w:id="2077973118">
          <w:marLeft w:val="0"/>
          <w:marRight w:val="0"/>
          <w:marTop w:val="0"/>
          <w:marBottom w:val="0"/>
          <w:divBdr>
            <w:top w:val="none" w:sz="0" w:space="0" w:color="auto"/>
            <w:left w:val="none" w:sz="0" w:space="0" w:color="auto"/>
            <w:bottom w:val="none" w:sz="0" w:space="0" w:color="auto"/>
            <w:right w:val="none" w:sz="0" w:space="0" w:color="auto"/>
          </w:divBdr>
        </w:div>
        <w:div w:id="2079207307">
          <w:marLeft w:val="0"/>
          <w:marRight w:val="0"/>
          <w:marTop w:val="0"/>
          <w:marBottom w:val="0"/>
          <w:divBdr>
            <w:top w:val="none" w:sz="0" w:space="0" w:color="auto"/>
            <w:left w:val="none" w:sz="0" w:space="0" w:color="auto"/>
            <w:bottom w:val="none" w:sz="0" w:space="0" w:color="auto"/>
            <w:right w:val="none" w:sz="0" w:space="0" w:color="auto"/>
          </w:divBdr>
        </w:div>
        <w:div w:id="2091386156">
          <w:marLeft w:val="0"/>
          <w:marRight w:val="0"/>
          <w:marTop w:val="0"/>
          <w:marBottom w:val="0"/>
          <w:divBdr>
            <w:top w:val="none" w:sz="0" w:space="0" w:color="auto"/>
            <w:left w:val="none" w:sz="0" w:space="0" w:color="auto"/>
            <w:bottom w:val="none" w:sz="0" w:space="0" w:color="auto"/>
            <w:right w:val="none" w:sz="0" w:space="0" w:color="auto"/>
          </w:divBdr>
        </w:div>
      </w:divsChild>
    </w:div>
    <w:div w:id="1932010209">
      <w:bodyDiv w:val="1"/>
      <w:marLeft w:val="0"/>
      <w:marRight w:val="0"/>
      <w:marTop w:val="0"/>
      <w:marBottom w:val="0"/>
      <w:divBdr>
        <w:top w:val="none" w:sz="0" w:space="0" w:color="auto"/>
        <w:left w:val="none" w:sz="0" w:space="0" w:color="auto"/>
        <w:bottom w:val="none" w:sz="0" w:space="0" w:color="auto"/>
        <w:right w:val="none" w:sz="0" w:space="0" w:color="auto"/>
      </w:divBdr>
      <w:divsChild>
        <w:div w:id="44381280">
          <w:marLeft w:val="640"/>
          <w:marRight w:val="0"/>
          <w:marTop w:val="0"/>
          <w:marBottom w:val="0"/>
          <w:divBdr>
            <w:top w:val="none" w:sz="0" w:space="0" w:color="auto"/>
            <w:left w:val="none" w:sz="0" w:space="0" w:color="auto"/>
            <w:bottom w:val="none" w:sz="0" w:space="0" w:color="auto"/>
            <w:right w:val="none" w:sz="0" w:space="0" w:color="auto"/>
          </w:divBdr>
        </w:div>
        <w:div w:id="58871824">
          <w:marLeft w:val="640"/>
          <w:marRight w:val="0"/>
          <w:marTop w:val="0"/>
          <w:marBottom w:val="0"/>
          <w:divBdr>
            <w:top w:val="none" w:sz="0" w:space="0" w:color="auto"/>
            <w:left w:val="none" w:sz="0" w:space="0" w:color="auto"/>
            <w:bottom w:val="none" w:sz="0" w:space="0" w:color="auto"/>
            <w:right w:val="none" w:sz="0" w:space="0" w:color="auto"/>
          </w:divBdr>
        </w:div>
        <w:div w:id="172382088">
          <w:marLeft w:val="640"/>
          <w:marRight w:val="0"/>
          <w:marTop w:val="0"/>
          <w:marBottom w:val="0"/>
          <w:divBdr>
            <w:top w:val="none" w:sz="0" w:space="0" w:color="auto"/>
            <w:left w:val="none" w:sz="0" w:space="0" w:color="auto"/>
            <w:bottom w:val="none" w:sz="0" w:space="0" w:color="auto"/>
            <w:right w:val="none" w:sz="0" w:space="0" w:color="auto"/>
          </w:divBdr>
        </w:div>
        <w:div w:id="488789896">
          <w:marLeft w:val="640"/>
          <w:marRight w:val="0"/>
          <w:marTop w:val="0"/>
          <w:marBottom w:val="0"/>
          <w:divBdr>
            <w:top w:val="none" w:sz="0" w:space="0" w:color="auto"/>
            <w:left w:val="none" w:sz="0" w:space="0" w:color="auto"/>
            <w:bottom w:val="none" w:sz="0" w:space="0" w:color="auto"/>
            <w:right w:val="none" w:sz="0" w:space="0" w:color="auto"/>
          </w:divBdr>
        </w:div>
        <w:div w:id="659425909">
          <w:marLeft w:val="640"/>
          <w:marRight w:val="0"/>
          <w:marTop w:val="0"/>
          <w:marBottom w:val="0"/>
          <w:divBdr>
            <w:top w:val="none" w:sz="0" w:space="0" w:color="auto"/>
            <w:left w:val="none" w:sz="0" w:space="0" w:color="auto"/>
            <w:bottom w:val="none" w:sz="0" w:space="0" w:color="auto"/>
            <w:right w:val="none" w:sz="0" w:space="0" w:color="auto"/>
          </w:divBdr>
        </w:div>
        <w:div w:id="749232048">
          <w:marLeft w:val="640"/>
          <w:marRight w:val="0"/>
          <w:marTop w:val="0"/>
          <w:marBottom w:val="0"/>
          <w:divBdr>
            <w:top w:val="none" w:sz="0" w:space="0" w:color="auto"/>
            <w:left w:val="none" w:sz="0" w:space="0" w:color="auto"/>
            <w:bottom w:val="none" w:sz="0" w:space="0" w:color="auto"/>
            <w:right w:val="none" w:sz="0" w:space="0" w:color="auto"/>
          </w:divBdr>
        </w:div>
        <w:div w:id="871265072">
          <w:marLeft w:val="640"/>
          <w:marRight w:val="0"/>
          <w:marTop w:val="0"/>
          <w:marBottom w:val="0"/>
          <w:divBdr>
            <w:top w:val="none" w:sz="0" w:space="0" w:color="auto"/>
            <w:left w:val="none" w:sz="0" w:space="0" w:color="auto"/>
            <w:bottom w:val="none" w:sz="0" w:space="0" w:color="auto"/>
            <w:right w:val="none" w:sz="0" w:space="0" w:color="auto"/>
          </w:divBdr>
        </w:div>
        <w:div w:id="894318146">
          <w:marLeft w:val="640"/>
          <w:marRight w:val="0"/>
          <w:marTop w:val="0"/>
          <w:marBottom w:val="0"/>
          <w:divBdr>
            <w:top w:val="none" w:sz="0" w:space="0" w:color="auto"/>
            <w:left w:val="none" w:sz="0" w:space="0" w:color="auto"/>
            <w:bottom w:val="none" w:sz="0" w:space="0" w:color="auto"/>
            <w:right w:val="none" w:sz="0" w:space="0" w:color="auto"/>
          </w:divBdr>
        </w:div>
        <w:div w:id="944533560">
          <w:marLeft w:val="640"/>
          <w:marRight w:val="0"/>
          <w:marTop w:val="0"/>
          <w:marBottom w:val="0"/>
          <w:divBdr>
            <w:top w:val="none" w:sz="0" w:space="0" w:color="auto"/>
            <w:left w:val="none" w:sz="0" w:space="0" w:color="auto"/>
            <w:bottom w:val="none" w:sz="0" w:space="0" w:color="auto"/>
            <w:right w:val="none" w:sz="0" w:space="0" w:color="auto"/>
          </w:divBdr>
        </w:div>
        <w:div w:id="955914475">
          <w:marLeft w:val="640"/>
          <w:marRight w:val="0"/>
          <w:marTop w:val="0"/>
          <w:marBottom w:val="0"/>
          <w:divBdr>
            <w:top w:val="none" w:sz="0" w:space="0" w:color="auto"/>
            <w:left w:val="none" w:sz="0" w:space="0" w:color="auto"/>
            <w:bottom w:val="none" w:sz="0" w:space="0" w:color="auto"/>
            <w:right w:val="none" w:sz="0" w:space="0" w:color="auto"/>
          </w:divBdr>
        </w:div>
        <w:div w:id="1019241019">
          <w:marLeft w:val="640"/>
          <w:marRight w:val="0"/>
          <w:marTop w:val="0"/>
          <w:marBottom w:val="0"/>
          <w:divBdr>
            <w:top w:val="none" w:sz="0" w:space="0" w:color="auto"/>
            <w:left w:val="none" w:sz="0" w:space="0" w:color="auto"/>
            <w:bottom w:val="none" w:sz="0" w:space="0" w:color="auto"/>
            <w:right w:val="none" w:sz="0" w:space="0" w:color="auto"/>
          </w:divBdr>
        </w:div>
        <w:div w:id="1348291678">
          <w:marLeft w:val="640"/>
          <w:marRight w:val="0"/>
          <w:marTop w:val="0"/>
          <w:marBottom w:val="0"/>
          <w:divBdr>
            <w:top w:val="none" w:sz="0" w:space="0" w:color="auto"/>
            <w:left w:val="none" w:sz="0" w:space="0" w:color="auto"/>
            <w:bottom w:val="none" w:sz="0" w:space="0" w:color="auto"/>
            <w:right w:val="none" w:sz="0" w:space="0" w:color="auto"/>
          </w:divBdr>
        </w:div>
        <w:div w:id="1481731564">
          <w:marLeft w:val="640"/>
          <w:marRight w:val="0"/>
          <w:marTop w:val="0"/>
          <w:marBottom w:val="0"/>
          <w:divBdr>
            <w:top w:val="none" w:sz="0" w:space="0" w:color="auto"/>
            <w:left w:val="none" w:sz="0" w:space="0" w:color="auto"/>
            <w:bottom w:val="none" w:sz="0" w:space="0" w:color="auto"/>
            <w:right w:val="none" w:sz="0" w:space="0" w:color="auto"/>
          </w:divBdr>
        </w:div>
        <w:div w:id="1517111215">
          <w:marLeft w:val="640"/>
          <w:marRight w:val="0"/>
          <w:marTop w:val="0"/>
          <w:marBottom w:val="0"/>
          <w:divBdr>
            <w:top w:val="none" w:sz="0" w:space="0" w:color="auto"/>
            <w:left w:val="none" w:sz="0" w:space="0" w:color="auto"/>
            <w:bottom w:val="none" w:sz="0" w:space="0" w:color="auto"/>
            <w:right w:val="none" w:sz="0" w:space="0" w:color="auto"/>
          </w:divBdr>
        </w:div>
        <w:div w:id="1548683937">
          <w:marLeft w:val="640"/>
          <w:marRight w:val="0"/>
          <w:marTop w:val="0"/>
          <w:marBottom w:val="0"/>
          <w:divBdr>
            <w:top w:val="none" w:sz="0" w:space="0" w:color="auto"/>
            <w:left w:val="none" w:sz="0" w:space="0" w:color="auto"/>
            <w:bottom w:val="none" w:sz="0" w:space="0" w:color="auto"/>
            <w:right w:val="none" w:sz="0" w:space="0" w:color="auto"/>
          </w:divBdr>
        </w:div>
        <w:div w:id="1645045289">
          <w:marLeft w:val="640"/>
          <w:marRight w:val="0"/>
          <w:marTop w:val="0"/>
          <w:marBottom w:val="0"/>
          <w:divBdr>
            <w:top w:val="none" w:sz="0" w:space="0" w:color="auto"/>
            <w:left w:val="none" w:sz="0" w:space="0" w:color="auto"/>
            <w:bottom w:val="none" w:sz="0" w:space="0" w:color="auto"/>
            <w:right w:val="none" w:sz="0" w:space="0" w:color="auto"/>
          </w:divBdr>
        </w:div>
        <w:div w:id="1660036721">
          <w:marLeft w:val="640"/>
          <w:marRight w:val="0"/>
          <w:marTop w:val="0"/>
          <w:marBottom w:val="0"/>
          <w:divBdr>
            <w:top w:val="none" w:sz="0" w:space="0" w:color="auto"/>
            <w:left w:val="none" w:sz="0" w:space="0" w:color="auto"/>
            <w:bottom w:val="none" w:sz="0" w:space="0" w:color="auto"/>
            <w:right w:val="none" w:sz="0" w:space="0" w:color="auto"/>
          </w:divBdr>
        </w:div>
        <w:div w:id="1740209827">
          <w:marLeft w:val="640"/>
          <w:marRight w:val="0"/>
          <w:marTop w:val="0"/>
          <w:marBottom w:val="0"/>
          <w:divBdr>
            <w:top w:val="none" w:sz="0" w:space="0" w:color="auto"/>
            <w:left w:val="none" w:sz="0" w:space="0" w:color="auto"/>
            <w:bottom w:val="none" w:sz="0" w:space="0" w:color="auto"/>
            <w:right w:val="none" w:sz="0" w:space="0" w:color="auto"/>
          </w:divBdr>
        </w:div>
      </w:divsChild>
    </w:div>
    <w:div w:id="1932855936">
      <w:bodyDiv w:val="1"/>
      <w:marLeft w:val="0"/>
      <w:marRight w:val="0"/>
      <w:marTop w:val="0"/>
      <w:marBottom w:val="0"/>
      <w:divBdr>
        <w:top w:val="none" w:sz="0" w:space="0" w:color="auto"/>
        <w:left w:val="none" w:sz="0" w:space="0" w:color="auto"/>
        <w:bottom w:val="none" w:sz="0" w:space="0" w:color="auto"/>
        <w:right w:val="none" w:sz="0" w:space="0" w:color="auto"/>
      </w:divBdr>
      <w:divsChild>
        <w:div w:id="52972105">
          <w:marLeft w:val="640"/>
          <w:marRight w:val="0"/>
          <w:marTop w:val="0"/>
          <w:marBottom w:val="0"/>
          <w:divBdr>
            <w:top w:val="none" w:sz="0" w:space="0" w:color="auto"/>
            <w:left w:val="none" w:sz="0" w:space="0" w:color="auto"/>
            <w:bottom w:val="none" w:sz="0" w:space="0" w:color="auto"/>
            <w:right w:val="none" w:sz="0" w:space="0" w:color="auto"/>
          </w:divBdr>
        </w:div>
        <w:div w:id="87164137">
          <w:marLeft w:val="640"/>
          <w:marRight w:val="0"/>
          <w:marTop w:val="0"/>
          <w:marBottom w:val="0"/>
          <w:divBdr>
            <w:top w:val="none" w:sz="0" w:space="0" w:color="auto"/>
            <w:left w:val="none" w:sz="0" w:space="0" w:color="auto"/>
            <w:bottom w:val="none" w:sz="0" w:space="0" w:color="auto"/>
            <w:right w:val="none" w:sz="0" w:space="0" w:color="auto"/>
          </w:divBdr>
        </w:div>
        <w:div w:id="127556883">
          <w:marLeft w:val="640"/>
          <w:marRight w:val="0"/>
          <w:marTop w:val="0"/>
          <w:marBottom w:val="0"/>
          <w:divBdr>
            <w:top w:val="none" w:sz="0" w:space="0" w:color="auto"/>
            <w:left w:val="none" w:sz="0" w:space="0" w:color="auto"/>
            <w:bottom w:val="none" w:sz="0" w:space="0" w:color="auto"/>
            <w:right w:val="none" w:sz="0" w:space="0" w:color="auto"/>
          </w:divBdr>
        </w:div>
        <w:div w:id="205609442">
          <w:marLeft w:val="640"/>
          <w:marRight w:val="0"/>
          <w:marTop w:val="0"/>
          <w:marBottom w:val="0"/>
          <w:divBdr>
            <w:top w:val="none" w:sz="0" w:space="0" w:color="auto"/>
            <w:left w:val="none" w:sz="0" w:space="0" w:color="auto"/>
            <w:bottom w:val="none" w:sz="0" w:space="0" w:color="auto"/>
            <w:right w:val="none" w:sz="0" w:space="0" w:color="auto"/>
          </w:divBdr>
        </w:div>
        <w:div w:id="209345608">
          <w:marLeft w:val="640"/>
          <w:marRight w:val="0"/>
          <w:marTop w:val="0"/>
          <w:marBottom w:val="0"/>
          <w:divBdr>
            <w:top w:val="none" w:sz="0" w:space="0" w:color="auto"/>
            <w:left w:val="none" w:sz="0" w:space="0" w:color="auto"/>
            <w:bottom w:val="none" w:sz="0" w:space="0" w:color="auto"/>
            <w:right w:val="none" w:sz="0" w:space="0" w:color="auto"/>
          </w:divBdr>
        </w:div>
        <w:div w:id="301885757">
          <w:marLeft w:val="640"/>
          <w:marRight w:val="0"/>
          <w:marTop w:val="0"/>
          <w:marBottom w:val="0"/>
          <w:divBdr>
            <w:top w:val="none" w:sz="0" w:space="0" w:color="auto"/>
            <w:left w:val="none" w:sz="0" w:space="0" w:color="auto"/>
            <w:bottom w:val="none" w:sz="0" w:space="0" w:color="auto"/>
            <w:right w:val="none" w:sz="0" w:space="0" w:color="auto"/>
          </w:divBdr>
        </w:div>
        <w:div w:id="341132517">
          <w:marLeft w:val="640"/>
          <w:marRight w:val="0"/>
          <w:marTop w:val="0"/>
          <w:marBottom w:val="0"/>
          <w:divBdr>
            <w:top w:val="none" w:sz="0" w:space="0" w:color="auto"/>
            <w:left w:val="none" w:sz="0" w:space="0" w:color="auto"/>
            <w:bottom w:val="none" w:sz="0" w:space="0" w:color="auto"/>
            <w:right w:val="none" w:sz="0" w:space="0" w:color="auto"/>
          </w:divBdr>
        </w:div>
        <w:div w:id="352654023">
          <w:marLeft w:val="640"/>
          <w:marRight w:val="0"/>
          <w:marTop w:val="0"/>
          <w:marBottom w:val="0"/>
          <w:divBdr>
            <w:top w:val="none" w:sz="0" w:space="0" w:color="auto"/>
            <w:left w:val="none" w:sz="0" w:space="0" w:color="auto"/>
            <w:bottom w:val="none" w:sz="0" w:space="0" w:color="auto"/>
            <w:right w:val="none" w:sz="0" w:space="0" w:color="auto"/>
          </w:divBdr>
        </w:div>
        <w:div w:id="482043000">
          <w:marLeft w:val="640"/>
          <w:marRight w:val="0"/>
          <w:marTop w:val="0"/>
          <w:marBottom w:val="0"/>
          <w:divBdr>
            <w:top w:val="none" w:sz="0" w:space="0" w:color="auto"/>
            <w:left w:val="none" w:sz="0" w:space="0" w:color="auto"/>
            <w:bottom w:val="none" w:sz="0" w:space="0" w:color="auto"/>
            <w:right w:val="none" w:sz="0" w:space="0" w:color="auto"/>
          </w:divBdr>
        </w:div>
        <w:div w:id="484900930">
          <w:marLeft w:val="640"/>
          <w:marRight w:val="0"/>
          <w:marTop w:val="0"/>
          <w:marBottom w:val="0"/>
          <w:divBdr>
            <w:top w:val="none" w:sz="0" w:space="0" w:color="auto"/>
            <w:left w:val="none" w:sz="0" w:space="0" w:color="auto"/>
            <w:bottom w:val="none" w:sz="0" w:space="0" w:color="auto"/>
            <w:right w:val="none" w:sz="0" w:space="0" w:color="auto"/>
          </w:divBdr>
        </w:div>
        <w:div w:id="1054161440">
          <w:marLeft w:val="640"/>
          <w:marRight w:val="0"/>
          <w:marTop w:val="0"/>
          <w:marBottom w:val="0"/>
          <w:divBdr>
            <w:top w:val="none" w:sz="0" w:space="0" w:color="auto"/>
            <w:left w:val="none" w:sz="0" w:space="0" w:color="auto"/>
            <w:bottom w:val="none" w:sz="0" w:space="0" w:color="auto"/>
            <w:right w:val="none" w:sz="0" w:space="0" w:color="auto"/>
          </w:divBdr>
        </w:div>
        <w:div w:id="1201091507">
          <w:marLeft w:val="640"/>
          <w:marRight w:val="0"/>
          <w:marTop w:val="0"/>
          <w:marBottom w:val="0"/>
          <w:divBdr>
            <w:top w:val="none" w:sz="0" w:space="0" w:color="auto"/>
            <w:left w:val="none" w:sz="0" w:space="0" w:color="auto"/>
            <w:bottom w:val="none" w:sz="0" w:space="0" w:color="auto"/>
            <w:right w:val="none" w:sz="0" w:space="0" w:color="auto"/>
          </w:divBdr>
        </w:div>
        <w:div w:id="1295870238">
          <w:marLeft w:val="640"/>
          <w:marRight w:val="0"/>
          <w:marTop w:val="0"/>
          <w:marBottom w:val="0"/>
          <w:divBdr>
            <w:top w:val="none" w:sz="0" w:space="0" w:color="auto"/>
            <w:left w:val="none" w:sz="0" w:space="0" w:color="auto"/>
            <w:bottom w:val="none" w:sz="0" w:space="0" w:color="auto"/>
            <w:right w:val="none" w:sz="0" w:space="0" w:color="auto"/>
          </w:divBdr>
        </w:div>
        <w:div w:id="1323041307">
          <w:marLeft w:val="640"/>
          <w:marRight w:val="0"/>
          <w:marTop w:val="0"/>
          <w:marBottom w:val="0"/>
          <w:divBdr>
            <w:top w:val="none" w:sz="0" w:space="0" w:color="auto"/>
            <w:left w:val="none" w:sz="0" w:space="0" w:color="auto"/>
            <w:bottom w:val="none" w:sz="0" w:space="0" w:color="auto"/>
            <w:right w:val="none" w:sz="0" w:space="0" w:color="auto"/>
          </w:divBdr>
        </w:div>
        <w:div w:id="1396508961">
          <w:marLeft w:val="640"/>
          <w:marRight w:val="0"/>
          <w:marTop w:val="0"/>
          <w:marBottom w:val="0"/>
          <w:divBdr>
            <w:top w:val="none" w:sz="0" w:space="0" w:color="auto"/>
            <w:left w:val="none" w:sz="0" w:space="0" w:color="auto"/>
            <w:bottom w:val="none" w:sz="0" w:space="0" w:color="auto"/>
            <w:right w:val="none" w:sz="0" w:space="0" w:color="auto"/>
          </w:divBdr>
        </w:div>
        <w:div w:id="1437941231">
          <w:marLeft w:val="640"/>
          <w:marRight w:val="0"/>
          <w:marTop w:val="0"/>
          <w:marBottom w:val="0"/>
          <w:divBdr>
            <w:top w:val="none" w:sz="0" w:space="0" w:color="auto"/>
            <w:left w:val="none" w:sz="0" w:space="0" w:color="auto"/>
            <w:bottom w:val="none" w:sz="0" w:space="0" w:color="auto"/>
            <w:right w:val="none" w:sz="0" w:space="0" w:color="auto"/>
          </w:divBdr>
        </w:div>
        <w:div w:id="1625044128">
          <w:marLeft w:val="640"/>
          <w:marRight w:val="0"/>
          <w:marTop w:val="0"/>
          <w:marBottom w:val="0"/>
          <w:divBdr>
            <w:top w:val="none" w:sz="0" w:space="0" w:color="auto"/>
            <w:left w:val="none" w:sz="0" w:space="0" w:color="auto"/>
            <w:bottom w:val="none" w:sz="0" w:space="0" w:color="auto"/>
            <w:right w:val="none" w:sz="0" w:space="0" w:color="auto"/>
          </w:divBdr>
        </w:div>
        <w:div w:id="1821999033">
          <w:marLeft w:val="640"/>
          <w:marRight w:val="0"/>
          <w:marTop w:val="0"/>
          <w:marBottom w:val="0"/>
          <w:divBdr>
            <w:top w:val="none" w:sz="0" w:space="0" w:color="auto"/>
            <w:left w:val="none" w:sz="0" w:space="0" w:color="auto"/>
            <w:bottom w:val="none" w:sz="0" w:space="0" w:color="auto"/>
            <w:right w:val="none" w:sz="0" w:space="0" w:color="auto"/>
          </w:divBdr>
        </w:div>
        <w:div w:id="2096244429">
          <w:marLeft w:val="640"/>
          <w:marRight w:val="0"/>
          <w:marTop w:val="0"/>
          <w:marBottom w:val="0"/>
          <w:divBdr>
            <w:top w:val="none" w:sz="0" w:space="0" w:color="auto"/>
            <w:left w:val="none" w:sz="0" w:space="0" w:color="auto"/>
            <w:bottom w:val="none" w:sz="0" w:space="0" w:color="auto"/>
            <w:right w:val="none" w:sz="0" w:space="0" w:color="auto"/>
          </w:divBdr>
        </w:div>
      </w:divsChild>
    </w:div>
    <w:div w:id="1934514385">
      <w:bodyDiv w:val="1"/>
      <w:marLeft w:val="0"/>
      <w:marRight w:val="0"/>
      <w:marTop w:val="0"/>
      <w:marBottom w:val="0"/>
      <w:divBdr>
        <w:top w:val="none" w:sz="0" w:space="0" w:color="auto"/>
        <w:left w:val="none" w:sz="0" w:space="0" w:color="auto"/>
        <w:bottom w:val="none" w:sz="0" w:space="0" w:color="auto"/>
        <w:right w:val="none" w:sz="0" w:space="0" w:color="auto"/>
      </w:divBdr>
      <w:divsChild>
        <w:div w:id="10567446">
          <w:marLeft w:val="640"/>
          <w:marRight w:val="0"/>
          <w:marTop w:val="0"/>
          <w:marBottom w:val="0"/>
          <w:divBdr>
            <w:top w:val="none" w:sz="0" w:space="0" w:color="auto"/>
            <w:left w:val="none" w:sz="0" w:space="0" w:color="auto"/>
            <w:bottom w:val="none" w:sz="0" w:space="0" w:color="auto"/>
            <w:right w:val="none" w:sz="0" w:space="0" w:color="auto"/>
          </w:divBdr>
        </w:div>
        <w:div w:id="27486053">
          <w:marLeft w:val="640"/>
          <w:marRight w:val="0"/>
          <w:marTop w:val="0"/>
          <w:marBottom w:val="0"/>
          <w:divBdr>
            <w:top w:val="none" w:sz="0" w:space="0" w:color="auto"/>
            <w:left w:val="none" w:sz="0" w:space="0" w:color="auto"/>
            <w:bottom w:val="none" w:sz="0" w:space="0" w:color="auto"/>
            <w:right w:val="none" w:sz="0" w:space="0" w:color="auto"/>
          </w:divBdr>
        </w:div>
        <w:div w:id="86659378">
          <w:marLeft w:val="640"/>
          <w:marRight w:val="0"/>
          <w:marTop w:val="0"/>
          <w:marBottom w:val="0"/>
          <w:divBdr>
            <w:top w:val="none" w:sz="0" w:space="0" w:color="auto"/>
            <w:left w:val="none" w:sz="0" w:space="0" w:color="auto"/>
            <w:bottom w:val="none" w:sz="0" w:space="0" w:color="auto"/>
            <w:right w:val="none" w:sz="0" w:space="0" w:color="auto"/>
          </w:divBdr>
        </w:div>
        <w:div w:id="129369391">
          <w:marLeft w:val="640"/>
          <w:marRight w:val="0"/>
          <w:marTop w:val="0"/>
          <w:marBottom w:val="0"/>
          <w:divBdr>
            <w:top w:val="none" w:sz="0" w:space="0" w:color="auto"/>
            <w:left w:val="none" w:sz="0" w:space="0" w:color="auto"/>
            <w:bottom w:val="none" w:sz="0" w:space="0" w:color="auto"/>
            <w:right w:val="none" w:sz="0" w:space="0" w:color="auto"/>
          </w:divBdr>
        </w:div>
        <w:div w:id="134952737">
          <w:marLeft w:val="640"/>
          <w:marRight w:val="0"/>
          <w:marTop w:val="0"/>
          <w:marBottom w:val="0"/>
          <w:divBdr>
            <w:top w:val="none" w:sz="0" w:space="0" w:color="auto"/>
            <w:left w:val="none" w:sz="0" w:space="0" w:color="auto"/>
            <w:bottom w:val="none" w:sz="0" w:space="0" w:color="auto"/>
            <w:right w:val="none" w:sz="0" w:space="0" w:color="auto"/>
          </w:divBdr>
        </w:div>
        <w:div w:id="171771366">
          <w:marLeft w:val="640"/>
          <w:marRight w:val="0"/>
          <w:marTop w:val="0"/>
          <w:marBottom w:val="0"/>
          <w:divBdr>
            <w:top w:val="none" w:sz="0" w:space="0" w:color="auto"/>
            <w:left w:val="none" w:sz="0" w:space="0" w:color="auto"/>
            <w:bottom w:val="none" w:sz="0" w:space="0" w:color="auto"/>
            <w:right w:val="none" w:sz="0" w:space="0" w:color="auto"/>
          </w:divBdr>
        </w:div>
        <w:div w:id="183128519">
          <w:marLeft w:val="640"/>
          <w:marRight w:val="0"/>
          <w:marTop w:val="0"/>
          <w:marBottom w:val="0"/>
          <w:divBdr>
            <w:top w:val="none" w:sz="0" w:space="0" w:color="auto"/>
            <w:left w:val="none" w:sz="0" w:space="0" w:color="auto"/>
            <w:bottom w:val="none" w:sz="0" w:space="0" w:color="auto"/>
            <w:right w:val="none" w:sz="0" w:space="0" w:color="auto"/>
          </w:divBdr>
        </w:div>
        <w:div w:id="297807534">
          <w:marLeft w:val="640"/>
          <w:marRight w:val="0"/>
          <w:marTop w:val="0"/>
          <w:marBottom w:val="0"/>
          <w:divBdr>
            <w:top w:val="none" w:sz="0" w:space="0" w:color="auto"/>
            <w:left w:val="none" w:sz="0" w:space="0" w:color="auto"/>
            <w:bottom w:val="none" w:sz="0" w:space="0" w:color="auto"/>
            <w:right w:val="none" w:sz="0" w:space="0" w:color="auto"/>
          </w:divBdr>
        </w:div>
        <w:div w:id="445738436">
          <w:marLeft w:val="640"/>
          <w:marRight w:val="0"/>
          <w:marTop w:val="0"/>
          <w:marBottom w:val="0"/>
          <w:divBdr>
            <w:top w:val="none" w:sz="0" w:space="0" w:color="auto"/>
            <w:left w:val="none" w:sz="0" w:space="0" w:color="auto"/>
            <w:bottom w:val="none" w:sz="0" w:space="0" w:color="auto"/>
            <w:right w:val="none" w:sz="0" w:space="0" w:color="auto"/>
          </w:divBdr>
        </w:div>
        <w:div w:id="646741302">
          <w:marLeft w:val="640"/>
          <w:marRight w:val="0"/>
          <w:marTop w:val="0"/>
          <w:marBottom w:val="0"/>
          <w:divBdr>
            <w:top w:val="none" w:sz="0" w:space="0" w:color="auto"/>
            <w:left w:val="none" w:sz="0" w:space="0" w:color="auto"/>
            <w:bottom w:val="none" w:sz="0" w:space="0" w:color="auto"/>
            <w:right w:val="none" w:sz="0" w:space="0" w:color="auto"/>
          </w:divBdr>
        </w:div>
        <w:div w:id="673999339">
          <w:marLeft w:val="640"/>
          <w:marRight w:val="0"/>
          <w:marTop w:val="0"/>
          <w:marBottom w:val="0"/>
          <w:divBdr>
            <w:top w:val="none" w:sz="0" w:space="0" w:color="auto"/>
            <w:left w:val="none" w:sz="0" w:space="0" w:color="auto"/>
            <w:bottom w:val="none" w:sz="0" w:space="0" w:color="auto"/>
            <w:right w:val="none" w:sz="0" w:space="0" w:color="auto"/>
          </w:divBdr>
        </w:div>
        <w:div w:id="728000611">
          <w:marLeft w:val="640"/>
          <w:marRight w:val="0"/>
          <w:marTop w:val="0"/>
          <w:marBottom w:val="0"/>
          <w:divBdr>
            <w:top w:val="none" w:sz="0" w:space="0" w:color="auto"/>
            <w:left w:val="none" w:sz="0" w:space="0" w:color="auto"/>
            <w:bottom w:val="none" w:sz="0" w:space="0" w:color="auto"/>
            <w:right w:val="none" w:sz="0" w:space="0" w:color="auto"/>
          </w:divBdr>
        </w:div>
        <w:div w:id="742794660">
          <w:marLeft w:val="640"/>
          <w:marRight w:val="0"/>
          <w:marTop w:val="0"/>
          <w:marBottom w:val="0"/>
          <w:divBdr>
            <w:top w:val="none" w:sz="0" w:space="0" w:color="auto"/>
            <w:left w:val="none" w:sz="0" w:space="0" w:color="auto"/>
            <w:bottom w:val="none" w:sz="0" w:space="0" w:color="auto"/>
            <w:right w:val="none" w:sz="0" w:space="0" w:color="auto"/>
          </w:divBdr>
        </w:div>
        <w:div w:id="790125926">
          <w:marLeft w:val="640"/>
          <w:marRight w:val="0"/>
          <w:marTop w:val="0"/>
          <w:marBottom w:val="0"/>
          <w:divBdr>
            <w:top w:val="none" w:sz="0" w:space="0" w:color="auto"/>
            <w:left w:val="none" w:sz="0" w:space="0" w:color="auto"/>
            <w:bottom w:val="none" w:sz="0" w:space="0" w:color="auto"/>
            <w:right w:val="none" w:sz="0" w:space="0" w:color="auto"/>
          </w:divBdr>
        </w:div>
        <w:div w:id="868952732">
          <w:marLeft w:val="640"/>
          <w:marRight w:val="0"/>
          <w:marTop w:val="0"/>
          <w:marBottom w:val="0"/>
          <w:divBdr>
            <w:top w:val="none" w:sz="0" w:space="0" w:color="auto"/>
            <w:left w:val="none" w:sz="0" w:space="0" w:color="auto"/>
            <w:bottom w:val="none" w:sz="0" w:space="0" w:color="auto"/>
            <w:right w:val="none" w:sz="0" w:space="0" w:color="auto"/>
          </w:divBdr>
        </w:div>
        <w:div w:id="1021249465">
          <w:marLeft w:val="640"/>
          <w:marRight w:val="0"/>
          <w:marTop w:val="0"/>
          <w:marBottom w:val="0"/>
          <w:divBdr>
            <w:top w:val="none" w:sz="0" w:space="0" w:color="auto"/>
            <w:left w:val="none" w:sz="0" w:space="0" w:color="auto"/>
            <w:bottom w:val="none" w:sz="0" w:space="0" w:color="auto"/>
            <w:right w:val="none" w:sz="0" w:space="0" w:color="auto"/>
          </w:divBdr>
        </w:div>
        <w:div w:id="1195073121">
          <w:marLeft w:val="640"/>
          <w:marRight w:val="0"/>
          <w:marTop w:val="0"/>
          <w:marBottom w:val="0"/>
          <w:divBdr>
            <w:top w:val="none" w:sz="0" w:space="0" w:color="auto"/>
            <w:left w:val="none" w:sz="0" w:space="0" w:color="auto"/>
            <w:bottom w:val="none" w:sz="0" w:space="0" w:color="auto"/>
            <w:right w:val="none" w:sz="0" w:space="0" w:color="auto"/>
          </w:divBdr>
        </w:div>
        <w:div w:id="1288513019">
          <w:marLeft w:val="640"/>
          <w:marRight w:val="0"/>
          <w:marTop w:val="0"/>
          <w:marBottom w:val="0"/>
          <w:divBdr>
            <w:top w:val="none" w:sz="0" w:space="0" w:color="auto"/>
            <w:left w:val="none" w:sz="0" w:space="0" w:color="auto"/>
            <w:bottom w:val="none" w:sz="0" w:space="0" w:color="auto"/>
            <w:right w:val="none" w:sz="0" w:space="0" w:color="auto"/>
          </w:divBdr>
        </w:div>
        <w:div w:id="1458648139">
          <w:marLeft w:val="640"/>
          <w:marRight w:val="0"/>
          <w:marTop w:val="0"/>
          <w:marBottom w:val="0"/>
          <w:divBdr>
            <w:top w:val="none" w:sz="0" w:space="0" w:color="auto"/>
            <w:left w:val="none" w:sz="0" w:space="0" w:color="auto"/>
            <w:bottom w:val="none" w:sz="0" w:space="0" w:color="auto"/>
            <w:right w:val="none" w:sz="0" w:space="0" w:color="auto"/>
          </w:divBdr>
        </w:div>
        <w:div w:id="1566456002">
          <w:marLeft w:val="640"/>
          <w:marRight w:val="0"/>
          <w:marTop w:val="0"/>
          <w:marBottom w:val="0"/>
          <w:divBdr>
            <w:top w:val="none" w:sz="0" w:space="0" w:color="auto"/>
            <w:left w:val="none" w:sz="0" w:space="0" w:color="auto"/>
            <w:bottom w:val="none" w:sz="0" w:space="0" w:color="auto"/>
            <w:right w:val="none" w:sz="0" w:space="0" w:color="auto"/>
          </w:divBdr>
        </w:div>
        <w:div w:id="1623726224">
          <w:marLeft w:val="640"/>
          <w:marRight w:val="0"/>
          <w:marTop w:val="0"/>
          <w:marBottom w:val="0"/>
          <w:divBdr>
            <w:top w:val="none" w:sz="0" w:space="0" w:color="auto"/>
            <w:left w:val="none" w:sz="0" w:space="0" w:color="auto"/>
            <w:bottom w:val="none" w:sz="0" w:space="0" w:color="auto"/>
            <w:right w:val="none" w:sz="0" w:space="0" w:color="auto"/>
          </w:divBdr>
        </w:div>
        <w:div w:id="1680152900">
          <w:marLeft w:val="640"/>
          <w:marRight w:val="0"/>
          <w:marTop w:val="0"/>
          <w:marBottom w:val="0"/>
          <w:divBdr>
            <w:top w:val="none" w:sz="0" w:space="0" w:color="auto"/>
            <w:left w:val="none" w:sz="0" w:space="0" w:color="auto"/>
            <w:bottom w:val="none" w:sz="0" w:space="0" w:color="auto"/>
            <w:right w:val="none" w:sz="0" w:space="0" w:color="auto"/>
          </w:divBdr>
        </w:div>
        <w:div w:id="1700736204">
          <w:marLeft w:val="640"/>
          <w:marRight w:val="0"/>
          <w:marTop w:val="0"/>
          <w:marBottom w:val="0"/>
          <w:divBdr>
            <w:top w:val="none" w:sz="0" w:space="0" w:color="auto"/>
            <w:left w:val="none" w:sz="0" w:space="0" w:color="auto"/>
            <w:bottom w:val="none" w:sz="0" w:space="0" w:color="auto"/>
            <w:right w:val="none" w:sz="0" w:space="0" w:color="auto"/>
          </w:divBdr>
        </w:div>
        <w:div w:id="1738670656">
          <w:marLeft w:val="640"/>
          <w:marRight w:val="0"/>
          <w:marTop w:val="0"/>
          <w:marBottom w:val="0"/>
          <w:divBdr>
            <w:top w:val="none" w:sz="0" w:space="0" w:color="auto"/>
            <w:left w:val="none" w:sz="0" w:space="0" w:color="auto"/>
            <w:bottom w:val="none" w:sz="0" w:space="0" w:color="auto"/>
            <w:right w:val="none" w:sz="0" w:space="0" w:color="auto"/>
          </w:divBdr>
        </w:div>
        <w:div w:id="1779523822">
          <w:marLeft w:val="640"/>
          <w:marRight w:val="0"/>
          <w:marTop w:val="0"/>
          <w:marBottom w:val="0"/>
          <w:divBdr>
            <w:top w:val="none" w:sz="0" w:space="0" w:color="auto"/>
            <w:left w:val="none" w:sz="0" w:space="0" w:color="auto"/>
            <w:bottom w:val="none" w:sz="0" w:space="0" w:color="auto"/>
            <w:right w:val="none" w:sz="0" w:space="0" w:color="auto"/>
          </w:divBdr>
        </w:div>
        <w:div w:id="2018001061">
          <w:marLeft w:val="640"/>
          <w:marRight w:val="0"/>
          <w:marTop w:val="0"/>
          <w:marBottom w:val="0"/>
          <w:divBdr>
            <w:top w:val="none" w:sz="0" w:space="0" w:color="auto"/>
            <w:left w:val="none" w:sz="0" w:space="0" w:color="auto"/>
            <w:bottom w:val="none" w:sz="0" w:space="0" w:color="auto"/>
            <w:right w:val="none" w:sz="0" w:space="0" w:color="auto"/>
          </w:divBdr>
        </w:div>
        <w:div w:id="2055500492">
          <w:marLeft w:val="640"/>
          <w:marRight w:val="0"/>
          <w:marTop w:val="0"/>
          <w:marBottom w:val="0"/>
          <w:divBdr>
            <w:top w:val="none" w:sz="0" w:space="0" w:color="auto"/>
            <w:left w:val="none" w:sz="0" w:space="0" w:color="auto"/>
            <w:bottom w:val="none" w:sz="0" w:space="0" w:color="auto"/>
            <w:right w:val="none" w:sz="0" w:space="0" w:color="auto"/>
          </w:divBdr>
        </w:div>
      </w:divsChild>
    </w:div>
    <w:div w:id="1937865728">
      <w:bodyDiv w:val="1"/>
      <w:marLeft w:val="0"/>
      <w:marRight w:val="0"/>
      <w:marTop w:val="0"/>
      <w:marBottom w:val="0"/>
      <w:divBdr>
        <w:top w:val="none" w:sz="0" w:space="0" w:color="auto"/>
        <w:left w:val="none" w:sz="0" w:space="0" w:color="auto"/>
        <w:bottom w:val="none" w:sz="0" w:space="0" w:color="auto"/>
        <w:right w:val="none" w:sz="0" w:space="0" w:color="auto"/>
      </w:divBdr>
    </w:div>
    <w:div w:id="1944068125">
      <w:bodyDiv w:val="1"/>
      <w:marLeft w:val="0"/>
      <w:marRight w:val="0"/>
      <w:marTop w:val="0"/>
      <w:marBottom w:val="0"/>
      <w:divBdr>
        <w:top w:val="none" w:sz="0" w:space="0" w:color="auto"/>
        <w:left w:val="none" w:sz="0" w:space="0" w:color="auto"/>
        <w:bottom w:val="none" w:sz="0" w:space="0" w:color="auto"/>
        <w:right w:val="none" w:sz="0" w:space="0" w:color="auto"/>
      </w:divBdr>
    </w:div>
    <w:div w:id="1946495684">
      <w:bodyDiv w:val="1"/>
      <w:marLeft w:val="0"/>
      <w:marRight w:val="0"/>
      <w:marTop w:val="0"/>
      <w:marBottom w:val="0"/>
      <w:divBdr>
        <w:top w:val="none" w:sz="0" w:space="0" w:color="auto"/>
        <w:left w:val="none" w:sz="0" w:space="0" w:color="auto"/>
        <w:bottom w:val="none" w:sz="0" w:space="0" w:color="auto"/>
        <w:right w:val="none" w:sz="0" w:space="0" w:color="auto"/>
      </w:divBdr>
      <w:divsChild>
        <w:div w:id="20015524">
          <w:marLeft w:val="0"/>
          <w:marRight w:val="0"/>
          <w:marTop w:val="0"/>
          <w:marBottom w:val="0"/>
          <w:divBdr>
            <w:top w:val="none" w:sz="0" w:space="0" w:color="auto"/>
            <w:left w:val="none" w:sz="0" w:space="0" w:color="auto"/>
            <w:bottom w:val="none" w:sz="0" w:space="0" w:color="auto"/>
            <w:right w:val="none" w:sz="0" w:space="0" w:color="auto"/>
          </w:divBdr>
        </w:div>
        <w:div w:id="52511414">
          <w:marLeft w:val="0"/>
          <w:marRight w:val="0"/>
          <w:marTop w:val="0"/>
          <w:marBottom w:val="0"/>
          <w:divBdr>
            <w:top w:val="none" w:sz="0" w:space="0" w:color="auto"/>
            <w:left w:val="none" w:sz="0" w:space="0" w:color="auto"/>
            <w:bottom w:val="none" w:sz="0" w:space="0" w:color="auto"/>
            <w:right w:val="none" w:sz="0" w:space="0" w:color="auto"/>
          </w:divBdr>
        </w:div>
        <w:div w:id="170412685">
          <w:marLeft w:val="0"/>
          <w:marRight w:val="0"/>
          <w:marTop w:val="0"/>
          <w:marBottom w:val="0"/>
          <w:divBdr>
            <w:top w:val="none" w:sz="0" w:space="0" w:color="auto"/>
            <w:left w:val="none" w:sz="0" w:space="0" w:color="auto"/>
            <w:bottom w:val="none" w:sz="0" w:space="0" w:color="auto"/>
            <w:right w:val="none" w:sz="0" w:space="0" w:color="auto"/>
          </w:divBdr>
        </w:div>
        <w:div w:id="490633773">
          <w:marLeft w:val="0"/>
          <w:marRight w:val="0"/>
          <w:marTop w:val="0"/>
          <w:marBottom w:val="0"/>
          <w:divBdr>
            <w:top w:val="none" w:sz="0" w:space="0" w:color="auto"/>
            <w:left w:val="none" w:sz="0" w:space="0" w:color="auto"/>
            <w:bottom w:val="none" w:sz="0" w:space="0" w:color="auto"/>
            <w:right w:val="none" w:sz="0" w:space="0" w:color="auto"/>
          </w:divBdr>
        </w:div>
        <w:div w:id="503789150">
          <w:marLeft w:val="0"/>
          <w:marRight w:val="0"/>
          <w:marTop w:val="0"/>
          <w:marBottom w:val="0"/>
          <w:divBdr>
            <w:top w:val="none" w:sz="0" w:space="0" w:color="auto"/>
            <w:left w:val="none" w:sz="0" w:space="0" w:color="auto"/>
            <w:bottom w:val="none" w:sz="0" w:space="0" w:color="auto"/>
            <w:right w:val="none" w:sz="0" w:space="0" w:color="auto"/>
          </w:divBdr>
        </w:div>
        <w:div w:id="583760812">
          <w:marLeft w:val="0"/>
          <w:marRight w:val="0"/>
          <w:marTop w:val="0"/>
          <w:marBottom w:val="0"/>
          <w:divBdr>
            <w:top w:val="none" w:sz="0" w:space="0" w:color="auto"/>
            <w:left w:val="none" w:sz="0" w:space="0" w:color="auto"/>
            <w:bottom w:val="none" w:sz="0" w:space="0" w:color="auto"/>
            <w:right w:val="none" w:sz="0" w:space="0" w:color="auto"/>
          </w:divBdr>
        </w:div>
        <w:div w:id="591203855">
          <w:marLeft w:val="0"/>
          <w:marRight w:val="0"/>
          <w:marTop w:val="0"/>
          <w:marBottom w:val="0"/>
          <w:divBdr>
            <w:top w:val="none" w:sz="0" w:space="0" w:color="auto"/>
            <w:left w:val="none" w:sz="0" w:space="0" w:color="auto"/>
            <w:bottom w:val="none" w:sz="0" w:space="0" w:color="auto"/>
            <w:right w:val="none" w:sz="0" w:space="0" w:color="auto"/>
          </w:divBdr>
        </w:div>
        <w:div w:id="652174679">
          <w:marLeft w:val="0"/>
          <w:marRight w:val="0"/>
          <w:marTop w:val="0"/>
          <w:marBottom w:val="0"/>
          <w:divBdr>
            <w:top w:val="none" w:sz="0" w:space="0" w:color="auto"/>
            <w:left w:val="none" w:sz="0" w:space="0" w:color="auto"/>
            <w:bottom w:val="none" w:sz="0" w:space="0" w:color="auto"/>
            <w:right w:val="none" w:sz="0" w:space="0" w:color="auto"/>
          </w:divBdr>
        </w:div>
        <w:div w:id="685599327">
          <w:marLeft w:val="0"/>
          <w:marRight w:val="0"/>
          <w:marTop w:val="0"/>
          <w:marBottom w:val="0"/>
          <w:divBdr>
            <w:top w:val="none" w:sz="0" w:space="0" w:color="auto"/>
            <w:left w:val="none" w:sz="0" w:space="0" w:color="auto"/>
            <w:bottom w:val="none" w:sz="0" w:space="0" w:color="auto"/>
            <w:right w:val="none" w:sz="0" w:space="0" w:color="auto"/>
          </w:divBdr>
        </w:div>
        <w:div w:id="687486288">
          <w:marLeft w:val="0"/>
          <w:marRight w:val="0"/>
          <w:marTop w:val="0"/>
          <w:marBottom w:val="0"/>
          <w:divBdr>
            <w:top w:val="none" w:sz="0" w:space="0" w:color="auto"/>
            <w:left w:val="none" w:sz="0" w:space="0" w:color="auto"/>
            <w:bottom w:val="none" w:sz="0" w:space="0" w:color="auto"/>
            <w:right w:val="none" w:sz="0" w:space="0" w:color="auto"/>
          </w:divBdr>
        </w:div>
        <w:div w:id="726295312">
          <w:marLeft w:val="0"/>
          <w:marRight w:val="0"/>
          <w:marTop w:val="0"/>
          <w:marBottom w:val="0"/>
          <w:divBdr>
            <w:top w:val="none" w:sz="0" w:space="0" w:color="auto"/>
            <w:left w:val="none" w:sz="0" w:space="0" w:color="auto"/>
            <w:bottom w:val="none" w:sz="0" w:space="0" w:color="auto"/>
            <w:right w:val="none" w:sz="0" w:space="0" w:color="auto"/>
          </w:divBdr>
        </w:div>
        <w:div w:id="976640904">
          <w:marLeft w:val="0"/>
          <w:marRight w:val="0"/>
          <w:marTop w:val="0"/>
          <w:marBottom w:val="0"/>
          <w:divBdr>
            <w:top w:val="none" w:sz="0" w:space="0" w:color="auto"/>
            <w:left w:val="none" w:sz="0" w:space="0" w:color="auto"/>
            <w:bottom w:val="none" w:sz="0" w:space="0" w:color="auto"/>
            <w:right w:val="none" w:sz="0" w:space="0" w:color="auto"/>
          </w:divBdr>
        </w:div>
        <w:div w:id="987903416">
          <w:marLeft w:val="0"/>
          <w:marRight w:val="0"/>
          <w:marTop w:val="0"/>
          <w:marBottom w:val="0"/>
          <w:divBdr>
            <w:top w:val="none" w:sz="0" w:space="0" w:color="auto"/>
            <w:left w:val="none" w:sz="0" w:space="0" w:color="auto"/>
            <w:bottom w:val="none" w:sz="0" w:space="0" w:color="auto"/>
            <w:right w:val="none" w:sz="0" w:space="0" w:color="auto"/>
          </w:divBdr>
        </w:div>
        <w:div w:id="1082726243">
          <w:marLeft w:val="0"/>
          <w:marRight w:val="0"/>
          <w:marTop w:val="0"/>
          <w:marBottom w:val="0"/>
          <w:divBdr>
            <w:top w:val="none" w:sz="0" w:space="0" w:color="auto"/>
            <w:left w:val="none" w:sz="0" w:space="0" w:color="auto"/>
            <w:bottom w:val="none" w:sz="0" w:space="0" w:color="auto"/>
            <w:right w:val="none" w:sz="0" w:space="0" w:color="auto"/>
          </w:divBdr>
        </w:div>
        <w:div w:id="1141383215">
          <w:marLeft w:val="0"/>
          <w:marRight w:val="0"/>
          <w:marTop w:val="0"/>
          <w:marBottom w:val="0"/>
          <w:divBdr>
            <w:top w:val="none" w:sz="0" w:space="0" w:color="auto"/>
            <w:left w:val="none" w:sz="0" w:space="0" w:color="auto"/>
            <w:bottom w:val="none" w:sz="0" w:space="0" w:color="auto"/>
            <w:right w:val="none" w:sz="0" w:space="0" w:color="auto"/>
          </w:divBdr>
        </w:div>
        <w:div w:id="1173688305">
          <w:marLeft w:val="0"/>
          <w:marRight w:val="0"/>
          <w:marTop w:val="0"/>
          <w:marBottom w:val="0"/>
          <w:divBdr>
            <w:top w:val="none" w:sz="0" w:space="0" w:color="auto"/>
            <w:left w:val="none" w:sz="0" w:space="0" w:color="auto"/>
            <w:bottom w:val="none" w:sz="0" w:space="0" w:color="auto"/>
            <w:right w:val="none" w:sz="0" w:space="0" w:color="auto"/>
          </w:divBdr>
        </w:div>
        <w:div w:id="1229999326">
          <w:marLeft w:val="0"/>
          <w:marRight w:val="0"/>
          <w:marTop w:val="0"/>
          <w:marBottom w:val="0"/>
          <w:divBdr>
            <w:top w:val="none" w:sz="0" w:space="0" w:color="auto"/>
            <w:left w:val="none" w:sz="0" w:space="0" w:color="auto"/>
            <w:bottom w:val="none" w:sz="0" w:space="0" w:color="auto"/>
            <w:right w:val="none" w:sz="0" w:space="0" w:color="auto"/>
          </w:divBdr>
        </w:div>
        <w:div w:id="1246960853">
          <w:marLeft w:val="0"/>
          <w:marRight w:val="0"/>
          <w:marTop w:val="0"/>
          <w:marBottom w:val="0"/>
          <w:divBdr>
            <w:top w:val="none" w:sz="0" w:space="0" w:color="auto"/>
            <w:left w:val="none" w:sz="0" w:space="0" w:color="auto"/>
            <w:bottom w:val="none" w:sz="0" w:space="0" w:color="auto"/>
            <w:right w:val="none" w:sz="0" w:space="0" w:color="auto"/>
          </w:divBdr>
        </w:div>
        <w:div w:id="1355812471">
          <w:marLeft w:val="0"/>
          <w:marRight w:val="0"/>
          <w:marTop w:val="0"/>
          <w:marBottom w:val="0"/>
          <w:divBdr>
            <w:top w:val="none" w:sz="0" w:space="0" w:color="auto"/>
            <w:left w:val="none" w:sz="0" w:space="0" w:color="auto"/>
            <w:bottom w:val="none" w:sz="0" w:space="0" w:color="auto"/>
            <w:right w:val="none" w:sz="0" w:space="0" w:color="auto"/>
          </w:divBdr>
        </w:div>
        <w:div w:id="1364163534">
          <w:marLeft w:val="0"/>
          <w:marRight w:val="0"/>
          <w:marTop w:val="0"/>
          <w:marBottom w:val="0"/>
          <w:divBdr>
            <w:top w:val="none" w:sz="0" w:space="0" w:color="auto"/>
            <w:left w:val="none" w:sz="0" w:space="0" w:color="auto"/>
            <w:bottom w:val="none" w:sz="0" w:space="0" w:color="auto"/>
            <w:right w:val="none" w:sz="0" w:space="0" w:color="auto"/>
          </w:divBdr>
        </w:div>
        <w:div w:id="1372074192">
          <w:marLeft w:val="0"/>
          <w:marRight w:val="0"/>
          <w:marTop w:val="0"/>
          <w:marBottom w:val="0"/>
          <w:divBdr>
            <w:top w:val="none" w:sz="0" w:space="0" w:color="auto"/>
            <w:left w:val="none" w:sz="0" w:space="0" w:color="auto"/>
            <w:bottom w:val="none" w:sz="0" w:space="0" w:color="auto"/>
            <w:right w:val="none" w:sz="0" w:space="0" w:color="auto"/>
          </w:divBdr>
        </w:div>
        <w:div w:id="1403866467">
          <w:marLeft w:val="0"/>
          <w:marRight w:val="0"/>
          <w:marTop w:val="0"/>
          <w:marBottom w:val="0"/>
          <w:divBdr>
            <w:top w:val="none" w:sz="0" w:space="0" w:color="auto"/>
            <w:left w:val="none" w:sz="0" w:space="0" w:color="auto"/>
            <w:bottom w:val="none" w:sz="0" w:space="0" w:color="auto"/>
            <w:right w:val="none" w:sz="0" w:space="0" w:color="auto"/>
          </w:divBdr>
        </w:div>
        <w:div w:id="1445998502">
          <w:marLeft w:val="0"/>
          <w:marRight w:val="0"/>
          <w:marTop w:val="0"/>
          <w:marBottom w:val="0"/>
          <w:divBdr>
            <w:top w:val="none" w:sz="0" w:space="0" w:color="auto"/>
            <w:left w:val="none" w:sz="0" w:space="0" w:color="auto"/>
            <w:bottom w:val="none" w:sz="0" w:space="0" w:color="auto"/>
            <w:right w:val="none" w:sz="0" w:space="0" w:color="auto"/>
          </w:divBdr>
        </w:div>
        <w:div w:id="1469517342">
          <w:marLeft w:val="0"/>
          <w:marRight w:val="0"/>
          <w:marTop w:val="0"/>
          <w:marBottom w:val="0"/>
          <w:divBdr>
            <w:top w:val="none" w:sz="0" w:space="0" w:color="auto"/>
            <w:left w:val="none" w:sz="0" w:space="0" w:color="auto"/>
            <w:bottom w:val="none" w:sz="0" w:space="0" w:color="auto"/>
            <w:right w:val="none" w:sz="0" w:space="0" w:color="auto"/>
          </w:divBdr>
        </w:div>
        <w:div w:id="1531648737">
          <w:marLeft w:val="0"/>
          <w:marRight w:val="0"/>
          <w:marTop w:val="0"/>
          <w:marBottom w:val="0"/>
          <w:divBdr>
            <w:top w:val="none" w:sz="0" w:space="0" w:color="auto"/>
            <w:left w:val="none" w:sz="0" w:space="0" w:color="auto"/>
            <w:bottom w:val="none" w:sz="0" w:space="0" w:color="auto"/>
            <w:right w:val="none" w:sz="0" w:space="0" w:color="auto"/>
          </w:divBdr>
        </w:div>
        <w:div w:id="1677420251">
          <w:marLeft w:val="0"/>
          <w:marRight w:val="0"/>
          <w:marTop w:val="0"/>
          <w:marBottom w:val="0"/>
          <w:divBdr>
            <w:top w:val="none" w:sz="0" w:space="0" w:color="auto"/>
            <w:left w:val="none" w:sz="0" w:space="0" w:color="auto"/>
            <w:bottom w:val="none" w:sz="0" w:space="0" w:color="auto"/>
            <w:right w:val="none" w:sz="0" w:space="0" w:color="auto"/>
          </w:divBdr>
        </w:div>
        <w:div w:id="1692879254">
          <w:marLeft w:val="0"/>
          <w:marRight w:val="0"/>
          <w:marTop w:val="0"/>
          <w:marBottom w:val="0"/>
          <w:divBdr>
            <w:top w:val="none" w:sz="0" w:space="0" w:color="auto"/>
            <w:left w:val="none" w:sz="0" w:space="0" w:color="auto"/>
            <w:bottom w:val="none" w:sz="0" w:space="0" w:color="auto"/>
            <w:right w:val="none" w:sz="0" w:space="0" w:color="auto"/>
          </w:divBdr>
        </w:div>
        <w:div w:id="1789465802">
          <w:marLeft w:val="0"/>
          <w:marRight w:val="0"/>
          <w:marTop w:val="0"/>
          <w:marBottom w:val="0"/>
          <w:divBdr>
            <w:top w:val="none" w:sz="0" w:space="0" w:color="auto"/>
            <w:left w:val="none" w:sz="0" w:space="0" w:color="auto"/>
            <w:bottom w:val="none" w:sz="0" w:space="0" w:color="auto"/>
            <w:right w:val="none" w:sz="0" w:space="0" w:color="auto"/>
          </w:divBdr>
        </w:div>
        <w:div w:id="2061317116">
          <w:marLeft w:val="0"/>
          <w:marRight w:val="0"/>
          <w:marTop w:val="0"/>
          <w:marBottom w:val="0"/>
          <w:divBdr>
            <w:top w:val="none" w:sz="0" w:space="0" w:color="auto"/>
            <w:left w:val="none" w:sz="0" w:space="0" w:color="auto"/>
            <w:bottom w:val="none" w:sz="0" w:space="0" w:color="auto"/>
            <w:right w:val="none" w:sz="0" w:space="0" w:color="auto"/>
          </w:divBdr>
        </w:div>
      </w:divsChild>
    </w:div>
    <w:div w:id="1960797075">
      <w:bodyDiv w:val="1"/>
      <w:marLeft w:val="0"/>
      <w:marRight w:val="0"/>
      <w:marTop w:val="0"/>
      <w:marBottom w:val="0"/>
      <w:divBdr>
        <w:top w:val="none" w:sz="0" w:space="0" w:color="auto"/>
        <w:left w:val="none" w:sz="0" w:space="0" w:color="auto"/>
        <w:bottom w:val="none" w:sz="0" w:space="0" w:color="auto"/>
        <w:right w:val="none" w:sz="0" w:space="0" w:color="auto"/>
      </w:divBdr>
      <w:divsChild>
        <w:div w:id="47607265">
          <w:marLeft w:val="640"/>
          <w:marRight w:val="0"/>
          <w:marTop w:val="0"/>
          <w:marBottom w:val="0"/>
          <w:divBdr>
            <w:top w:val="none" w:sz="0" w:space="0" w:color="auto"/>
            <w:left w:val="none" w:sz="0" w:space="0" w:color="auto"/>
            <w:bottom w:val="none" w:sz="0" w:space="0" w:color="auto"/>
            <w:right w:val="none" w:sz="0" w:space="0" w:color="auto"/>
          </w:divBdr>
        </w:div>
        <w:div w:id="272977314">
          <w:marLeft w:val="640"/>
          <w:marRight w:val="0"/>
          <w:marTop w:val="0"/>
          <w:marBottom w:val="0"/>
          <w:divBdr>
            <w:top w:val="none" w:sz="0" w:space="0" w:color="auto"/>
            <w:left w:val="none" w:sz="0" w:space="0" w:color="auto"/>
            <w:bottom w:val="none" w:sz="0" w:space="0" w:color="auto"/>
            <w:right w:val="none" w:sz="0" w:space="0" w:color="auto"/>
          </w:divBdr>
        </w:div>
        <w:div w:id="368185109">
          <w:marLeft w:val="640"/>
          <w:marRight w:val="0"/>
          <w:marTop w:val="0"/>
          <w:marBottom w:val="0"/>
          <w:divBdr>
            <w:top w:val="none" w:sz="0" w:space="0" w:color="auto"/>
            <w:left w:val="none" w:sz="0" w:space="0" w:color="auto"/>
            <w:bottom w:val="none" w:sz="0" w:space="0" w:color="auto"/>
            <w:right w:val="none" w:sz="0" w:space="0" w:color="auto"/>
          </w:divBdr>
        </w:div>
        <w:div w:id="388774552">
          <w:marLeft w:val="640"/>
          <w:marRight w:val="0"/>
          <w:marTop w:val="0"/>
          <w:marBottom w:val="0"/>
          <w:divBdr>
            <w:top w:val="none" w:sz="0" w:space="0" w:color="auto"/>
            <w:left w:val="none" w:sz="0" w:space="0" w:color="auto"/>
            <w:bottom w:val="none" w:sz="0" w:space="0" w:color="auto"/>
            <w:right w:val="none" w:sz="0" w:space="0" w:color="auto"/>
          </w:divBdr>
        </w:div>
        <w:div w:id="414743583">
          <w:marLeft w:val="640"/>
          <w:marRight w:val="0"/>
          <w:marTop w:val="0"/>
          <w:marBottom w:val="0"/>
          <w:divBdr>
            <w:top w:val="none" w:sz="0" w:space="0" w:color="auto"/>
            <w:left w:val="none" w:sz="0" w:space="0" w:color="auto"/>
            <w:bottom w:val="none" w:sz="0" w:space="0" w:color="auto"/>
            <w:right w:val="none" w:sz="0" w:space="0" w:color="auto"/>
          </w:divBdr>
        </w:div>
        <w:div w:id="442193329">
          <w:marLeft w:val="640"/>
          <w:marRight w:val="0"/>
          <w:marTop w:val="0"/>
          <w:marBottom w:val="0"/>
          <w:divBdr>
            <w:top w:val="none" w:sz="0" w:space="0" w:color="auto"/>
            <w:left w:val="none" w:sz="0" w:space="0" w:color="auto"/>
            <w:bottom w:val="none" w:sz="0" w:space="0" w:color="auto"/>
            <w:right w:val="none" w:sz="0" w:space="0" w:color="auto"/>
          </w:divBdr>
        </w:div>
        <w:div w:id="448087910">
          <w:marLeft w:val="640"/>
          <w:marRight w:val="0"/>
          <w:marTop w:val="0"/>
          <w:marBottom w:val="0"/>
          <w:divBdr>
            <w:top w:val="none" w:sz="0" w:space="0" w:color="auto"/>
            <w:left w:val="none" w:sz="0" w:space="0" w:color="auto"/>
            <w:bottom w:val="none" w:sz="0" w:space="0" w:color="auto"/>
            <w:right w:val="none" w:sz="0" w:space="0" w:color="auto"/>
          </w:divBdr>
        </w:div>
        <w:div w:id="474687772">
          <w:marLeft w:val="640"/>
          <w:marRight w:val="0"/>
          <w:marTop w:val="0"/>
          <w:marBottom w:val="0"/>
          <w:divBdr>
            <w:top w:val="none" w:sz="0" w:space="0" w:color="auto"/>
            <w:left w:val="none" w:sz="0" w:space="0" w:color="auto"/>
            <w:bottom w:val="none" w:sz="0" w:space="0" w:color="auto"/>
            <w:right w:val="none" w:sz="0" w:space="0" w:color="auto"/>
          </w:divBdr>
        </w:div>
        <w:div w:id="812793272">
          <w:marLeft w:val="640"/>
          <w:marRight w:val="0"/>
          <w:marTop w:val="0"/>
          <w:marBottom w:val="0"/>
          <w:divBdr>
            <w:top w:val="none" w:sz="0" w:space="0" w:color="auto"/>
            <w:left w:val="none" w:sz="0" w:space="0" w:color="auto"/>
            <w:bottom w:val="none" w:sz="0" w:space="0" w:color="auto"/>
            <w:right w:val="none" w:sz="0" w:space="0" w:color="auto"/>
          </w:divBdr>
        </w:div>
        <w:div w:id="913472873">
          <w:marLeft w:val="640"/>
          <w:marRight w:val="0"/>
          <w:marTop w:val="0"/>
          <w:marBottom w:val="0"/>
          <w:divBdr>
            <w:top w:val="none" w:sz="0" w:space="0" w:color="auto"/>
            <w:left w:val="none" w:sz="0" w:space="0" w:color="auto"/>
            <w:bottom w:val="none" w:sz="0" w:space="0" w:color="auto"/>
            <w:right w:val="none" w:sz="0" w:space="0" w:color="auto"/>
          </w:divBdr>
        </w:div>
        <w:div w:id="928198224">
          <w:marLeft w:val="640"/>
          <w:marRight w:val="0"/>
          <w:marTop w:val="0"/>
          <w:marBottom w:val="0"/>
          <w:divBdr>
            <w:top w:val="none" w:sz="0" w:space="0" w:color="auto"/>
            <w:left w:val="none" w:sz="0" w:space="0" w:color="auto"/>
            <w:bottom w:val="none" w:sz="0" w:space="0" w:color="auto"/>
            <w:right w:val="none" w:sz="0" w:space="0" w:color="auto"/>
          </w:divBdr>
        </w:div>
        <w:div w:id="1107700779">
          <w:marLeft w:val="640"/>
          <w:marRight w:val="0"/>
          <w:marTop w:val="0"/>
          <w:marBottom w:val="0"/>
          <w:divBdr>
            <w:top w:val="none" w:sz="0" w:space="0" w:color="auto"/>
            <w:left w:val="none" w:sz="0" w:space="0" w:color="auto"/>
            <w:bottom w:val="none" w:sz="0" w:space="0" w:color="auto"/>
            <w:right w:val="none" w:sz="0" w:space="0" w:color="auto"/>
          </w:divBdr>
        </w:div>
        <w:div w:id="1112475380">
          <w:marLeft w:val="640"/>
          <w:marRight w:val="0"/>
          <w:marTop w:val="0"/>
          <w:marBottom w:val="0"/>
          <w:divBdr>
            <w:top w:val="none" w:sz="0" w:space="0" w:color="auto"/>
            <w:left w:val="none" w:sz="0" w:space="0" w:color="auto"/>
            <w:bottom w:val="none" w:sz="0" w:space="0" w:color="auto"/>
            <w:right w:val="none" w:sz="0" w:space="0" w:color="auto"/>
          </w:divBdr>
        </w:div>
        <w:div w:id="1489707933">
          <w:marLeft w:val="640"/>
          <w:marRight w:val="0"/>
          <w:marTop w:val="0"/>
          <w:marBottom w:val="0"/>
          <w:divBdr>
            <w:top w:val="none" w:sz="0" w:space="0" w:color="auto"/>
            <w:left w:val="none" w:sz="0" w:space="0" w:color="auto"/>
            <w:bottom w:val="none" w:sz="0" w:space="0" w:color="auto"/>
            <w:right w:val="none" w:sz="0" w:space="0" w:color="auto"/>
          </w:divBdr>
        </w:div>
        <w:div w:id="1491486270">
          <w:marLeft w:val="640"/>
          <w:marRight w:val="0"/>
          <w:marTop w:val="0"/>
          <w:marBottom w:val="0"/>
          <w:divBdr>
            <w:top w:val="none" w:sz="0" w:space="0" w:color="auto"/>
            <w:left w:val="none" w:sz="0" w:space="0" w:color="auto"/>
            <w:bottom w:val="none" w:sz="0" w:space="0" w:color="auto"/>
            <w:right w:val="none" w:sz="0" w:space="0" w:color="auto"/>
          </w:divBdr>
        </w:div>
        <w:div w:id="1650865037">
          <w:marLeft w:val="640"/>
          <w:marRight w:val="0"/>
          <w:marTop w:val="0"/>
          <w:marBottom w:val="0"/>
          <w:divBdr>
            <w:top w:val="none" w:sz="0" w:space="0" w:color="auto"/>
            <w:left w:val="none" w:sz="0" w:space="0" w:color="auto"/>
            <w:bottom w:val="none" w:sz="0" w:space="0" w:color="auto"/>
            <w:right w:val="none" w:sz="0" w:space="0" w:color="auto"/>
          </w:divBdr>
        </w:div>
        <w:div w:id="1901747090">
          <w:marLeft w:val="640"/>
          <w:marRight w:val="0"/>
          <w:marTop w:val="0"/>
          <w:marBottom w:val="0"/>
          <w:divBdr>
            <w:top w:val="none" w:sz="0" w:space="0" w:color="auto"/>
            <w:left w:val="none" w:sz="0" w:space="0" w:color="auto"/>
            <w:bottom w:val="none" w:sz="0" w:space="0" w:color="auto"/>
            <w:right w:val="none" w:sz="0" w:space="0" w:color="auto"/>
          </w:divBdr>
        </w:div>
        <w:div w:id="2076933012">
          <w:marLeft w:val="640"/>
          <w:marRight w:val="0"/>
          <w:marTop w:val="0"/>
          <w:marBottom w:val="0"/>
          <w:divBdr>
            <w:top w:val="none" w:sz="0" w:space="0" w:color="auto"/>
            <w:left w:val="none" w:sz="0" w:space="0" w:color="auto"/>
            <w:bottom w:val="none" w:sz="0" w:space="0" w:color="auto"/>
            <w:right w:val="none" w:sz="0" w:space="0" w:color="auto"/>
          </w:divBdr>
        </w:div>
      </w:divsChild>
    </w:div>
    <w:div w:id="1978223087">
      <w:bodyDiv w:val="1"/>
      <w:marLeft w:val="0"/>
      <w:marRight w:val="0"/>
      <w:marTop w:val="0"/>
      <w:marBottom w:val="0"/>
      <w:divBdr>
        <w:top w:val="none" w:sz="0" w:space="0" w:color="auto"/>
        <w:left w:val="none" w:sz="0" w:space="0" w:color="auto"/>
        <w:bottom w:val="none" w:sz="0" w:space="0" w:color="auto"/>
        <w:right w:val="none" w:sz="0" w:space="0" w:color="auto"/>
      </w:divBdr>
      <w:divsChild>
        <w:div w:id="158548584">
          <w:marLeft w:val="0"/>
          <w:marRight w:val="0"/>
          <w:marTop w:val="0"/>
          <w:marBottom w:val="0"/>
          <w:divBdr>
            <w:top w:val="none" w:sz="0" w:space="0" w:color="auto"/>
            <w:left w:val="none" w:sz="0" w:space="0" w:color="auto"/>
            <w:bottom w:val="none" w:sz="0" w:space="0" w:color="auto"/>
            <w:right w:val="none" w:sz="0" w:space="0" w:color="auto"/>
          </w:divBdr>
        </w:div>
        <w:div w:id="196041400">
          <w:marLeft w:val="0"/>
          <w:marRight w:val="0"/>
          <w:marTop w:val="0"/>
          <w:marBottom w:val="0"/>
          <w:divBdr>
            <w:top w:val="none" w:sz="0" w:space="0" w:color="auto"/>
            <w:left w:val="none" w:sz="0" w:space="0" w:color="auto"/>
            <w:bottom w:val="none" w:sz="0" w:space="0" w:color="auto"/>
            <w:right w:val="none" w:sz="0" w:space="0" w:color="auto"/>
          </w:divBdr>
        </w:div>
        <w:div w:id="218520826">
          <w:marLeft w:val="0"/>
          <w:marRight w:val="0"/>
          <w:marTop w:val="0"/>
          <w:marBottom w:val="0"/>
          <w:divBdr>
            <w:top w:val="none" w:sz="0" w:space="0" w:color="auto"/>
            <w:left w:val="none" w:sz="0" w:space="0" w:color="auto"/>
            <w:bottom w:val="none" w:sz="0" w:space="0" w:color="auto"/>
            <w:right w:val="none" w:sz="0" w:space="0" w:color="auto"/>
          </w:divBdr>
        </w:div>
        <w:div w:id="283075204">
          <w:marLeft w:val="0"/>
          <w:marRight w:val="0"/>
          <w:marTop w:val="0"/>
          <w:marBottom w:val="0"/>
          <w:divBdr>
            <w:top w:val="none" w:sz="0" w:space="0" w:color="auto"/>
            <w:left w:val="none" w:sz="0" w:space="0" w:color="auto"/>
            <w:bottom w:val="none" w:sz="0" w:space="0" w:color="auto"/>
            <w:right w:val="none" w:sz="0" w:space="0" w:color="auto"/>
          </w:divBdr>
        </w:div>
        <w:div w:id="301807663">
          <w:marLeft w:val="0"/>
          <w:marRight w:val="0"/>
          <w:marTop w:val="0"/>
          <w:marBottom w:val="0"/>
          <w:divBdr>
            <w:top w:val="none" w:sz="0" w:space="0" w:color="auto"/>
            <w:left w:val="none" w:sz="0" w:space="0" w:color="auto"/>
            <w:bottom w:val="none" w:sz="0" w:space="0" w:color="auto"/>
            <w:right w:val="none" w:sz="0" w:space="0" w:color="auto"/>
          </w:divBdr>
        </w:div>
        <w:div w:id="345446248">
          <w:marLeft w:val="0"/>
          <w:marRight w:val="0"/>
          <w:marTop w:val="0"/>
          <w:marBottom w:val="0"/>
          <w:divBdr>
            <w:top w:val="none" w:sz="0" w:space="0" w:color="auto"/>
            <w:left w:val="none" w:sz="0" w:space="0" w:color="auto"/>
            <w:bottom w:val="none" w:sz="0" w:space="0" w:color="auto"/>
            <w:right w:val="none" w:sz="0" w:space="0" w:color="auto"/>
          </w:divBdr>
        </w:div>
        <w:div w:id="372078053">
          <w:marLeft w:val="0"/>
          <w:marRight w:val="0"/>
          <w:marTop w:val="0"/>
          <w:marBottom w:val="0"/>
          <w:divBdr>
            <w:top w:val="none" w:sz="0" w:space="0" w:color="auto"/>
            <w:left w:val="none" w:sz="0" w:space="0" w:color="auto"/>
            <w:bottom w:val="none" w:sz="0" w:space="0" w:color="auto"/>
            <w:right w:val="none" w:sz="0" w:space="0" w:color="auto"/>
          </w:divBdr>
        </w:div>
        <w:div w:id="468979939">
          <w:marLeft w:val="0"/>
          <w:marRight w:val="0"/>
          <w:marTop w:val="0"/>
          <w:marBottom w:val="0"/>
          <w:divBdr>
            <w:top w:val="none" w:sz="0" w:space="0" w:color="auto"/>
            <w:left w:val="none" w:sz="0" w:space="0" w:color="auto"/>
            <w:bottom w:val="none" w:sz="0" w:space="0" w:color="auto"/>
            <w:right w:val="none" w:sz="0" w:space="0" w:color="auto"/>
          </w:divBdr>
        </w:div>
        <w:div w:id="1024549942">
          <w:marLeft w:val="0"/>
          <w:marRight w:val="0"/>
          <w:marTop w:val="0"/>
          <w:marBottom w:val="0"/>
          <w:divBdr>
            <w:top w:val="none" w:sz="0" w:space="0" w:color="auto"/>
            <w:left w:val="none" w:sz="0" w:space="0" w:color="auto"/>
            <w:bottom w:val="none" w:sz="0" w:space="0" w:color="auto"/>
            <w:right w:val="none" w:sz="0" w:space="0" w:color="auto"/>
          </w:divBdr>
        </w:div>
        <w:div w:id="1037972950">
          <w:marLeft w:val="0"/>
          <w:marRight w:val="0"/>
          <w:marTop w:val="0"/>
          <w:marBottom w:val="0"/>
          <w:divBdr>
            <w:top w:val="none" w:sz="0" w:space="0" w:color="auto"/>
            <w:left w:val="none" w:sz="0" w:space="0" w:color="auto"/>
            <w:bottom w:val="none" w:sz="0" w:space="0" w:color="auto"/>
            <w:right w:val="none" w:sz="0" w:space="0" w:color="auto"/>
          </w:divBdr>
        </w:div>
        <w:div w:id="1157917139">
          <w:marLeft w:val="0"/>
          <w:marRight w:val="0"/>
          <w:marTop w:val="0"/>
          <w:marBottom w:val="0"/>
          <w:divBdr>
            <w:top w:val="none" w:sz="0" w:space="0" w:color="auto"/>
            <w:left w:val="none" w:sz="0" w:space="0" w:color="auto"/>
            <w:bottom w:val="none" w:sz="0" w:space="0" w:color="auto"/>
            <w:right w:val="none" w:sz="0" w:space="0" w:color="auto"/>
          </w:divBdr>
        </w:div>
        <w:div w:id="1207720036">
          <w:marLeft w:val="0"/>
          <w:marRight w:val="0"/>
          <w:marTop w:val="0"/>
          <w:marBottom w:val="0"/>
          <w:divBdr>
            <w:top w:val="none" w:sz="0" w:space="0" w:color="auto"/>
            <w:left w:val="none" w:sz="0" w:space="0" w:color="auto"/>
            <w:bottom w:val="none" w:sz="0" w:space="0" w:color="auto"/>
            <w:right w:val="none" w:sz="0" w:space="0" w:color="auto"/>
          </w:divBdr>
        </w:div>
        <w:div w:id="1253781007">
          <w:marLeft w:val="0"/>
          <w:marRight w:val="0"/>
          <w:marTop w:val="0"/>
          <w:marBottom w:val="0"/>
          <w:divBdr>
            <w:top w:val="none" w:sz="0" w:space="0" w:color="auto"/>
            <w:left w:val="none" w:sz="0" w:space="0" w:color="auto"/>
            <w:bottom w:val="none" w:sz="0" w:space="0" w:color="auto"/>
            <w:right w:val="none" w:sz="0" w:space="0" w:color="auto"/>
          </w:divBdr>
        </w:div>
        <w:div w:id="1358580990">
          <w:marLeft w:val="0"/>
          <w:marRight w:val="0"/>
          <w:marTop w:val="0"/>
          <w:marBottom w:val="0"/>
          <w:divBdr>
            <w:top w:val="none" w:sz="0" w:space="0" w:color="auto"/>
            <w:left w:val="none" w:sz="0" w:space="0" w:color="auto"/>
            <w:bottom w:val="none" w:sz="0" w:space="0" w:color="auto"/>
            <w:right w:val="none" w:sz="0" w:space="0" w:color="auto"/>
          </w:divBdr>
        </w:div>
        <w:div w:id="1392730442">
          <w:marLeft w:val="0"/>
          <w:marRight w:val="0"/>
          <w:marTop w:val="0"/>
          <w:marBottom w:val="0"/>
          <w:divBdr>
            <w:top w:val="none" w:sz="0" w:space="0" w:color="auto"/>
            <w:left w:val="none" w:sz="0" w:space="0" w:color="auto"/>
            <w:bottom w:val="none" w:sz="0" w:space="0" w:color="auto"/>
            <w:right w:val="none" w:sz="0" w:space="0" w:color="auto"/>
          </w:divBdr>
        </w:div>
        <w:div w:id="1413359274">
          <w:marLeft w:val="0"/>
          <w:marRight w:val="0"/>
          <w:marTop w:val="0"/>
          <w:marBottom w:val="0"/>
          <w:divBdr>
            <w:top w:val="none" w:sz="0" w:space="0" w:color="auto"/>
            <w:left w:val="none" w:sz="0" w:space="0" w:color="auto"/>
            <w:bottom w:val="none" w:sz="0" w:space="0" w:color="auto"/>
            <w:right w:val="none" w:sz="0" w:space="0" w:color="auto"/>
          </w:divBdr>
        </w:div>
        <w:div w:id="1490831736">
          <w:marLeft w:val="0"/>
          <w:marRight w:val="0"/>
          <w:marTop w:val="0"/>
          <w:marBottom w:val="0"/>
          <w:divBdr>
            <w:top w:val="none" w:sz="0" w:space="0" w:color="auto"/>
            <w:left w:val="none" w:sz="0" w:space="0" w:color="auto"/>
            <w:bottom w:val="none" w:sz="0" w:space="0" w:color="auto"/>
            <w:right w:val="none" w:sz="0" w:space="0" w:color="auto"/>
          </w:divBdr>
        </w:div>
        <w:div w:id="1570068821">
          <w:marLeft w:val="0"/>
          <w:marRight w:val="0"/>
          <w:marTop w:val="0"/>
          <w:marBottom w:val="0"/>
          <w:divBdr>
            <w:top w:val="none" w:sz="0" w:space="0" w:color="auto"/>
            <w:left w:val="none" w:sz="0" w:space="0" w:color="auto"/>
            <w:bottom w:val="none" w:sz="0" w:space="0" w:color="auto"/>
            <w:right w:val="none" w:sz="0" w:space="0" w:color="auto"/>
          </w:divBdr>
        </w:div>
        <w:div w:id="1669793371">
          <w:marLeft w:val="0"/>
          <w:marRight w:val="0"/>
          <w:marTop w:val="0"/>
          <w:marBottom w:val="0"/>
          <w:divBdr>
            <w:top w:val="none" w:sz="0" w:space="0" w:color="auto"/>
            <w:left w:val="none" w:sz="0" w:space="0" w:color="auto"/>
            <w:bottom w:val="none" w:sz="0" w:space="0" w:color="auto"/>
            <w:right w:val="none" w:sz="0" w:space="0" w:color="auto"/>
          </w:divBdr>
        </w:div>
        <w:div w:id="1773285535">
          <w:marLeft w:val="0"/>
          <w:marRight w:val="0"/>
          <w:marTop w:val="0"/>
          <w:marBottom w:val="0"/>
          <w:divBdr>
            <w:top w:val="none" w:sz="0" w:space="0" w:color="auto"/>
            <w:left w:val="none" w:sz="0" w:space="0" w:color="auto"/>
            <w:bottom w:val="none" w:sz="0" w:space="0" w:color="auto"/>
            <w:right w:val="none" w:sz="0" w:space="0" w:color="auto"/>
          </w:divBdr>
        </w:div>
        <w:div w:id="1878199103">
          <w:marLeft w:val="0"/>
          <w:marRight w:val="0"/>
          <w:marTop w:val="0"/>
          <w:marBottom w:val="0"/>
          <w:divBdr>
            <w:top w:val="none" w:sz="0" w:space="0" w:color="auto"/>
            <w:left w:val="none" w:sz="0" w:space="0" w:color="auto"/>
            <w:bottom w:val="none" w:sz="0" w:space="0" w:color="auto"/>
            <w:right w:val="none" w:sz="0" w:space="0" w:color="auto"/>
          </w:divBdr>
        </w:div>
        <w:div w:id="1909264886">
          <w:marLeft w:val="0"/>
          <w:marRight w:val="0"/>
          <w:marTop w:val="0"/>
          <w:marBottom w:val="0"/>
          <w:divBdr>
            <w:top w:val="none" w:sz="0" w:space="0" w:color="auto"/>
            <w:left w:val="none" w:sz="0" w:space="0" w:color="auto"/>
            <w:bottom w:val="none" w:sz="0" w:space="0" w:color="auto"/>
            <w:right w:val="none" w:sz="0" w:space="0" w:color="auto"/>
          </w:divBdr>
        </w:div>
        <w:div w:id="1923485098">
          <w:marLeft w:val="0"/>
          <w:marRight w:val="0"/>
          <w:marTop w:val="0"/>
          <w:marBottom w:val="0"/>
          <w:divBdr>
            <w:top w:val="none" w:sz="0" w:space="0" w:color="auto"/>
            <w:left w:val="none" w:sz="0" w:space="0" w:color="auto"/>
            <w:bottom w:val="none" w:sz="0" w:space="0" w:color="auto"/>
            <w:right w:val="none" w:sz="0" w:space="0" w:color="auto"/>
          </w:divBdr>
        </w:div>
        <w:div w:id="2057580837">
          <w:marLeft w:val="0"/>
          <w:marRight w:val="0"/>
          <w:marTop w:val="0"/>
          <w:marBottom w:val="0"/>
          <w:divBdr>
            <w:top w:val="none" w:sz="0" w:space="0" w:color="auto"/>
            <w:left w:val="none" w:sz="0" w:space="0" w:color="auto"/>
            <w:bottom w:val="none" w:sz="0" w:space="0" w:color="auto"/>
            <w:right w:val="none" w:sz="0" w:space="0" w:color="auto"/>
          </w:divBdr>
        </w:div>
        <w:div w:id="2080977094">
          <w:marLeft w:val="0"/>
          <w:marRight w:val="0"/>
          <w:marTop w:val="0"/>
          <w:marBottom w:val="0"/>
          <w:divBdr>
            <w:top w:val="none" w:sz="0" w:space="0" w:color="auto"/>
            <w:left w:val="none" w:sz="0" w:space="0" w:color="auto"/>
            <w:bottom w:val="none" w:sz="0" w:space="0" w:color="auto"/>
            <w:right w:val="none" w:sz="0" w:space="0" w:color="auto"/>
          </w:divBdr>
        </w:div>
        <w:div w:id="2083672590">
          <w:marLeft w:val="0"/>
          <w:marRight w:val="0"/>
          <w:marTop w:val="0"/>
          <w:marBottom w:val="0"/>
          <w:divBdr>
            <w:top w:val="none" w:sz="0" w:space="0" w:color="auto"/>
            <w:left w:val="none" w:sz="0" w:space="0" w:color="auto"/>
            <w:bottom w:val="none" w:sz="0" w:space="0" w:color="auto"/>
            <w:right w:val="none" w:sz="0" w:space="0" w:color="auto"/>
          </w:divBdr>
        </w:div>
        <w:div w:id="2092386540">
          <w:marLeft w:val="0"/>
          <w:marRight w:val="0"/>
          <w:marTop w:val="0"/>
          <w:marBottom w:val="0"/>
          <w:divBdr>
            <w:top w:val="none" w:sz="0" w:space="0" w:color="auto"/>
            <w:left w:val="none" w:sz="0" w:space="0" w:color="auto"/>
            <w:bottom w:val="none" w:sz="0" w:space="0" w:color="auto"/>
            <w:right w:val="none" w:sz="0" w:space="0" w:color="auto"/>
          </w:divBdr>
        </w:div>
        <w:div w:id="2120635247">
          <w:marLeft w:val="0"/>
          <w:marRight w:val="0"/>
          <w:marTop w:val="0"/>
          <w:marBottom w:val="0"/>
          <w:divBdr>
            <w:top w:val="none" w:sz="0" w:space="0" w:color="auto"/>
            <w:left w:val="none" w:sz="0" w:space="0" w:color="auto"/>
            <w:bottom w:val="none" w:sz="0" w:space="0" w:color="auto"/>
            <w:right w:val="none" w:sz="0" w:space="0" w:color="auto"/>
          </w:divBdr>
        </w:div>
        <w:div w:id="2121602174">
          <w:marLeft w:val="0"/>
          <w:marRight w:val="0"/>
          <w:marTop w:val="0"/>
          <w:marBottom w:val="0"/>
          <w:divBdr>
            <w:top w:val="none" w:sz="0" w:space="0" w:color="auto"/>
            <w:left w:val="none" w:sz="0" w:space="0" w:color="auto"/>
            <w:bottom w:val="none" w:sz="0" w:space="0" w:color="auto"/>
            <w:right w:val="none" w:sz="0" w:space="0" w:color="auto"/>
          </w:divBdr>
        </w:div>
      </w:divsChild>
    </w:div>
    <w:div w:id="1981493482">
      <w:bodyDiv w:val="1"/>
      <w:marLeft w:val="0"/>
      <w:marRight w:val="0"/>
      <w:marTop w:val="0"/>
      <w:marBottom w:val="0"/>
      <w:divBdr>
        <w:top w:val="none" w:sz="0" w:space="0" w:color="auto"/>
        <w:left w:val="none" w:sz="0" w:space="0" w:color="auto"/>
        <w:bottom w:val="none" w:sz="0" w:space="0" w:color="auto"/>
        <w:right w:val="none" w:sz="0" w:space="0" w:color="auto"/>
      </w:divBdr>
    </w:div>
    <w:div w:id="1993748634">
      <w:bodyDiv w:val="1"/>
      <w:marLeft w:val="0"/>
      <w:marRight w:val="0"/>
      <w:marTop w:val="0"/>
      <w:marBottom w:val="0"/>
      <w:divBdr>
        <w:top w:val="none" w:sz="0" w:space="0" w:color="auto"/>
        <w:left w:val="none" w:sz="0" w:space="0" w:color="auto"/>
        <w:bottom w:val="none" w:sz="0" w:space="0" w:color="auto"/>
        <w:right w:val="none" w:sz="0" w:space="0" w:color="auto"/>
      </w:divBdr>
      <w:divsChild>
        <w:div w:id="34696987">
          <w:marLeft w:val="640"/>
          <w:marRight w:val="0"/>
          <w:marTop w:val="0"/>
          <w:marBottom w:val="0"/>
          <w:divBdr>
            <w:top w:val="none" w:sz="0" w:space="0" w:color="auto"/>
            <w:left w:val="none" w:sz="0" w:space="0" w:color="auto"/>
            <w:bottom w:val="none" w:sz="0" w:space="0" w:color="auto"/>
            <w:right w:val="none" w:sz="0" w:space="0" w:color="auto"/>
          </w:divBdr>
        </w:div>
        <w:div w:id="43335380">
          <w:marLeft w:val="640"/>
          <w:marRight w:val="0"/>
          <w:marTop w:val="0"/>
          <w:marBottom w:val="0"/>
          <w:divBdr>
            <w:top w:val="none" w:sz="0" w:space="0" w:color="auto"/>
            <w:left w:val="none" w:sz="0" w:space="0" w:color="auto"/>
            <w:bottom w:val="none" w:sz="0" w:space="0" w:color="auto"/>
            <w:right w:val="none" w:sz="0" w:space="0" w:color="auto"/>
          </w:divBdr>
        </w:div>
        <w:div w:id="154298468">
          <w:marLeft w:val="640"/>
          <w:marRight w:val="0"/>
          <w:marTop w:val="0"/>
          <w:marBottom w:val="0"/>
          <w:divBdr>
            <w:top w:val="none" w:sz="0" w:space="0" w:color="auto"/>
            <w:left w:val="none" w:sz="0" w:space="0" w:color="auto"/>
            <w:bottom w:val="none" w:sz="0" w:space="0" w:color="auto"/>
            <w:right w:val="none" w:sz="0" w:space="0" w:color="auto"/>
          </w:divBdr>
        </w:div>
        <w:div w:id="407775176">
          <w:marLeft w:val="640"/>
          <w:marRight w:val="0"/>
          <w:marTop w:val="0"/>
          <w:marBottom w:val="0"/>
          <w:divBdr>
            <w:top w:val="none" w:sz="0" w:space="0" w:color="auto"/>
            <w:left w:val="none" w:sz="0" w:space="0" w:color="auto"/>
            <w:bottom w:val="none" w:sz="0" w:space="0" w:color="auto"/>
            <w:right w:val="none" w:sz="0" w:space="0" w:color="auto"/>
          </w:divBdr>
        </w:div>
        <w:div w:id="673412879">
          <w:marLeft w:val="640"/>
          <w:marRight w:val="0"/>
          <w:marTop w:val="0"/>
          <w:marBottom w:val="0"/>
          <w:divBdr>
            <w:top w:val="none" w:sz="0" w:space="0" w:color="auto"/>
            <w:left w:val="none" w:sz="0" w:space="0" w:color="auto"/>
            <w:bottom w:val="none" w:sz="0" w:space="0" w:color="auto"/>
            <w:right w:val="none" w:sz="0" w:space="0" w:color="auto"/>
          </w:divBdr>
        </w:div>
        <w:div w:id="674383408">
          <w:marLeft w:val="640"/>
          <w:marRight w:val="0"/>
          <w:marTop w:val="0"/>
          <w:marBottom w:val="0"/>
          <w:divBdr>
            <w:top w:val="none" w:sz="0" w:space="0" w:color="auto"/>
            <w:left w:val="none" w:sz="0" w:space="0" w:color="auto"/>
            <w:bottom w:val="none" w:sz="0" w:space="0" w:color="auto"/>
            <w:right w:val="none" w:sz="0" w:space="0" w:color="auto"/>
          </w:divBdr>
        </w:div>
        <w:div w:id="809706746">
          <w:marLeft w:val="640"/>
          <w:marRight w:val="0"/>
          <w:marTop w:val="0"/>
          <w:marBottom w:val="0"/>
          <w:divBdr>
            <w:top w:val="none" w:sz="0" w:space="0" w:color="auto"/>
            <w:left w:val="none" w:sz="0" w:space="0" w:color="auto"/>
            <w:bottom w:val="none" w:sz="0" w:space="0" w:color="auto"/>
            <w:right w:val="none" w:sz="0" w:space="0" w:color="auto"/>
          </w:divBdr>
        </w:div>
        <w:div w:id="1026903258">
          <w:marLeft w:val="640"/>
          <w:marRight w:val="0"/>
          <w:marTop w:val="0"/>
          <w:marBottom w:val="0"/>
          <w:divBdr>
            <w:top w:val="none" w:sz="0" w:space="0" w:color="auto"/>
            <w:left w:val="none" w:sz="0" w:space="0" w:color="auto"/>
            <w:bottom w:val="none" w:sz="0" w:space="0" w:color="auto"/>
            <w:right w:val="none" w:sz="0" w:space="0" w:color="auto"/>
          </w:divBdr>
        </w:div>
        <w:div w:id="1281304205">
          <w:marLeft w:val="640"/>
          <w:marRight w:val="0"/>
          <w:marTop w:val="0"/>
          <w:marBottom w:val="0"/>
          <w:divBdr>
            <w:top w:val="none" w:sz="0" w:space="0" w:color="auto"/>
            <w:left w:val="none" w:sz="0" w:space="0" w:color="auto"/>
            <w:bottom w:val="none" w:sz="0" w:space="0" w:color="auto"/>
            <w:right w:val="none" w:sz="0" w:space="0" w:color="auto"/>
          </w:divBdr>
        </w:div>
        <w:div w:id="1300114579">
          <w:marLeft w:val="640"/>
          <w:marRight w:val="0"/>
          <w:marTop w:val="0"/>
          <w:marBottom w:val="0"/>
          <w:divBdr>
            <w:top w:val="none" w:sz="0" w:space="0" w:color="auto"/>
            <w:left w:val="none" w:sz="0" w:space="0" w:color="auto"/>
            <w:bottom w:val="none" w:sz="0" w:space="0" w:color="auto"/>
            <w:right w:val="none" w:sz="0" w:space="0" w:color="auto"/>
          </w:divBdr>
        </w:div>
        <w:div w:id="1337417608">
          <w:marLeft w:val="640"/>
          <w:marRight w:val="0"/>
          <w:marTop w:val="0"/>
          <w:marBottom w:val="0"/>
          <w:divBdr>
            <w:top w:val="none" w:sz="0" w:space="0" w:color="auto"/>
            <w:left w:val="none" w:sz="0" w:space="0" w:color="auto"/>
            <w:bottom w:val="none" w:sz="0" w:space="0" w:color="auto"/>
            <w:right w:val="none" w:sz="0" w:space="0" w:color="auto"/>
          </w:divBdr>
        </w:div>
        <w:div w:id="1356690600">
          <w:marLeft w:val="640"/>
          <w:marRight w:val="0"/>
          <w:marTop w:val="0"/>
          <w:marBottom w:val="0"/>
          <w:divBdr>
            <w:top w:val="none" w:sz="0" w:space="0" w:color="auto"/>
            <w:left w:val="none" w:sz="0" w:space="0" w:color="auto"/>
            <w:bottom w:val="none" w:sz="0" w:space="0" w:color="auto"/>
            <w:right w:val="none" w:sz="0" w:space="0" w:color="auto"/>
          </w:divBdr>
        </w:div>
        <w:div w:id="1382367179">
          <w:marLeft w:val="640"/>
          <w:marRight w:val="0"/>
          <w:marTop w:val="0"/>
          <w:marBottom w:val="0"/>
          <w:divBdr>
            <w:top w:val="none" w:sz="0" w:space="0" w:color="auto"/>
            <w:left w:val="none" w:sz="0" w:space="0" w:color="auto"/>
            <w:bottom w:val="none" w:sz="0" w:space="0" w:color="auto"/>
            <w:right w:val="none" w:sz="0" w:space="0" w:color="auto"/>
          </w:divBdr>
        </w:div>
        <w:div w:id="1426682526">
          <w:marLeft w:val="640"/>
          <w:marRight w:val="0"/>
          <w:marTop w:val="0"/>
          <w:marBottom w:val="0"/>
          <w:divBdr>
            <w:top w:val="none" w:sz="0" w:space="0" w:color="auto"/>
            <w:left w:val="none" w:sz="0" w:space="0" w:color="auto"/>
            <w:bottom w:val="none" w:sz="0" w:space="0" w:color="auto"/>
            <w:right w:val="none" w:sz="0" w:space="0" w:color="auto"/>
          </w:divBdr>
        </w:div>
        <w:div w:id="1556770352">
          <w:marLeft w:val="640"/>
          <w:marRight w:val="0"/>
          <w:marTop w:val="0"/>
          <w:marBottom w:val="0"/>
          <w:divBdr>
            <w:top w:val="none" w:sz="0" w:space="0" w:color="auto"/>
            <w:left w:val="none" w:sz="0" w:space="0" w:color="auto"/>
            <w:bottom w:val="none" w:sz="0" w:space="0" w:color="auto"/>
            <w:right w:val="none" w:sz="0" w:space="0" w:color="auto"/>
          </w:divBdr>
        </w:div>
        <w:div w:id="1733886829">
          <w:marLeft w:val="640"/>
          <w:marRight w:val="0"/>
          <w:marTop w:val="0"/>
          <w:marBottom w:val="0"/>
          <w:divBdr>
            <w:top w:val="none" w:sz="0" w:space="0" w:color="auto"/>
            <w:left w:val="none" w:sz="0" w:space="0" w:color="auto"/>
            <w:bottom w:val="none" w:sz="0" w:space="0" w:color="auto"/>
            <w:right w:val="none" w:sz="0" w:space="0" w:color="auto"/>
          </w:divBdr>
        </w:div>
        <w:div w:id="1794708913">
          <w:marLeft w:val="640"/>
          <w:marRight w:val="0"/>
          <w:marTop w:val="0"/>
          <w:marBottom w:val="0"/>
          <w:divBdr>
            <w:top w:val="none" w:sz="0" w:space="0" w:color="auto"/>
            <w:left w:val="none" w:sz="0" w:space="0" w:color="auto"/>
            <w:bottom w:val="none" w:sz="0" w:space="0" w:color="auto"/>
            <w:right w:val="none" w:sz="0" w:space="0" w:color="auto"/>
          </w:divBdr>
        </w:div>
        <w:div w:id="1813525850">
          <w:marLeft w:val="640"/>
          <w:marRight w:val="0"/>
          <w:marTop w:val="0"/>
          <w:marBottom w:val="0"/>
          <w:divBdr>
            <w:top w:val="none" w:sz="0" w:space="0" w:color="auto"/>
            <w:left w:val="none" w:sz="0" w:space="0" w:color="auto"/>
            <w:bottom w:val="none" w:sz="0" w:space="0" w:color="auto"/>
            <w:right w:val="none" w:sz="0" w:space="0" w:color="auto"/>
          </w:divBdr>
        </w:div>
        <w:div w:id="1935892337">
          <w:marLeft w:val="640"/>
          <w:marRight w:val="0"/>
          <w:marTop w:val="0"/>
          <w:marBottom w:val="0"/>
          <w:divBdr>
            <w:top w:val="none" w:sz="0" w:space="0" w:color="auto"/>
            <w:left w:val="none" w:sz="0" w:space="0" w:color="auto"/>
            <w:bottom w:val="none" w:sz="0" w:space="0" w:color="auto"/>
            <w:right w:val="none" w:sz="0" w:space="0" w:color="auto"/>
          </w:divBdr>
        </w:div>
        <w:div w:id="1987199779">
          <w:marLeft w:val="640"/>
          <w:marRight w:val="0"/>
          <w:marTop w:val="0"/>
          <w:marBottom w:val="0"/>
          <w:divBdr>
            <w:top w:val="none" w:sz="0" w:space="0" w:color="auto"/>
            <w:left w:val="none" w:sz="0" w:space="0" w:color="auto"/>
            <w:bottom w:val="none" w:sz="0" w:space="0" w:color="auto"/>
            <w:right w:val="none" w:sz="0" w:space="0" w:color="auto"/>
          </w:divBdr>
        </w:div>
        <w:div w:id="2014918878">
          <w:marLeft w:val="640"/>
          <w:marRight w:val="0"/>
          <w:marTop w:val="0"/>
          <w:marBottom w:val="0"/>
          <w:divBdr>
            <w:top w:val="none" w:sz="0" w:space="0" w:color="auto"/>
            <w:left w:val="none" w:sz="0" w:space="0" w:color="auto"/>
            <w:bottom w:val="none" w:sz="0" w:space="0" w:color="auto"/>
            <w:right w:val="none" w:sz="0" w:space="0" w:color="auto"/>
          </w:divBdr>
        </w:div>
      </w:divsChild>
    </w:div>
    <w:div w:id="2007317752">
      <w:bodyDiv w:val="1"/>
      <w:marLeft w:val="0"/>
      <w:marRight w:val="0"/>
      <w:marTop w:val="0"/>
      <w:marBottom w:val="0"/>
      <w:divBdr>
        <w:top w:val="none" w:sz="0" w:space="0" w:color="auto"/>
        <w:left w:val="none" w:sz="0" w:space="0" w:color="auto"/>
        <w:bottom w:val="none" w:sz="0" w:space="0" w:color="auto"/>
        <w:right w:val="none" w:sz="0" w:space="0" w:color="auto"/>
      </w:divBdr>
    </w:div>
    <w:div w:id="2012295417">
      <w:bodyDiv w:val="1"/>
      <w:marLeft w:val="0"/>
      <w:marRight w:val="0"/>
      <w:marTop w:val="0"/>
      <w:marBottom w:val="0"/>
      <w:divBdr>
        <w:top w:val="none" w:sz="0" w:space="0" w:color="auto"/>
        <w:left w:val="none" w:sz="0" w:space="0" w:color="auto"/>
        <w:bottom w:val="none" w:sz="0" w:space="0" w:color="auto"/>
        <w:right w:val="none" w:sz="0" w:space="0" w:color="auto"/>
      </w:divBdr>
      <w:divsChild>
        <w:div w:id="824975792">
          <w:marLeft w:val="0"/>
          <w:marRight w:val="0"/>
          <w:marTop w:val="0"/>
          <w:marBottom w:val="0"/>
          <w:divBdr>
            <w:top w:val="none" w:sz="0" w:space="0" w:color="auto"/>
            <w:left w:val="none" w:sz="0" w:space="0" w:color="auto"/>
            <w:bottom w:val="none" w:sz="0" w:space="0" w:color="auto"/>
            <w:right w:val="none" w:sz="0" w:space="0" w:color="auto"/>
          </w:divBdr>
        </w:div>
        <w:div w:id="1108891552">
          <w:marLeft w:val="0"/>
          <w:marRight w:val="0"/>
          <w:marTop w:val="0"/>
          <w:marBottom w:val="0"/>
          <w:divBdr>
            <w:top w:val="none" w:sz="0" w:space="0" w:color="auto"/>
            <w:left w:val="none" w:sz="0" w:space="0" w:color="auto"/>
            <w:bottom w:val="none" w:sz="0" w:space="0" w:color="auto"/>
            <w:right w:val="none" w:sz="0" w:space="0" w:color="auto"/>
          </w:divBdr>
        </w:div>
        <w:div w:id="30806040">
          <w:marLeft w:val="0"/>
          <w:marRight w:val="0"/>
          <w:marTop w:val="0"/>
          <w:marBottom w:val="0"/>
          <w:divBdr>
            <w:top w:val="none" w:sz="0" w:space="0" w:color="auto"/>
            <w:left w:val="none" w:sz="0" w:space="0" w:color="auto"/>
            <w:bottom w:val="none" w:sz="0" w:space="0" w:color="auto"/>
            <w:right w:val="none" w:sz="0" w:space="0" w:color="auto"/>
          </w:divBdr>
        </w:div>
        <w:div w:id="1811751918">
          <w:marLeft w:val="0"/>
          <w:marRight w:val="0"/>
          <w:marTop w:val="0"/>
          <w:marBottom w:val="0"/>
          <w:divBdr>
            <w:top w:val="none" w:sz="0" w:space="0" w:color="auto"/>
            <w:left w:val="none" w:sz="0" w:space="0" w:color="auto"/>
            <w:bottom w:val="none" w:sz="0" w:space="0" w:color="auto"/>
            <w:right w:val="none" w:sz="0" w:space="0" w:color="auto"/>
          </w:divBdr>
        </w:div>
        <w:div w:id="1668164724">
          <w:marLeft w:val="0"/>
          <w:marRight w:val="0"/>
          <w:marTop w:val="0"/>
          <w:marBottom w:val="0"/>
          <w:divBdr>
            <w:top w:val="none" w:sz="0" w:space="0" w:color="auto"/>
            <w:left w:val="none" w:sz="0" w:space="0" w:color="auto"/>
            <w:bottom w:val="none" w:sz="0" w:space="0" w:color="auto"/>
            <w:right w:val="none" w:sz="0" w:space="0" w:color="auto"/>
          </w:divBdr>
        </w:div>
        <w:div w:id="1771394591">
          <w:marLeft w:val="0"/>
          <w:marRight w:val="0"/>
          <w:marTop w:val="0"/>
          <w:marBottom w:val="0"/>
          <w:divBdr>
            <w:top w:val="none" w:sz="0" w:space="0" w:color="auto"/>
            <w:left w:val="none" w:sz="0" w:space="0" w:color="auto"/>
            <w:bottom w:val="none" w:sz="0" w:space="0" w:color="auto"/>
            <w:right w:val="none" w:sz="0" w:space="0" w:color="auto"/>
          </w:divBdr>
        </w:div>
        <w:div w:id="2110157222">
          <w:marLeft w:val="0"/>
          <w:marRight w:val="0"/>
          <w:marTop w:val="0"/>
          <w:marBottom w:val="0"/>
          <w:divBdr>
            <w:top w:val="none" w:sz="0" w:space="0" w:color="auto"/>
            <w:left w:val="none" w:sz="0" w:space="0" w:color="auto"/>
            <w:bottom w:val="none" w:sz="0" w:space="0" w:color="auto"/>
            <w:right w:val="none" w:sz="0" w:space="0" w:color="auto"/>
          </w:divBdr>
        </w:div>
        <w:div w:id="2034264532">
          <w:marLeft w:val="0"/>
          <w:marRight w:val="0"/>
          <w:marTop w:val="0"/>
          <w:marBottom w:val="0"/>
          <w:divBdr>
            <w:top w:val="none" w:sz="0" w:space="0" w:color="auto"/>
            <w:left w:val="none" w:sz="0" w:space="0" w:color="auto"/>
            <w:bottom w:val="none" w:sz="0" w:space="0" w:color="auto"/>
            <w:right w:val="none" w:sz="0" w:space="0" w:color="auto"/>
          </w:divBdr>
        </w:div>
        <w:div w:id="1690332485">
          <w:marLeft w:val="0"/>
          <w:marRight w:val="0"/>
          <w:marTop w:val="0"/>
          <w:marBottom w:val="0"/>
          <w:divBdr>
            <w:top w:val="none" w:sz="0" w:space="0" w:color="auto"/>
            <w:left w:val="none" w:sz="0" w:space="0" w:color="auto"/>
            <w:bottom w:val="none" w:sz="0" w:space="0" w:color="auto"/>
            <w:right w:val="none" w:sz="0" w:space="0" w:color="auto"/>
          </w:divBdr>
        </w:div>
        <w:div w:id="1739864060">
          <w:marLeft w:val="0"/>
          <w:marRight w:val="0"/>
          <w:marTop w:val="0"/>
          <w:marBottom w:val="0"/>
          <w:divBdr>
            <w:top w:val="none" w:sz="0" w:space="0" w:color="auto"/>
            <w:left w:val="none" w:sz="0" w:space="0" w:color="auto"/>
            <w:bottom w:val="none" w:sz="0" w:space="0" w:color="auto"/>
            <w:right w:val="none" w:sz="0" w:space="0" w:color="auto"/>
          </w:divBdr>
        </w:div>
        <w:div w:id="1487548830">
          <w:marLeft w:val="0"/>
          <w:marRight w:val="0"/>
          <w:marTop w:val="0"/>
          <w:marBottom w:val="0"/>
          <w:divBdr>
            <w:top w:val="none" w:sz="0" w:space="0" w:color="auto"/>
            <w:left w:val="none" w:sz="0" w:space="0" w:color="auto"/>
            <w:bottom w:val="none" w:sz="0" w:space="0" w:color="auto"/>
            <w:right w:val="none" w:sz="0" w:space="0" w:color="auto"/>
          </w:divBdr>
        </w:div>
        <w:div w:id="1577745825">
          <w:marLeft w:val="0"/>
          <w:marRight w:val="0"/>
          <w:marTop w:val="0"/>
          <w:marBottom w:val="0"/>
          <w:divBdr>
            <w:top w:val="none" w:sz="0" w:space="0" w:color="auto"/>
            <w:left w:val="none" w:sz="0" w:space="0" w:color="auto"/>
            <w:bottom w:val="none" w:sz="0" w:space="0" w:color="auto"/>
            <w:right w:val="none" w:sz="0" w:space="0" w:color="auto"/>
          </w:divBdr>
        </w:div>
        <w:div w:id="1649673573">
          <w:marLeft w:val="0"/>
          <w:marRight w:val="0"/>
          <w:marTop w:val="0"/>
          <w:marBottom w:val="0"/>
          <w:divBdr>
            <w:top w:val="none" w:sz="0" w:space="0" w:color="auto"/>
            <w:left w:val="none" w:sz="0" w:space="0" w:color="auto"/>
            <w:bottom w:val="none" w:sz="0" w:space="0" w:color="auto"/>
            <w:right w:val="none" w:sz="0" w:space="0" w:color="auto"/>
          </w:divBdr>
        </w:div>
        <w:div w:id="1573395351">
          <w:marLeft w:val="0"/>
          <w:marRight w:val="0"/>
          <w:marTop w:val="0"/>
          <w:marBottom w:val="0"/>
          <w:divBdr>
            <w:top w:val="none" w:sz="0" w:space="0" w:color="auto"/>
            <w:left w:val="none" w:sz="0" w:space="0" w:color="auto"/>
            <w:bottom w:val="none" w:sz="0" w:space="0" w:color="auto"/>
            <w:right w:val="none" w:sz="0" w:space="0" w:color="auto"/>
          </w:divBdr>
        </w:div>
        <w:div w:id="1981307457">
          <w:marLeft w:val="0"/>
          <w:marRight w:val="0"/>
          <w:marTop w:val="0"/>
          <w:marBottom w:val="0"/>
          <w:divBdr>
            <w:top w:val="none" w:sz="0" w:space="0" w:color="auto"/>
            <w:left w:val="none" w:sz="0" w:space="0" w:color="auto"/>
            <w:bottom w:val="none" w:sz="0" w:space="0" w:color="auto"/>
            <w:right w:val="none" w:sz="0" w:space="0" w:color="auto"/>
          </w:divBdr>
        </w:div>
        <w:div w:id="1876262330">
          <w:marLeft w:val="0"/>
          <w:marRight w:val="0"/>
          <w:marTop w:val="0"/>
          <w:marBottom w:val="0"/>
          <w:divBdr>
            <w:top w:val="none" w:sz="0" w:space="0" w:color="auto"/>
            <w:left w:val="none" w:sz="0" w:space="0" w:color="auto"/>
            <w:bottom w:val="none" w:sz="0" w:space="0" w:color="auto"/>
            <w:right w:val="none" w:sz="0" w:space="0" w:color="auto"/>
          </w:divBdr>
        </w:div>
        <w:div w:id="775832822">
          <w:marLeft w:val="0"/>
          <w:marRight w:val="0"/>
          <w:marTop w:val="0"/>
          <w:marBottom w:val="0"/>
          <w:divBdr>
            <w:top w:val="none" w:sz="0" w:space="0" w:color="auto"/>
            <w:left w:val="none" w:sz="0" w:space="0" w:color="auto"/>
            <w:bottom w:val="none" w:sz="0" w:space="0" w:color="auto"/>
            <w:right w:val="none" w:sz="0" w:space="0" w:color="auto"/>
          </w:divBdr>
        </w:div>
        <w:div w:id="1824614481">
          <w:marLeft w:val="0"/>
          <w:marRight w:val="0"/>
          <w:marTop w:val="0"/>
          <w:marBottom w:val="0"/>
          <w:divBdr>
            <w:top w:val="none" w:sz="0" w:space="0" w:color="auto"/>
            <w:left w:val="none" w:sz="0" w:space="0" w:color="auto"/>
            <w:bottom w:val="none" w:sz="0" w:space="0" w:color="auto"/>
            <w:right w:val="none" w:sz="0" w:space="0" w:color="auto"/>
          </w:divBdr>
        </w:div>
        <w:div w:id="1840191179">
          <w:marLeft w:val="0"/>
          <w:marRight w:val="0"/>
          <w:marTop w:val="0"/>
          <w:marBottom w:val="0"/>
          <w:divBdr>
            <w:top w:val="none" w:sz="0" w:space="0" w:color="auto"/>
            <w:left w:val="none" w:sz="0" w:space="0" w:color="auto"/>
            <w:bottom w:val="none" w:sz="0" w:space="0" w:color="auto"/>
            <w:right w:val="none" w:sz="0" w:space="0" w:color="auto"/>
          </w:divBdr>
        </w:div>
        <w:div w:id="1539853896">
          <w:marLeft w:val="0"/>
          <w:marRight w:val="0"/>
          <w:marTop w:val="0"/>
          <w:marBottom w:val="0"/>
          <w:divBdr>
            <w:top w:val="none" w:sz="0" w:space="0" w:color="auto"/>
            <w:left w:val="none" w:sz="0" w:space="0" w:color="auto"/>
            <w:bottom w:val="none" w:sz="0" w:space="0" w:color="auto"/>
            <w:right w:val="none" w:sz="0" w:space="0" w:color="auto"/>
          </w:divBdr>
        </w:div>
        <w:div w:id="1026177078">
          <w:marLeft w:val="0"/>
          <w:marRight w:val="0"/>
          <w:marTop w:val="0"/>
          <w:marBottom w:val="0"/>
          <w:divBdr>
            <w:top w:val="none" w:sz="0" w:space="0" w:color="auto"/>
            <w:left w:val="none" w:sz="0" w:space="0" w:color="auto"/>
            <w:bottom w:val="none" w:sz="0" w:space="0" w:color="auto"/>
            <w:right w:val="none" w:sz="0" w:space="0" w:color="auto"/>
          </w:divBdr>
        </w:div>
        <w:div w:id="1454326149">
          <w:marLeft w:val="0"/>
          <w:marRight w:val="0"/>
          <w:marTop w:val="0"/>
          <w:marBottom w:val="0"/>
          <w:divBdr>
            <w:top w:val="none" w:sz="0" w:space="0" w:color="auto"/>
            <w:left w:val="none" w:sz="0" w:space="0" w:color="auto"/>
            <w:bottom w:val="none" w:sz="0" w:space="0" w:color="auto"/>
            <w:right w:val="none" w:sz="0" w:space="0" w:color="auto"/>
          </w:divBdr>
        </w:div>
        <w:div w:id="66610884">
          <w:marLeft w:val="0"/>
          <w:marRight w:val="0"/>
          <w:marTop w:val="0"/>
          <w:marBottom w:val="0"/>
          <w:divBdr>
            <w:top w:val="none" w:sz="0" w:space="0" w:color="auto"/>
            <w:left w:val="none" w:sz="0" w:space="0" w:color="auto"/>
            <w:bottom w:val="none" w:sz="0" w:space="0" w:color="auto"/>
            <w:right w:val="none" w:sz="0" w:space="0" w:color="auto"/>
          </w:divBdr>
        </w:div>
        <w:div w:id="1852328229">
          <w:marLeft w:val="0"/>
          <w:marRight w:val="0"/>
          <w:marTop w:val="0"/>
          <w:marBottom w:val="0"/>
          <w:divBdr>
            <w:top w:val="none" w:sz="0" w:space="0" w:color="auto"/>
            <w:left w:val="none" w:sz="0" w:space="0" w:color="auto"/>
            <w:bottom w:val="none" w:sz="0" w:space="0" w:color="auto"/>
            <w:right w:val="none" w:sz="0" w:space="0" w:color="auto"/>
          </w:divBdr>
        </w:div>
        <w:div w:id="846866092">
          <w:marLeft w:val="0"/>
          <w:marRight w:val="0"/>
          <w:marTop w:val="0"/>
          <w:marBottom w:val="0"/>
          <w:divBdr>
            <w:top w:val="none" w:sz="0" w:space="0" w:color="auto"/>
            <w:left w:val="none" w:sz="0" w:space="0" w:color="auto"/>
            <w:bottom w:val="none" w:sz="0" w:space="0" w:color="auto"/>
            <w:right w:val="none" w:sz="0" w:space="0" w:color="auto"/>
          </w:divBdr>
        </w:div>
        <w:div w:id="2058354763">
          <w:marLeft w:val="0"/>
          <w:marRight w:val="0"/>
          <w:marTop w:val="0"/>
          <w:marBottom w:val="0"/>
          <w:divBdr>
            <w:top w:val="none" w:sz="0" w:space="0" w:color="auto"/>
            <w:left w:val="none" w:sz="0" w:space="0" w:color="auto"/>
            <w:bottom w:val="none" w:sz="0" w:space="0" w:color="auto"/>
            <w:right w:val="none" w:sz="0" w:space="0" w:color="auto"/>
          </w:divBdr>
        </w:div>
        <w:div w:id="82378789">
          <w:marLeft w:val="0"/>
          <w:marRight w:val="0"/>
          <w:marTop w:val="0"/>
          <w:marBottom w:val="0"/>
          <w:divBdr>
            <w:top w:val="none" w:sz="0" w:space="0" w:color="auto"/>
            <w:left w:val="none" w:sz="0" w:space="0" w:color="auto"/>
            <w:bottom w:val="none" w:sz="0" w:space="0" w:color="auto"/>
            <w:right w:val="none" w:sz="0" w:space="0" w:color="auto"/>
          </w:divBdr>
        </w:div>
        <w:div w:id="251281706">
          <w:marLeft w:val="0"/>
          <w:marRight w:val="0"/>
          <w:marTop w:val="0"/>
          <w:marBottom w:val="0"/>
          <w:divBdr>
            <w:top w:val="none" w:sz="0" w:space="0" w:color="auto"/>
            <w:left w:val="none" w:sz="0" w:space="0" w:color="auto"/>
            <w:bottom w:val="none" w:sz="0" w:space="0" w:color="auto"/>
            <w:right w:val="none" w:sz="0" w:space="0" w:color="auto"/>
          </w:divBdr>
        </w:div>
        <w:div w:id="178088907">
          <w:marLeft w:val="0"/>
          <w:marRight w:val="0"/>
          <w:marTop w:val="0"/>
          <w:marBottom w:val="0"/>
          <w:divBdr>
            <w:top w:val="none" w:sz="0" w:space="0" w:color="auto"/>
            <w:left w:val="none" w:sz="0" w:space="0" w:color="auto"/>
            <w:bottom w:val="none" w:sz="0" w:space="0" w:color="auto"/>
            <w:right w:val="none" w:sz="0" w:space="0" w:color="auto"/>
          </w:divBdr>
        </w:div>
        <w:div w:id="264700534">
          <w:marLeft w:val="0"/>
          <w:marRight w:val="0"/>
          <w:marTop w:val="0"/>
          <w:marBottom w:val="0"/>
          <w:divBdr>
            <w:top w:val="none" w:sz="0" w:space="0" w:color="auto"/>
            <w:left w:val="none" w:sz="0" w:space="0" w:color="auto"/>
            <w:bottom w:val="none" w:sz="0" w:space="0" w:color="auto"/>
            <w:right w:val="none" w:sz="0" w:space="0" w:color="auto"/>
          </w:divBdr>
        </w:div>
        <w:div w:id="706567145">
          <w:marLeft w:val="0"/>
          <w:marRight w:val="0"/>
          <w:marTop w:val="0"/>
          <w:marBottom w:val="0"/>
          <w:divBdr>
            <w:top w:val="none" w:sz="0" w:space="0" w:color="auto"/>
            <w:left w:val="none" w:sz="0" w:space="0" w:color="auto"/>
            <w:bottom w:val="none" w:sz="0" w:space="0" w:color="auto"/>
            <w:right w:val="none" w:sz="0" w:space="0" w:color="auto"/>
          </w:divBdr>
        </w:div>
        <w:div w:id="841899716">
          <w:marLeft w:val="0"/>
          <w:marRight w:val="0"/>
          <w:marTop w:val="0"/>
          <w:marBottom w:val="0"/>
          <w:divBdr>
            <w:top w:val="none" w:sz="0" w:space="0" w:color="auto"/>
            <w:left w:val="none" w:sz="0" w:space="0" w:color="auto"/>
            <w:bottom w:val="none" w:sz="0" w:space="0" w:color="auto"/>
            <w:right w:val="none" w:sz="0" w:space="0" w:color="auto"/>
          </w:divBdr>
        </w:div>
        <w:div w:id="2038700261">
          <w:marLeft w:val="0"/>
          <w:marRight w:val="0"/>
          <w:marTop w:val="0"/>
          <w:marBottom w:val="0"/>
          <w:divBdr>
            <w:top w:val="none" w:sz="0" w:space="0" w:color="auto"/>
            <w:left w:val="none" w:sz="0" w:space="0" w:color="auto"/>
            <w:bottom w:val="none" w:sz="0" w:space="0" w:color="auto"/>
            <w:right w:val="none" w:sz="0" w:space="0" w:color="auto"/>
          </w:divBdr>
        </w:div>
        <w:div w:id="1366491576">
          <w:marLeft w:val="0"/>
          <w:marRight w:val="0"/>
          <w:marTop w:val="0"/>
          <w:marBottom w:val="0"/>
          <w:divBdr>
            <w:top w:val="none" w:sz="0" w:space="0" w:color="auto"/>
            <w:left w:val="none" w:sz="0" w:space="0" w:color="auto"/>
            <w:bottom w:val="none" w:sz="0" w:space="0" w:color="auto"/>
            <w:right w:val="none" w:sz="0" w:space="0" w:color="auto"/>
          </w:divBdr>
        </w:div>
        <w:div w:id="800926120">
          <w:marLeft w:val="0"/>
          <w:marRight w:val="0"/>
          <w:marTop w:val="0"/>
          <w:marBottom w:val="0"/>
          <w:divBdr>
            <w:top w:val="none" w:sz="0" w:space="0" w:color="auto"/>
            <w:left w:val="none" w:sz="0" w:space="0" w:color="auto"/>
            <w:bottom w:val="none" w:sz="0" w:space="0" w:color="auto"/>
            <w:right w:val="none" w:sz="0" w:space="0" w:color="auto"/>
          </w:divBdr>
        </w:div>
        <w:div w:id="1563519300">
          <w:marLeft w:val="0"/>
          <w:marRight w:val="0"/>
          <w:marTop w:val="0"/>
          <w:marBottom w:val="0"/>
          <w:divBdr>
            <w:top w:val="none" w:sz="0" w:space="0" w:color="auto"/>
            <w:left w:val="none" w:sz="0" w:space="0" w:color="auto"/>
            <w:bottom w:val="none" w:sz="0" w:space="0" w:color="auto"/>
            <w:right w:val="none" w:sz="0" w:space="0" w:color="auto"/>
          </w:divBdr>
        </w:div>
      </w:divsChild>
    </w:div>
    <w:div w:id="2031099827">
      <w:bodyDiv w:val="1"/>
      <w:marLeft w:val="0"/>
      <w:marRight w:val="0"/>
      <w:marTop w:val="0"/>
      <w:marBottom w:val="0"/>
      <w:divBdr>
        <w:top w:val="none" w:sz="0" w:space="0" w:color="auto"/>
        <w:left w:val="none" w:sz="0" w:space="0" w:color="auto"/>
        <w:bottom w:val="none" w:sz="0" w:space="0" w:color="auto"/>
        <w:right w:val="none" w:sz="0" w:space="0" w:color="auto"/>
      </w:divBdr>
      <w:divsChild>
        <w:div w:id="17657645">
          <w:marLeft w:val="0"/>
          <w:marRight w:val="0"/>
          <w:marTop w:val="0"/>
          <w:marBottom w:val="0"/>
          <w:divBdr>
            <w:top w:val="none" w:sz="0" w:space="0" w:color="auto"/>
            <w:left w:val="none" w:sz="0" w:space="0" w:color="auto"/>
            <w:bottom w:val="none" w:sz="0" w:space="0" w:color="auto"/>
            <w:right w:val="none" w:sz="0" w:space="0" w:color="auto"/>
          </w:divBdr>
        </w:div>
        <w:div w:id="98185709">
          <w:marLeft w:val="0"/>
          <w:marRight w:val="0"/>
          <w:marTop w:val="0"/>
          <w:marBottom w:val="0"/>
          <w:divBdr>
            <w:top w:val="none" w:sz="0" w:space="0" w:color="auto"/>
            <w:left w:val="none" w:sz="0" w:space="0" w:color="auto"/>
            <w:bottom w:val="none" w:sz="0" w:space="0" w:color="auto"/>
            <w:right w:val="none" w:sz="0" w:space="0" w:color="auto"/>
          </w:divBdr>
        </w:div>
        <w:div w:id="115611204">
          <w:marLeft w:val="0"/>
          <w:marRight w:val="0"/>
          <w:marTop w:val="0"/>
          <w:marBottom w:val="0"/>
          <w:divBdr>
            <w:top w:val="none" w:sz="0" w:space="0" w:color="auto"/>
            <w:left w:val="none" w:sz="0" w:space="0" w:color="auto"/>
            <w:bottom w:val="none" w:sz="0" w:space="0" w:color="auto"/>
            <w:right w:val="none" w:sz="0" w:space="0" w:color="auto"/>
          </w:divBdr>
        </w:div>
        <w:div w:id="129137320">
          <w:marLeft w:val="0"/>
          <w:marRight w:val="0"/>
          <w:marTop w:val="0"/>
          <w:marBottom w:val="0"/>
          <w:divBdr>
            <w:top w:val="none" w:sz="0" w:space="0" w:color="auto"/>
            <w:left w:val="none" w:sz="0" w:space="0" w:color="auto"/>
            <w:bottom w:val="none" w:sz="0" w:space="0" w:color="auto"/>
            <w:right w:val="none" w:sz="0" w:space="0" w:color="auto"/>
          </w:divBdr>
        </w:div>
        <w:div w:id="205455559">
          <w:marLeft w:val="0"/>
          <w:marRight w:val="0"/>
          <w:marTop w:val="0"/>
          <w:marBottom w:val="0"/>
          <w:divBdr>
            <w:top w:val="none" w:sz="0" w:space="0" w:color="auto"/>
            <w:left w:val="none" w:sz="0" w:space="0" w:color="auto"/>
            <w:bottom w:val="none" w:sz="0" w:space="0" w:color="auto"/>
            <w:right w:val="none" w:sz="0" w:space="0" w:color="auto"/>
          </w:divBdr>
        </w:div>
        <w:div w:id="283078675">
          <w:marLeft w:val="0"/>
          <w:marRight w:val="0"/>
          <w:marTop w:val="0"/>
          <w:marBottom w:val="0"/>
          <w:divBdr>
            <w:top w:val="none" w:sz="0" w:space="0" w:color="auto"/>
            <w:left w:val="none" w:sz="0" w:space="0" w:color="auto"/>
            <w:bottom w:val="none" w:sz="0" w:space="0" w:color="auto"/>
            <w:right w:val="none" w:sz="0" w:space="0" w:color="auto"/>
          </w:divBdr>
        </w:div>
        <w:div w:id="388382047">
          <w:marLeft w:val="0"/>
          <w:marRight w:val="0"/>
          <w:marTop w:val="0"/>
          <w:marBottom w:val="0"/>
          <w:divBdr>
            <w:top w:val="none" w:sz="0" w:space="0" w:color="auto"/>
            <w:left w:val="none" w:sz="0" w:space="0" w:color="auto"/>
            <w:bottom w:val="none" w:sz="0" w:space="0" w:color="auto"/>
            <w:right w:val="none" w:sz="0" w:space="0" w:color="auto"/>
          </w:divBdr>
        </w:div>
        <w:div w:id="401223770">
          <w:marLeft w:val="0"/>
          <w:marRight w:val="0"/>
          <w:marTop w:val="0"/>
          <w:marBottom w:val="0"/>
          <w:divBdr>
            <w:top w:val="none" w:sz="0" w:space="0" w:color="auto"/>
            <w:left w:val="none" w:sz="0" w:space="0" w:color="auto"/>
            <w:bottom w:val="none" w:sz="0" w:space="0" w:color="auto"/>
            <w:right w:val="none" w:sz="0" w:space="0" w:color="auto"/>
          </w:divBdr>
        </w:div>
        <w:div w:id="484585024">
          <w:marLeft w:val="0"/>
          <w:marRight w:val="0"/>
          <w:marTop w:val="0"/>
          <w:marBottom w:val="0"/>
          <w:divBdr>
            <w:top w:val="none" w:sz="0" w:space="0" w:color="auto"/>
            <w:left w:val="none" w:sz="0" w:space="0" w:color="auto"/>
            <w:bottom w:val="none" w:sz="0" w:space="0" w:color="auto"/>
            <w:right w:val="none" w:sz="0" w:space="0" w:color="auto"/>
          </w:divBdr>
        </w:div>
        <w:div w:id="543520201">
          <w:marLeft w:val="0"/>
          <w:marRight w:val="0"/>
          <w:marTop w:val="0"/>
          <w:marBottom w:val="0"/>
          <w:divBdr>
            <w:top w:val="none" w:sz="0" w:space="0" w:color="auto"/>
            <w:left w:val="none" w:sz="0" w:space="0" w:color="auto"/>
            <w:bottom w:val="none" w:sz="0" w:space="0" w:color="auto"/>
            <w:right w:val="none" w:sz="0" w:space="0" w:color="auto"/>
          </w:divBdr>
        </w:div>
        <w:div w:id="598832559">
          <w:marLeft w:val="0"/>
          <w:marRight w:val="0"/>
          <w:marTop w:val="0"/>
          <w:marBottom w:val="0"/>
          <w:divBdr>
            <w:top w:val="none" w:sz="0" w:space="0" w:color="auto"/>
            <w:left w:val="none" w:sz="0" w:space="0" w:color="auto"/>
            <w:bottom w:val="none" w:sz="0" w:space="0" w:color="auto"/>
            <w:right w:val="none" w:sz="0" w:space="0" w:color="auto"/>
          </w:divBdr>
        </w:div>
        <w:div w:id="619073028">
          <w:marLeft w:val="0"/>
          <w:marRight w:val="0"/>
          <w:marTop w:val="0"/>
          <w:marBottom w:val="0"/>
          <w:divBdr>
            <w:top w:val="none" w:sz="0" w:space="0" w:color="auto"/>
            <w:left w:val="none" w:sz="0" w:space="0" w:color="auto"/>
            <w:bottom w:val="none" w:sz="0" w:space="0" w:color="auto"/>
            <w:right w:val="none" w:sz="0" w:space="0" w:color="auto"/>
          </w:divBdr>
        </w:div>
        <w:div w:id="641080384">
          <w:marLeft w:val="0"/>
          <w:marRight w:val="0"/>
          <w:marTop w:val="0"/>
          <w:marBottom w:val="0"/>
          <w:divBdr>
            <w:top w:val="none" w:sz="0" w:space="0" w:color="auto"/>
            <w:left w:val="none" w:sz="0" w:space="0" w:color="auto"/>
            <w:bottom w:val="none" w:sz="0" w:space="0" w:color="auto"/>
            <w:right w:val="none" w:sz="0" w:space="0" w:color="auto"/>
          </w:divBdr>
        </w:div>
        <w:div w:id="725958052">
          <w:marLeft w:val="0"/>
          <w:marRight w:val="0"/>
          <w:marTop w:val="0"/>
          <w:marBottom w:val="0"/>
          <w:divBdr>
            <w:top w:val="none" w:sz="0" w:space="0" w:color="auto"/>
            <w:left w:val="none" w:sz="0" w:space="0" w:color="auto"/>
            <w:bottom w:val="none" w:sz="0" w:space="0" w:color="auto"/>
            <w:right w:val="none" w:sz="0" w:space="0" w:color="auto"/>
          </w:divBdr>
        </w:div>
        <w:div w:id="915239859">
          <w:marLeft w:val="0"/>
          <w:marRight w:val="0"/>
          <w:marTop w:val="0"/>
          <w:marBottom w:val="0"/>
          <w:divBdr>
            <w:top w:val="none" w:sz="0" w:space="0" w:color="auto"/>
            <w:left w:val="none" w:sz="0" w:space="0" w:color="auto"/>
            <w:bottom w:val="none" w:sz="0" w:space="0" w:color="auto"/>
            <w:right w:val="none" w:sz="0" w:space="0" w:color="auto"/>
          </w:divBdr>
        </w:div>
        <w:div w:id="998730836">
          <w:marLeft w:val="0"/>
          <w:marRight w:val="0"/>
          <w:marTop w:val="0"/>
          <w:marBottom w:val="0"/>
          <w:divBdr>
            <w:top w:val="none" w:sz="0" w:space="0" w:color="auto"/>
            <w:left w:val="none" w:sz="0" w:space="0" w:color="auto"/>
            <w:bottom w:val="none" w:sz="0" w:space="0" w:color="auto"/>
            <w:right w:val="none" w:sz="0" w:space="0" w:color="auto"/>
          </w:divBdr>
        </w:div>
        <w:div w:id="1025866894">
          <w:marLeft w:val="0"/>
          <w:marRight w:val="0"/>
          <w:marTop w:val="0"/>
          <w:marBottom w:val="0"/>
          <w:divBdr>
            <w:top w:val="none" w:sz="0" w:space="0" w:color="auto"/>
            <w:left w:val="none" w:sz="0" w:space="0" w:color="auto"/>
            <w:bottom w:val="none" w:sz="0" w:space="0" w:color="auto"/>
            <w:right w:val="none" w:sz="0" w:space="0" w:color="auto"/>
          </w:divBdr>
        </w:div>
        <w:div w:id="1083651433">
          <w:marLeft w:val="0"/>
          <w:marRight w:val="0"/>
          <w:marTop w:val="0"/>
          <w:marBottom w:val="0"/>
          <w:divBdr>
            <w:top w:val="none" w:sz="0" w:space="0" w:color="auto"/>
            <w:left w:val="none" w:sz="0" w:space="0" w:color="auto"/>
            <w:bottom w:val="none" w:sz="0" w:space="0" w:color="auto"/>
            <w:right w:val="none" w:sz="0" w:space="0" w:color="auto"/>
          </w:divBdr>
        </w:div>
        <w:div w:id="1413160643">
          <w:marLeft w:val="0"/>
          <w:marRight w:val="0"/>
          <w:marTop w:val="0"/>
          <w:marBottom w:val="0"/>
          <w:divBdr>
            <w:top w:val="none" w:sz="0" w:space="0" w:color="auto"/>
            <w:left w:val="none" w:sz="0" w:space="0" w:color="auto"/>
            <w:bottom w:val="none" w:sz="0" w:space="0" w:color="auto"/>
            <w:right w:val="none" w:sz="0" w:space="0" w:color="auto"/>
          </w:divBdr>
        </w:div>
        <w:div w:id="1478690406">
          <w:marLeft w:val="0"/>
          <w:marRight w:val="0"/>
          <w:marTop w:val="0"/>
          <w:marBottom w:val="0"/>
          <w:divBdr>
            <w:top w:val="none" w:sz="0" w:space="0" w:color="auto"/>
            <w:left w:val="none" w:sz="0" w:space="0" w:color="auto"/>
            <w:bottom w:val="none" w:sz="0" w:space="0" w:color="auto"/>
            <w:right w:val="none" w:sz="0" w:space="0" w:color="auto"/>
          </w:divBdr>
        </w:div>
        <w:div w:id="1497527766">
          <w:marLeft w:val="0"/>
          <w:marRight w:val="0"/>
          <w:marTop w:val="0"/>
          <w:marBottom w:val="0"/>
          <w:divBdr>
            <w:top w:val="none" w:sz="0" w:space="0" w:color="auto"/>
            <w:left w:val="none" w:sz="0" w:space="0" w:color="auto"/>
            <w:bottom w:val="none" w:sz="0" w:space="0" w:color="auto"/>
            <w:right w:val="none" w:sz="0" w:space="0" w:color="auto"/>
          </w:divBdr>
        </w:div>
        <w:div w:id="1502088649">
          <w:marLeft w:val="0"/>
          <w:marRight w:val="0"/>
          <w:marTop w:val="0"/>
          <w:marBottom w:val="0"/>
          <w:divBdr>
            <w:top w:val="none" w:sz="0" w:space="0" w:color="auto"/>
            <w:left w:val="none" w:sz="0" w:space="0" w:color="auto"/>
            <w:bottom w:val="none" w:sz="0" w:space="0" w:color="auto"/>
            <w:right w:val="none" w:sz="0" w:space="0" w:color="auto"/>
          </w:divBdr>
        </w:div>
        <w:div w:id="1506549424">
          <w:marLeft w:val="0"/>
          <w:marRight w:val="0"/>
          <w:marTop w:val="0"/>
          <w:marBottom w:val="0"/>
          <w:divBdr>
            <w:top w:val="none" w:sz="0" w:space="0" w:color="auto"/>
            <w:left w:val="none" w:sz="0" w:space="0" w:color="auto"/>
            <w:bottom w:val="none" w:sz="0" w:space="0" w:color="auto"/>
            <w:right w:val="none" w:sz="0" w:space="0" w:color="auto"/>
          </w:divBdr>
        </w:div>
        <w:div w:id="1540318146">
          <w:marLeft w:val="0"/>
          <w:marRight w:val="0"/>
          <w:marTop w:val="0"/>
          <w:marBottom w:val="0"/>
          <w:divBdr>
            <w:top w:val="none" w:sz="0" w:space="0" w:color="auto"/>
            <w:left w:val="none" w:sz="0" w:space="0" w:color="auto"/>
            <w:bottom w:val="none" w:sz="0" w:space="0" w:color="auto"/>
            <w:right w:val="none" w:sz="0" w:space="0" w:color="auto"/>
          </w:divBdr>
        </w:div>
        <w:div w:id="1898856601">
          <w:marLeft w:val="0"/>
          <w:marRight w:val="0"/>
          <w:marTop w:val="0"/>
          <w:marBottom w:val="0"/>
          <w:divBdr>
            <w:top w:val="none" w:sz="0" w:space="0" w:color="auto"/>
            <w:left w:val="none" w:sz="0" w:space="0" w:color="auto"/>
            <w:bottom w:val="none" w:sz="0" w:space="0" w:color="auto"/>
            <w:right w:val="none" w:sz="0" w:space="0" w:color="auto"/>
          </w:divBdr>
        </w:div>
        <w:div w:id="1904488329">
          <w:marLeft w:val="0"/>
          <w:marRight w:val="0"/>
          <w:marTop w:val="0"/>
          <w:marBottom w:val="0"/>
          <w:divBdr>
            <w:top w:val="none" w:sz="0" w:space="0" w:color="auto"/>
            <w:left w:val="none" w:sz="0" w:space="0" w:color="auto"/>
            <w:bottom w:val="none" w:sz="0" w:space="0" w:color="auto"/>
            <w:right w:val="none" w:sz="0" w:space="0" w:color="auto"/>
          </w:divBdr>
        </w:div>
        <w:div w:id="1959944259">
          <w:marLeft w:val="0"/>
          <w:marRight w:val="0"/>
          <w:marTop w:val="0"/>
          <w:marBottom w:val="0"/>
          <w:divBdr>
            <w:top w:val="none" w:sz="0" w:space="0" w:color="auto"/>
            <w:left w:val="none" w:sz="0" w:space="0" w:color="auto"/>
            <w:bottom w:val="none" w:sz="0" w:space="0" w:color="auto"/>
            <w:right w:val="none" w:sz="0" w:space="0" w:color="auto"/>
          </w:divBdr>
        </w:div>
        <w:div w:id="1986276060">
          <w:marLeft w:val="0"/>
          <w:marRight w:val="0"/>
          <w:marTop w:val="0"/>
          <w:marBottom w:val="0"/>
          <w:divBdr>
            <w:top w:val="none" w:sz="0" w:space="0" w:color="auto"/>
            <w:left w:val="none" w:sz="0" w:space="0" w:color="auto"/>
            <w:bottom w:val="none" w:sz="0" w:space="0" w:color="auto"/>
            <w:right w:val="none" w:sz="0" w:space="0" w:color="auto"/>
          </w:divBdr>
        </w:div>
        <w:div w:id="2021349251">
          <w:marLeft w:val="0"/>
          <w:marRight w:val="0"/>
          <w:marTop w:val="0"/>
          <w:marBottom w:val="0"/>
          <w:divBdr>
            <w:top w:val="none" w:sz="0" w:space="0" w:color="auto"/>
            <w:left w:val="none" w:sz="0" w:space="0" w:color="auto"/>
            <w:bottom w:val="none" w:sz="0" w:space="0" w:color="auto"/>
            <w:right w:val="none" w:sz="0" w:space="0" w:color="auto"/>
          </w:divBdr>
        </w:div>
      </w:divsChild>
    </w:div>
    <w:div w:id="2036614559">
      <w:bodyDiv w:val="1"/>
      <w:marLeft w:val="0"/>
      <w:marRight w:val="0"/>
      <w:marTop w:val="0"/>
      <w:marBottom w:val="0"/>
      <w:divBdr>
        <w:top w:val="none" w:sz="0" w:space="0" w:color="auto"/>
        <w:left w:val="none" w:sz="0" w:space="0" w:color="auto"/>
        <w:bottom w:val="none" w:sz="0" w:space="0" w:color="auto"/>
        <w:right w:val="none" w:sz="0" w:space="0" w:color="auto"/>
      </w:divBdr>
    </w:div>
    <w:div w:id="2049334385">
      <w:bodyDiv w:val="1"/>
      <w:marLeft w:val="0"/>
      <w:marRight w:val="0"/>
      <w:marTop w:val="0"/>
      <w:marBottom w:val="0"/>
      <w:divBdr>
        <w:top w:val="none" w:sz="0" w:space="0" w:color="auto"/>
        <w:left w:val="none" w:sz="0" w:space="0" w:color="auto"/>
        <w:bottom w:val="none" w:sz="0" w:space="0" w:color="auto"/>
        <w:right w:val="none" w:sz="0" w:space="0" w:color="auto"/>
      </w:divBdr>
    </w:div>
    <w:div w:id="2059281686">
      <w:bodyDiv w:val="1"/>
      <w:marLeft w:val="0"/>
      <w:marRight w:val="0"/>
      <w:marTop w:val="0"/>
      <w:marBottom w:val="0"/>
      <w:divBdr>
        <w:top w:val="none" w:sz="0" w:space="0" w:color="auto"/>
        <w:left w:val="none" w:sz="0" w:space="0" w:color="auto"/>
        <w:bottom w:val="none" w:sz="0" w:space="0" w:color="auto"/>
        <w:right w:val="none" w:sz="0" w:space="0" w:color="auto"/>
      </w:divBdr>
      <w:divsChild>
        <w:div w:id="10448796">
          <w:marLeft w:val="0"/>
          <w:marRight w:val="0"/>
          <w:marTop w:val="0"/>
          <w:marBottom w:val="0"/>
          <w:divBdr>
            <w:top w:val="none" w:sz="0" w:space="0" w:color="auto"/>
            <w:left w:val="none" w:sz="0" w:space="0" w:color="auto"/>
            <w:bottom w:val="none" w:sz="0" w:space="0" w:color="auto"/>
            <w:right w:val="none" w:sz="0" w:space="0" w:color="auto"/>
          </w:divBdr>
        </w:div>
        <w:div w:id="160900969">
          <w:marLeft w:val="0"/>
          <w:marRight w:val="0"/>
          <w:marTop w:val="0"/>
          <w:marBottom w:val="0"/>
          <w:divBdr>
            <w:top w:val="none" w:sz="0" w:space="0" w:color="auto"/>
            <w:left w:val="none" w:sz="0" w:space="0" w:color="auto"/>
            <w:bottom w:val="none" w:sz="0" w:space="0" w:color="auto"/>
            <w:right w:val="none" w:sz="0" w:space="0" w:color="auto"/>
          </w:divBdr>
        </w:div>
        <w:div w:id="162472322">
          <w:marLeft w:val="0"/>
          <w:marRight w:val="0"/>
          <w:marTop w:val="0"/>
          <w:marBottom w:val="0"/>
          <w:divBdr>
            <w:top w:val="none" w:sz="0" w:space="0" w:color="auto"/>
            <w:left w:val="none" w:sz="0" w:space="0" w:color="auto"/>
            <w:bottom w:val="none" w:sz="0" w:space="0" w:color="auto"/>
            <w:right w:val="none" w:sz="0" w:space="0" w:color="auto"/>
          </w:divBdr>
        </w:div>
        <w:div w:id="299651636">
          <w:marLeft w:val="0"/>
          <w:marRight w:val="0"/>
          <w:marTop w:val="0"/>
          <w:marBottom w:val="0"/>
          <w:divBdr>
            <w:top w:val="none" w:sz="0" w:space="0" w:color="auto"/>
            <w:left w:val="none" w:sz="0" w:space="0" w:color="auto"/>
            <w:bottom w:val="none" w:sz="0" w:space="0" w:color="auto"/>
            <w:right w:val="none" w:sz="0" w:space="0" w:color="auto"/>
          </w:divBdr>
        </w:div>
        <w:div w:id="307168959">
          <w:marLeft w:val="0"/>
          <w:marRight w:val="0"/>
          <w:marTop w:val="0"/>
          <w:marBottom w:val="0"/>
          <w:divBdr>
            <w:top w:val="none" w:sz="0" w:space="0" w:color="auto"/>
            <w:left w:val="none" w:sz="0" w:space="0" w:color="auto"/>
            <w:bottom w:val="none" w:sz="0" w:space="0" w:color="auto"/>
            <w:right w:val="none" w:sz="0" w:space="0" w:color="auto"/>
          </w:divBdr>
        </w:div>
        <w:div w:id="312804995">
          <w:marLeft w:val="0"/>
          <w:marRight w:val="0"/>
          <w:marTop w:val="0"/>
          <w:marBottom w:val="0"/>
          <w:divBdr>
            <w:top w:val="none" w:sz="0" w:space="0" w:color="auto"/>
            <w:left w:val="none" w:sz="0" w:space="0" w:color="auto"/>
            <w:bottom w:val="none" w:sz="0" w:space="0" w:color="auto"/>
            <w:right w:val="none" w:sz="0" w:space="0" w:color="auto"/>
          </w:divBdr>
        </w:div>
        <w:div w:id="333463028">
          <w:marLeft w:val="0"/>
          <w:marRight w:val="0"/>
          <w:marTop w:val="0"/>
          <w:marBottom w:val="0"/>
          <w:divBdr>
            <w:top w:val="none" w:sz="0" w:space="0" w:color="auto"/>
            <w:left w:val="none" w:sz="0" w:space="0" w:color="auto"/>
            <w:bottom w:val="none" w:sz="0" w:space="0" w:color="auto"/>
            <w:right w:val="none" w:sz="0" w:space="0" w:color="auto"/>
          </w:divBdr>
        </w:div>
        <w:div w:id="447164670">
          <w:marLeft w:val="0"/>
          <w:marRight w:val="0"/>
          <w:marTop w:val="0"/>
          <w:marBottom w:val="0"/>
          <w:divBdr>
            <w:top w:val="none" w:sz="0" w:space="0" w:color="auto"/>
            <w:left w:val="none" w:sz="0" w:space="0" w:color="auto"/>
            <w:bottom w:val="none" w:sz="0" w:space="0" w:color="auto"/>
            <w:right w:val="none" w:sz="0" w:space="0" w:color="auto"/>
          </w:divBdr>
        </w:div>
        <w:div w:id="472521603">
          <w:marLeft w:val="0"/>
          <w:marRight w:val="0"/>
          <w:marTop w:val="0"/>
          <w:marBottom w:val="0"/>
          <w:divBdr>
            <w:top w:val="none" w:sz="0" w:space="0" w:color="auto"/>
            <w:left w:val="none" w:sz="0" w:space="0" w:color="auto"/>
            <w:bottom w:val="none" w:sz="0" w:space="0" w:color="auto"/>
            <w:right w:val="none" w:sz="0" w:space="0" w:color="auto"/>
          </w:divBdr>
        </w:div>
        <w:div w:id="517082862">
          <w:marLeft w:val="0"/>
          <w:marRight w:val="0"/>
          <w:marTop w:val="0"/>
          <w:marBottom w:val="0"/>
          <w:divBdr>
            <w:top w:val="none" w:sz="0" w:space="0" w:color="auto"/>
            <w:left w:val="none" w:sz="0" w:space="0" w:color="auto"/>
            <w:bottom w:val="none" w:sz="0" w:space="0" w:color="auto"/>
            <w:right w:val="none" w:sz="0" w:space="0" w:color="auto"/>
          </w:divBdr>
        </w:div>
        <w:div w:id="537159655">
          <w:marLeft w:val="0"/>
          <w:marRight w:val="0"/>
          <w:marTop w:val="0"/>
          <w:marBottom w:val="0"/>
          <w:divBdr>
            <w:top w:val="none" w:sz="0" w:space="0" w:color="auto"/>
            <w:left w:val="none" w:sz="0" w:space="0" w:color="auto"/>
            <w:bottom w:val="none" w:sz="0" w:space="0" w:color="auto"/>
            <w:right w:val="none" w:sz="0" w:space="0" w:color="auto"/>
          </w:divBdr>
        </w:div>
        <w:div w:id="744763758">
          <w:marLeft w:val="0"/>
          <w:marRight w:val="0"/>
          <w:marTop w:val="0"/>
          <w:marBottom w:val="0"/>
          <w:divBdr>
            <w:top w:val="none" w:sz="0" w:space="0" w:color="auto"/>
            <w:left w:val="none" w:sz="0" w:space="0" w:color="auto"/>
            <w:bottom w:val="none" w:sz="0" w:space="0" w:color="auto"/>
            <w:right w:val="none" w:sz="0" w:space="0" w:color="auto"/>
          </w:divBdr>
        </w:div>
        <w:div w:id="784690428">
          <w:marLeft w:val="0"/>
          <w:marRight w:val="0"/>
          <w:marTop w:val="0"/>
          <w:marBottom w:val="0"/>
          <w:divBdr>
            <w:top w:val="none" w:sz="0" w:space="0" w:color="auto"/>
            <w:left w:val="none" w:sz="0" w:space="0" w:color="auto"/>
            <w:bottom w:val="none" w:sz="0" w:space="0" w:color="auto"/>
            <w:right w:val="none" w:sz="0" w:space="0" w:color="auto"/>
          </w:divBdr>
        </w:div>
        <w:div w:id="815605760">
          <w:marLeft w:val="0"/>
          <w:marRight w:val="0"/>
          <w:marTop w:val="0"/>
          <w:marBottom w:val="0"/>
          <w:divBdr>
            <w:top w:val="none" w:sz="0" w:space="0" w:color="auto"/>
            <w:left w:val="none" w:sz="0" w:space="0" w:color="auto"/>
            <w:bottom w:val="none" w:sz="0" w:space="0" w:color="auto"/>
            <w:right w:val="none" w:sz="0" w:space="0" w:color="auto"/>
          </w:divBdr>
        </w:div>
        <w:div w:id="823470635">
          <w:marLeft w:val="0"/>
          <w:marRight w:val="0"/>
          <w:marTop w:val="0"/>
          <w:marBottom w:val="0"/>
          <w:divBdr>
            <w:top w:val="none" w:sz="0" w:space="0" w:color="auto"/>
            <w:left w:val="none" w:sz="0" w:space="0" w:color="auto"/>
            <w:bottom w:val="none" w:sz="0" w:space="0" w:color="auto"/>
            <w:right w:val="none" w:sz="0" w:space="0" w:color="auto"/>
          </w:divBdr>
        </w:div>
        <w:div w:id="969094749">
          <w:marLeft w:val="0"/>
          <w:marRight w:val="0"/>
          <w:marTop w:val="0"/>
          <w:marBottom w:val="0"/>
          <w:divBdr>
            <w:top w:val="none" w:sz="0" w:space="0" w:color="auto"/>
            <w:left w:val="none" w:sz="0" w:space="0" w:color="auto"/>
            <w:bottom w:val="none" w:sz="0" w:space="0" w:color="auto"/>
            <w:right w:val="none" w:sz="0" w:space="0" w:color="auto"/>
          </w:divBdr>
        </w:div>
        <w:div w:id="1005744425">
          <w:marLeft w:val="0"/>
          <w:marRight w:val="0"/>
          <w:marTop w:val="0"/>
          <w:marBottom w:val="0"/>
          <w:divBdr>
            <w:top w:val="none" w:sz="0" w:space="0" w:color="auto"/>
            <w:left w:val="none" w:sz="0" w:space="0" w:color="auto"/>
            <w:bottom w:val="none" w:sz="0" w:space="0" w:color="auto"/>
            <w:right w:val="none" w:sz="0" w:space="0" w:color="auto"/>
          </w:divBdr>
        </w:div>
        <w:div w:id="1249776994">
          <w:marLeft w:val="0"/>
          <w:marRight w:val="0"/>
          <w:marTop w:val="0"/>
          <w:marBottom w:val="0"/>
          <w:divBdr>
            <w:top w:val="none" w:sz="0" w:space="0" w:color="auto"/>
            <w:left w:val="none" w:sz="0" w:space="0" w:color="auto"/>
            <w:bottom w:val="none" w:sz="0" w:space="0" w:color="auto"/>
            <w:right w:val="none" w:sz="0" w:space="0" w:color="auto"/>
          </w:divBdr>
        </w:div>
        <w:div w:id="1334603724">
          <w:marLeft w:val="0"/>
          <w:marRight w:val="0"/>
          <w:marTop w:val="0"/>
          <w:marBottom w:val="0"/>
          <w:divBdr>
            <w:top w:val="none" w:sz="0" w:space="0" w:color="auto"/>
            <w:left w:val="none" w:sz="0" w:space="0" w:color="auto"/>
            <w:bottom w:val="none" w:sz="0" w:space="0" w:color="auto"/>
            <w:right w:val="none" w:sz="0" w:space="0" w:color="auto"/>
          </w:divBdr>
        </w:div>
        <w:div w:id="1365717710">
          <w:marLeft w:val="0"/>
          <w:marRight w:val="0"/>
          <w:marTop w:val="0"/>
          <w:marBottom w:val="0"/>
          <w:divBdr>
            <w:top w:val="none" w:sz="0" w:space="0" w:color="auto"/>
            <w:left w:val="none" w:sz="0" w:space="0" w:color="auto"/>
            <w:bottom w:val="none" w:sz="0" w:space="0" w:color="auto"/>
            <w:right w:val="none" w:sz="0" w:space="0" w:color="auto"/>
          </w:divBdr>
        </w:div>
        <w:div w:id="1415936570">
          <w:marLeft w:val="0"/>
          <w:marRight w:val="0"/>
          <w:marTop w:val="0"/>
          <w:marBottom w:val="0"/>
          <w:divBdr>
            <w:top w:val="none" w:sz="0" w:space="0" w:color="auto"/>
            <w:left w:val="none" w:sz="0" w:space="0" w:color="auto"/>
            <w:bottom w:val="none" w:sz="0" w:space="0" w:color="auto"/>
            <w:right w:val="none" w:sz="0" w:space="0" w:color="auto"/>
          </w:divBdr>
        </w:div>
        <w:div w:id="1432357936">
          <w:marLeft w:val="0"/>
          <w:marRight w:val="0"/>
          <w:marTop w:val="0"/>
          <w:marBottom w:val="0"/>
          <w:divBdr>
            <w:top w:val="none" w:sz="0" w:space="0" w:color="auto"/>
            <w:left w:val="none" w:sz="0" w:space="0" w:color="auto"/>
            <w:bottom w:val="none" w:sz="0" w:space="0" w:color="auto"/>
            <w:right w:val="none" w:sz="0" w:space="0" w:color="auto"/>
          </w:divBdr>
        </w:div>
        <w:div w:id="1538157565">
          <w:marLeft w:val="0"/>
          <w:marRight w:val="0"/>
          <w:marTop w:val="0"/>
          <w:marBottom w:val="0"/>
          <w:divBdr>
            <w:top w:val="none" w:sz="0" w:space="0" w:color="auto"/>
            <w:left w:val="none" w:sz="0" w:space="0" w:color="auto"/>
            <w:bottom w:val="none" w:sz="0" w:space="0" w:color="auto"/>
            <w:right w:val="none" w:sz="0" w:space="0" w:color="auto"/>
          </w:divBdr>
        </w:div>
        <w:div w:id="1683820894">
          <w:marLeft w:val="0"/>
          <w:marRight w:val="0"/>
          <w:marTop w:val="0"/>
          <w:marBottom w:val="0"/>
          <w:divBdr>
            <w:top w:val="none" w:sz="0" w:space="0" w:color="auto"/>
            <w:left w:val="none" w:sz="0" w:space="0" w:color="auto"/>
            <w:bottom w:val="none" w:sz="0" w:space="0" w:color="auto"/>
            <w:right w:val="none" w:sz="0" w:space="0" w:color="auto"/>
          </w:divBdr>
        </w:div>
        <w:div w:id="1685327609">
          <w:marLeft w:val="0"/>
          <w:marRight w:val="0"/>
          <w:marTop w:val="0"/>
          <w:marBottom w:val="0"/>
          <w:divBdr>
            <w:top w:val="none" w:sz="0" w:space="0" w:color="auto"/>
            <w:left w:val="none" w:sz="0" w:space="0" w:color="auto"/>
            <w:bottom w:val="none" w:sz="0" w:space="0" w:color="auto"/>
            <w:right w:val="none" w:sz="0" w:space="0" w:color="auto"/>
          </w:divBdr>
        </w:div>
        <w:div w:id="1810393870">
          <w:marLeft w:val="0"/>
          <w:marRight w:val="0"/>
          <w:marTop w:val="0"/>
          <w:marBottom w:val="0"/>
          <w:divBdr>
            <w:top w:val="none" w:sz="0" w:space="0" w:color="auto"/>
            <w:left w:val="none" w:sz="0" w:space="0" w:color="auto"/>
            <w:bottom w:val="none" w:sz="0" w:space="0" w:color="auto"/>
            <w:right w:val="none" w:sz="0" w:space="0" w:color="auto"/>
          </w:divBdr>
        </w:div>
        <w:div w:id="1851066504">
          <w:marLeft w:val="0"/>
          <w:marRight w:val="0"/>
          <w:marTop w:val="0"/>
          <w:marBottom w:val="0"/>
          <w:divBdr>
            <w:top w:val="none" w:sz="0" w:space="0" w:color="auto"/>
            <w:left w:val="none" w:sz="0" w:space="0" w:color="auto"/>
            <w:bottom w:val="none" w:sz="0" w:space="0" w:color="auto"/>
            <w:right w:val="none" w:sz="0" w:space="0" w:color="auto"/>
          </w:divBdr>
        </w:div>
        <w:div w:id="2081056884">
          <w:marLeft w:val="0"/>
          <w:marRight w:val="0"/>
          <w:marTop w:val="0"/>
          <w:marBottom w:val="0"/>
          <w:divBdr>
            <w:top w:val="none" w:sz="0" w:space="0" w:color="auto"/>
            <w:left w:val="none" w:sz="0" w:space="0" w:color="auto"/>
            <w:bottom w:val="none" w:sz="0" w:space="0" w:color="auto"/>
            <w:right w:val="none" w:sz="0" w:space="0" w:color="auto"/>
          </w:divBdr>
        </w:div>
      </w:divsChild>
    </w:div>
    <w:div w:id="2061442301">
      <w:bodyDiv w:val="1"/>
      <w:marLeft w:val="0"/>
      <w:marRight w:val="0"/>
      <w:marTop w:val="0"/>
      <w:marBottom w:val="0"/>
      <w:divBdr>
        <w:top w:val="none" w:sz="0" w:space="0" w:color="auto"/>
        <w:left w:val="none" w:sz="0" w:space="0" w:color="auto"/>
        <w:bottom w:val="none" w:sz="0" w:space="0" w:color="auto"/>
        <w:right w:val="none" w:sz="0" w:space="0" w:color="auto"/>
      </w:divBdr>
      <w:divsChild>
        <w:div w:id="58983129">
          <w:marLeft w:val="640"/>
          <w:marRight w:val="0"/>
          <w:marTop w:val="0"/>
          <w:marBottom w:val="0"/>
          <w:divBdr>
            <w:top w:val="none" w:sz="0" w:space="0" w:color="auto"/>
            <w:left w:val="none" w:sz="0" w:space="0" w:color="auto"/>
            <w:bottom w:val="none" w:sz="0" w:space="0" w:color="auto"/>
            <w:right w:val="none" w:sz="0" w:space="0" w:color="auto"/>
          </w:divBdr>
        </w:div>
        <w:div w:id="297496659">
          <w:marLeft w:val="640"/>
          <w:marRight w:val="0"/>
          <w:marTop w:val="0"/>
          <w:marBottom w:val="0"/>
          <w:divBdr>
            <w:top w:val="none" w:sz="0" w:space="0" w:color="auto"/>
            <w:left w:val="none" w:sz="0" w:space="0" w:color="auto"/>
            <w:bottom w:val="none" w:sz="0" w:space="0" w:color="auto"/>
            <w:right w:val="none" w:sz="0" w:space="0" w:color="auto"/>
          </w:divBdr>
        </w:div>
        <w:div w:id="335503632">
          <w:marLeft w:val="640"/>
          <w:marRight w:val="0"/>
          <w:marTop w:val="0"/>
          <w:marBottom w:val="0"/>
          <w:divBdr>
            <w:top w:val="none" w:sz="0" w:space="0" w:color="auto"/>
            <w:left w:val="none" w:sz="0" w:space="0" w:color="auto"/>
            <w:bottom w:val="none" w:sz="0" w:space="0" w:color="auto"/>
            <w:right w:val="none" w:sz="0" w:space="0" w:color="auto"/>
          </w:divBdr>
        </w:div>
        <w:div w:id="448276896">
          <w:marLeft w:val="640"/>
          <w:marRight w:val="0"/>
          <w:marTop w:val="0"/>
          <w:marBottom w:val="0"/>
          <w:divBdr>
            <w:top w:val="none" w:sz="0" w:space="0" w:color="auto"/>
            <w:left w:val="none" w:sz="0" w:space="0" w:color="auto"/>
            <w:bottom w:val="none" w:sz="0" w:space="0" w:color="auto"/>
            <w:right w:val="none" w:sz="0" w:space="0" w:color="auto"/>
          </w:divBdr>
        </w:div>
        <w:div w:id="602343919">
          <w:marLeft w:val="640"/>
          <w:marRight w:val="0"/>
          <w:marTop w:val="0"/>
          <w:marBottom w:val="0"/>
          <w:divBdr>
            <w:top w:val="none" w:sz="0" w:space="0" w:color="auto"/>
            <w:left w:val="none" w:sz="0" w:space="0" w:color="auto"/>
            <w:bottom w:val="none" w:sz="0" w:space="0" w:color="auto"/>
            <w:right w:val="none" w:sz="0" w:space="0" w:color="auto"/>
          </w:divBdr>
        </w:div>
        <w:div w:id="602418613">
          <w:marLeft w:val="640"/>
          <w:marRight w:val="0"/>
          <w:marTop w:val="0"/>
          <w:marBottom w:val="0"/>
          <w:divBdr>
            <w:top w:val="none" w:sz="0" w:space="0" w:color="auto"/>
            <w:left w:val="none" w:sz="0" w:space="0" w:color="auto"/>
            <w:bottom w:val="none" w:sz="0" w:space="0" w:color="auto"/>
            <w:right w:val="none" w:sz="0" w:space="0" w:color="auto"/>
          </w:divBdr>
        </w:div>
        <w:div w:id="793718015">
          <w:marLeft w:val="640"/>
          <w:marRight w:val="0"/>
          <w:marTop w:val="0"/>
          <w:marBottom w:val="0"/>
          <w:divBdr>
            <w:top w:val="none" w:sz="0" w:space="0" w:color="auto"/>
            <w:left w:val="none" w:sz="0" w:space="0" w:color="auto"/>
            <w:bottom w:val="none" w:sz="0" w:space="0" w:color="auto"/>
            <w:right w:val="none" w:sz="0" w:space="0" w:color="auto"/>
          </w:divBdr>
        </w:div>
        <w:div w:id="959995310">
          <w:marLeft w:val="640"/>
          <w:marRight w:val="0"/>
          <w:marTop w:val="0"/>
          <w:marBottom w:val="0"/>
          <w:divBdr>
            <w:top w:val="none" w:sz="0" w:space="0" w:color="auto"/>
            <w:left w:val="none" w:sz="0" w:space="0" w:color="auto"/>
            <w:bottom w:val="none" w:sz="0" w:space="0" w:color="auto"/>
            <w:right w:val="none" w:sz="0" w:space="0" w:color="auto"/>
          </w:divBdr>
        </w:div>
        <w:div w:id="1289552633">
          <w:marLeft w:val="640"/>
          <w:marRight w:val="0"/>
          <w:marTop w:val="0"/>
          <w:marBottom w:val="0"/>
          <w:divBdr>
            <w:top w:val="none" w:sz="0" w:space="0" w:color="auto"/>
            <w:left w:val="none" w:sz="0" w:space="0" w:color="auto"/>
            <w:bottom w:val="none" w:sz="0" w:space="0" w:color="auto"/>
            <w:right w:val="none" w:sz="0" w:space="0" w:color="auto"/>
          </w:divBdr>
        </w:div>
        <w:div w:id="1319648086">
          <w:marLeft w:val="640"/>
          <w:marRight w:val="0"/>
          <w:marTop w:val="0"/>
          <w:marBottom w:val="0"/>
          <w:divBdr>
            <w:top w:val="none" w:sz="0" w:space="0" w:color="auto"/>
            <w:left w:val="none" w:sz="0" w:space="0" w:color="auto"/>
            <w:bottom w:val="none" w:sz="0" w:space="0" w:color="auto"/>
            <w:right w:val="none" w:sz="0" w:space="0" w:color="auto"/>
          </w:divBdr>
        </w:div>
        <w:div w:id="1328095395">
          <w:marLeft w:val="640"/>
          <w:marRight w:val="0"/>
          <w:marTop w:val="0"/>
          <w:marBottom w:val="0"/>
          <w:divBdr>
            <w:top w:val="none" w:sz="0" w:space="0" w:color="auto"/>
            <w:left w:val="none" w:sz="0" w:space="0" w:color="auto"/>
            <w:bottom w:val="none" w:sz="0" w:space="0" w:color="auto"/>
            <w:right w:val="none" w:sz="0" w:space="0" w:color="auto"/>
          </w:divBdr>
        </w:div>
        <w:div w:id="1408646460">
          <w:marLeft w:val="640"/>
          <w:marRight w:val="0"/>
          <w:marTop w:val="0"/>
          <w:marBottom w:val="0"/>
          <w:divBdr>
            <w:top w:val="none" w:sz="0" w:space="0" w:color="auto"/>
            <w:left w:val="none" w:sz="0" w:space="0" w:color="auto"/>
            <w:bottom w:val="none" w:sz="0" w:space="0" w:color="auto"/>
            <w:right w:val="none" w:sz="0" w:space="0" w:color="auto"/>
          </w:divBdr>
        </w:div>
        <w:div w:id="1418091804">
          <w:marLeft w:val="640"/>
          <w:marRight w:val="0"/>
          <w:marTop w:val="0"/>
          <w:marBottom w:val="0"/>
          <w:divBdr>
            <w:top w:val="none" w:sz="0" w:space="0" w:color="auto"/>
            <w:left w:val="none" w:sz="0" w:space="0" w:color="auto"/>
            <w:bottom w:val="none" w:sz="0" w:space="0" w:color="auto"/>
            <w:right w:val="none" w:sz="0" w:space="0" w:color="auto"/>
          </w:divBdr>
        </w:div>
        <w:div w:id="1480919006">
          <w:marLeft w:val="640"/>
          <w:marRight w:val="0"/>
          <w:marTop w:val="0"/>
          <w:marBottom w:val="0"/>
          <w:divBdr>
            <w:top w:val="none" w:sz="0" w:space="0" w:color="auto"/>
            <w:left w:val="none" w:sz="0" w:space="0" w:color="auto"/>
            <w:bottom w:val="none" w:sz="0" w:space="0" w:color="auto"/>
            <w:right w:val="none" w:sz="0" w:space="0" w:color="auto"/>
          </w:divBdr>
        </w:div>
        <w:div w:id="1514420767">
          <w:marLeft w:val="640"/>
          <w:marRight w:val="0"/>
          <w:marTop w:val="0"/>
          <w:marBottom w:val="0"/>
          <w:divBdr>
            <w:top w:val="none" w:sz="0" w:space="0" w:color="auto"/>
            <w:left w:val="none" w:sz="0" w:space="0" w:color="auto"/>
            <w:bottom w:val="none" w:sz="0" w:space="0" w:color="auto"/>
            <w:right w:val="none" w:sz="0" w:space="0" w:color="auto"/>
          </w:divBdr>
        </w:div>
        <w:div w:id="1531649732">
          <w:marLeft w:val="640"/>
          <w:marRight w:val="0"/>
          <w:marTop w:val="0"/>
          <w:marBottom w:val="0"/>
          <w:divBdr>
            <w:top w:val="none" w:sz="0" w:space="0" w:color="auto"/>
            <w:left w:val="none" w:sz="0" w:space="0" w:color="auto"/>
            <w:bottom w:val="none" w:sz="0" w:space="0" w:color="auto"/>
            <w:right w:val="none" w:sz="0" w:space="0" w:color="auto"/>
          </w:divBdr>
        </w:div>
        <w:div w:id="1652900500">
          <w:marLeft w:val="640"/>
          <w:marRight w:val="0"/>
          <w:marTop w:val="0"/>
          <w:marBottom w:val="0"/>
          <w:divBdr>
            <w:top w:val="none" w:sz="0" w:space="0" w:color="auto"/>
            <w:left w:val="none" w:sz="0" w:space="0" w:color="auto"/>
            <w:bottom w:val="none" w:sz="0" w:space="0" w:color="auto"/>
            <w:right w:val="none" w:sz="0" w:space="0" w:color="auto"/>
          </w:divBdr>
        </w:div>
        <w:div w:id="1816097559">
          <w:marLeft w:val="640"/>
          <w:marRight w:val="0"/>
          <w:marTop w:val="0"/>
          <w:marBottom w:val="0"/>
          <w:divBdr>
            <w:top w:val="none" w:sz="0" w:space="0" w:color="auto"/>
            <w:left w:val="none" w:sz="0" w:space="0" w:color="auto"/>
            <w:bottom w:val="none" w:sz="0" w:space="0" w:color="auto"/>
            <w:right w:val="none" w:sz="0" w:space="0" w:color="auto"/>
          </w:divBdr>
        </w:div>
        <w:div w:id="1847550550">
          <w:marLeft w:val="640"/>
          <w:marRight w:val="0"/>
          <w:marTop w:val="0"/>
          <w:marBottom w:val="0"/>
          <w:divBdr>
            <w:top w:val="none" w:sz="0" w:space="0" w:color="auto"/>
            <w:left w:val="none" w:sz="0" w:space="0" w:color="auto"/>
            <w:bottom w:val="none" w:sz="0" w:space="0" w:color="auto"/>
            <w:right w:val="none" w:sz="0" w:space="0" w:color="auto"/>
          </w:divBdr>
        </w:div>
      </w:divsChild>
    </w:div>
    <w:div w:id="2076585786">
      <w:bodyDiv w:val="1"/>
      <w:marLeft w:val="0"/>
      <w:marRight w:val="0"/>
      <w:marTop w:val="0"/>
      <w:marBottom w:val="0"/>
      <w:divBdr>
        <w:top w:val="none" w:sz="0" w:space="0" w:color="auto"/>
        <w:left w:val="none" w:sz="0" w:space="0" w:color="auto"/>
        <w:bottom w:val="none" w:sz="0" w:space="0" w:color="auto"/>
        <w:right w:val="none" w:sz="0" w:space="0" w:color="auto"/>
      </w:divBdr>
      <w:divsChild>
        <w:div w:id="1139613594">
          <w:marLeft w:val="0"/>
          <w:marRight w:val="0"/>
          <w:marTop w:val="0"/>
          <w:marBottom w:val="0"/>
          <w:divBdr>
            <w:top w:val="none" w:sz="0" w:space="0" w:color="auto"/>
            <w:left w:val="none" w:sz="0" w:space="0" w:color="auto"/>
            <w:bottom w:val="none" w:sz="0" w:space="0" w:color="auto"/>
            <w:right w:val="none" w:sz="0" w:space="0" w:color="auto"/>
          </w:divBdr>
        </w:div>
        <w:div w:id="193537815">
          <w:marLeft w:val="0"/>
          <w:marRight w:val="0"/>
          <w:marTop w:val="0"/>
          <w:marBottom w:val="0"/>
          <w:divBdr>
            <w:top w:val="none" w:sz="0" w:space="0" w:color="auto"/>
            <w:left w:val="none" w:sz="0" w:space="0" w:color="auto"/>
            <w:bottom w:val="none" w:sz="0" w:space="0" w:color="auto"/>
            <w:right w:val="none" w:sz="0" w:space="0" w:color="auto"/>
          </w:divBdr>
        </w:div>
        <w:div w:id="542786942">
          <w:marLeft w:val="0"/>
          <w:marRight w:val="0"/>
          <w:marTop w:val="0"/>
          <w:marBottom w:val="0"/>
          <w:divBdr>
            <w:top w:val="none" w:sz="0" w:space="0" w:color="auto"/>
            <w:left w:val="none" w:sz="0" w:space="0" w:color="auto"/>
            <w:bottom w:val="none" w:sz="0" w:space="0" w:color="auto"/>
            <w:right w:val="none" w:sz="0" w:space="0" w:color="auto"/>
          </w:divBdr>
        </w:div>
        <w:div w:id="1159346849">
          <w:marLeft w:val="0"/>
          <w:marRight w:val="0"/>
          <w:marTop w:val="0"/>
          <w:marBottom w:val="0"/>
          <w:divBdr>
            <w:top w:val="none" w:sz="0" w:space="0" w:color="auto"/>
            <w:left w:val="none" w:sz="0" w:space="0" w:color="auto"/>
            <w:bottom w:val="none" w:sz="0" w:space="0" w:color="auto"/>
            <w:right w:val="none" w:sz="0" w:space="0" w:color="auto"/>
          </w:divBdr>
        </w:div>
        <w:div w:id="1939866736">
          <w:marLeft w:val="0"/>
          <w:marRight w:val="0"/>
          <w:marTop w:val="0"/>
          <w:marBottom w:val="0"/>
          <w:divBdr>
            <w:top w:val="none" w:sz="0" w:space="0" w:color="auto"/>
            <w:left w:val="none" w:sz="0" w:space="0" w:color="auto"/>
            <w:bottom w:val="none" w:sz="0" w:space="0" w:color="auto"/>
            <w:right w:val="none" w:sz="0" w:space="0" w:color="auto"/>
          </w:divBdr>
        </w:div>
        <w:div w:id="317265253">
          <w:marLeft w:val="0"/>
          <w:marRight w:val="0"/>
          <w:marTop w:val="0"/>
          <w:marBottom w:val="0"/>
          <w:divBdr>
            <w:top w:val="none" w:sz="0" w:space="0" w:color="auto"/>
            <w:left w:val="none" w:sz="0" w:space="0" w:color="auto"/>
            <w:bottom w:val="none" w:sz="0" w:space="0" w:color="auto"/>
            <w:right w:val="none" w:sz="0" w:space="0" w:color="auto"/>
          </w:divBdr>
        </w:div>
        <w:div w:id="938564790">
          <w:marLeft w:val="0"/>
          <w:marRight w:val="0"/>
          <w:marTop w:val="0"/>
          <w:marBottom w:val="0"/>
          <w:divBdr>
            <w:top w:val="none" w:sz="0" w:space="0" w:color="auto"/>
            <w:left w:val="none" w:sz="0" w:space="0" w:color="auto"/>
            <w:bottom w:val="none" w:sz="0" w:space="0" w:color="auto"/>
            <w:right w:val="none" w:sz="0" w:space="0" w:color="auto"/>
          </w:divBdr>
        </w:div>
        <w:div w:id="2109278457">
          <w:marLeft w:val="0"/>
          <w:marRight w:val="0"/>
          <w:marTop w:val="0"/>
          <w:marBottom w:val="0"/>
          <w:divBdr>
            <w:top w:val="none" w:sz="0" w:space="0" w:color="auto"/>
            <w:left w:val="none" w:sz="0" w:space="0" w:color="auto"/>
            <w:bottom w:val="none" w:sz="0" w:space="0" w:color="auto"/>
            <w:right w:val="none" w:sz="0" w:space="0" w:color="auto"/>
          </w:divBdr>
        </w:div>
        <w:div w:id="1824156876">
          <w:marLeft w:val="0"/>
          <w:marRight w:val="0"/>
          <w:marTop w:val="0"/>
          <w:marBottom w:val="0"/>
          <w:divBdr>
            <w:top w:val="none" w:sz="0" w:space="0" w:color="auto"/>
            <w:left w:val="none" w:sz="0" w:space="0" w:color="auto"/>
            <w:bottom w:val="none" w:sz="0" w:space="0" w:color="auto"/>
            <w:right w:val="none" w:sz="0" w:space="0" w:color="auto"/>
          </w:divBdr>
        </w:div>
        <w:div w:id="978611985">
          <w:marLeft w:val="0"/>
          <w:marRight w:val="0"/>
          <w:marTop w:val="0"/>
          <w:marBottom w:val="0"/>
          <w:divBdr>
            <w:top w:val="none" w:sz="0" w:space="0" w:color="auto"/>
            <w:left w:val="none" w:sz="0" w:space="0" w:color="auto"/>
            <w:bottom w:val="none" w:sz="0" w:space="0" w:color="auto"/>
            <w:right w:val="none" w:sz="0" w:space="0" w:color="auto"/>
          </w:divBdr>
        </w:div>
        <w:div w:id="496192984">
          <w:marLeft w:val="0"/>
          <w:marRight w:val="0"/>
          <w:marTop w:val="0"/>
          <w:marBottom w:val="0"/>
          <w:divBdr>
            <w:top w:val="none" w:sz="0" w:space="0" w:color="auto"/>
            <w:left w:val="none" w:sz="0" w:space="0" w:color="auto"/>
            <w:bottom w:val="none" w:sz="0" w:space="0" w:color="auto"/>
            <w:right w:val="none" w:sz="0" w:space="0" w:color="auto"/>
          </w:divBdr>
        </w:div>
        <w:div w:id="695891578">
          <w:marLeft w:val="0"/>
          <w:marRight w:val="0"/>
          <w:marTop w:val="0"/>
          <w:marBottom w:val="0"/>
          <w:divBdr>
            <w:top w:val="none" w:sz="0" w:space="0" w:color="auto"/>
            <w:left w:val="none" w:sz="0" w:space="0" w:color="auto"/>
            <w:bottom w:val="none" w:sz="0" w:space="0" w:color="auto"/>
            <w:right w:val="none" w:sz="0" w:space="0" w:color="auto"/>
          </w:divBdr>
        </w:div>
        <w:div w:id="1539850960">
          <w:marLeft w:val="0"/>
          <w:marRight w:val="0"/>
          <w:marTop w:val="0"/>
          <w:marBottom w:val="0"/>
          <w:divBdr>
            <w:top w:val="none" w:sz="0" w:space="0" w:color="auto"/>
            <w:left w:val="none" w:sz="0" w:space="0" w:color="auto"/>
            <w:bottom w:val="none" w:sz="0" w:space="0" w:color="auto"/>
            <w:right w:val="none" w:sz="0" w:space="0" w:color="auto"/>
          </w:divBdr>
        </w:div>
        <w:div w:id="1713922725">
          <w:marLeft w:val="0"/>
          <w:marRight w:val="0"/>
          <w:marTop w:val="0"/>
          <w:marBottom w:val="0"/>
          <w:divBdr>
            <w:top w:val="none" w:sz="0" w:space="0" w:color="auto"/>
            <w:left w:val="none" w:sz="0" w:space="0" w:color="auto"/>
            <w:bottom w:val="none" w:sz="0" w:space="0" w:color="auto"/>
            <w:right w:val="none" w:sz="0" w:space="0" w:color="auto"/>
          </w:divBdr>
        </w:div>
        <w:div w:id="334502659">
          <w:marLeft w:val="0"/>
          <w:marRight w:val="0"/>
          <w:marTop w:val="0"/>
          <w:marBottom w:val="0"/>
          <w:divBdr>
            <w:top w:val="none" w:sz="0" w:space="0" w:color="auto"/>
            <w:left w:val="none" w:sz="0" w:space="0" w:color="auto"/>
            <w:bottom w:val="none" w:sz="0" w:space="0" w:color="auto"/>
            <w:right w:val="none" w:sz="0" w:space="0" w:color="auto"/>
          </w:divBdr>
        </w:div>
        <w:div w:id="2057965893">
          <w:marLeft w:val="0"/>
          <w:marRight w:val="0"/>
          <w:marTop w:val="0"/>
          <w:marBottom w:val="0"/>
          <w:divBdr>
            <w:top w:val="none" w:sz="0" w:space="0" w:color="auto"/>
            <w:left w:val="none" w:sz="0" w:space="0" w:color="auto"/>
            <w:bottom w:val="none" w:sz="0" w:space="0" w:color="auto"/>
            <w:right w:val="none" w:sz="0" w:space="0" w:color="auto"/>
          </w:divBdr>
        </w:div>
        <w:div w:id="175079240">
          <w:marLeft w:val="0"/>
          <w:marRight w:val="0"/>
          <w:marTop w:val="0"/>
          <w:marBottom w:val="0"/>
          <w:divBdr>
            <w:top w:val="none" w:sz="0" w:space="0" w:color="auto"/>
            <w:left w:val="none" w:sz="0" w:space="0" w:color="auto"/>
            <w:bottom w:val="none" w:sz="0" w:space="0" w:color="auto"/>
            <w:right w:val="none" w:sz="0" w:space="0" w:color="auto"/>
          </w:divBdr>
        </w:div>
        <w:div w:id="277296307">
          <w:marLeft w:val="0"/>
          <w:marRight w:val="0"/>
          <w:marTop w:val="0"/>
          <w:marBottom w:val="0"/>
          <w:divBdr>
            <w:top w:val="none" w:sz="0" w:space="0" w:color="auto"/>
            <w:left w:val="none" w:sz="0" w:space="0" w:color="auto"/>
            <w:bottom w:val="none" w:sz="0" w:space="0" w:color="auto"/>
            <w:right w:val="none" w:sz="0" w:space="0" w:color="auto"/>
          </w:divBdr>
        </w:div>
        <w:div w:id="1670017751">
          <w:marLeft w:val="0"/>
          <w:marRight w:val="0"/>
          <w:marTop w:val="0"/>
          <w:marBottom w:val="0"/>
          <w:divBdr>
            <w:top w:val="none" w:sz="0" w:space="0" w:color="auto"/>
            <w:left w:val="none" w:sz="0" w:space="0" w:color="auto"/>
            <w:bottom w:val="none" w:sz="0" w:space="0" w:color="auto"/>
            <w:right w:val="none" w:sz="0" w:space="0" w:color="auto"/>
          </w:divBdr>
        </w:div>
        <w:div w:id="1198851471">
          <w:marLeft w:val="0"/>
          <w:marRight w:val="0"/>
          <w:marTop w:val="0"/>
          <w:marBottom w:val="0"/>
          <w:divBdr>
            <w:top w:val="none" w:sz="0" w:space="0" w:color="auto"/>
            <w:left w:val="none" w:sz="0" w:space="0" w:color="auto"/>
            <w:bottom w:val="none" w:sz="0" w:space="0" w:color="auto"/>
            <w:right w:val="none" w:sz="0" w:space="0" w:color="auto"/>
          </w:divBdr>
        </w:div>
        <w:div w:id="1913544731">
          <w:marLeft w:val="0"/>
          <w:marRight w:val="0"/>
          <w:marTop w:val="0"/>
          <w:marBottom w:val="0"/>
          <w:divBdr>
            <w:top w:val="none" w:sz="0" w:space="0" w:color="auto"/>
            <w:left w:val="none" w:sz="0" w:space="0" w:color="auto"/>
            <w:bottom w:val="none" w:sz="0" w:space="0" w:color="auto"/>
            <w:right w:val="none" w:sz="0" w:space="0" w:color="auto"/>
          </w:divBdr>
        </w:div>
        <w:div w:id="1859193822">
          <w:marLeft w:val="0"/>
          <w:marRight w:val="0"/>
          <w:marTop w:val="0"/>
          <w:marBottom w:val="0"/>
          <w:divBdr>
            <w:top w:val="none" w:sz="0" w:space="0" w:color="auto"/>
            <w:left w:val="none" w:sz="0" w:space="0" w:color="auto"/>
            <w:bottom w:val="none" w:sz="0" w:space="0" w:color="auto"/>
            <w:right w:val="none" w:sz="0" w:space="0" w:color="auto"/>
          </w:divBdr>
        </w:div>
        <w:div w:id="958142637">
          <w:marLeft w:val="0"/>
          <w:marRight w:val="0"/>
          <w:marTop w:val="0"/>
          <w:marBottom w:val="0"/>
          <w:divBdr>
            <w:top w:val="none" w:sz="0" w:space="0" w:color="auto"/>
            <w:left w:val="none" w:sz="0" w:space="0" w:color="auto"/>
            <w:bottom w:val="none" w:sz="0" w:space="0" w:color="auto"/>
            <w:right w:val="none" w:sz="0" w:space="0" w:color="auto"/>
          </w:divBdr>
        </w:div>
        <w:div w:id="912349241">
          <w:marLeft w:val="0"/>
          <w:marRight w:val="0"/>
          <w:marTop w:val="0"/>
          <w:marBottom w:val="0"/>
          <w:divBdr>
            <w:top w:val="none" w:sz="0" w:space="0" w:color="auto"/>
            <w:left w:val="none" w:sz="0" w:space="0" w:color="auto"/>
            <w:bottom w:val="none" w:sz="0" w:space="0" w:color="auto"/>
            <w:right w:val="none" w:sz="0" w:space="0" w:color="auto"/>
          </w:divBdr>
        </w:div>
        <w:div w:id="747775187">
          <w:marLeft w:val="0"/>
          <w:marRight w:val="0"/>
          <w:marTop w:val="0"/>
          <w:marBottom w:val="0"/>
          <w:divBdr>
            <w:top w:val="none" w:sz="0" w:space="0" w:color="auto"/>
            <w:left w:val="none" w:sz="0" w:space="0" w:color="auto"/>
            <w:bottom w:val="none" w:sz="0" w:space="0" w:color="auto"/>
            <w:right w:val="none" w:sz="0" w:space="0" w:color="auto"/>
          </w:divBdr>
        </w:div>
        <w:div w:id="1666474879">
          <w:marLeft w:val="0"/>
          <w:marRight w:val="0"/>
          <w:marTop w:val="0"/>
          <w:marBottom w:val="0"/>
          <w:divBdr>
            <w:top w:val="none" w:sz="0" w:space="0" w:color="auto"/>
            <w:left w:val="none" w:sz="0" w:space="0" w:color="auto"/>
            <w:bottom w:val="none" w:sz="0" w:space="0" w:color="auto"/>
            <w:right w:val="none" w:sz="0" w:space="0" w:color="auto"/>
          </w:divBdr>
        </w:div>
        <w:div w:id="929654735">
          <w:marLeft w:val="0"/>
          <w:marRight w:val="0"/>
          <w:marTop w:val="0"/>
          <w:marBottom w:val="0"/>
          <w:divBdr>
            <w:top w:val="none" w:sz="0" w:space="0" w:color="auto"/>
            <w:left w:val="none" w:sz="0" w:space="0" w:color="auto"/>
            <w:bottom w:val="none" w:sz="0" w:space="0" w:color="auto"/>
            <w:right w:val="none" w:sz="0" w:space="0" w:color="auto"/>
          </w:divBdr>
        </w:div>
        <w:div w:id="642733088">
          <w:marLeft w:val="0"/>
          <w:marRight w:val="0"/>
          <w:marTop w:val="0"/>
          <w:marBottom w:val="0"/>
          <w:divBdr>
            <w:top w:val="none" w:sz="0" w:space="0" w:color="auto"/>
            <w:left w:val="none" w:sz="0" w:space="0" w:color="auto"/>
            <w:bottom w:val="none" w:sz="0" w:space="0" w:color="auto"/>
            <w:right w:val="none" w:sz="0" w:space="0" w:color="auto"/>
          </w:divBdr>
        </w:div>
        <w:div w:id="1390764679">
          <w:marLeft w:val="0"/>
          <w:marRight w:val="0"/>
          <w:marTop w:val="0"/>
          <w:marBottom w:val="0"/>
          <w:divBdr>
            <w:top w:val="none" w:sz="0" w:space="0" w:color="auto"/>
            <w:left w:val="none" w:sz="0" w:space="0" w:color="auto"/>
            <w:bottom w:val="none" w:sz="0" w:space="0" w:color="auto"/>
            <w:right w:val="none" w:sz="0" w:space="0" w:color="auto"/>
          </w:divBdr>
        </w:div>
        <w:div w:id="1822388182">
          <w:marLeft w:val="0"/>
          <w:marRight w:val="0"/>
          <w:marTop w:val="0"/>
          <w:marBottom w:val="0"/>
          <w:divBdr>
            <w:top w:val="none" w:sz="0" w:space="0" w:color="auto"/>
            <w:left w:val="none" w:sz="0" w:space="0" w:color="auto"/>
            <w:bottom w:val="none" w:sz="0" w:space="0" w:color="auto"/>
            <w:right w:val="none" w:sz="0" w:space="0" w:color="auto"/>
          </w:divBdr>
        </w:div>
        <w:div w:id="1526938315">
          <w:marLeft w:val="0"/>
          <w:marRight w:val="0"/>
          <w:marTop w:val="0"/>
          <w:marBottom w:val="0"/>
          <w:divBdr>
            <w:top w:val="none" w:sz="0" w:space="0" w:color="auto"/>
            <w:left w:val="none" w:sz="0" w:space="0" w:color="auto"/>
            <w:bottom w:val="none" w:sz="0" w:space="0" w:color="auto"/>
            <w:right w:val="none" w:sz="0" w:space="0" w:color="auto"/>
          </w:divBdr>
        </w:div>
        <w:div w:id="463498792">
          <w:marLeft w:val="0"/>
          <w:marRight w:val="0"/>
          <w:marTop w:val="0"/>
          <w:marBottom w:val="0"/>
          <w:divBdr>
            <w:top w:val="none" w:sz="0" w:space="0" w:color="auto"/>
            <w:left w:val="none" w:sz="0" w:space="0" w:color="auto"/>
            <w:bottom w:val="none" w:sz="0" w:space="0" w:color="auto"/>
            <w:right w:val="none" w:sz="0" w:space="0" w:color="auto"/>
          </w:divBdr>
        </w:div>
        <w:div w:id="968166481">
          <w:marLeft w:val="0"/>
          <w:marRight w:val="0"/>
          <w:marTop w:val="0"/>
          <w:marBottom w:val="0"/>
          <w:divBdr>
            <w:top w:val="none" w:sz="0" w:space="0" w:color="auto"/>
            <w:left w:val="none" w:sz="0" w:space="0" w:color="auto"/>
            <w:bottom w:val="none" w:sz="0" w:space="0" w:color="auto"/>
            <w:right w:val="none" w:sz="0" w:space="0" w:color="auto"/>
          </w:divBdr>
        </w:div>
      </w:divsChild>
    </w:div>
    <w:div w:id="21155140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26278C21-E9AC-8B48-A6D3-78E216C41A66}"/>
      </w:docPartPr>
      <w:docPartBody>
        <w:p w:rsidR="003F7BB0" w:rsidRDefault="00685ADE">
          <w:r w:rsidRPr="00A82EC4">
            <w:rPr>
              <w:rStyle w:val="PlaceholderText"/>
            </w:rPr>
            <w:t>Haz clic o pulse aquí para escribir texto.</w:t>
          </w:r>
        </w:p>
      </w:docPartBody>
    </w:docPart>
    <w:docPart>
      <w:docPartPr>
        <w:name w:val="4EB45D2FEA254A94A0D660727857BB79"/>
        <w:category>
          <w:name w:val="General"/>
          <w:gallery w:val="placeholder"/>
        </w:category>
        <w:types>
          <w:type w:val="bbPlcHdr"/>
        </w:types>
        <w:behaviors>
          <w:behavior w:val="content"/>
        </w:behaviors>
        <w:guid w:val="{358A2D41-E852-4DC9-ACAD-6B396B49688B}"/>
      </w:docPartPr>
      <w:docPartBody>
        <w:p w:rsidR="00734614" w:rsidRDefault="00734614" w:rsidP="00734614">
          <w:pPr>
            <w:pStyle w:val="4EB45D2FEA254A94A0D660727857BB79"/>
          </w:pPr>
          <w:r w:rsidRPr="00A82EC4">
            <w:rPr>
              <w:rStyle w:val="PlaceholderText"/>
            </w:rPr>
            <w:t>Haz clic o pulse aquí para escribir texto.</w:t>
          </w:r>
        </w:p>
      </w:docPartBody>
    </w:docPart>
    <w:docPart>
      <w:docPartPr>
        <w:name w:val="458B68EBA3E743969EDD52005A74CFF0"/>
        <w:category>
          <w:name w:val="General"/>
          <w:gallery w:val="placeholder"/>
        </w:category>
        <w:types>
          <w:type w:val="bbPlcHdr"/>
        </w:types>
        <w:behaviors>
          <w:behavior w:val="content"/>
        </w:behaviors>
        <w:guid w:val="{9479A11D-DC83-48C9-B5B6-E978E0332A96}"/>
      </w:docPartPr>
      <w:docPartBody>
        <w:p w:rsidR="000C1CCD" w:rsidRDefault="0022653B" w:rsidP="0022653B">
          <w:pPr>
            <w:pStyle w:val="458B68EBA3E743969EDD52005A74CFF0"/>
          </w:pPr>
          <w:r w:rsidRPr="00A82EC4">
            <w:rPr>
              <w:rStyle w:val="PlaceholderText"/>
            </w:rPr>
            <w:t>Haz clic o pulse aquí para escribir texto.</w:t>
          </w:r>
        </w:p>
      </w:docPartBody>
    </w:docPart>
    <w:docPart>
      <w:docPartPr>
        <w:name w:val="E90CB6DC0B1E41CA86FA759F62C26BC7"/>
        <w:category>
          <w:name w:val="General"/>
          <w:gallery w:val="placeholder"/>
        </w:category>
        <w:types>
          <w:type w:val="bbPlcHdr"/>
        </w:types>
        <w:behaviors>
          <w:behavior w:val="content"/>
        </w:behaviors>
        <w:guid w:val="{1F727E4A-5535-4C60-AFC4-84A5CC850622}"/>
      </w:docPartPr>
      <w:docPartBody>
        <w:p w:rsidR="000C1CCD" w:rsidRDefault="0022653B" w:rsidP="0022653B">
          <w:pPr>
            <w:pStyle w:val="E90CB6DC0B1E41CA86FA759F62C26BC7"/>
          </w:pPr>
          <w:r w:rsidRPr="00A82EC4">
            <w:rPr>
              <w:rStyle w:val="PlaceholderText"/>
            </w:rPr>
            <w:t>Haz clic o pulse aquí para escribir texto.</w:t>
          </w:r>
        </w:p>
      </w:docPartBody>
    </w:docPart>
    <w:docPart>
      <w:docPartPr>
        <w:name w:val="241F58CBD27BBC4DAF50AFA602116C3C"/>
        <w:category>
          <w:name w:val="General"/>
          <w:gallery w:val="placeholder"/>
        </w:category>
        <w:types>
          <w:type w:val="bbPlcHdr"/>
        </w:types>
        <w:behaviors>
          <w:behavior w:val="content"/>
        </w:behaviors>
        <w:guid w:val="{3BFD2E67-0105-534C-A32F-D72B4288542F}"/>
      </w:docPartPr>
      <w:docPartBody>
        <w:p w:rsidR="003A2C4E" w:rsidRDefault="000C1CCD" w:rsidP="000C1CCD">
          <w:pPr>
            <w:pStyle w:val="241F58CBD27BBC4DAF50AFA602116C3C"/>
          </w:pPr>
          <w:r w:rsidRPr="00A82EC4">
            <w:rPr>
              <w:rStyle w:val="PlaceholderText"/>
            </w:rPr>
            <w:t>Haz clic o pulse aquí para escribir texto.</w:t>
          </w:r>
        </w:p>
      </w:docPartBody>
    </w:docPart>
    <w:docPart>
      <w:docPartPr>
        <w:name w:val="62348E371977B348AB256C400D2ABECD"/>
        <w:category>
          <w:name w:val="General"/>
          <w:gallery w:val="placeholder"/>
        </w:category>
        <w:types>
          <w:type w:val="bbPlcHdr"/>
        </w:types>
        <w:behaviors>
          <w:behavior w:val="content"/>
        </w:behaviors>
        <w:guid w:val="{2305A766-086F-E241-A3B2-4AFC7A1E0277}"/>
      </w:docPartPr>
      <w:docPartBody>
        <w:p w:rsidR="003A2C4E" w:rsidRDefault="000C1CCD" w:rsidP="000C1CCD">
          <w:pPr>
            <w:pStyle w:val="62348E371977B348AB256C400D2ABECD"/>
          </w:pPr>
          <w:r w:rsidRPr="00A82EC4">
            <w:rPr>
              <w:rStyle w:val="PlaceholderText"/>
            </w:rPr>
            <w:t>Haz clic o pulse aquí para escribir texto.</w:t>
          </w:r>
        </w:p>
      </w:docPartBody>
    </w:docPart>
    <w:docPart>
      <w:docPartPr>
        <w:name w:val="5D6936EEDB444A4C8FCADDC66A2E1B68"/>
        <w:category>
          <w:name w:val="General"/>
          <w:gallery w:val="placeholder"/>
        </w:category>
        <w:types>
          <w:type w:val="bbPlcHdr"/>
        </w:types>
        <w:behaviors>
          <w:behavior w:val="content"/>
        </w:behaviors>
        <w:guid w:val="{F3F64E4B-E241-D240-8344-734B9DF97F40}"/>
      </w:docPartPr>
      <w:docPartBody>
        <w:p w:rsidR="003A2C4E" w:rsidRDefault="000C1CCD" w:rsidP="000C1CCD">
          <w:pPr>
            <w:pStyle w:val="5D6936EEDB444A4C8FCADDC66A2E1B68"/>
          </w:pPr>
          <w:r w:rsidRPr="00A82EC4">
            <w:rPr>
              <w:rStyle w:val="PlaceholderText"/>
            </w:rPr>
            <w:t>Haz clic o pulse aquí para escribir texto.</w:t>
          </w:r>
        </w:p>
      </w:docPartBody>
    </w:docPart>
    <w:docPart>
      <w:docPartPr>
        <w:name w:val="919D2FBA9FED1E4FBB2CB730A2B79B4B"/>
        <w:category>
          <w:name w:val="General"/>
          <w:gallery w:val="placeholder"/>
        </w:category>
        <w:types>
          <w:type w:val="bbPlcHdr"/>
        </w:types>
        <w:behaviors>
          <w:behavior w:val="content"/>
        </w:behaviors>
        <w:guid w:val="{6A44C0D1-98F2-4946-B19D-C94B6DC4DAF3}"/>
      </w:docPartPr>
      <w:docPartBody>
        <w:p w:rsidR="003A2C4E" w:rsidRDefault="000C1CCD" w:rsidP="000C1CCD">
          <w:pPr>
            <w:pStyle w:val="919D2FBA9FED1E4FBB2CB730A2B79B4B"/>
          </w:pPr>
          <w:r w:rsidRPr="00A82EC4">
            <w:rPr>
              <w:rStyle w:val="PlaceholderText"/>
            </w:rPr>
            <w:t>Haz clic o pulse aquí para escribir texto.</w:t>
          </w:r>
        </w:p>
      </w:docPartBody>
    </w:docPart>
    <w:docPart>
      <w:docPartPr>
        <w:name w:val="81014A3178AF42BEA223794D6E6A7508"/>
        <w:category>
          <w:name w:val="General"/>
          <w:gallery w:val="placeholder"/>
        </w:category>
        <w:types>
          <w:type w:val="bbPlcHdr"/>
        </w:types>
        <w:behaviors>
          <w:behavior w:val="content"/>
        </w:behaviors>
        <w:guid w:val="{F1E45334-8B63-4264-98F1-221BE4709F41}"/>
      </w:docPartPr>
      <w:docPartBody>
        <w:p w:rsidR="00777644" w:rsidRDefault="00392E8C" w:rsidP="00392E8C">
          <w:pPr>
            <w:pStyle w:val="81014A3178AF42BEA223794D6E6A7508"/>
          </w:pPr>
          <w:r w:rsidRPr="00A82EC4">
            <w:rPr>
              <w:rStyle w:val="PlaceholderText"/>
            </w:rPr>
            <w:t>Haz clic o pulse aquí para escribir texto.</w:t>
          </w:r>
        </w:p>
      </w:docPartBody>
    </w:docPart>
    <w:docPart>
      <w:docPartPr>
        <w:name w:val="1CA4DEDDC8D44162A9342589CCAFCE08"/>
        <w:category>
          <w:name w:val="General"/>
          <w:gallery w:val="placeholder"/>
        </w:category>
        <w:types>
          <w:type w:val="bbPlcHdr"/>
        </w:types>
        <w:behaviors>
          <w:behavior w:val="content"/>
        </w:behaviors>
        <w:guid w:val="{C9DBC232-8963-4FEB-94B5-B82023AB223E}"/>
      </w:docPartPr>
      <w:docPartBody>
        <w:p w:rsidR="00777644" w:rsidRDefault="00392E8C" w:rsidP="00392E8C">
          <w:pPr>
            <w:pStyle w:val="1CA4DEDDC8D44162A9342589CCAFCE08"/>
          </w:pPr>
          <w:r w:rsidRPr="00A82EC4">
            <w:rPr>
              <w:rStyle w:val="PlaceholderText"/>
            </w:rPr>
            <w:t>Haz clic o pulse aquí para escribir texto.</w:t>
          </w:r>
        </w:p>
      </w:docPartBody>
    </w:docPart>
    <w:docPart>
      <w:docPartPr>
        <w:name w:val="4739BA2C48464878BA8679EA12BC4986"/>
        <w:category>
          <w:name w:val="General"/>
          <w:gallery w:val="placeholder"/>
        </w:category>
        <w:types>
          <w:type w:val="bbPlcHdr"/>
        </w:types>
        <w:behaviors>
          <w:behavior w:val="content"/>
        </w:behaviors>
        <w:guid w:val="{2A40A57A-A015-4D9D-AC62-0F437CC826D5}"/>
      </w:docPartPr>
      <w:docPartBody>
        <w:p w:rsidR="00777644" w:rsidRDefault="00392E8C" w:rsidP="00392E8C">
          <w:pPr>
            <w:pStyle w:val="4739BA2C48464878BA8679EA12BC4986"/>
          </w:pPr>
          <w:r w:rsidRPr="00A82EC4">
            <w:rPr>
              <w:rStyle w:val="PlaceholderText"/>
            </w:rPr>
            <w:t>Haz clic o pulse aquí para escribir texto.</w:t>
          </w:r>
        </w:p>
      </w:docPartBody>
    </w:docPart>
    <w:docPart>
      <w:docPartPr>
        <w:name w:val="55E963E63F7CB14980AF1A5792A79314"/>
        <w:category>
          <w:name w:val="General"/>
          <w:gallery w:val="placeholder"/>
        </w:category>
        <w:types>
          <w:type w:val="bbPlcHdr"/>
        </w:types>
        <w:behaviors>
          <w:behavior w:val="content"/>
        </w:behaviors>
        <w:guid w:val="{7544FE0D-05AD-0C44-BD35-8939CC1B3CF1}"/>
      </w:docPartPr>
      <w:docPartBody>
        <w:p w:rsidR="00056D54" w:rsidRDefault="00BD62D9" w:rsidP="00BD62D9">
          <w:pPr>
            <w:pStyle w:val="55E963E63F7CB14980AF1A5792A79314"/>
          </w:pPr>
          <w:r w:rsidRPr="00A82EC4">
            <w:rPr>
              <w:rStyle w:val="PlaceholderText"/>
            </w:rPr>
            <w:t>Haz clic o pulse aquí para escribir texto.</w:t>
          </w:r>
        </w:p>
      </w:docPartBody>
    </w:docPart>
    <w:docPart>
      <w:docPartPr>
        <w:name w:val="0C3FC7D0062C2E4183045B2DB63054BC"/>
        <w:category>
          <w:name w:val="General"/>
          <w:gallery w:val="placeholder"/>
        </w:category>
        <w:types>
          <w:type w:val="bbPlcHdr"/>
        </w:types>
        <w:behaviors>
          <w:behavior w:val="content"/>
        </w:behaviors>
        <w:guid w:val="{AA41C866-F22B-7149-8974-7FB1E35A5E6A}"/>
      </w:docPartPr>
      <w:docPartBody>
        <w:p w:rsidR="00056D54" w:rsidRDefault="00BD62D9" w:rsidP="00BD62D9">
          <w:pPr>
            <w:pStyle w:val="0C3FC7D0062C2E4183045B2DB63054BC"/>
          </w:pPr>
          <w:r w:rsidRPr="00A82EC4">
            <w:rPr>
              <w:rStyle w:val="PlaceholderText"/>
            </w:rPr>
            <w:t>Haz clic o pulse aquí para escribir texto.</w:t>
          </w:r>
        </w:p>
      </w:docPartBody>
    </w:docPart>
    <w:docPart>
      <w:docPartPr>
        <w:name w:val="A69224B7364CF54DBE0AFB49AFE2A15B"/>
        <w:category>
          <w:name w:val="General"/>
          <w:gallery w:val="placeholder"/>
        </w:category>
        <w:types>
          <w:type w:val="bbPlcHdr"/>
        </w:types>
        <w:behaviors>
          <w:behavior w:val="content"/>
        </w:behaviors>
        <w:guid w:val="{5BBECED0-1F21-ED48-9081-152CAD030F2D}"/>
      </w:docPartPr>
      <w:docPartBody>
        <w:p w:rsidR="00EC0F2E" w:rsidRDefault="00EC0F2E" w:rsidP="00EC0F2E">
          <w:pPr>
            <w:pStyle w:val="A69224B7364CF54DBE0AFB49AFE2A15B"/>
          </w:pPr>
          <w:r w:rsidRPr="00A82EC4">
            <w:rPr>
              <w:rStyle w:val="PlaceholderText"/>
            </w:rPr>
            <w:t>Haz clic o pulse aquí para escribir texto.</w:t>
          </w:r>
        </w:p>
      </w:docPartBody>
    </w:docPart>
    <w:docPart>
      <w:docPartPr>
        <w:name w:val="53868EA53F59BA4DBD47381FFE15BF48"/>
        <w:category>
          <w:name w:val="General"/>
          <w:gallery w:val="placeholder"/>
        </w:category>
        <w:types>
          <w:type w:val="bbPlcHdr"/>
        </w:types>
        <w:behaviors>
          <w:behavior w:val="content"/>
        </w:behaviors>
        <w:guid w:val="{B8C1E24F-7399-1541-97CA-5EEAA38551A7}"/>
      </w:docPartPr>
      <w:docPartBody>
        <w:p w:rsidR="00EC0F2E" w:rsidRDefault="00EC0F2E" w:rsidP="00EC0F2E">
          <w:pPr>
            <w:pStyle w:val="53868EA53F59BA4DBD47381FFE15BF48"/>
          </w:pPr>
          <w:r w:rsidRPr="00A82EC4">
            <w:rPr>
              <w:rStyle w:val="PlaceholderText"/>
            </w:rPr>
            <w:t>Haz clic o pulse aquí para escribir texto.</w:t>
          </w:r>
        </w:p>
      </w:docPartBody>
    </w:docPart>
    <w:docPart>
      <w:docPartPr>
        <w:name w:val="CF9F03858CABDD479EDBBDDAAA0F0E62"/>
        <w:category>
          <w:name w:val="General"/>
          <w:gallery w:val="placeholder"/>
        </w:category>
        <w:types>
          <w:type w:val="bbPlcHdr"/>
        </w:types>
        <w:behaviors>
          <w:behavior w:val="content"/>
        </w:behaviors>
        <w:guid w:val="{36AA6C21-B0AD-264D-ABBF-AB3A6BBA015D}"/>
      </w:docPartPr>
      <w:docPartBody>
        <w:p w:rsidR="00EC0F2E" w:rsidRDefault="00EC0F2E" w:rsidP="00EC0F2E">
          <w:pPr>
            <w:pStyle w:val="CF9F03858CABDD479EDBBDDAAA0F0E62"/>
          </w:pPr>
          <w:r w:rsidRPr="00A82EC4">
            <w:rPr>
              <w:rStyle w:val="PlaceholderText"/>
            </w:rPr>
            <w:t>Haz clic o pulse aquí para escribir texto.</w:t>
          </w:r>
        </w:p>
      </w:docPartBody>
    </w:docPart>
    <w:docPart>
      <w:docPartPr>
        <w:name w:val="106BCEBCCF1EFE4B984279F97AF98786"/>
        <w:category>
          <w:name w:val="General"/>
          <w:gallery w:val="placeholder"/>
        </w:category>
        <w:types>
          <w:type w:val="bbPlcHdr"/>
        </w:types>
        <w:behaviors>
          <w:behavior w:val="content"/>
        </w:behaviors>
        <w:guid w:val="{7C75D8E5-B8A3-F64A-B718-C5635BFB375E}"/>
      </w:docPartPr>
      <w:docPartBody>
        <w:p w:rsidR="00941D0C" w:rsidRDefault="00EA57CC" w:rsidP="00EA57CC">
          <w:pPr>
            <w:pStyle w:val="106BCEBCCF1EFE4B984279F97AF98786"/>
          </w:pPr>
          <w:r w:rsidRPr="00A82EC4">
            <w:rPr>
              <w:rStyle w:val="PlaceholderText"/>
            </w:rPr>
            <w:t>Haz clic o pulse aquí para escribir texto.</w:t>
          </w:r>
        </w:p>
      </w:docPartBody>
    </w:docPart>
    <w:docPart>
      <w:docPartPr>
        <w:name w:val="101F2700351349ED8DA2D40E68301748"/>
        <w:category>
          <w:name w:val="General"/>
          <w:gallery w:val="placeholder"/>
        </w:category>
        <w:types>
          <w:type w:val="bbPlcHdr"/>
        </w:types>
        <w:behaviors>
          <w:behavior w:val="content"/>
        </w:behaviors>
        <w:guid w:val="{BCE3B75B-547E-41B9-9B66-408E7339368C}"/>
      </w:docPartPr>
      <w:docPartBody>
        <w:p w:rsidR="00A0342A" w:rsidRDefault="0037481E" w:rsidP="0037481E">
          <w:pPr>
            <w:pStyle w:val="101F2700351349ED8DA2D40E68301748"/>
          </w:pPr>
          <w:r w:rsidRPr="00A82EC4">
            <w:rPr>
              <w:rStyle w:val="PlaceholderText"/>
            </w:rPr>
            <w:t>Haz clic o pulse aquí para escribir texto.</w:t>
          </w:r>
        </w:p>
      </w:docPartBody>
    </w:docPart>
    <w:docPart>
      <w:docPartPr>
        <w:name w:val="96E7587C68A645CFB44C5BC015677280"/>
        <w:category>
          <w:name w:val="General"/>
          <w:gallery w:val="placeholder"/>
        </w:category>
        <w:types>
          <w:type w:val="bbPlcHdr"/>
        </w:types>
        <w:behaviors>
          <w:behavior w:val="content"/>
        </w:behaviors>
        <w:guid w:val="{88785C02-9131-41A8-B6BF-9585F67FCC7B}"/>
      </w:docPartPr>
      <w:docPartBody>
        <w:p w:rsidR="00A0342A" w:rsidRDefault="0037481E" w:rsidP="0037481E">
          <w:pPr>
            <w:pStyle w:val="96E7587C68A645CFB44C5BC015677280"/>
          </w:pPr>
          <w:r w:rsidRPr="00A82EC4">
            <w:rPr>
              <w:rStyle w:val="PlaceholderText"/>
            </w:rPr>
            <w:t>Haz clic o pulse aquí para escribir texto.</w:t>
          </w:r>
        </w:p>
      </w:docPartBody>
    </w:docPart>
    <w:docPart>
      <w:docPartPr>
        <w:name w:val="07ED738C91404277933E105B98EEFC72"/>
        <w:category>
          <w:name w:val="General"/>
          <w:gallery w:val="placeholder"/>
        </w:category>
        <w:types>
          <w:type w:val="bbPlcHdr"/>
        </w:types>
        <w:behaviors>
          <w:behavior w:val="content"/>
        </w:behaviors>
        <w:guid w:val="{5859E4C1-FCED-404E-A3B4-21F51DA72023}"/>
      </w:docPartPr>
      <w:docPartBody>
        <w:p w:rsidR="00F8014E" w:rsidRDefault="003D0080" w:rsidP="003D0080">
          <w:pPr>
            <w:pStyle w:val="07ED738C91404277933E105B98EEFC72"/>
          </w:pPr>
          <w:r w:rsidRPr="00A82EC4">
            <w:rPr>
              <w:rStyle w:val="PlaceholderText"/>
            </w:rPr>
            <w:t>Haz clic o pulse aquí para escribir texto.</w:t>
          </w:r>
        </w:p>
      </w:docPartBody>
    </w:docPart>
    <w:docPart>
      <w:docPartPr>
        <w:name w:val="B6C9DFC3268F442D9B04D79A4DED7FE1"/>
        <w:category>
          <w:name w:val="General"/>
          <w:gallery w:val="placeholder"/>
        </w:category>
        <w:types>
          <w:type w:val="bbPlcHdr"/>
        </w:types>
        <w:behaviors>
          <w:behavior w:val="content"/>
        </w:behaviors>
        <w:guid w:val="{53D99B38-9CE0-451A-B7E9-1689D0C5B5DE}"/>
      </w:docPartPr>
      <w:docPartBody>
        <w:p w:rsidR="00B22BAD" w:rsidRDefault="00F8014E" w:rsidP="00F8014E">
          <w:pPr>
            <w:pStyle w:val="B6C9DFC3268F442D9B04D79A4DED7FE1"/>
          </w:pPr>
          <w:r w:rsidRPr="00A82EC4">
            <w:rPr>
              <w:rStyle w:val="PlaceholderText"/>
            </w:rPr>
            <w:t>Haz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webkit-standard">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ADE"/>
    <w:rsid w:val="00004E30"/>
    <w:rsid w:val="000121A5"/>
    <w:rsid w:val="000140EB"/>
    <w:rsid w:val="000308D0"/>
    <w:rsid w:val="00030A70"/>
    <w:rsid w:val="00033A60"/>
    <w:rsid w:val="0004054D"/>
    <w:rsid w:val="0004135B"/>
    <w:rsid w:val="00043A68"/>
    <w:rsid w:val="00052F9B"/>
    <w:rsid w:val="00054EB3"/>
    <w:rsid w:val="00056D54"/>
    <w:rsid w:val="00074610"/>
    <w:rsid w:val="00077759"/>
    <w:rsid w:val="00081B68"/>
    <w:rsid w:val="000B75D9"/>
    <w:rsid w:val="000C1CCD"/>
    <w:rsid w:val="000E6B5B"/>
    <w:rsid w:val="00102D51"/>
    <w:rsid w:val="001559AF"/>
    <w:rsid w:val="00180213"/>
    <w:rsid w:val="001820DD"/>
    <w:rsid w:val="001D3F3D"/>
    <w:rsid w:val="002124A7"/>
    <w:rsid w:val="0022653B"/>
    <w:rsid w:val="00230254"/>
    <w:rsid w:val="0027029B"/>
    <w:rsid w:val="002938AF"/>
    <w:rsid w:val="00293C29"/>
    <w:rsid w:val="002B188E"/>
    <w:rsid w:val="002D5526"/>
    <w:rsid w:val="002F33B2"/>
    <w:rsid w:val="002F5B19"/>
    <w:rsid w:val="00302F0E"/>
    <w:rsid w:val="00312A29"/>
    <w:rsid w:val="00313052"/>
    <w:rsid w:val="00351E90"/>
    <w:rsid w:val="0037481E"/>
    <w:rsid w:val="00390B42"/>
    <w:rsid w:val="00392E8C"/>
    <w:rsid w:val="00394184"/>
    <w:rsid w:val="003A2C4E"/>
    <w:rsid w:val="003C3353"/>
    <w:rsid w:val="003D0080"/>
    <w:rsid w:val="003E4DDC"/>
    <w:rsid w:val="003F0A31"/>
    <w:rsid w:val="003F7BB0"/>
    <w:rsid w:val="00402ACF"/>
    <w:rsid w:val="004C0442"/>
    <w:rsid w:val="004E31AC"/>
    <w:rsid w:val="004E6A69"/>
    <w:rsid w:val="00514BA2"/>
    <w:rsid w:val="00560B49"/>
    <w:rsid w:val="00576625"/>
    <w:rsid w:val="00583AF2"/>
    <w:rsid w:val="0059784A"/>
    <w:rsid w:val="005C3A12"/>
    <w:rsid w:val="0061785C"/>
    <w:rsid w:val="00685ADE"/>
    <w:rsid w:val="00694CBD"/>
    <w:rsid w:val="00695165"/>
    <w:rsid w:val="006B1C56"/>
    <w:rsid w:val="006D00F9"/>
    <w:rsid w:val="00727EB3"/>
    <w:rsid w:val="007302C4"/>
    <w:rsid w:val="00734614"/>
    <w:rsid w:val="00750828"/>
    <w:rsid w:val="00775AF6"/>
    <w:rsid w:val="00777644"/>
    <w:rsid w:val="007877A3"/>
    <w:rsid w:val="007C4377"/>
    <w:rsid w:val="00802890"/>
    <w:rsid w:val="008311FF"/>
    <w:rsid w:val="008346B7"/>
    <w:rsid w:val="00871CC5"/>
    <w:rsid w:val="008B13CA"/>
    <w:rsid w:val="008E7D1E"/>
    <w:rsid w:val="008F54A6"/>
    <w:rsid w:val="0092054A"/>
    <w:rsid w:val="00941D0C"/>
    <w:rsid w:val="00972774"/>
    <w:rsid w:val="009D2FF4"/>
    <w:rsid w:val="009D4A51"/>
    <w:rsid w:val="009F1947"/>
    <w:rsid w:val="00A0342A"/>
    <w:rsid w:val="00A05E52"/>
    <w:rsid w:val="00A24F12"/>
    <w:rsid w:val="00A631F7"/>
    <w:rsid w:val="00A71B97"/>
    <w:rsid w:val="00A76928"/>
    <w:rsid w:val="00A80751"/>
    <w:rsid w:val="00A90A1C"/>
    <w:rsid w:val="00A97AC2"/>
    <w:rsid w:val="00AA016B"/>
    <w:rsid w:val="00AA2BF2"/>
    <w:rsid w:val="00AE3320"/>
    <w:rsid w:val="00AF094E"/>
    <w:rsid w:val="00AF46BE"/>
    <w:rsid w:val="00AF6DA3"/>
    <w:rsid w:val="00B04D5A"/>
    <w:rsid w:val="00B204E3"/>
    <w:rsid w:val="00B225E3"/>
    <w:rsid w:val="00B22BAD"/>
    <w:rsid w:val="00B554C6"/>
    <w:rsid w:val="00B6273A"/>
    <w:rsid w:val="00B716DF"/>
    <w:rsid w:val="00B827B4"/>
    <w:rsid w:val="00B8397C"/>
    <w:rsid w:val="00BC719B"/>
    <w:rsid w:val="00BD62D9"/>
    <w:rsid w:val="00BD637E"/>
    <w:rsid w:val="00BF1527"/>
    <w:rsid w:val="00C22ECA"/>
    <w:rsid w:val="00C30638"/>
    <w:rsid w:val="00C63F09"/>
    <w:rsid w:val="00C959D4"/>
    <w:rsid w:val="00CB6A51"/>
    <w:rsid w:val="00D44FF2"/>
    <w:rsid w:val="00D55ED9"/>
    <w:rsid w:val="00D65274"/>
    <w:rsid w:val="00D839B2"/>
    <w:rsid w:val="00D9575D"/>
    <w:rsid w:val="00DD626D"/>
    <w:rsid w:val="00DD629F"/>
    <w:rsid w:val="00DE44EE"/>
    <w:rsid w:val="00DE6A48"/>
    <w:rsid w:val="00DF2A28"/>
    <w:rsid w:val="00DF5118"/>
    <w:rsid w:val="00E16D4D"/>
    <w:rsid w:val="00E36EF1"/>
    <w:rsid w:val="00E50E51"/>
    <w:rsid w:val="00E71C21"/>
    <w:rsid w:val="00E92A66"/>
    <w:rsid w:val="00EA2648"/>
    <w:rsid w:val="00EA57CC"/>
    <w:rsid w:val="00EC0F2E"/>
    <w:rsid w:val="00EE6952"/>
    <w:rsid w:val="00EF71B9"/>
    <w:rsid w:val="00F164B4"/>
    <w:rsid w:val="00F72290"/>
    <w:rsid w:val="00F8014E"/>
    <w:rsid w:val="00F90BB8"/>
    <w:rsid w:val="00FB04E8"/>
    <w:rsid w:val="00FB4134"/>
    <w:rsid w:val="00FC4A08"/>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8014E"/>
    <w:rPr>
      <w:color w:val="666666"/>
    </w:rPr>
  </w:style>
  <w:style w:type="paragraph" w:customStyle="1" w:styleId="4EB45D2FEA254A94A0D660727857BB79">
    <w:name w:val="4EB45D2FEA254A94A0D660727857BB79"/>
    <w:rsid w:val="00734614"/>
    <w:pPr>
      <w:spacing w:line="259" w:lineRule="auto"/>
    </w:pPr>
    <w:rPr>
      <w:kern w:val="0"/>
      <w:sz w:val="22"/>
      <w:szCs w:val="22"/>
      <w:lang w:val="en-US" w:eastAsia="en-US"/>
      <w14:ligatures w14:val="none"/>
    </w:rPr>
  </w:style>
  <w:style w:type="paragraph" w:customStyle="1" w:styleId="458B68EBA3E743969EDD52005A74CFF0">
    <w:name w:val="458B68EBA3E743969EDD52005A74CFF0"/>
    <w:rsid w:val="0022653B"/>
    <w:pPr>
      <w:spacing w:line="259" w:lineRule="auto"/>
    </w:pPr>
    <w:rPr>
      <w:kern w:val="0"/>
      <w:sz w:val="22"/>
      <w:szCs w:val="22"/>
      <w:lang w:val="en-US" w:eastAsia="en-US"/>
      <w14:ligatures w14:val="none"/>
    </w:rPr>
  </w:style>
  <w:style w:type="paragraph" w:customStyle="1" w:styleId="E90CB6DC0B1E41CA86FA759F62C26BC7">
    <w:name w:val="E90CB6DC0B1E41CA86FA759F62C26BC7"/>
    <w:rsid w:val="0022653B"/>
    <w:pPr>
      <w:spacing w:line="259" w:lineRule="auto"/>
    </w:pPr>
    <w:rPr>
      <w:kern w:val="0"/>
      <w:sz w:val="22"/>
      <w:szCs w:val="22"/>
      <w:lang w:val="en-US" w:eastAsia="en-US"/>
      <w14:ligatures w14:val="none"/>
    </w:rPr>
  </w:style>
  <w:style w:type="paragraph" w:customStyle="1" w:styleId="241F58CBD27BBC4DAF50AFA602116C3C">
    <w:name w:val="241F58CBD27BBC4DAF50AFA602116C3C"/>
    <w:rsid w:val="000C1CCD"/>
  </w:style>
  <w:style w:type="paragraph" w:customStyle="1" w:styleId="62348E371977B348AB256C400D2ABECD">
    <w:name w:val="62348E371977B348AB256C400D2ABECD"/>
    <w:rsid w:val="000C1CCD"/>
  </w:style>
  <w:style w:type="paragraph" w:customStyle="1" w:styleId="5D6936EEDB444A4C8FCADDC66A2E1B68">
    <w:name w:val="5D6936EEDB444A4C8FCADDC66A2E1B68"/>
    <w:rsid w:val="000C1CCD"/>
  </w:style>
  <w:style w:type="paragraph" w:customStyle="1" w:styleId="919D2FBA9FED1E4FBB2CB730A2B79B4B">
    <w:name w:val="919D2FBA9FED1E4FBB2CB730A2B79B4B"/>
    <w:rsid w:val="000C1CCD"/>
  </w:style>
  <w:style w:type="paragraph" w:customStyle="1" w:styleId="81014A3178AF42BEA223794D6E6A7508">
    <w:name w:val="81014A3178AF42BEA223794D6E6A7508"/>
    <w:rsid w:val="00392E8C"/>
    <w:pPr>
      <w:spacing w:line="259" w:lineRule="auto"/>
    </w:pPr>
    <w:rPr>
      <w:kern w:val="0"/>
      <w:sz w:val="22"/>
      <w:szCs w:val="22"/>
      <w:lang w:val="en-US" w:eastAsia="en-US"/>
      <w14:ligatures w14:val="none"/>
    </w:rPr>
  </w:style>
  <w:style w:type="paragraph" w:customStyle="1" w:styleId="1CA4DEDDC8D44162A9342589CCAFCE08">
    <w:name w:val="1CA4DEDDC8D44162A9342589CCAFCE08"/>
    <w:rsid w:val="00392E8C"/>
    <w:pPr>
      <w:spacing w:line="259" w:lineRule="auto"/>
    </w:pPr>
    <w:rPr>
      <w:kern w:val="0"/>
      <w:sz w:val="22"/>
      <w:szCs w:val="22"/>
      <w:lang w:val="en-US" w:eastAsia="en-US"/>
      <w14:ligatures w14:val="none"/>
    </w:rPr>
  </w:style>
  <w:style w:type="paragraph" w:customStyle="1" w:styleId="4739BA2C48464878BA8679EA12BC4986">
    <w:name w:val="4739BA2C48464878BA8679EA12BC4986"/>
    <w:rsid w:val="00392E8C"/>
    <w:pPr>
      <w:spacing w:line="259" w:lineRule="auto"/>
    </w:pPr>
    <w:rPr>
      <w:kern w:val="0"/>
      <w:sz w:val="22"/>
      <w:szCs w:val="22"/>
      <w:lang w:val="en-US" w:eastAsia="en-US"/>
      <w14:ligatures w14:val="none"/>
    </w:rPr>
  </w:style>
  <w:style w:type="paragraph" w:customStyle="1" w:styleId="55E963E63F7CB14980AF1A5792A79314">
    <w:name w:val="55E963E63F7CB14980AF1A5792A79314"/>
    <w:rsid w:val="00BD62D9"/>
  </w:style>
  <w:style w:type="paragraph" w:customStyle="1" w:styleId="0C3FC7D0062C2E4183045B2DB63054BC">
    <w:name w:val="0C3FC7D0062C2E4183045B2DB63054BC"/>
    <w:rsid w:val="00BD62D9"/>
  </w:style>
  <w:style w:type="paragraph" w:customStyle="1" w:styleId="A69224B7364CF54DBE0AFB49AFE2A15B">
    <w:name w:val="A69224B7364CF54DBE0AFB49AFE2A15B"/>
    <w:rsid w:val="00EC0F2E"/>
  </w:style>
  <w:style w:type="paragraph" w:customStyle="1" w:styleId="53868EA53F59BA4DBD47381FFE15BF48">
    <w:name w:val="53868EA53F59BA4DBD47381FFE15BF48"/>
    <w:rsid w:val="00EC0F2E"/>
  </w:style>
  <w:style w:type="paragraph" w:customStyle="1" w:styleId="CF9F03858CABDD479EDBBDDAAA0F0E62">
    <w:name w:val="CF9F03858CABDD479EDBBDDAAA0F0E62"/>
    <w:rsid w:val="00EC0F2E"/>
  </w:style>
  <w:style w:type="paragraph" w:customStyle="1" w:styleId="106BCEBCCF1EFE4B984279F97AF98786">
    <w:name w:val="106BCEBCCF1EFE4B984279F97AF98786"/>
    <w:rsid w:val="00EA57CC"/>
    <w:rPr>
      <w:lang w:val="en-US" w:eastAsia="en-US"/>
    </w:rPr>
  </w:style>
  <w:style w:type="paragraph" w:customStyle="1" w:styleId="101F2700351349ED8DA2D40E68301748">
    <w:name w:val="101F2700351349ED8DA2D40E68301748"/>
    <w:rsid w:val="0037481E"/>
    <w:pPr>
      <w:spacing w:line="259" w:lineRule="auto"/>
    </w:pPr>
    <w:rPr>
      <w:kern w:val="0"/>
      <w:sz w:val="22"/>
      <w:szCs w:val="22"/>
      <w:lang w:val="en-US" w:eastAsia="en-US"/>
      <w14:ligatures w14:val="none"/>
    </w:rPr>
  </w:style>
  <w:style w:type="paragraph" w:customStyle="1" w:styleId="96E7587C68A645CFB44C5BC015677280">
    <w:name w:val="96E7587C68A645CFB44C5BC015677280"/>
    <w:rsid w:val="0037481E"/>
    <w:pPr>
      <w:spacing w:line="259" w:lineRule="auto"/>
    </w:pPr>
    <w:rPr>
      <w:kern w:val="0"/>
      <w:sz w:val="22"/>
      <w:szCs w:val="22"/>
      <w:lang w:val="en-US" w:eastAsia="en-US"/>
      <w14:ligatures w14:val="none"/>
    </w:rPr>
  </w:style>
  <w:style w:type="paragraph" w:customStyle="1" w:styleId="07ED738C91404277933E105B98EEFC72">
    <w:name w:val="07ED738C91404277933E105B98EEFC72"/>
    <w:rsid w:val="003D0080"/>
    <w:pPr>
      <w:spacing w:line="259" w:lineRule="auto"/>
    </w:pPr>
    <w:rPr>
      <w:kern w:val="0"/>
      <w:sz w:val="22"/>
      <w:szCs w:val="22"/>
      <w:lang w:val="en-US" w:eastAsia="en-US"/>
      <w14:ligatures w14:val="none"/>
    </w:rPr>
  </w:style>
  <w:style w:type="paragraph" w:customStyle="1" w:styleId="B6C9DFC3268F442D9B04D79A4DED7FE1">
    <w:name w:val="B6C9DFC3268F442D9B04D79A4DED7FE1"/>
    <w:rsid w:val="00F8014E"/>
    <w:pPr>
      <w:spacing w:line="259" w:lineRule="auto"/>
    </w:pPr>
    <w:rPr>
      <w:kern w:val="0"/>
      <w:sz w:val="22"/>
      <w:szCs w:val="22"/>
      <w:lang w:val="en-US"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32DA048-FD76-904D-97D2-8DEB61D3E3BB}">
  <we:reference id="wa104382081" version="1.55.1.0" store="es-MX" storeType="OMEX"/>
  <we:alternateReferences>
    <we:reference id="wa104382081" version="1.55.1.0" store="es-MX" storeType="OMEX"/>
  </we:alternateReferences>
  <we:properties>
    <we:property name="MENDELEY_CITATIONS" value="[{&quot;citationID&quot;:&quot;MENDELEY_CITATION_ac36a5e3-4429-4663-afa6-3e847a76f5a6&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&quot;,&quot;citationItems&quot;:[{&quot;id&quot;:&quot;eeb1ecc8-ad29-3a28-8c21-41f8f3c057e5&quot;,&quot;itemData&quot;:{&quot;type&quot;:&quot;webpage&quot;,&quot;id&quot;:&quot;eeb1ecc8-ad29-3a28-8c21-41f8f3c057e5&quot;,&quot;title&quot;:&quot;Heritable Thoracic Aortic Disease Overview&quot;,&quot;author&quot;:[{&quot;family&quot;:&quot;Milewicz&quot;,&quot;given&quot;:&quot;Dianna M&quot;,&quot;parse-names&quot;:false,&quot;dropping-particle&quot;:&quot;&quot;,&quot;non-dropping-particle&quot;:&quot;&quot;},{&quot;family&quot;:&quot;Cecchi&quot;,&quot;given&quot;:&quot;Alana C&quot;,&quot;parse-names&quot;:false,&quot;dropping-particle&quot;:&quot;&quot;,&quot;non-dropping-particle&quot;:&quot;&quot;}],&quot;container-title&quot;:&quot;GeneReviews®&quot;,&quot;accessed&quot;:{&quot;date-parts&quot;:[[2024,7,10]]},&quot;PMID&quot;:&quot;20301299&quot;,&quot;URL&quot;:&quot;https://www.ncbi.nlm.nih.gov/books/NBK1120/&quot;,&quot;issued&quot;:{&quot;date-parts&quot;:[[2023,5,4]]},&quot;abstract&quot;:&quot;PURPOSE The goals of this overview on heritable thoracic aortic aneurysms and dissections (shortened in this GeneReview to heritable thoracic aortic disease) are the following. GOAL 1 To describe the clinical characteristics of thoracic aortic disease GOAL 2 To review the causes of heritable thoracic aortic disease and risk assessment for thoracic aortic aneurysm and dissection by gene GOAL 3 To provide an evaluation strategy to identify the genetic cause of thoracic aortic disease in a proband (when possible) GOAL 4 To inform genetic risk assessment in family members of a proband GOAL 5 To inform (when possible) management regarding, surveillance for thoracic aortic aneurysm, and medical/surgical intervention based on the genetic cause&quot;,&quot;publisher&quot;:&quot;University of Washington, Seattle&quot;,&quot;container-title-short&quot;:&quot;&quot;},&quot;isTemporary&quot;:false}]},{&quot;citationID&quot;:&quot;MENDELEY_CITATION_5bfa0af6-c760-4995-a19a-42c64a19eebf&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&quot;,&quot;citationItems&quot;:[{&quot;id&quot;:&quot;818dd6db-7e95-3a76-a4f2-b48a0a5aa674&quot;,&quot;itemData&quot;:{&quot;type&quot;:&quot;article-journal&quot;,&quot;id&quot;:&quot;818dd6db-7e95-3a76-a4f2-b48a0a5aa674&quot;,&quot;title&quot;:&quot;Altered Smooth Muscle Cell Force Generation as a Driver of Thoracic Aortic Aneurysms and Dissections&quot;,&quot;author&quot;:[{&quot;family&quot;:&quot;Milewicz&quot;,&quot;given&quot;:&quot;Dianna M.&quot;,&quot;parse-names&quot;:false,&quot;dropping-particle&quot;:&quot;&quot;,&quot;non-dropping-particle&quot;:&quot;&quot;},{&quot;family&quot;:&quot;Trybus&quot;,&quot;given&quot;:&quot;Kathleen M.&quot;,&quot;parse-names&quot;:false,&quot;dropping-particle&quot;:&quot;&quot;,&quot;non-dropping-particle&quot;:&quot;&quot;},{&quot;family&quot;:&quot;Guo&quot;,&quot;given&quot;:&quot;Dong Chuan&quot;,&quot;parse-names&quot;:false,&quot;dropping-particle&quot;:&quot;&quot;,&quot;non-dropping-particle&quot;:&quot;&quot;},{&quot;family&quot;:&quot;Sweeney&quot;,&quot;given&quot;:&quot;H. Lee&quot;,&quot;parse-names&quot;:false,&quot;dropping-particle&quot;:&quot;&quot;,&quot;non-dropping-particle&quot;:&quot;&quot;},{&quot;family&quot;:&quot;Regalado&quot;,&quot;given&quot;:&quot;Ellen&quot;,&quot;parse-names&quot;:false,&quot;dropping-particle&quot;:&quot;&quot;,&quot;non-dropping-particle&quot;:&quot;&quot;},{&quot;family&quot;:&quot;Kamm&quot;,&quot;given&quot;:&quot;Kristine&quot;,&quot;parse-names&quot;:false,&quot;dropping-particle&quot;:&quot;&quot;,&quot;non-dropping-particle&quot;:&quot;&quot;},{&quot;family&quot;:&quot;Stull&quot;,&quot;given&quot;:&quot;James T.&quot;,&quot;parse-names&quot;:false,&quot;dropping-particle&quot;:&quot;&quot;,&quot;non-dropping-particle&quot;:&quot;&quot;}],&quot;container-title&quot;:&quot;Arteriosclerosis, thrombosis, and vascular biology&quot;,&quot;container-title-short&quot;:&quot;Arterioscler Thromb Vasc Biol&quot;,&quot;accessed&quot;:{&quot;date-parts&quot;:[[2024,7,10]]},&quot;DOI&quot;:&quot;10.1161/ATVBAHA.116.303229&quot;,&quot;ISSN&quot;:&quot;1524-4636&quot;,&quot;PMID&quot;:&quot;27879251&quot;,&quot;URL&quot;:&quot;https://pubmed.ncbi.nlm.nih.gov/27879251/&quot;,&quot;issued&quot;:{&quot;date-parts&quot;:[[2017,1,1]]},&quot;page&quot;:&quot;26-34&quot;,&quot;abstract&quot;:&quot;The importance of maintaining contractile function in aortic smooth muscle cells (SMCs) is evident by the fact that heterozygous mutations in the major structural proteins or kinases controlling contraction lead to the formation of aneurysms of the ascending thoracic aorta that predispose to life-threatening aortic dissections. Force generation by SMC requires ATP-dependent cyclic interactions between filaments composed of SMC-specific isoforms of α-actin (encoded by ACTA2) and myosin heavy chain (MYH11). ACTA2 and MYH11 mutations are predicted or have been shown to disrupt this cyclic interaction predispose to thoracic aortic disease. Movement of the myosin motor domain is controlled by phosphorylation of the regulatory light chain on the myosin filament, and loss-of-function mutations in the dedicated kinase for this phosphorylation, myosin light chain kinase (MYLK) also predispose to thoracic aortic disease. Finally, a mutation in the cGMP-activated protein kinase (PRKG1) results in constitutive activation of the kinase in the absence of cGMP, thus driving SMC relaxation in part through increased dephosphorylation of the regulatory light chain and predisposes to thoracic aortic disease. Furthermore, SMCs cannot generate force without connections to the extracellular matrix through focal adhesions, and mutations in the major protein in the extracellular matrix, fibrillin-1, linking SMCs to the matrix also cause thoracic aortic disease in individuals with Marfan syndrome. Thus, disruption of the ability of the aortic SMC to generate force through the elastin-contractile units in response to pulsatile blood flow may be a primary driver for thoracic aortic aneurysms and dissections.&quot;,&quot;publisher&quot;:&quot;Arterioscler Thromb Vasc Biol&quot;,&quot;issue&quot;:&quot;1&quot;,&quot;volume&quot;:&quot;37&quot;},&quot;isTemporary&quot;:false},{&quot;id&quot;:&quot;f60e12a5-e5a6-322f-a047-decb4ff36c1d&quot;,&quot;itemData&quot;:{&quot;type&quot;:&quot;article-journal&quot;,&quot;id&quot;:&quot;f60e12a5-e5a6-322f-a047-decb4ff36c1d&quot;,&quot;title&quot;:&quot;Genetics of Thoracic and Abdominal Aortic Diseases&quot;,&quot;author&quot;:[{&quot;family&quot;:&quot;Pinard&quot;,&quot;given&quot;:&quot;Amélie&quot;,&quot;parse-names&quot;:false,&quot;dropping-particle&quot;:&quot;&quot;,&quot;non-dropping-particle&quot;:&quot;&quot;},{&quot;family&quot;:&quot;Jones&quot;,&quot;given&quot;:&quot;Gregory T.&quot;,&quot;parse-names&quot;:false,&quot;dropping-particle&quot;:&quot;&quot;,&quot;non-dropping-particle&quot;:&quot;&quot;},{&quot;family&quot;:&quot;Milewicz&quot;,&quot;given&quot;:&quot;Dianna M.&quot;,&quot;parse-names&quot;:false,&quot;dropping-particle&quot;:&quot;&quot;,&quot;non-dropping-particle&quot;:&quot;&quot;}],&quot;container-title&quot;:&quot;Circulation research&quot;,&quot;container-title-short&quot;:&quot;Circ Res&quot;,&quot;accessed&quot;:{&quot;date-parts&quot;:[[2024,7,10]]},&quot;DOI&quot;:&quot;10.1161/CIRCRESAHA.118.312436&quot;,&quot;ISSN&quot;:&quot;1524-4571&quot;,&quot;PMID&quot;:&quot;30763214&quot;,&quot;URL&quot;:&quot;https://pubmed.ncbi.nlm.nih.gov/30763214/&quot;,&quot;issued&quot;:{&quot;date-parts&quot;:[[2019]]},&quot;page&quot;:&quot;588-606&quot;,&quot;abstract&quot;:&quot;Dissections or ruptures of aortic aneurysms remain a leading cause of death in the developed world, with the majority of deaths being preventable if individuals at risk are identified and properly managed. Genetic variants predispose individuals to these aortic diseases. In the case of thoracic aortic aneurysm and dissections (thoracic aortic disease), genetic data can be used to identify some at-risk individuals and dictate management of the associated vascular disease. For abdominal aortic aneurysms, genetic associations have been identified, which provide insight on the molecular pathogenesis but cannot be used clinically yet to identify individuals at risk for abdominal aortic aneurysms. This compendium will discuss our current understanding of the genetic basis of thoracic aortic disease and abdominal aortic aneurysm disease. Although both diseases share several pathogenic similarities, including proteolytic elastic tissue degeneration and smooth muscle dysfunction, they also have several distinct differences, including population prevalence and modes of inheritance.&quot;,&quot;publisher&quot;:&quot;Circ Res&quot;,&quot;issue&quot;:&quot;4&quot;,&quot;volume&quot;:&quot;124&quot;},&quot;isTemporary&quot;:false}]},{&quot;citationID&quot;:&quot;MENDELEY_CITATION_affff83f-cc17-4cd0-ac43-d3bcce3206f6&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&quot;,&quot;citationItems&quot;:[{&quot;id&quot;:&quot;672cc182-21a3-3945-989c-d5853d135319&quot;,&quot;itemData&quot;:{&quot;type&quot;:&quot;article-journal&quot;,&quot;id&quot;:&quot;672cc182-21a3-3945-989c-d5853d135319&quot;,&quot;title&quot;:&quot;Comparative Risks of Initial Aortic Events Associated With Genetic Thoracic Aortic Disease&quot;,&quot;author&quot;:[{&quot;family&quot;:&quot;Regalado&quot;,&quot;given&quot;:&quot;Ellen S.&quot;,&quot;parse-names&quot;:false,&quot;dropping-particle&quot;:&quot;&quot;,&quot;non-dropping-particle&quot;:&quot;&quot;},{&quot;family&quot;:&quot;Morris&quot;,&quot;given&quot;:&quot;Shaine A.&quot;,&quot;parse-names&quot;:false,&quot;dropping-particle&quot;:&quot;&quot;,&quot;non-dropping-particle&quot;:&quot;&quot;},{&quot;family&quot;:&quot;Braverman&quot;,&quot;given&quot;:&quot;Alan C.&quot;,&quot;parse-names&quot;:false,&quot;dropping-particle&quot;:&quot;&quot;,&quot;non-dropping-particle&quot;:&quot;&quot;},{&quot;family&quot;:&quot;Hostetler&quot;,&quot;given&quot;:&quot;Ellen M.&quot;,&quot;parse-names&quot;:false,&quot;dropping-particle&quot;:&quot;&quot;,&quot;non-dropping-particle&quot;:&quot;&quot;},{&quot;family&quot;:&quot;Backer&quot;,&quot;given&quot;:&quot;Julie&quot;,&quot;parse-names&quot;:false,&quot;dropping-particle&quot;:&quot;&quot;,&quot;non-dropping-particle&quot;:&quot;De&quot;},{&quot;family&quot;:&quot;Li&quot;,&quot;given&quot;:&quot;Ruosha&quot;,&quot;parse-names&quot;:false,&quot;dropping-particle&quot;:&quot;&quot;,&quot;non-dropping-particle&quot;:&quot;&quot;},{&quot;family&quot;:&quot;Pyeritz&quot;,&quot;given&quot;:&quot;Reed E.&quot;,&quot;parse-names&quot;:false,&quot;dropping-particle&quot;:&quot;&quot;,&quot;non-dropping-particle&quot;:&quot;&quot;},{&quot;family&quot;:&quot;Yetman&quot;,&quot;given&quot;:&quot;Anji T.&quot;,&quot;parse-names&quot;:false,&quot;dropping-particle&quot;:&quot;&quot;,&quot;non-dropping-particle&quot;:&quot;&quot;},{&quot;family&quot;:&quot;Cervi&quot;,&quot;given&quot;:&quot;Elena&quot;,&quot;parse-names&quot;:false,&quot;dropping-particle&quot;:&quot;&quot;,&quot;non-dropping-particle&quot;:&quot;&quot;},{&quot;family&quot;:&quot;Shalhub&quot;,&quot;given&quot;:&quot;Sherene&quot;,&quot;parse-names&quot;:false,&quot;dropping-particle&quot;:&quot;&quot;,&quot;non-dropping-particle&quot;:&quot;&quot;},{&quot;family&quot;:&quot;Jeremy&quot;,&quot;given&quot;:&quot;Richmond&quot;,&quot;parse-names&quot;:false,&quot;dropping-particle&quot;:&quot;&quot;,&quot;non-dropping-particle&quot;:&quot;&quot;},{&quot;family&quot;:&quot;LeMaire&quot;,&quot;given&quot;:&quot;Scott&quot;,&quot;parse-names&quot;:false,&quot;dropping-particle&quot;:&quot;&quot;,&quot;non-dropping-particle&quot;:&quot;&quot;},{&quot;family&quot;:&quot;Ouzounian&quot;,&quot;given&quot;:&quot;Maral&quot;,&quot;parse-names&quot;:false,&quot;dropping-particle&quot;:&quot;&quot;,&quot;non-dropping-particle&quot;:&quot;&quot;},{&quot;family&quot;:&quot;Evangelista&quot;,&quot;given&quot;:&quot;Arturo&quot;,&quot;parse-names&quot;:false,&quot;dropping-particle&quot;:&quot;&quot;,&quot;non-dropping-particle&quot;:&quot;&quot;},{&quot;family&quot;:&quot;Boileau&quot;,&quot;given&quot;:&quot;Catherine&quot;,&quot;parse-names&quot;:false,&quot;dropping-particle&quot;:&quot;&quot;,&quot;non-dropping-particle&quot;:&quot;&quot;},{&quot;family&quot;:&quot;Jondeau&quot;,&quot;given&quot;:&quot;Guillaume&quot;,&quot;parse-names&quot;:false,&quot;dropping-particle&quot;:&quot;&quot;,&quot;non-dropping-particle&quot;:&quot;&quot;},{&quot;family&quot;:&quot;Milewicz&quot;,&quot;given&quot;:&quot;Dianna M.&quot;,&quot;parse-names&quot;:false,&quot;dropping-particle&quot;:&quot;&quot;,&quot;non-dropping-particle&quot;:&quot;&quot;}],&quot;container-title&quot;:&quot;Journal of the American College of Cardiology&quot;,&quot;container-title-short&quot;:&quot;J Am Coll Cardiol&quot;,&quot;accessed&quot;:{&quot;date-parts&quot;:[[2024,7,10]]},&quot;DOI&quot;:&quot;10.1016/J.JACC.2022.05.054&quot;,&quot;ISSN&quot;:&quot;1558-3597&quot;,&quot;PMID&quot;:&quot;36007983&quot;,&quot;URL&quot;:&quot;https://pubmed.ncbi.nlm.nih.gov/36007983/&quot;,&quot;issued&quot;:{&quot;date-parts&quot;:[[2022,8,30]]},&quot;page&quot;:&quot;857-869&quot;,&quot;abstract&quot;:&quot;Background: Pathogenic variants in 11 genes predispose individuals to heritable thoracic aortic disease (HTAD), but limited data are available to stratify the risk for aortic events associated with these genes. Objectives: This study sought to compare the risk of first aortic event, specifically thoracic aortic aneurysm surgery or an aortic dissection, among 7 HTAD genes and variant types within each gene. Methods: A retrospective cohort of probands and relatives with rare variants in 7 genes for HTAD (n = 1,028) was assessed for the risk of first aortic events based on the gene altered, pathogenic variant type, sex, proband status, and location of recruitment. Results: Significant differences in aortic event risk were identified among the smooth muscle contraction genes (ACTA2, MYLK, and PRKG1; P = 0.002) and among the genes for Loeys-Dietz syndrome, which encode proteins in the transforming growth factor (TGF)-β pathway (SMAD3, TGFB2, TGFBR1, and TGFBR2; P &lt; 0.0001). Cumulative incidence of type A aortic dissection was higher than elective aneurysm surgery in patients with variants in ACTA2, MYLK, PRKG1, and SMAD3; in contrast, patients with TGFBR2 variants had lower cumulative incidence of type A aortic dissection than elective aneurysm surgery. Cumulative incidence of type B aortic dissection was higher for ACTA2, PRKG1, and TGFBR2 than other genes. After adjusting for proband status, sex, and recruitment location, specific variants in ACTA2 and TGFBR2 were associated with substantially higher risk of aortic event with childhood onset. Conclusions: Gene- and variant-specific data on aortic events in individuals with HTAD support personalized aortic surveillance and clinical management.&quot;,&quot;publisher&quot;:&quot;J Am Coll Cardiol&quot;,&quot;issue&quot;:&quot;9&quot;,&quot;volume&quot;:&quot;80&quot;},&quot;isTemporary&quot;:false}]},{&quot;citationID&quot;:&quot;MENDELEY_CITATION_33e07f21-37aa-4ce5-acf5-020a725e8ae5&quot;,&quot;properties&quot;:{&quot;noteIndex&quot;:0},&quot;isEdited&quot;:false,&quot;manualOverride&quot;:{&quot;isManuallyOverridden&quot;:false,&quot;citeprocText&quot;:&quot;&lt;sup&gt;5,6&lt;/sup&gt;&quot;,&quot;manualOverrideText&quot;:&quot;&quot;},&quot;citationTag&quot;:&quot;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&quot;,&quot;citationItems&quot;:[{&quot;id&quot;:&quot;03da0981-972f-305b-a646-2ecba4b4baca&quot;,&quot;itemData&quot;:{&quot;type&quot;:&quot;article-journal&quot;,&quot;id&quot;:&quot;03da0981-972f-305b-a646-2ecba4b4baca&quot;,&quot;title&quot;:&quot;2022 ACC/AHA Guideline for the Diagnosis and Management of Aortic Disease: A Report of the American Heart Association/American College of Cardiology Joint Committee on Clinical Practice Guidelines&quot;,&quot;author&quot;:[{&quot;family&quot;:&quot;Isselbacher&quot;,&quot;given&quot;:&quot;Eric M.&quot;,&quot;parse-names&quot;:false,&quot;dropping-particle&quot;:&quot;&quot;,&quot;non-dropping-particle&quot;:&quot;&quot;},{&quot;family&quot;:&quot;Preventza&quot;,&quot;given&quot;:&quot;Ourania&quot;,&quot;parse-names&quot;:false,&quot;dropping-particle&quot;:&quot;&quot;,&quot;non-dropping-particle&quot;:&quot;&quot;},{&quot;family&quot;:&quot;Black&quot;,&quot;given&quot;:&quot;James Hamilton&quot;,&quot;parse-names&quot;:false,&quot;dropping-particle&quot;:&quot;&quot;,&quot;non-dropping-particle&quot;:&quot;&quot;},{&quot;family&quot;:&quot;Augoustides&quot;,&quot;given&quot;:&quot;John G.&quot;,&quot;parse-names&quot;:false,&quot;dropping-particle&quot;:&quot;&quot;,&quot;non-dropping-particle&quot;:&quot;&quot;},{&quot;family&quot;:&quot;Beck&quot;,&quot;given&quot;:&quot;Adam W.&quot;,&quot;parse-names&quot;:false,&quot;dropping-particle&quot;:&quot;&quot;,&quot;non-dropping-particle&quot;:&quot;&quot;},{&quot;family&quot;:&quot;Bolen&quot;,&quot;given&quot;:&quot;Michael A.&quot;,&quot;parse-names&quot;:false,&quot;dropping-particle&quot;:&quot;&quot;,&quot;non-dropping-particle&quot;:&quot;&quot;},{&quot;family&quot;:&quot;Braverman&quot;,&quot;given&quot;:&quot;Alan C.&quot;,&quot;parse-names&quot;:false,&quot;dropping-particle&quot;:&quot;&quot;,&quot;non-dropping-particle&quot;:&quot;&quot;},{&quot;family&quot;:&quot;Bray&quot;,&quot;given&quot;:&quot;Bruce E.&quot;,&quot;parse-names&quot;:false,&quot;dropping-particle&quot;:&quot;&quot;,&quot;non-dropping-particle&quot;:&quot;&quot;},{&quot;family&quot;:&quot;Brown-Zimmerman&quot;,&quot;given&quot;:&quot;Maya M.&quot;,&quot;parse-names&quot;:false,&quot;dropping-particle&quot;:&quot;&quot;,&quot;non-dropping-particle&quot;:&quot;&quot;},{&quot;family&quot;:&quot;Chen&quot;,&quot;given&quot;:&quot;Edward P.&quot;,&quot;parse-names&quot;:false,&quot;dropping-particle&quot;:&quot;&quot;,&quot;non-dropping-particle&quot;:&quot;&quot;},{&quot;family&quot;:&quot;Collins&quot;,&quot;given&quot;:&quot;Tyrone J.&quot;,&quot;parse-names&quot;:false,&quot;dropping-particle&quot;:&quot;&quot;,&quot;non-dropping-particle&quot;:&quot;&quot;},{&quot;family&quot;:&quot;DeAnda&quot;,&quot;given&quot;:&quot;Abe&quot;,&quot;parse-names&quot;:false,&quot;dropping-particle&quot;:&quot;&quot;,&quot;non-dropping-particle&quot;:&quot;&quot;},{&quot;family&quot;:&quot;Fanola&quot;,&quot;given&quot;:&quot;Christina L.&quot;,&quot;parse-names&quot;:false,&quot;dropping-particle&quot;:&quot;&quot;,&quot;non-dropping-particle&quot;:&quot;&quot;},{&quot;family&quot;:&quot;Girardi&quot;,&quot;given&quot;:&quot;Leonard N.&quot;,&quot;parse-names&quot;:false,&quot;dropping-particle&quot;:&quot;&quot;,&quot;non-dropping-particle&quot;:&quot;&quot;},{&quot;family&quot;:&quot;Hicks&quot;,&quot;given&quot;:&quot;Caitlin W.&quot;,&quot;parse-names&quot;:false,&quot;dropping-particle&quot;:&quot;&quot;,&quot;non-dropping-particle&quot;:&quot;&quot;},{&quot;family&quot;:&quot;Hui&quot;,&quot;given&quot;:&quot;Dawn S.&quot;,&quot;parse-names&quot;:false,&quot;dropping-particle&quot;:&quot;&quot;,&quot;non-dropping-particle&quot;:&quot;&quot;},{&quot;family&quot;:&quot;Jones&quot;,&quot;given&quot;:&quot;William Schuyler&quot;,&quot;parse-names&quot;:false,&quot;dropping-particle&quot;:&quot;&quot;,&quot;non-dropping-particle&quot;:&quot;&quot;},{&quot;family&quot;:&quot;Kalahasti&quot;,&quot;given&quot;:&quot;Vidyasagar&quot;,&quot;parse-names&quot;:false,&quot;dropping-particle&quot;:&quot;&quot;,&quot;non-dropping-particle&quot;:&quot;&quot;},{&quot;family&quot;:&quot;Kim&quot;,&quot;given&quot;:&quot;Karen M.&quot;,&quot;parse-names&quot;:false,&quot;dropping-particle&quot;:&quot;&quot;,&quot;non-dropping-particle&quot;:&quot;&quot;},{&quot;family&quot;:&quot;Milewicz&quot;,&quot;given&quot;:&quot;Dianna M.&quot;,&quot;parse-names&quot;:false,&quot;dropping-particle&quot;:&quot;&quot;,&quot;non-dropping-particle&quot;:&quot;&quot;},{&quot;family&quot;:&quot;Oderich&quot;,&quot;given&quot;:&quot;Gustavo S.&quot;,&quot;parse-names&quot;:false,&quot;dropping-particle&quot;:&quot;&quot;,&quot;non-dropping-particle&quot;:&quot;&quot;},{&quot;family&quot;:&quot;Ogbechie&quot;,&quot;given&quot;:&quot;Laura&quot;,&quot;parse-names&quot;:false,&quot;dropping-particle&quot;:&quot;&quot;,&quot;non-dropping-particle&quot;:&quot;&quot;},{&quot;family&quot;:&quot;Promes&quot;,&quot;given&quot;:&quot;Susan B.&quot;,&quot;parse-names&quot;:false,&quot;dropping-particle&quot;:&quot;&quot;,&quot;non-dropping-particle&quot;:&quot;&quot;},{&quot;family&quot;:&quot;Ross&quot;,&quot;given&quot;:&quot;Elsie Gyang&quot;,&quot;parse-names&quot;:false,&quot;dropping-particle&quot;:&quot;&quot;,&quot;non-dropping-particle&quot;:&quot;&quot;},{&quot;family&quot;:&quot;Schermerhorn&quot;,&quot;given&quot;:&quot;Marc L.&quot;,&quot;parse-names&quot;:false,&quot;dropping-particle&quot;:&quot;&quot;,&quot;non-dropping-particle&quot;:&quot;&quot;},{&quot;family&quot;:&quot;Times&quot;,&quot;given&quot;:&quot;Sabrina Singleton&quot;,&quot;parse-names&quot;:false,&quot;dropping-particle&quot;:&quot;&quot;,&quot;non-dropping-particle&quot;:&quot;&quot;},{&quot;family&quot;:&quot;Tseng&quot;,&quot;given&quot;:&quot;Elaine E.&quot;,&quot;parse-names&quot;:false,&quot;dropping-particle&quot;:&quot;&quot;,&quot;non-dropping-particle&quot;:&quot;&quot;},{&quot;family&quot;:&quot;Wang&quot;,&quot;given&quot;:&quot;Grace J.&quot;,&quot;parse-names&quot;:false,&quot;dropping-particle&quot;:&quot;&quot;,&quot;non-dropping-particle&quot;:&quot;&quot;},{&quot;family&quot;:&quot;Joseph Woo&quot;,&quot;given&quot;:&quot;Y.&quot;,&quot;parse-names&quot;:false,&quot;dropping-particle&quot;:&quot;&quot;,&quot;non-dropping-particle&quot;:&quot;&quot;}],&quot;container-title&quot;:&quot;Circulation&quot;,&quot;container-title-short&quot;:&quot;Circulation&quot;,&quot;accessed&quot;:{&quot;date-parts&quot;:[[2024,7,10]]},&quot;DOI&quot;:&quot;10.1161/CIR.0000000000001106&quot;,&quot;ISSN&quot;:&quot;1524-4539&quot;,&quot;PMID&quot;:&quot;36322642&quot;,&quot;URL&quot;:&quot;https://pubmed.ncbi.nlm.nih.gov/36322642/&quot;,&quot;issued&quot;:{&quot;date-parts&quot;:[[2022,12,13]]},&quot;page&quot;:&quot;E334-E482&quot;,&quot;abstract&quot;:&quot;AIM: The “2022 ACC/AHA Guideline for the Diagnosis and Management of Aortic Disease” provides recommendations to guide clinicians in the diagnosis, genetic evaluation and family screening, medical therapy, endovascular and surgical treatment, and long-term surveillance of patients with aortic disease across its multiple clinical presentation subsets (ie, asymptomatic, stable symptomatic, and acute aortic syndromes). METHODS: A comprehensive literature search was conducted from January 2021 to April 2021, encompassing studies, reviews, and other evidence conducted on human subjects that were published in English from PubMed, EMBASE, the Cochrane Library, CINHL Complete, and other selected databases relevant to this guideline. Additional relevant studies, published through June 2022 during the guideline writing process, were also considered by the writing committee, where appropriate. STRUCTURE: Recommendations from previously published AHA/ACC guidelines on thoracic aortic disease, peripheral artery disease, and bicuspid aortic valve disease have been updated with new evidence to guide clinicians. In addition, new recommendations addressing comprehensive care for patients with aortic disease have been developed. There is added emphasis on the role of shared decision making, especially in the management of patients with aortic disease both before and during pregnancy. The is also an increased emphasis on the importance of institutional interventional volume and multidisciplinary aortic team expertise in the care of patients with aortic disease.&quot;,&quot;publisher&quot;:&quot;Circulation&quot;,&quot;issue&quot;:&quot;24&quot;,&quot;volume&quot;:&quot;146&quot;},&quot;isTemporary&quot;:false},{&quot;id&quot;:&quot;64ca4758-2677-32cd-98df-7990cd349586&quot;,&quot;itemData&quot;:{&quot;type&quot;:&quot;article-journal&quot;,&quot;id&quot;:&quot;64ca4758-2677-32cd-98df-7990cd349586&quot;,&quot;title&quot;:&quot;Aortic and arterial manifestations and clinical features in TGFB3-related heritable thoracic aortic disease: results from the Montalcino Aortic Consortium&quot;,&quot;author&quot;:[{&quot;family&quot;:&quot;Lim&quot;,&quot;given&quot;:&quot;Michelle Su-Anne&quot;,&quot;parse-names&quot;:false,&quot;dropping-particle&quot;:&quot;&quot;,&quot;non-dropping-particle&quot;:&quot;&quot;},{&quot;family&quot;:&quot;Guo&quot;,&quot;given&quot;:&quot;Dong-Chuan&quot;,&quot;parse-names&quot;:false,&quot;dropping-particle&quot;:&quot;&quot;,&quot;non-dropping-particle&quot;:&quot;&quot;},{&quot;family&quot;:&quot;Velasco Torrez&quot;,&quot;given&quot;:&quot;Walter&quot;,&quot;parse-names&quot;:false,&quot;dropping-particle&quot;:&quot;&quot;,&quot;non-dropping-particle&quot;:&quot;&quot;},{&quot;family&quot;:&quot;Lai&quot;,&quot;given&quot;:&quot;Andrew&quot;,&quot;parse-names&quot;:false,&quot;dropping-particle&quot;:&quot;&quot;,&quot;non-dropping-particle&quot;:&quot;&quot;},{&quot;family&quot;:&quot;Schweber&quot;,&quot;given&quot;:&quot;Jonathan&quot;,&quot;parse-names&quot;:false,&quot;dropping-particle&quot;:&quot;&quot;,&quot;non-dropping-particle&quot;:&quot;&quot;},{&quot;family&quot;:&quot;Garg&quot;,&quot;given&quot;:&quot;Nikita&quot;,&quot;parse-names&quot;:false,&quot;dropping-particle&quot;:&quot;&quot;,&quot;non-dropping-particle&quot;:&quot;&quot;},{&quot;family&quot;:&quot;Fleischer&quot;,&quot;given&quot;:&quot;Julie&quot;,&quot;parse-names&quot;:false,&quot;dropping-particle&quot;:&quot;&quot;,&quot;non-dropping-particle&quot;:&quot;&quot;},{&quot;family&quot;:&quot;Boileau&quot;,&quot;given&quot;:&quot;Catherine&quot;,&quot;parse-names&quot;:false,&quot;dropping-particle&quot;:&quot;&quot;,&quot;non-dropping-particle&quot;:&quot;&quot;},{&quot;family&quot;:&quot;Backer&quot;,&quot;given&quot;:&quot;Julie&quot;,&quot;parse-names&quot;:false,&quot;dropping-particle&quot;:&quot;&quot;,&quot;non-dropping-particle&quot;:&quot;De&quot;},{&quot;family&quot;:&quot;Evangelista&quot;,&quot;given&quot;:&quot;Artur&quot;,&quot;parse-names&quot;:false,&quot;dropping-particle&quot;:&quot;&quot;,&quot;non-dropping-particle&quot;:&quot;&quot;},{&quot;family&quot;:&quot;Jondeau&quot;,&quot;given&quot;:&quot;Guillaume&quot;,&quot;parse-names&quot;:false,&quot;dropping-particle&quot;:&quot;&quot;,&quot;non-dropping-particle&quot;:&quot;&quot;},{&quot;family&quot;:&quot;Goff&quot;,&quot;given&quot;:&quot;Carine&quot;,&quot;parse-names&quot;:false,&quot;dropping-particle&quot;:&quot;&quot;,&quot;non-dropping-particle&quot;:&quot;Le&quot;},{&quot;family&quot;:&quot;Milleron&quot;,&quot;given&quot;:&quot;Olivier&quot;,&quot;parse-names&quot;:false,&quot;dropping-particle&quot;:&quot;&quot;,&quot;non-dropping-particle&quot;:&quot;&quot;},{&quot;family&quot;:&quot;Muiño-Mosquera&quot;,&quot;given&quot;:&quot;Laura&quot;,&quot;parse-names&quot;:false,&quot;dropping-particle&quot;:&quot;&quot;,&quot;non-dropping-particle&quot;:&quot;&quot;},{&quot;family&quot;:&quot;Morris&quot;,&quot;given&quot;:&quot;Shaine&quot;,&quot;parse-names&quot;:false,&quot;dropping-particle&quot;:&quot;&quot;,&quot;non-dropping-particle&quot;:&quot;&quot;},{&quot;family&quot;:&quot;Ouzounian&quot;,&quot;given&quot;:&quot;Maral&quot;,&quot;parse-names&quot;:false,&quot;dropping-particle&quot;:&quot;&quot;,&quot;non-dropping-particle&quot;:&quot;&quot;},{&quot;family&quot;:&quot;Cervi&quot;,&quot;given&quot;:&quot;Elena&quot;,&quot;parse-names&quot;:false,&quot;dropping-particle&quot;:&quot;&quot;,&quot;non-dropping-particle&quot;:&quot;&quot;},{&quot;family&quot;:&quot;Marcadier&quot;,&quot;given&quot;:&quot;Julien&quot;,&quot;parse-names&quot;:false,&quot;dropping-particle&quot;:&quot;&quot;,&quot;non-dropping-particle&quot;:&quot;&quot;},{&quot;family&quot;:&quot;Caffarelli&quot;,&quot;given&quot;:&quot;Anthony&quot;,&quot;parse-names&quot;:false,&quot;dropping-particle&quot;:&quot;&quot;,&quot;non-dropping-particle&quot;:&quot;&quot;},{&quot;family&quot;:&quot;Shalhub&quot;,&quot;given&quot;:&quot;Sherene&quot;,&quot;parse-names&quot;:false,&quot;dropping-particle&quot;:&quot;&quot;,&quot;non-dropping-particle&quot;:&quot;&quot;},{&quot;family&quot;:&quot;Pyeritz&quot;,&quot;given&quot;:&quot;Reed&quot;,&quot;parse-names&quot;:false,&quot;dropping-particle&quot;:&quot;&quot;,&quot;non-dropping-particle&quot;:&quot;&quot;},{&quot;family&quot;:&quot;Yetman&quot;,&quot;given&quot;:&quot;Angela&quot;,&quot;parse-names&quot;:false,&quot;dropping-particle&quot;:&quot;&quot;,&quot;non-dropping-particle&quot;:&quot;&quot;},{&quot;family&quot;:&quot;Milewicz&quot;,&quot;given&quot;:&quot;Dianna&quot;,&quot;parse-names&quot;:false,&quot;dropping-particle&quot;:&quot;&quot;,&quot;non-dropping-particle&quot;:&quot;&quot;},{&quot;family&quot;:&quot;Braverman&quot;,&quot;given&quot;:&quot;Alan C&quot;,&quot;parse-names&quot;:false,&quot;dropping-particle&quot;:&quot;&quot;,&quot;non-dropping-particle&quot;:&quot;&quot;}],&quot;container-title&quot;:&quot;Journal of medical genetics&quot;,&quot;container-title-short&quot;:&quot;J Med Genet&quot;,&quot;accessed&quot;:{&quot;date-parts&quot;:[[2024,12,25]]},&quot;DOI&quot;:&quot;10.1136/JMG-2024-110251&quot;,&quot;ISSN&quot;:&quot;1468-6244&quot;,&quot;PMID&quot;:&quot;39653386&quot;,&quot;URL&quot;:&quot;https://pubmed.ncbi.nlm.nih.gov/39653386/&quot;,&quot;issued&quot;:{&quot;date-parts&quot;:[[2024,12,9]]},&quot;page&quot;:&quot;jmg-2024-110251&quot;,&quot;publisher&quot;:&quot;J Med Genet&quot;},&quot;isTemporary&quot;:false}]},{&quot;citationID&quot;:&quot;MENDELEY_CITATION_f4f4e296-707c-4f0d-bfa4-e1f0344b7655&quot;,&quot;properties&quot;:{&quot;noteIndex&quot;:0},&quot;isEdited&quot;:false,&quot;manualOverride&quot;:{&quot;isManuallyOverridden&quot;:false,&quot;citeprocText&quot;:&quot;&lt;sup&gt;7–10&lt;/sup&gt;&quot;,&quot;manualOverrideText&quot;:&quot;&quot;},&quot;citationTag&quot;:&quot;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&quot;,&quot;citationItems&quot;:[{&quot;id&quot;:&quot;34cf6845-09d1-3cc0-b2ea-8cc817a79c41&quot;,&quot;itemData&quot;:{&quot;type&quot;:&quot;article-journal&quot;,&quot;id&quot;:&quot;34cf6845-09d1-3cc0-b2ea-8cc817a79c41&quot;,&quot;title&quot;:&quot;Molecular diagnosis in vascular Ehlers-Danlos syndrome predicts pattern of arterial involvement and outcomes&quot;,&quot;author&quot;:[{&quot;family&quot;:&quot;Shalhub&quot;,&quot;given&quot;:&quot;Sherene&quot;,&quot;parse-names&quot;:false,&quot;dropping-particle&quot;:&quot;&quot;,&quot;non-dropping-particle&quot;:&quot;&quot;},{&quot;family&quot;:&quot;Black&quot;,&quot;given&quot;:&quot;James H.&quot;,&quot;parse-names&quot;:false,&quot;dropping-particle&quot;:&quot;&quot;,&quot;non-dropping-particle&quot;:&quot;&quot;},{&quot;family&quot;:&quot;Cecchi&quot;,&quot;given&quot;:&quot;Alana C.&quot;,&quot;parse-names&quot;:false,&quot;dropping-particle&quot;:&quot;&quot;,&quot;non-dropping-particle&quot;:&quot;&quot;},{&quot;family&quot;:&quot;Xu&quot;,&quot;given&quot;:&quot;Zhi&quot;,&quot;parse-names&quot;:false,&quot;dropping-particle&quot;:&quot;&quot;,&quot;non-dropping-particle&quot;:&quot;&quot;},{&quot;family&quot;:&quot;Griswold&quot;,&quot;given&quot;:&quot;Ben F.&quot;,&quot;parse-names&quot;:false,&quot;dropping-particle&quot;:&quot;&quot;,&quot;non-dropping-particle&quot;:&quot;&quot;},{&quot;family&quot;:&quot;Safi&quot;,&quot;given&quot;:&quot;Hazim J.&quot;,&quot;parse-names&quot;:false,&quot;dropping-particle&quot;:&quot;&quot;,&quot;non-dropping-particle&quot;:&quot;&quot;},{&quot;family&quot;:&quot;Milewicz&quot;,&quot;given&quot;:&quot;Dianna M.&quot;,&quot;parse-names&quot;:false,&quot;dropping-particle&quot;:&quot;&quot;,&quot;non-dropping-particle&quot;:&quot;&quot;},{&quot;family&quot;:&quot;McDonnell&quot;,&quot;given&quot;:&quot;Nazli B.&quot;,&quot;parse-names&quot;:false,&quot;dropping-particle&quot;:&quot;&quot;,&quot;non-dropping-particle&quot;:&quot;&quot;}],&quot;container-title&quot;:&quot;Journal of vascular surgery&quot;,&quot;container-title-short&quot;:&quot;J Vasc Surg&quot;,&quot;accessed&quot;:{&quot;date-parts&quot;:[[2024,7,10]]},&quot;DOI&quot;:&quot;10.1016/J.JVS.2014.01.070&quot;,&quot;ISSN&quot;:&quot;1097-6809&quot;,&quot;PMID&quot;:&quot;24650746&quot;,&quot;URL&quot;:&quot;https://pubmed.ncbi.nlm.nih.gov/24650746/&quot;,&quot;issued&quot;:{&quot;date-parts&quot;:[[2014]]},&quot;page&quot;:&quot;160-169&quot;,&quot;abstract&quot;:&quot;Objective The management of arterial pathology in individuals with vascular Ehlers-Danlos syndrome (vEDS) remains a challenge. Here we describe the correlation between COL3A1 gene mutation type and the clinical phenotype in individuals with vEDS. Methods Individuals with confirmed molecular diagnoses of vEDS were enrolled in a multi-institutional natural history study. Data collected included demographics, clinical and family histories, arterial pathology (aneurysm, dissection, and rupture), operative details, and autopsy reports. Individuals were classified into two cohorts by the type of COL3A1 mutations and their effect on the amount of normal collagen produced: those with mutations that lead to minimal (MIN) production (10%-15%) of normal type III collagen and those with haploinsufficiency (HI) mutations that lead to production of 50% of the normal type III collagen. Results A cohort of 68 individuals (72%) from 56 families had arterial pathology (44% male) with 13% HI. The HI group was older at the time of their first vascular event (mean, 42 [range, 26-58] years vs 33 [range, 8-62] years; P =.016) and had a higher incidence of aortic pathology than the MIN group (56% vs 21%; P =.025). Visceral arterial pathology was seen in 43 arteries in 23 individuals in the MIN group vs only one artery in five individuals in the HI group. Emergency surgical procedures were more likely to be undertaken when vEDS diagnosis was not known (81% vs 41%; P =.005), and 81% of these procedures were open surgical repair compared with 19% endovascular repairs (P =.019). Open and endovascular repairs were equally used in the elective setting. Postoperative complications were highest when the diagnosis of vEDS was not known (62% vs 14%; P &lt;.001) and when procedures were undertaken in an emergency setting (5% vs 55% P &lt;.001). Mortality due to arterial complications was 0% in the HI cohort and 21% in the MIN cohort (P =.132). Conclusions Arterial pathology in vEDS individuals is related to the underlying COL3A1 mutation type. The arterial pathology in individuals with HI mutations occurs at later ages with a higher incidence of aortic disease compared with other COL3A1 mutation types. Molecular diagnosis is recommended because diagnosis confirmation, appropriate surveillance, and prophylactic interventions in an elective setting improve surgical outcomes.&quot;,&quot;publisher&quot;:&quot;J Vasc Surg&quot;,&quot;issue&quot;:&quot;1&quot;,&quot;volume&quot;:&quot;60&quot;},&quot;isTemporary&quot;:false},{&quot;id&quot;:&quot;cd0a16a1-6f5c-3a81-907a-85545b40affe&quot;,&quot;itemData&quot;:{&quot;type&quot;:&quot;article-journal&quot;,&quot;id&quot;:&quot;cd0a16a1-6f5c-3a81-907a-85545b40affe&quot;,&quot;title&quot;:&quot;Clinical and genetic features of Ehlers-Danlos syndrome type IV, the vascular type&quot;,&quot;author&quot;:[{&quot;family&quot;:&quot;Pepin&quot;,&quot;given&quot;:&quot;Melanie&quot;,&quot;parse-names&quot;:false,&quot;dropping-particle&quot;:&quot;&quot;,&quot;non-dropping-particle&quot;:&quot;&quot;},{&quot;family&quot;:&quot;Schwarze&quot;,&quot;given&quot;:&quot;Ulrike&quot;,&quot;parse-names&quot;:false,&quot;dropping-particle&quot;:&quot;&quot;,&quot;non-dropping-particle&quot;:&quot;&quot;},{&quot;family&quot;:&quot;Superti-Furga&quot;,&quot;given&quot;:&quot;Andrea&quot;,&quot;parse-names&quot;:false,&quot;dropping-particle&quot;:&quot;&quot;,&quot;non-dropping-particle&quot;:&quot;&quot;},{&quot;family&quot;:&quot;Byers&quot;,&quot;given&quot;:&quot;Peter H.&quot;,&quot;parse-names&quot;:false,&quot;dropping-particle&quot;:&quot;&quot;,&quot;non-dropping-particle&quot;:&quot;&quot;}],&quot;container-title&quot;:&quot;The New England journal of medicine&quot;,&quot;container-title-short&quot;:&quot;N Engl J Med&quot;,&quot;accessed&quot;:{&quot;date-parts&quot;:[[2024,7,10]]},&quot;DOI&quot;:&quot;10.1056/NEJM200003093421001&quot;,&quot;ISSN&quot;:&quot;0028-4793&quot;,&quot;PMID&quot;:&quot;10706896&quot;,&quot;URL&quot;:&quot;https://pubmed.ncbi.nlm.nih.gov/10706896/&quot;,&quot;issued&quot;:{&quot;date-parts&quot;:[[2000,3,9]]},&quot;page&quot;:&quot;673-680&quot;,&quot;abstract&quot;:&quot;BACKGROUND Ehlers-Danlos syndrome type IV, the vascular type, results from mutations in the gene for type III procollagen (COL3A1). Affected patients are at risk for arterial, bowel, and uterine rupture, but the timing of these events, their frequency, and the course of the disease are not well documented. METHODS We reviewed the clinical and family histories of and medical and surgical complications in 220 index patients with biochemically confirmed Ehlers-Danlos syndrome type IV and 199 of their affected relatives. We identified the underlying COL3A1 mutation in 135 index patients. RESULTS Complications were rare in childhood; 25 percent of the index patients had a first complication by the age of 20 years, and more than 80 percent had had at least one complication by the age of 40. The calculated median survival of the entire cohort was 48 years. Most deaths resulted from arterial rupture. Bowel rupture, which often involved the sigmoid colon, accounted for about a quarter of complications but rarely led to death. Complications of pregnancy led to death in 12 of the 81 women who became pregnant. The types of complications were not associated with specific mutations in COL3A1. CONCLUSIONS Although most affected patients survive the first and second major complications, Ehlers-Danlos syndrome type IV results in premature death. The diagnosis should be considered in young people who come to medical attention because of uterine rupture during pregnancy or arterial or visceral rupture.&quot;,&quot;publisher&quot;:&quot;N Engl J Med&quot;,&quot;issue&quot;:&quot;10&quot;,&quot;volume&quot;:&quot;342&quot;},&quot;isTemporary&quot;:false},{&quot;id&quot;:&quot;ef8a1016-45a4-3119-ba39-4b9d59b8f345&quot;,&quot;itemData&quot;:{&quot;type&quot;:&quot;article-journal&quot;,&quot;id&quot;:&quot;ef8a1016-45a4-3119-ba39-4b9d59b8f345&quot;,&quot;title&quot;:&quot;Diagnosis, natural history, and management in vascular Ehlers-Danlos syndrome&quot;,&quot;author&quot;:[{&quot;family&quot;:&quot;Byers&quot;,&quot;given&quot;:&quot;Peter H.&quot;,&quot;parse-names&quot;:false,&quot;dropping-particle&quot;:&quot;&quot;,&quot;non-dropping-particle&quot;:&quot;&quot;},{&quot;family&quot;:&quot;Belmont&quot;,&quot;given&quot;:&quot;John&quot;,&quot;parse-names&quot;:false,&quot;dropping-particle&quot;:&quot;&quot;,&quot;non-dropping-particle&quot;:&quot;&quot;},{&quot;family&quot;:&quot;Black&quot;,&quot;given&quot;:&quot;James&quot;,&quot;parse-names&quot;:false,&quot;dropping-particle&quot;:&quot;&quot;,&quot;non-dropping-particle&quot;:&quot;&quot;},{&quot;family&quot;:&quot;Backer&quot;,&quot;given&quot;:&quot;Julie&quot;,&quot;parse-names&quot;:false,&quot;dropping-particle&quot;:&quot;&quot;,&quot;non-dropping-particle&quot;:&quot;De&quot;},{&quot;family&quot;:&quot;Frank&quot;,&quot;given&quot;:&quot;Michael&quot;,&quot;parse-names&quot;:false,&quot;dropping-particle&quot;:&quot;&quot;,&quot;non-dropping-particle&quot;:&quot;&quot;},{&quot;family&quot;:&quot;Jeunemaitre&quot;,&quot;given&quot;:&quot;Xavier&quot;,&quot;parse-names&quot;:false,&quot;dropping-particle&quot;:&quot;&quot;,&quot;non-dropping-particle&quot;:&quot;&quot;},{&quot;family&quot;:&quot;Johnson&quot;,&quot;given&quot;:&quot;Diana&quot;,&quot;parse-names&quot;:false,&quot;dropping-particle&quot;:&quot;&quot;,&quot;non-dropping-particle&quot;:&quot;&quot;},{&quot;family&quot;:&quot;Pepin&quot;,&quot;given&quot;:&quot;Melanie&quot;,&quot;parse-names&quot;:false,&quot;dropping-particle&quot;:&quot;&quot;,&quot;non-dropping-particle&quot;:&quot;&quot;},{&quot;family&quot;:&quot;Robert&quot;,&quot;given&quot;:&quot;Leema&quot;,&quot;parse-names&quot;:false,&quot;dropping-particle&quot;:&quot;&quot;,&quot;non-dropping-particle&quot;:&quot;&quot;},{&quot;family&quot;:&quot;Sanders&quot;,&quot;given&quot;:&quot;Lynn&quot;,&quot;parse-names&quot;:false,&quot;dropping-particle&quot;:&quot;&quot;,&quot;non-dropping-particle&quot;:&quot;&quot;},{&quot;family&quot;:&quot;Wheeldon&quot;,&quot;given&quot;:&quot;Nigel&quot;,&quot;parse-names&quot;:false,&quot;dropping-particle&quot;:&quot;&quot;,&quot;non-dropping-particle&quot;:&quot;&quot;}],&quot;container-title&quot;:&quot;American journal of medical genetics. Part C, Seminars in medical genetics&quot;,&quot;container-title-short&quot;:&quot;Am J Med Genet C Semin Med Genet&quot;,&quot;accessed&quot;:{&quot;date-parts&quot;:[[2024,7,10]]},&quot;DOI&quot;:&quot;10.1002/AJMG.C.31553&quot;,&quot;ISSN&quot;:&quot;1552-4876&quot;,&quot;PMID&quot;:&quot;28306228&quot;,&quot;URL&quot;:&quot;https://pubmed.ncbi.nlm.nih.gov/28306228/&quot;,&quot;issued&quot;:{&quot;date-parts&quot;:[[2017,3,1]]},&quot;page&quot;:&quot;40-47&quot;,&quot;abstract&quot;:&quot;Vascular Ehlers Danlos syndrome (vEDS) is an uncommon genetic disorders characterized by arterial aneurysm, dissection and rupture, bowel rupture, and rupture of the gravid uterus. The frequency is estimated as 1/50,000–1/200,000 and results from pathogenic variants in COL3A1, which encodes the chains of type III procollagen, a major protein in vessel walls and hollow organs. Initial diagnosis depends on the recognitions of clinical features, including family history. Management is complex and requires multiple specialists who can respond to and manage the major complications. A summary of recommendations for management include: Identify causative variants in COL3A1 prior to application of diagnosis, modulate life style to minimize injury, risk of vessel/organ rupture, identify and create care team, provide individual plans for emergency care (“vascular EDS passport”) with diagnosis and management plan for use when traveling, centralize management at centers of excellence (experience) when feasible, maintain blood pressure in the normal range and treat hypertension aggressively, surveillance of vascular tree by doppler ultrasound, CTA (low radiation alternatives) or MRA if feasible on an annual basis. These recommendations represent a consensus of an international group of specialists with a broad aggregate experience in the care of individuals with vascular EDS that will need to be assessed on a regular basis as new information develops. © 2017 Wiley Periodicals, Inc.&quot;,&quot;publisher&quot;:&quot;Am J Med Genet C Semin Med Genet&quot;,&quot;issue&quot;:&quot;1&quot;,&quot;volume&quot;:&quot;175&quot;},&quot;isTemporary&quot;:false},{&quot;id&quot;:&quot;94503fa5-510c-37c2-a5be-06c801668310&quot;,&quot;itemData&quot;:{&quot;type&quot;:&quot;article-journal&quot;,&quot;id&quot;:&quot;94503fa5-510c-37c2-a5be-06c801668310&quot;,&quot;title&quot;:&quot;Aortic Branch Aneurysms and Vascular Risk in Patients With Marfan Syndrome&quot;,&quot;author&quot;:[{&quot;family&quot;:&quot;Lopez-Sainz&quot;,&quot;given&quot;:&quot;Angela&quot;,&quot;parse-names&quot;:false,&quot;dropping-particle&quot;:&quot;&quot;,&quot;non-dropping-particle&quot;:&quot;&quot;},{&quot;family&quot;:&quot;Mila&quot;,&quot;given&quot;:&quot;Laia&quot;,&quot;parse-names&quot;:false,&quot;dropping-particle&quot;:&quot;&quot;,&quot;non-dropping-particle&quot;:&quot;&quot;},{&quot;family&quot;:&quot;Rodriguez-Palomares&quot;,&quot;given&quot;:&quot;Jose&quot;,&quot;parse-names&quot;:false,&quot;dropping-particle&quot;:&quot;&quot;,&quot;non-dropping-particle&quot;:&quot;&quot;},{&quot;family&quot;:&quot;Limeres&quot;,&quot;given&quot;:&quot;Javier&quot;,&quot;parse-names&quot;:false,&quot;dropping-particle&quot;:&quot;&quot;,&quot;non-dropping-particle&quot;:&quot;&quot;},{&quot;family&quot;:&quot;Granato&quot;,&quot;given&quot;:&quot;Chiara&quot;,&quot;parse-names&quot;:false,&quot;dropping-particle&quot;:&quot;&quot;,&quot;non-dropping-particle&quot;:&quot;&quot;},{&quot;family&quot;:&quot;Mura&quot;,&quot;given&quot;:&quot;Lucia&quot;,&quot;parse-names&quot;:false,&quot;dropping-particle&quot;:&quot;&quot;,&quot;non-dropping-particle&quot;:&quot;La&quot;},{&quot;family&quot;:&quot;Sabaté&quot;,&quot;given&quot;:&quot;Ana&quot;,&quot;parse-names&quot;:false,&quot;dropping-particle&quot;:&quot;&quot;,&quot;non-dropping-particle&quot;:&quot;&quot;},{&quot;family&quot;:&quot;Guala&quot;,&quot;given&quot;:&quot;Andrea&quot;,&quot;parse-names&quot;:false,&quot;dropping-particle&quot;:&quot;&quot;,&quot;non-dropping-particle&quot;:&quot;&quot;},{&quot;family&quot;:&quot;Gutiérrez&quot;,&quot;given&quot;:&quot;Laura&quot;,&quot;parse-names&quot;:false,&quot;dropping-particle&quot;:&quot;&quot;,&quot;non-dropping-particle&quot;:&quot;&quot;},{&quot;family&quot;:&quot;Galian-Gay&quot;,&quot;given&quot;:&quot;Laura&quot;,&quot;parse-names&quot;:false,&quot;dropping-particle&quot;:&quot;&quot;,&quot;non-dropping-particle&quot;:&quot;&quot;},{&quot;family&quot;:&quot;Sao-Aviles&quot;,&quot;given&quot;:&quot;Augusto&quot;,&quot;parse-names&quot;:false,&quot;dropping-particle&quot;:&quot;&quot;,&quot;non-dropping-particle&quot;:&quot;&quot;},{&quot;family&quot;:&quot;Bellmunt&quot;,&quot;given&quot;:&quot;Sergi&quot;,&quot;parse-names&quot;:false,&quot;dropping-particle&quot;:&quot;&quot;,&quot;non-dropping-particle&quot;:&quot;&quot;},{&quot;family&quot;:&quot;Rodriguez&quot;,&quot;given&quot;:&quot;Rafael&quot;,&quot;parse-names&quot;:false,&quot;dropping-particle&quot;:&quot;&quot;,&quot;non-dropping-particle&quot;:&quot;&quot;},{&quot;family&quot;:&quot;Cuellar-Calabria&quot;,&quot;given&quot;:&quot;Hug&quot;,&quot;parse-names&quot;:false,&quot;dropping-particle&quot;:&quot;&quot;,&quot;non-dropping-particle&quot;:&quot;&quot;},{&quot;family&quot;:&quot;Roque&quot;,&quot;given&quot;:&quot;Albert&quot;,&quot;parse-names&quot;:false,&quot;dropping-particle&quot;:&quot;&quot;,&quot;non-dropping-particle&quot;:&quot;&quot;},{&quot;family&quot;:&quot;Ferreira-González&quot;,&quot;given&quot;:&quot;Ignacio&quot;,&quot;parse-names&quot;:false,&quot;dropping-particle&quot;:&quot;&quot;,&quot;non-dropping-particle&quot;:&quot;&quot;},{&quot;family&quot;:&quot;Evangelista&quot;,&quot;given&quot;:&quot;Artur&quot;,&quot;parse-names&quot;:false,&quot;dropping-particle&quot;:&quot;&quot;,&quot;non-dropping-particle&quot;:&quot;&quot;},{&quot;family&quot;:&quot;Teixido-Tura&quot;,&quot;given&quot;:&quot;Gisela&quot;,&quot;parse-names&quot;:false,&quot;dropping-particle&quot;:&quot;&quot;,&quot;non-dropping-particle&quot;:&quot;&quot;}],&quot;container-title&quot;:&quot;Journal of the American College of Cardiology&quot;,&quot;container-title-short&quot;:&quot;J Am Coll Cardiol&quot;,&quot;accessed&quot;:{&quot;date-parts&quot;:[[2024,12,12]]},&quot;DOI&quot;:&quot;10.1016/J.JACC.2021.04.054&quot;,&quot;ISSN&quot;:&quot;1558-3597&quot;,&quot;PMID&quot;:&quot;34140103&quot;,&quot;URL&quot;:&quot;https://pubmed.ncbi.nlm.nih.gov/34140103/&quot;,&quot;issued&quot;:{&quot;date-parts&quot;:[[2021,6,22]]},&quot;page&quot;:&quot;3005-3012&quot;,&quot;abstract&quot;:&quot;Background: Aortic branch aneurysms are not included in the diagnostic criteria for Marfan syndrome (MFS); however, their prevalence and eventual prognostic significance are unknown. Objectives: The goal of this study was to assess the prevalence of aortic branch aneurysms in MFS and their relationship with aortic prognosis. Methods: MFS patients with a pathogenic FBN1 genetic variant and at least one magnetic resonance or computed tomography angiography study assessing aortic branches were included. Aortic events and those related to aneurysm complications were recorded during follow-up. Results: A total of 104 aneurysms were detected in 50 (26.7%) of the 187 patients with MFS (mean age 37.9 ± 14.4 years; 54% male) included in this study, with the iliac artery being the most common location (45 aneurysms). Thirty-one patients (62%) had &gt;1 peripheral aneurysm, and surgery was performed in 5 (4.8%). Patients with aneurysms were older (41.9 ± 12.7 years vs. 36.7 ± 14.8 years; p = 0.040) and had more dilated aortic root (42.2 ± 6.4 mm vs. 38.8 ± 8.0 mm; p = 0.044) and dyslipidemia (31.0% vs. 9.7%; p = 0.001). In a subgroup of 95 patients with no previous aortic surgery or dissection followed up for 3.3 ± 2.6 years, the presence of arterial aneurysms was associated with a greater need for aortic surgery (hazard ratio: 3.4; 95% confidence interval: 1.1 to 10.3; p = 0.028) in a multivariable Cox analysis adjusted for age and aortic diameter. Conclusions: Aortic branch aneurysms are present in one-quarter of patients with MFS and are related to age and aortic dilation, and they independently predict the need for aortic surgery. The systematic use of whole-body vascular assessment is recommended to identify other sites of vascular involvement at risk for complications and to define the subgroup of patients with more aggressive aortic disease.&quot;,&quot;publisher&quot;:&quot;J Am Coll Cardiol&quot;,&quot;issue&quot;:&quot;24&quot;,&quot;volume&quot;:&quot;77&quot;},&quot;isTemporary&quot;:false}]},{&quot;citationID&quot;:&quot;MENDELEY_CITATION_aa61ea55-6504-44a3-a7df-d19452db41ea&quot;,&quot;properties&quot;:{&quot;noteIndex&quot;:0},&quot;isEdited&quot;:false,&quot;manualOverride&quot;:{&quot;isManuallyOverridden&quot;:false,&quot;citeprocText&quot;:&quot;&lt;sup&gt;11&lt;/sup&gt;&quot;,&quot;manualOverrideText&quot;:&quot;&quot;},&quot;citationTag&quot;:&quot;MENDELEY_CITATION_v3_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&quot;,&quot;citationItems&quot;:[{&quot;id&quot;:&quot;4e67e557-df24-3eff-a83c-67d308ce16c9&quot;,&quot;itemData&quot;:{&quot;type&quot;:&quot;article-journal&quot;,&quot;id&quot;:&quot;4e67e557-df24-3eff-a83c-67d308ce16c9&quot;,&quot;title&quot;:&quot;International Registry of Patients Carrying TGFBR1 or TGFBR2 Mutations: Results of the Montalcino Aortic Consortium&quot;,&quot;author&quot;:[{&quot;family&quot;:&quot;Jondeau&quot;,&quot;given&quot;:&quot;Guillaume&quot;,&quot;parse-names&quot;:false,&quot;dropping-particle&quot;:&quot;&quot;,&quot;non-dropping-particle&quot;:&quot;&quot;},{&quot;family&quot;:&quot;Ropers&quot;,&quot;given&quot;:&quot;Jacques&quot;,&quot;parse-names&quot;:false,&quot;dropping-particle&quot;:&quot;&quot;,&quot;non-dropping-particle&quot;:&quot;&quot;},{&quot;family&quot;:&quot;Regalado&quot;,&quot;given&quot;:&quot;Ellen&quot;,&quot;parse-names&quot;:false,&quot;dropping-particle&quot;:&quot;&quot;,&quot;non-dropping-particle&quot;:&quot;&quot;},{&quot;family&quot;:&quot;Braverman&quot;,&quot;given&quot;:&quot;Alan&quot;,&quot;parse-names&quot;:false,&quot;dropping-particle&quot;:&quot;&quot;,&quot;non-dropping-particle&quot;:&quot;&quot;},{&quot;family&quot;:&quot;Evangelista&quot;,&quot;given&quot;:&quot;Arturo&quot;,&quot;parse-names&quot;:false,&quot;dropping-particle&quot;:&quot;&quot;,&quot;non-dropping-particle&quot;:&quot;&quot;},{&quot;family&quot;:&quot;Teixedo&quot;,&quot;given&quot;:&quot;Guisela&quot;,&quot;parse-names&quot;:false,&quot;dropping-particle&quot;:&quot;&quot;,&quot;non-dropping-particle&quot;:&quot;&quot;},{&quot;family&quot;:&quot;Backer&quot;,&quot;given&quot;:&quot;Julie&quot;,&quot;parse-names&quot;:false,&quot;dropping-particle&quot;:&quot;&quot;,&quot;non-dropping-particle&quot;:&quot;De&quot;},{&quot;family&quot;:&quot;Muiño-Mosquera&quot;,&quot;given&quot;:&quot;Laura&quot;,&quot;parse-names&quot;:false,&quot;dropping-particle&quot;:&quot;&quot;,&quot;non-dropping-particle&quot;:&quot;&quot;},{&quot;family&quot;:&quot;Naudion&quot;,&quot;given&quot;:&quot;Sophie&quot;,&quot;parse-names&quot;:false,&quot;dropping-particle&quot;:&quot;&quot;,&quot;non-dropping-particle&quot;:&quot;&quot;},{&quot;family&quot;:&quot;Zordan&quot;,&quot;given&quot;:&quot;Cecile&quot;,&quot;parse-names&quot;:false,&quot;dropping-particle&quot;:&quot;&quot;,&quot;non-dropping-particle&quot;:&quot;&quot;},{&quot;family&quot;:&quot;Morisaki&quot;,&quot;given&quot;:&quot;Takayuki&quot;,&quot;parse-names&quot;:false,&quot;dropping-particle&quot;:&quot;&quot;,&quot;non-dropping-particle&quot;:&quot;&quot;},{&quot;family&quot;:&quot;Morisaki&quot;,&quot;given&quot;:&quot;Hiroto&quot;,&quot;parse-names&quot;:false,&quot;dropping-particle&quot;:&quot;&quot;,&quot;non-dropping-particle&quot;:&quot;&quot;},{&quot;family&quot;:&quot;Kodolitsch&quot;,&quot;given&quot;:&quot;Yskert&quot;,&quot;parse-names&quot;:false,&quot;dropping-particle&quot;:&quot;&quot;,&quot;non-dropping-particle&quot;:&quot;Von&quot;},{&quot;family&quot;:&quot;Dupuis-Girod&quot;,&quot;given&quot;:&quot;Sophie&quot;,&quot;parse-names&quot;:false,&quot;dropping-particle&quot;:&quot;&quot;,&quot;non-dropping-particle&quot;:&quot;&quot;},{&quot;family&quot;:&quot;Morris&quot;,&quot;given&quot;:&quot;Shaine A.&quot;,&quot;parse-names&quot;:false,&quot;dropping-particle&quot;:&quot;&quot;,&quot;non-dropping-particle&quot;:&quot;&quot;},{&quot;family&quot;:&quot;Jeremy&quot;,&quot;given&quot;:&quot;Richmond&quot;,&quot;parse-names&quot;:false,&quot;dropping-particle&quot;:&quot;&quot;,&quot;non-dropping-particle&quot;:&quot;&quot;},{&quot;family&quot;:&quot;Odent&quot;,&quot;given&quot;:&quot;Sylvie&quot;,&quot;parse-names&quot;:false,&quot;dropping-particle&quot;:&quot;&quot;,&quot;non-dropping-particle&quot;:&quot;&quot;},{&quot;family&quot;:&quot;Adès&quot;,&quot;given&quot;:&quot;Leslie C.&quot;,&quot;parse-names&quot;:false,&quot;dropping-particle&quot;:&quot;&quot;,&quot;non-dropping-particle&quot;:&quot;&quot;},{&quot;family&quot;:&quot;Bakshi&quot;,&quot;given&quot;:&quot;Madhura&quot;,&quot;parse-names&quot;:false,&quot;dropping-particle&quot;:&quot;&quot;,&quot;non-dropping-particle&quot;:&quot;&quot;},{&quot;family&quot;:&quot;Holman&quot;,&quot;given&quot;:&quot;Katherine&quot;,&quot;parse-names&quot;:false,&quot;dropping-particle&quot;:&quot;&quot;,&quot;non-dropping-particle&quot;:&quot;&quot;},{&quot;family&quot;:&quot;Lemaire&quot;,&quot;given&quot;:&quot;Scott&quot;,&quot;parse-names&quot;:false,&quot;dropping-particle&quot;:&quot;&quot;,&quot;non-dropping-particle&quot;:&quot;&quot;},{&quot;family&quot;:&quot;Milleron&quot;,&quot;given&quot;:&quot;Olivier&quot;,&quot;parse-names&quot;:false,&quot;dropping-particle&quot;:&quot;&quot;,&quot;non-dropping-particle&quot;:&quot;&quot;},{&quot;family&quot;:&quot;Langeois&quot;,&quot;given&quot;:&quot;Maud&quot;,&quot;parse-names&quot;:false,&quot;dropping-particle&quot;:&quot;&quot;,&quot;non-dropping-particle&quot;:&quot;&quot;},{&quot;family&quot;:&quot;Spentchian&quot;,&quot;given&quot;:&quot;Myrtille&quot;,&quot;parse-names&quot;:false,&quot;dropping-particle&quot;:&quot;&quot;,&quot;non-dropping-particle&quot;:&quot;&quot;},{&quot;family&quot;:&quot;Aubart&quot;,&quot;given&quot;:&quot;Melodie&quot;,&quot;parse-names&quot;:false,&quot;dropping-particle&quot;:&quot;&quot;,&quot;non-dropping-particle&quot;:&quot;&quot;},{&quot;family&quot;:&quot;Boileau&quot;,&quot;given&quot;:&quot;Catherine&quot;,&quot;parse-names&quot;:false,&quot;dropping-particle&quot;:&quot;&quot;,&quot;non-dropping-particle&quot;:&quot;&quot;},{&quot;family&quot;:&quot;Pyeritz&quot;,&quot;given&quot;:&quot;Reed&quot;,&quot;parse-names&quot;:false,&quot;dropping-particle&quot;:&quot;&quot;,&quot;non-dropping-particle&quot;:&quot;&quot;},{&quot;family&quot;:&quot;Milewicz&quot;,&quot;given&quot;:&quot;Dianna M.&quot;,&quot;parse-names&quot;:false,&quot;dropping-particle&quot;:&quot;&quot;,&quot;non-dropping-particle&quot;:&quot;&quot;}],&quot;container-title&quot;:&quot;Circulation. Cardiovascular genetics&quot;,&quot;container-title-short&quot;:&quot;Circ Cardiovasc Genet&quot;,&quot;accessed&quot;:{&quot;date-parts&quot;:[[2024,7,10]]},&quot;DOI&quot;:&quot;10.1161/CIRCGENETICS.116.001485&quot;,&quot;ISSN&quot;:&quot;19423268&quot;,&quot;PMID&quot;:&quot;27879313&quot;,&quot;URL&quot;:&quot;/pmc/articles/PMC5177493/&quot;,&quot;issued&quot;:{&quot;date-parts&quot;:[[2016,12,1]]},&quot;page&quot;:&quot;548&quot;,&quot;abstract&quot;:&quot;Background-The natural history of aortic diseases in patients with TGFBR1 or TGFBR2 mutations reported by different investigators has varied greatly. In particular, the current recommendations for the timing of surgical repair of the aortic root aneurysms may be overly aggressive. Methods and Results-The Montalcino Aortic Consortium, which includes 15 centers worldwide that specialize in heritable thoracic aortic diseases, was used to gather data on 441 patients from 228 families, with 176 cases harboring a mutation in TGBR1 and 265 in TGFBR2. Patients harboring a TGFBR1 mutation have similar survival rates (80% survival at 60 years), aortic risk (23% aortic dissection and 18% preventive aortic surgery), and prevalence of extra-aortic features (29% hypertelorism, 53% cervical arterial tortuosity, and 27% wide scars) when compared with patients harboring a TGFBR2 mutation. However, TGFBR1 males had a greater aortic risk than females, whereas TGFBR2 males and females had a similar aortic risk. Additionally, aortic root diameter prior to or at the time of type A aortic dissection tended to be smaller in patients carrying a TGFBR2 mutation and was ≤45 mm in 6 women with TGFBR2 mutations, presenting with marked systemic features and low body surface area. Aortic dissection was observed in 1.6% of pregnancies. Conclusions-Patients with TGFBR1 or TGFBR2 mutations show the same prevalence of systemic features and the same global survival. Preventive aortic surgery at a diameter of 45 mm, lowered toward 40 in females with low body surface area, TGFBR2 mutation, and severe extra-aortic features may be considered.&quot;,&quot;publisher&quot;:&quot;NIH Public Access&quot;,&quot;issue&quot;:&quot;6&quot;,&quot;volume&quot;:&quot;9&quot;},&quot;isTemporary&quot;:false}]},{&quot;citationID&quot;:&quot;MENDELEY_CITATION_b787fa7f-1e96-4f12-be18-b37f75b2f9c5&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&quot;,&quot;citationItems&quot;:[{&quot;id&quot;:&quot;1dbfe6a8-6d6f-3643-b9d3-eed45bc9f46f&quot;,&quot;itemData&quot;:{&quot;type&quot;:&quot;article-journal&quot;,&quot;id&quot;:&quot;1dbfe6a8-6d6f-3643-b9d3-eed45bc9f46f&quot;,&quot;title&quot;:&quot;SMAD3 pathogenic variants: risk for thoracic aortic disease and associated complications from the Montalcino Aortic Consortium&quot;,&quot;author&quot;:[{&quot;family&quot;:&quot;Hostetler&quot;,&quot;given&quot;:&quot;Ellen M.&quot;,&quot;parse-names&quot;:false,&quot;dropping-particle&quot;:&quot;&quot;,&quot;non-dropping-particle&quot;:&quot;&quot;},{&quot;family&quot;:&quot;Regalado&quot;,&quot;given&quot;:&quot;Ellen S.&quot;,&quot;parse-names&quot;:false,&quot;dropping-particle&quot;:&quot;&quot;,&quot;non-dropping-particle&quot;:&quot;&quot;},{&quot;family&quot;:&quot;Guo&quot;,&quot;given&quot;:&quot;Dong Chuan&quot;,&quot;parse-names&quot;:false,&quot;dropping-particle&quot;:&quot;&quot;,&quot;non-dropping-particle&quot;:&quot;&quot;},{&quot;family&quot;:&quot;Hanna&quot;,&quot;given&quot;:&quot;Nadine&quot;,&quot;parse-names&quot;:false,&quot;dropping-particle&quot;:&quot;&quot;,&quot;non-dropping-particle&quot;:&quot;&quot;},{&quot;family&quot;:&quot;Arnaud&quot;,&quot;given&quot;:&quot;Pauline&quot;,&quot;parse-names&quot;:false,&quot;dropping-particle&quot;:&quot;&quot;,&quot;non-dropping-particle&quot;:&quot;&quot;},{&quot;family&quot;:&quot;Muiño-Mosquera&quot;,&quot;given&quot;:&quot;Laura&quot;,&quot;parse-names&quot;:false,&quot;dropping-particle&quot;:&quot;&quot;,&quot;non-dropping-particle&quot;:&quot;&quot;},{&quot;family&quot;:&quot;Callewaert&quot;,&quot;given&quot;:&quot;Bert Louis&quot;,&quot;parse-names&quot;:false,&quot;dropping-particle&quot;:&quot;&quot;,&quot;non-dropping-particle&quot;:&quot;&quot;},{&quot;family&quot;:&quot;Lee&quot;,&quot;given&quot;:&quot;Kwanghyuk&quot;,&quot;parse-names&quot;:false,&quot;dropping-particle&quot;:&quot;&quot;,&quot;non-dropping-particle&quot;:&quot;&quot;},{&quot;family&quot;:&quot;Leal&quot;,&quot;given&quot;:&quot;Suzanne M.&quot;,&quot;parse-names&quot;:false,&quot;dropping-particle&quot;:&quot;&quot;,&quot;non-dropping-particle&quot;:&quot;&quot;},{&quot;family&quot;:&quot;Wallace&quot;,&quot;given&quot;:&quot;Stephanie E.&quot;,&quot;parse-names&quot;:false,&quot;dropping-particle&quot;:&quot;&quot;,&quot;non-dropping-particle&quot;:&quot;&quot;},{&quot;family&quot;:&quot;Rideout&quot;,&quot;given&quot;:&quot;Andrea L.&quot;,&quot;parse-names&quot;:false,&quot;dropping-particle&quot;:&quot;&quot;,&quot;non-dropping-particle&quot;:&quot;&quot;},{&quot;family&quot;:&quot;Dyack&quot;,&quot;given&quot;:&quot;Sarah&quot;,&quot;parse-names&quot;:false,&quot;dropping-particle&quot;:&quot;&quot;,&quot;non-dropping-particle&quot;:&quot;&quot;},{&quot;family&quot;:&quot;Aatre&quot;,&quot;given&quot;:&quot;Rajani D.&quot;,&quot;parse-names&quot;:false,&quot;dropping-particle&quot;:&quot;&quot;,&quot;non-dropping-particle&quot;:&quot;&quot;},{&quot;family&quot;:&quot;Boileau&quot;,&quot;given&quot;:&quot;Catherine&quot;,&quot;parse-names&quot;:false,&quot;dropping-particle&quot;:&quot;&quot;,&quot;non-dropping-particle&quot;:&quot;&quot;},{&quot;family&quot;:&quot;Backer&quot;,&quot;given&quot;:&quot;Julie&quot;,&quot;parse-names&quot;:false,&quot;dropping-particle&quot;:&quot;&quot;,&quot;non-dropping-particle&quot;:&quot;De&quot;},{&quot;family&quot;:&quot;Jondeau&quot;,&quot;given&quot;:&quot;Guillaume&quot;,&quot;parse-names&quot;:false,&quot;dropping-particle&quot;:&quot;&quot;,&quot;non-dropping-particle&quot;:&quot;&quot;},{&quot;family&quot;:&quot;Milewicz&quot;,&quot;given&quot;:&quot;Dianna M.&quot;,&quot;parse-names&quot;:false,&quot;dropping-particle&quot;:&quot;&quot;,&quot;non-dropping-particle&quot;:&quot;&quot;}],&quot;container-title&quot;:&quot;Journal of medical genetics&quot;,&quot;container-title-short&quot;:&quot;J Med Genet&quot;,&quot;accessed&quot;:{&quot;date-parts&quot;:[[2024,7,10]]},&quot;DOI&quot;:&quot;10.1136/JMEDGENET-2018-105583&quot;,&quot;ISSN&quot;:&quot;1468-6244&quot;,&quot;PMID&quot;:&quot;30661052&quot;,&quot;URL&quot;:&quot;https://pubmed.ncbi.nlm.nih.gov/30661052/&quot;,&quot;issued&quot;:{&quot;date-parts&quot;:[[2019,4,1]]},&quot;page&quot;:&quot;252-260&quot;,&quot;abstract&quot;:&quot;Background Pathogenic variants in SMAD3 cause thoracic aortic aneurysms and dissections, along with aneurysms and rupture of other arteries. Here, we examined differences in clinical presentation of aortic events (dissection or surgical repair of an aneurysm) with respect to age and variant type in an international cohort of individuals with SMAD3 variants. Methods Aortic status and events, vital status and clinical features were abstracted through retrospective review of medical records of 212 individuals with 51 unique SMAD3 variants, including haploinsufficiency (HI) and missense substitutions in the MH2 domain, as well as novel in-frame deletions and missense variants in the MH1 domain. Results Aortic events were documented in 37% of cases, with dissections accounting for 70% of events. The median age at first aortic event was significantly lower in individuals with SMAD3 MH2 missense variants than those with HI variants (42years vs 49 years; p=0.003), but there was no difference in frequency of aortic events by variant type. The cumulative risk of an aortic event was 50% at 54 years of age. No aortic events in childhood were observed. Conclusions SMAD3 pathogenic variants cause thoracic aortic aneurysms and dissections in the majority of individuals with variable age of onset and reduced penetrance. Of the covariates examined, the type of underlying SMAD3 variant was responsible for some of this variation. Later onset of aortic events and the absence of aortic events in children associated with SMAD3 variants support gene-specific management of this disorder.&quot;,&quot;publisher&quot;:&quot;J Med Genet&quot;,&quot;issue&quot;:&quot;4&quot;,&quot;volume&quot;:&quot;56&quot;},&quot;isTemporary&quot;:false}]},{&quot;citationID&quot;:&quot;MENDELEY_CITATION_22734f45-ff92-4c64-9ff6-0dfb86bb0532&quot;,&quot;properties&quot;:{&quot;noteIndex&quot;:0},&quot;isEdited&quot;:false,&quot;manualOverride&quot;:{&quot;isManuallyOverridden&quot;:false,&quot;citeprocText&quot;:&quot;&lt;sup&gt;13,14&lt;/sup&gt;&quot;,&quot;manualOverrideText&quot;:&quot;&quot;},&quot;citationTag&quot;:&quot;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&quot;,&quot;citationItems&quot;:[{&quot;id&quot;:&quot;a89750f3-ae09-3189-a605-a6016cfd023b&quot;,&quot;itemData&quot;:{&quot;type&quot;:&quot;article-journal&quot;,&quot;id&quot;:&quot;a89750f3-ae09-3189-a605-a6016cfd023b&quot;,&quot;title&quot;:&quot;Loeys-Dietz syndrome: a primer for diagnosis and management&quot;,&quot;author&quot;:[{&quot;family&quot;:&quot;MacCarrick&quot;,&quot;given&quot;:&quot;Gretchen&quot;,&quot;parse-names&quot;:false,&quot;dropping-particle&quot;:&quot;&quot;,&quot;non-dropping-particle&quot;:&quot;&quot;},{&quot;family&quot;:&quot;Black&quot;,&quot;given&quot;:&quot;James H.&quot;,&quot;parse-names&quot;:false,&quot;dropping-particle&quot;:&quot;&quot;,&quot;non-dropping-particle&quot;:&quot;&quot;},{&quot;family&quot;:&quot;Bowdin&quot;,&quot;given&quot;:&quot;Sarah&quot;,&quot;parse-names&quot;:false,&quot;dropping-particle&quot;:&quot;&quot;,&quot;non-dropping-particle&quot;:&quot;&quot;},{&quot;family&quot;:&quot;El-Hamamsy&quot;,&quot;given&quot;:&quot;Ismail&quot;,&quot;parse-names&quot;:false,&quot;dropping-particle&quot;:&quot;&quot;,&quot;non-dropping-particle&quot;:&quot;&quot;},{&quot;family&quot;:&quot;Frischmeyer-Guerrerio&quot;,&quot;given&quot;:&quot;Pamela A.&quot;,&quot;parse-names&quot;:false,&quot;dropping-particle&quot;:&quot;&quot;,&quot;non-dropping-particle&quot;:&quot;&quot;},{&quot;family&quot;:&quot;Guerrerio&quot;,&quot;given&quot;:&quot;Anthony L.&quot;,&quot;parse-names&quot;:false,&quot;dropping-particle&quot;:&quot;&quot;,&quot;non-dropping-particle&quot;:&quot;&quot;},{&quot;family&quot;:&quot;Sponseller&quot;,&quot;given&quot;:&quot;Paul D.&quot;,&quot;parse-names&quot;:false,&quot;dropping-particle&quot;:&quot;&quot;,&quot;non-dropping-particle&quot;:&quot;&quot;},{&quot;family&quot;:&quot;Loeys&quot;,&quot;given&quot;:&quot;Bart&quot;,&quot;parse-names&quot;:false,&quot;dropping-particle&quot;:&quot;&quot;,&quot;non-dropping-particle&quot;:&quot;&quot;},{&quot;family&quot;:&quot;Dietz&quot;,&quot;given&quot;:&quot;Harry C.&quot;,&quot;parse-names&quot;:false,&quot;dropping-particle&quot;:&quot;&quot;,&quot;non-dropping-particle&quot;:&quot;&quot;}],&quot;container-title&quot;:&quot;Genetics in medicine : official journal of the American College of Medical Genetics&quot;,&quot;container-title-short&quot;:&quot;Genet Med&quot;,&quot;accessed&quot;:{&quot;date-parts&quot;:[[2024,7,10]]},&quot;DOI&quot;:&quot;10.1038/GIM.2014.11&quot;,&quot;ISSN&quot;:&quot;1530-0366&quot;,&quot;PMID&quot;:&quot;24577266&quot;,&quot;URL&quot;:&quot;https://pubmed.ncbi.nlm.nih.gov/24577266/&quot;,&quot;issued&quot;:{&quot;date-parts&quot;:[[2014]]},&quot;page&quot;:&quot;576-587&quot;,&quot;abstract&quot;:&quot;Loeys-Dietz syndrome is a connective tissue disorder predisposing individuals to aortic and arterial aneurysms. Presenting with a wide spectrum of multisystem involvement, medical management for some individuals is complex. This review of literature and expert opinion aims to provide medical guidelines for care of individuals with Loeys-Dietz syndrome. © American College of Medical Genetics and Genomics.&quot;,&quot;publisher&quot;:&quot;Genet Med&quot;,&quot;issue&quot;:&quot;8&quot;,&quot;volume&quot;:&quot;16&quot;},&quot;isTemporary&quot;:false},{&quot;id&quot;:&quot;10446aa4-5b82-38c6-9abe-a3a6453c5a49&quot;,&quot;itemData&quot;:{&quot;type&quot;:&quot;article-journal&quot;,&quot;id&quot;:&quot;10446aa4-5b82-38c6-9abe-a3a6453c5a49&quot;,&quot;title&quot;:&quot;2010 ACCF/AHA/AATS/ACR/ASA/SCA/SCAI/SIR/STS/SVM Guidelines for the Diagnosis and Management of Patients With Thoracic Aortic Disease&quot;,&quot;author&quot;:[{&quot;family&quot;:&quot;Hiratzka&quot;,&quot;given&quot;:&quot;Loren F.&quot;,&quot;parse-names&quot;:false,&quot;dropping-particle&quot;:&quot;&quot;,&quot;non-dropping-particle&quot;:&quot;&quot;},{&quot;family&quot;:&quot;Bakris&quot;,&quot;given&quot;:&quot;George L.&quot;,&quot;parse-names&quot;:false,&quot;dropping-particle&quot;:&quot;&quot;,&quot;non-dropping-particle&quot;:&quot;&quot;},{&quot;family&quot;:&quot;Beckman&quot;,&quot;given&quot;:&quot;Joshua A.&quot;,&quot;parse-names&quot;:false,&quot;dropping-particle&quot;:&quot;&quot;,&quot;non-dropping-particle&quot;:&quot;&quot;},{&quot;family&quot;:&quot;Bersin&quot;,&quot;given&quot;:&quot;Robert M.&quot;,&quot;parse-names&quot;:false,&quot;dropping-particle&quot;:&quot;&quot;,&quot;non-dropping-particle&quot;:&quot;&quot;},{&quot;family&quot;:&quot;Carr&quot;,&quot;given&quot;:&quot;Vincent F.&quot;,&quot;parse-names&quot;:false,&quot;dropping-particle&quot;:&quot;&quot;,&quot;non-dropping-particle&quot;:&quot;&quot;},{&quot;family&quot;:&quot;Casey&quot;,&quot;given&quot;:&quot;Donald E.&quot;,&quot;parse-names&quot;:false,&quot;dropping-particle&quot;:&quot;&quot;,&quot;non-dropping-particle&quot;:&quot;&quot;},{&quot;family&quot;:&quot;Eagle&quot;,&quot;given&quot;:&quot;Kim A.&quot;,&quot;parse-names&quot;:false,&quot;dropping-particle&quot;:&quot;&quot;,&quot;non-dropping-particle&quot;:&quot;&quot;},{&quot;family&quot;:&quot;Hermann&quot;,&quot;given&quot;:&quot;Luke K.&quot;,&quot;parse-names&quot;:false,&quot;dropping-particle&quot;:&quot;&quot;,&quot;non-dropping-particle&quot;:&quot;&quot;},{&quot;family&quot;:&quot;Isselbacher&quot;,&quot;given&quot;:&quot;Eric M.&quot;,&quot;parse-names&quot;:false,&quot;dropping-particle&quot;:&quot;&quot;,&quot;non-dropping-particle&quot;:&quot;&quot;},{&quot;family&quot;:&quot;Kazerooni&quot;,&quot;given&quot;:&quot;Ella A.&quot;,&quot;parse-names&quot;:false,&quot;dropping-particle&quot;:&quot;&quot;,&quot;non-dropping-particle&quot;:&quot;&quot;},{&quot;family&quot;:&quot;Kouchoukos&quot;,&quot;given&quot;:&quot;Nicholas T.&quot;,&quot;parse-names&quot;:false,&quot;dropping-particle&quot;:&quot;&quot;,&quot;non-dropping-particle&quot;:&quot;&quot;},{&quot;family&quot;:&quot;Lytle&quot;,&quot;given&quot;:&quot;Bruce W.&quot;,&quot;parse-names&quot;:false,&quot;dropping-particle&quot;:&quot;&quot;,&quot;non-dropping-particle&quot;:&quot;&quot;},{&quot;family&quot;:&quot;Milewicz&quot;,&quot;given&quot;:&quot;Dianna M.&quot;,&quot;parse-names&quot;:false,&quot;dropping-particle&quot;:&quot;&quot;,&quot;non-dropping-particle&quot;:&quot;&quot;},{&quot;family&quot;:&quot;Reich&quot;,&quot;given&quot;:&quot;David L.&quot;,&quot;parse-names&quot;:false,&quot;dropping-particle&quot;:&quot;&quot;,&quot;non-dropping-particle&quot;:&quot;&quot;},{&quot;family&quot;:&quot;Sen&quot;,&quot;given&quot;:&quot;Souvik&quot;,&quot;parse-names&quot;:false,&quot;dropping-particle&quot;:&quot;&quot;,&quot;non-dropping-particle&quot;:&quot;&quot;},{&quot;family&quot;:&quot;Shinn&quot;,&quot;given&quot;:&quot;Julie A.&quot;,&quot;parse-names&quot;:false,&quot;dropping-particle&quot;:&quot;&quot;,&quot;non-dropping-particle&quot;:&quot;&quot;},{&quot;family&quot;:&quot;Svensson&quot;,&quot;given&quot;:&quot;Lars G.&quot;,&quot;parse-names&quot;:false,&quot;dropping-particle&quot;:&quot;&quot;,&quot;non-dropping-particle&quot;:&quot;&quot;},{&quot;family&quot;:&quot;Williams&quot;,&quot;given&quot;:&quot;David M.&quot;,&quot;parse-names&quot;:false,&quot;dropping-particle&quot;:&quot;&quot;,&quot;non-dropping-particle&quot;:&quot;&quot;},{&quot;family&quot;:&quot;Jacobs&quot;,&quot;given&quot;:&quot;Alice K.&quot;,&quot;parse-names&quot;:false,&quot;dropping-particle&quot;:&quot;&quot;,&quot;non-dropping-particle&quot;:&quot;&quot;},{&quot;family&quot;:&quot;Smith&quot;,&quot;given&quot;:&quot;Sidney C.&quot;,&quot;parse-names&quot;:false,&quot;dropping-particle&quot;:&quot;&quot;,&quot;non-dropping-particle&quot;:&quot;&quot;},{&quot;family&quot;:&quot;Anderson&quot;,&quot;given&quot;:&quot;Jeffery L.&quot;,&quot;parse-names&quot;:false,&quot;dropping-particle&quot;:&quot;&quot;,&quot;non-dropping-particle&quot;:&quot;&quot;},{&quot;family&quot;:&quot;Adams&quot;,&quot;given&quot;:&quot;Cynthia D.&quot;,&quot;parse-names&quot;:false,&quot;dropping-particle&quot;:&quot;&quot;,&quot;non-dropping-particle&quot;:&quot;&quot;},{&quot;family&quot;:&quot;Buller&quot;,&quot;given&quot;:&quot;Christopher E.&quot;,&quot;parse-names&quot;:false,&quot;dropping-particle&quot;:&quot;&quot;,&quot;non-dropping-particle&quot;:&quot;&quot;},{&quot;family&quot;:&quot;Creager&quot;,&quot;given&quot;:&quot;Mark A.&quot;,&quot;parse-names&quot;:false,&quot;dropping-particle&quot;:&quot;&quot;,&quot;non-dropping-particle&quot;:&quot;&quot;},{&quot;family&quot;:&quot;Ettinger&quot;,&quot;given&quot;:&quot;Steven M.&quot;,&quot;parse-names&quot;:false,&quot;dropping-particle&quot;:&quot;&quot;,&quot;non-dropping-particle&quot;:&quot;&quot;},{&quot;family&quot;:&quot;Guyton&quot;,&quot;given&quot;:&quot;Robert A.&quot;,&quot;parse-names&quot;:false,&quot;dropping-particle&quot;:&quot;&quot;,&quot;non-dropping-particle&quot;:&quot;&quot;},{&quot;family&quot;:&quot;Halperin&quot;,&quot;given&quot;:&quot;Jonathan L.&quot;,&quot;parse-names&quot;:false,&quot;dropping-particle&quot;:&quot;&quot;,&quot;non-dropping-particle&quot;:&quot;&quot;},{&quot;family&quot;:&quot;Hunt&quot;,&quot;given&quot;:&quot;Sharon A.&quot;,&quot;parse-names&quot;:false,&quot;dropping-particle&quot;:&quot;&quot;,&quot;non-dropping-particle&quot;:&quot;&quot;},{&quot;family&quot;:&quot;Krumholz&quot;,&quot;given&quot;:&quot;Harlan M.&quot;,&quot;parse-names&quot;:false,&quot;dropping-particle&quot;:&quot;&quot;,&quot;non-dropping-particle&quot;:&quot;&quot;},{&quot;family&quot;:&quot;Kushner&quot;,&quot;given&quot;:&quot;Frederick G.&quot;,&quot;parse-names&quot;:false,&quot;dropping-particle&quot;:&quot;&quot;,&quot;non-dropping-particle&quot;:&quot;&quot;},{&quot;family&quot;:&quot;Nishimura&quot;,&quot;given&quot;:&quot;Rick&quot;,&quot;parse-names&quot;:false,&quot;dropping-particle&quot;:&quot;&quot;,&quot;non-dropping-particle&quot;:&quot;&quot;},{&quot;family&quot;:&quot;Page&quot;,&quot;given&quot;:&quot;Richard L.&quot;,&quot;parse-names&quot;:false,&quot;dropping-particle&quot;:&quot;&quot;,&quot;non-dropping-particle&quot;:&quot;&quot;},{&quot;family&quot;:&quot;Riegel&quot;,&quot;given&quot;:&quot;Barbara&quot;,&quot;parse-names&quot;:false,&quot;dropping-particle&quot;:&quot;&quot;,&quot;non-dropping-particle&quot;:&quot;&quot;},{&quot;family&quot;:&quot;Stevenson&quot;,&quot;given&quot;:&quot;William G.&quot;,&quot;parse-names&quot;:false,&quot;dropping-particle&quot;:&quot;&quot;,&quot;non-dropping-particle&quot;:&quot;&quot;},{&quot;family&quot;:&quot;Tarkington&quot;,&quot;given&quot;:&quot;Lynn G.&quot;,&quot;parse-names&quot;:false,&quot;dropping-particle&quot;:&quot;&quot;,&quot;non-dropping-particle&quot;:&quot;&quot;},{&quot;family&quot;:&quot;Yancy&quot;,&quot;given&quot;:&quot;Clyde W.&quot;,&quot;parse-names&quot;:false,&quot;dropping-particle&quot;:&quot;&quot;,&quot;non-dropping-particle&quot;:&quot;&quot;}],&quot;container-title&quot;:&quot;Circulation&quot;,&quot;container-title-short&quot;:&quot;Circulation&quot;,&quot;accessed&quot;:{&quot;date-parts&quot;:[[2024,2,5]]},&quot;DOI&quot;:&quot;10.1161/CIR.0B013E3181D4739E&quot;,&quot;ISSN&quot;:&quot;15244539&quot;,&quot;URL&quot;:&quot;https://www.ahajournals.org/doi/abs/10.1161/CIR.0b013e3181d4739e&quot;,&quot;issued&quot;:{&quot;date-parts&quot;:[[2010,4,6]]},&quot;page&quot;:&quot;266-369&quot;,&quot;publisher&quot;:&quot;Lippincott Williams &amp; Wilkins&quot;,&quot;issue&quot;:&quot;13&quot;,&quot;volume&quot;:&quot;121&quot;},&quot;isTemporary&quot;:false}]},{&quot;citationID&quot;:&quot;MENDELEY_CITATION_2724c29e-738e-4e9c-bade-689d517edb35&quot;,&quot;properties&quot;:{&quot;noteIndex&quot;:0},&quot;isEdited&quot;:false,&quot;manualOverride&quot;:{&quot;isManuallyOverridden&quot;:false,&quot;citeprocText&quot;:&quot;&lt;sup&gt;11,12&lt;/sup&gt;&quot;,&quot;manualOverrideText&quot;:&quot;&quot;},&quot;citationTag&quot;:&quot;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&quot;,&quot;citationItems&quot;:[{&quot;id&quot;:&quot;4e67e557-df24-3eff-a83c-67d308ce16c9&quot;,&quot;itemData&quot;:{&quot;type&quot;:&quot;article-journal&quot;,&quot;id&quot;:&quot;4e67e557-df24-3eff-a83c-67d308ce16c9&quot;,&quot;title&quot;:&quot;International Registry of Patients Carrying TGFBR1 or TGFBR2 Mutations: Results of the Montalcino Aortic Consortium&quot;,&quot;author&quot;:[{&quot;family&quot;:&quot;Jondeau&quot;,&quot;given&quot;:&quot;Guillaume&quot;,&quot;parse-names&quot;:false,&quot;dropping-particle&quot;:&quot;&quot;,&quot;non-dropping-particle&quot;:&quot;&quot;},{&quot;family&quot;:&quot;Ropers&quot;,&quot;given&quot;:&quot;Jacques&quot;,&quot;parse-names&quot;:false,&quot;dropping-particle&quot;:&quot;&quot;,&quot;non-dropping-particle&quot;:&quot;&quot;},{&quot;family&quot;:&quot;Regalado&quot;,&quot;given&quot;:&quot;Ellen&quot;,&quot;parse-names&quot;:false,&quot;dropping-particle&quot;:&quot;&quot;,&quot;non-dropping-particle&quot;:&quot;&quot;},{&quot;family&quot;:&quot;Braverman&quot;,&quot;given&quot;:&quot;Alan&quot;,&quot;parse-names&quot;:false,&quot;dropping-particle&quot;:&quot;&quot;,&quot;non-dropping-particle&quot;:&quot;&quot;},{&quot;family&quot;:&quot;Evangelista&quot;,&quot;given&quot;:&quot;Arturo&quot;,&quot;parse-names&quot;:false,&quot;dropping-particle&quot;:&quot;&quot;,&quot;non-dropping-particle&quot;:&quot;&quot;},{&quot;family&quot;:&quot;Teixedo&quot;,&quot;given&quot;:&quot;Guisela&quot;,&quot;parse-names&quot;:false,&quot;dropping-particle&quot;:&quot;&quot;,&quot;non-dropping-particle&quot;:&quot;&quot;},{&quot;family&quot;:&quot;Backer&quot;,&quot;given&quot;:&quot;Julie&quot;,&quot;parse-names&quot;:false,&quot;dropping-particle&quot;:&quot;&quot;,&quot;non-dropping-particle&quot;:&quot;De&quot;},{&quot;family&quot;:&quot;Muiño-Mosquera&quot;,&quot;given&quot;:&quot;Laura&quot;,&quot;parse-names&quot;:false,&quot;dropping-particle&quot;:&quot;&quot;,&quot;non-dropping-particle&quot;:&quot;&quot;},{&quot;family&quot;:&quot;Naudion&quot;,&quot;given&quot;:&quot;Sophie&quot;,&quot;parse-names&quot;:false,&quot;dropping-particle&quot;:&quot;&quot;,&quot;non-dropping-particle&quot;:&quot;&quot;},{&quot;family&quot;:&quot;Zordan&quot;,&quot;given&quot;:&quot;Cecile&quot;,&quot;parse-names&quot;:false,&quot;dropping-particle&quot;:&quot;&quot;,&quot;non-dropping-particle&quot;:&quot;&quot;},{&quot;family&quot;:&quot;Morisaki&quot;,&quot;given&quot;:&quot;Takayuki&quot;,&quot;parse-names&quot;:false,&quot;dropping-particle&quot;:&quot;&quot;,&quot;non-dropping-particle&quot;:&quot;&quot;},{&quot;family&quot;:&quot;Morisaki&quot;,&quot;given&quot;:&quot;Hiroto&quot;,&quot;parse-names&quot;:false,&quot;dropping-particle&quot;:&quot;&quot;,&quot;non-dropping-particle&quot;:&quot;&quot;},{&quot;family&quot;:&quot;Kodolitsch&quot;,&quot;given&quot;:&quot;Yskert&quot;,&quot;parse-names&quot;:false,&quot;dropping-particle&quot;:&quot;&quot;,&quot;non-dropping-particle&quot;:&quot;Von&quot;},{&quot;family&quot;:&quot;Dupuis-Girod&quot;,&quot;given&quot;:&quot;Sophie&quot;,&quot;parse-names&quot;:false,&quot;dropping-particle&quot;:&quot;&quot;,&quot;non-dropping-particle&quot;:&quot;&quot;},{&quot;family&quot;:&quot;Morris&quot;,&quot;given&quot;:&quot;Shaine A.&quot;,&quot;parse-names&quot;:false,&quot;dropping-particle&quot;:&quot;&quot;,&quot;non-dropping-particle&quot;:&quot;&quot;},{&quot;family&quot;:&quot;Jeremy&quot;,&quot;given&quot;:&quot;Richmond&quot;,&quot;parse-names&quot;:false,&quot;dropping-particle&quot;:&quot;&quot;,&quot;non-dropping-particle&quot;:&quot;&quot;},{&quot;family&quot;:&quot;Odent&quot;,&quot;given&quot;:&quot;Sylvie&quot;,&quot;parse-names&quot;:false,&quot;dropping-particle&quot;:&quot;&quot;,&quot;non-dropping-particle&quot;:&quot;&quot;},{&quot;family&quot;:&quot;Adès&quot;,&quot;given&quot;:&quot;Leslie C.&quot;,&quot;parse-names&quot;:false,&quot;dropping-particle&quot;:&quot;&quot;,&quot;non-dropping-particle&quot;:&quot;&quot;},{&quot;family&quot;:&quot;Bakshi&quot;,&quot;given&quot;:&quot;Madhura&quot;,&quot;parse-names&quot;:false,&quot;dropping-particle&quot;:&quot;&quot;,&quot;non-dropping-particle&quot;:&quot;&quot;},{&quot;family&quot;:&quot;Holman&quot;,&quot;given&quot;:&quot;Katherine&quot;,&quot;parse-names&quot;:false,&quot;dropping-particle&quot;:&quot;&quot;,&quot;non-dropping-particle&quot;:&quot;&quot;},{&quot;family&quot;:&quot;Lemaire&quot;,&quot;given&quot;:&quot;Scott&quot;,&quot;parse-names&quot;:false,&quot;dropping-particle&quot;:&quot;&quot;,&quot;non-dropping-particle&quot;:&quot;&quot;},{&quot;family&quot;:&quot;Milleron&quot;,&quot;given&quot;:&quot;Olivier&quot;,&quot;parse-names&quot;:false,&quot;dropping-particle&quot;:&quot;&quot;,&quot;non-dropping-particle&quot;:&quot;&quot;},{&quot;family&quot;:&quot;Langeois&quot;,&quot;given&quot;:&quot;Maud&quot;,&quot;parse-names&quot;:false,&quot;dropping-particle&quot;:&quot;&quot;,&quot;non-dropping-particle&quot;:&quot;&quot;},{&quot;family&quot;:&quot;Spentchian&quot;,&quot;given&quot;:&quot;Myrtille&quot;,&quot;parse-names&quot;:false,&quot;dropping-particle&quot;:&quot;&quot;,&quot;non-dropping-particle&quot;:&quot;&quot;},{&quot;family&quot;:&quot;Aubart&quot;,&quot;given&quot;:&quot;Melodie&quot;,&quot;parse-names&quot;:false,&quot;dropping-particle&quot;:&quot;&quot;,&quot;non-dropping-particle&quot;:&quot;&quot;},{&quot;family&quot;:&quot;Boileau&quot;,&quot;given&quot;:&quot;Catherine&quot;,&quot;parse-names&quot;:false,&quot;dropping-particle&quot;:&quot;&quot;,&quot;non-dropping-particle&quot;:&quot;&quot;},{&quot;family&quot;:&quot;Pyeritz&quot;,&quot;given&quot;:&quot;Reed&quot;,&quot;parse-names&quot;:false,&quot;dropping-particle&quot;:&quot;&quot;,&quot;non-dropping-particle&quot;:&quot;&quot;},{&quot;family&quot;:&quot;Milewicz&quot;,&quot;given&quot;:&quot;Dianna M.&quot;,&quot;parse-names&quot;:false,&quot;dropping-particle&quot;:&quot;&quot;,&quot;non-dropping-particle&quot;:&quot;&quot;}],&quot;container-title&quot;:&quot;Circulation. Cardiovascular genetics&quot;,&quot;container-title-short&quot;:&quot;Circ Cardiovasc Genet&quot;,&quot;accessed&quot;:{&quot;date-parts&quot;:[[2024,7,10]]},&quot;DOI&quot;:&quot;10.1161/CIRCGENETICS.116.001485&quot;,&quot;ISSN&quot;:&quot;19423268&quot;,&quot;PMID&quot;:&quot;27879313&quot;,&quot;URL&quot;:&quot;/pmc/articles/PMC5177493/&quot;,&quot;issued&quot;:{&quot;date-parts&quot;:[[2016,12,1]]},&quot;page&quot;:&quot;548&quot;,&quot;abstract&quot;:&quot;Background-The natural history of aortic diseases in patients with TGFBR1 or TGFBR2 mutations reported by different investigators has varied greatly. In particular, the current recommendations for the timing of surgical repair of the aortic root aneurysms may be overly aggressive. Methods and Results-The Montalcino Aortic Consortium, which includes 15 centers worldwide that specialize in heritable thoracic aortic diseases, was used to gather data on 441 patients from 228 families, with 176 cases harboring a mutation in TGBR1 and 265 in TGFBR2. Patients harboring a TGFBR1 mutation have similar survival rates (80% survival at 60 years), aortic risk (23% aortic dissection and 18% preventive aortic surgery), and prevalence of extra-aortic features (29% hypertelorism, 53% cervical arterial tortuosity, and 27% wide scars) when compared with patients harboring a TGFBR2 mutation. However, TGFBR1 males had a greater aortic risk than females, whereas TGFBR2 males and females had a similar aortic risk. Additionally, aortic root diameter prior to or at the time of type A aortic dissection tended to be smaller in patients carrying a TGFBR2 mutation and was ≤45 mm in 6 women with TGFBR2 mutations, presenting with marked systemic features and low body surface area. Aortic dissection was observed in 1.6% of pregnancies. Conclusions-Patients with TGFBR1 or TGFBR2 mutations show the same prevalence of systemic features and the same global survival. Preventive aortic surgery at a diameter of 45 mm, lowered toward 40 in females with low body surface area, TGFBR2 mutation, and severe extra-aortic features may be considered.&quot;,&quot;publisher&quot;:&quot;NIH Public Access&quot;,&quot;issue&quot;:&quot;6&quot;,&quot;volume&quot;:&quot;9&quot;},&quot;isTemporary&quot;:false},{&quot;id&quot;:&quot;1dbfe6a8-6d6f-3643-b9d3-eed45bc9f46f&quot;,&quot;itemData&quot;:{&quot;type&quot;:&quot;article-journal&quot;,&quot;id&quot;:&quot;1dbfe6a8-6d6f-3643-b9d3-eed45bc9f46f&quot;,&quot;title&quot;:&quot;SMAD3 pathogenic variants: risk for thoracic aortic disease and associated complications from the Montalcino Aortic Consortium&quot;,&quot;author&quot;:[{&quot;family&quot;:&quot;Hostetler&quot;,&quot;given&quot;:&quot;Ellen M.&quot;,&quot;parse-names&quot;:false,&quot;dropping-particle&quot;:&quot;&quot;,&quot;non-dropping-particle&quot;:&quot;&quot;},{&quot;family&quot;:&quot;Regalado&quot;,&quot;given&quot;:&quot;Ellen S.&quot;,&quot;parse-names&quot;:false,&quot;dropping-particle&quot;:&quot;&quot;,&quot;non-dropping-particle&quot;:&quot;&quot;},{&quot;family&quot;:&quot;Guo&quot;,&quot;given&quot;:&quot;Dong Chuan&quot;,&quot;parse-names&quot;:false,&quot;dropping-particle&quot;:&quot;&quot;,&quot;non-dropping-particle&quot;:&quot;&quot;},{&quot;family&quot;:&quot;Hanna&quot;,&quot;given&quot;:&quot;Nadine&quot;,&quot;parse-names&quot;:false,&quot;dropping-particle&quot;:&quot;&quot;,&quot;non-dropping-particle&quot;:&quot;&quot;},{&quot;family&quot;:&quot;Arnaud&quot;,&quot;given&quot;:&quot;Pauline&quot;,&quot;parse-names&quot;:false,&quot;dropping-particle&quot;:&quot;&quot;,&quot;non-dropping-particle&quot;:&quot;&quot;},{&quot;family&quot;:&quot;Muiño-Mosquera&quot;,&quot;given&quot;:&quot;Laura&quot;,&quot;parse-names&quot;:false,&quot;dropping-particle&quot;:&quot;&quot;,&quot;non-dropping-particle&quot;:&quot;&quot;},{&quot;family&quot;:&quot;Callewaert&quot;,&quot;given&quot;:&quot;Bert Louis&quot;,&quot;parse-names&quot;:false,&quot;dropping-particle&quot;:&quot;&quot;,&quot;non-dropping-particle&quot;:&quot;&quot;},{&quot;family&quot;:&quot;Lee&quot;,&quot;given&quot;:&quot;Kwanghyuk&quot;,&quot;parse-names&quot;:false,&quot;dropping-particle&quot;:&quot;&quot;,&quot;non-dropping-particle&quot;:&quot;&quot;},{&quot;family&quot;:&quot;Leal&quot;,&quot;given&quot;:&quot;Suzanne M.&quot;,&quot;parse-names&quot;:false,&quot;dropping-particle&quot;:&quot;&quot;,&quot;non-dropping-particle&quot;:&quot;&quot;},{&quot;family&quot;:&quot;Wallace&quot;,&quot;given&quot;:&quot;Stephanie E.&quot;,&quot;parse-names&quot;:false,&quot;dropping-particle&quot;:&quot;&quot;,&quot;non-dropping-particle&quot;:&quot;&quot;},{&quot;family&quot;:&quot;Rideout&quot;,&quot;given&quot;:&quot;Andrea L.&quot;,&quot;parse-names&quot;:false,&quot;dropping-particle&quot;:&quot;&quot;,&quot;non-dropping-particle&quot;:&quot;&quot;},{&quot;family&quot;:&quot;Dyack&quot;,&quot;given&quot;:&quot;Sarah&quot;,&quot;parse-names&quot;:false,&quot;dropping-particle&quot;:&quot;&quot;,&quot;non-dropping-particle&quot;:&quot;&quot;},{&quot;family&quot;:&quot;Aatre&quot;,&quot;given&quot;:&quot;Rajani D.&quot;,&quot;parse-names&quot;:false,&quot;dropping-particle&quot;:&quot;&quot;,&quot;non-dropping-particle&quot;:&quot;&quot;},{&quot;family&quot;:&quot;Boileau&quot;,&quot;given&quot;:&quot;Catherine&quot;,&quot;parse-names&quot;:false,&quot;dropping-particle&quot;:&quot;&quot;,&quot;non-dropping-particle&quot;:&quot;&quot;},{&quot;family&quot;:&quot;Backer&quot;,&quot;given&quot;:&quot;Julie&quot;,&quot;parse-names&quot;:false,&quot;dropping-particle&quot;:&quot;&quot;,&quot;non-dropping-particle&quot;:&quot;De&quot;},{&quot;family&quot;:&quot;Jondeau&quot;,&quot;given&quot;:&quot;Guillaume&quot;,&quot;parse-names&quot;:false,&quot;dropping-particle&quot;:&quot;&quot;,&quot;non-dropping-particle&quot;:&quot;&quot;},{&quot;family&quot;:&quot;Milewicz&quot;,&quot;given&quot;:&quot;Dianna M.&quot;,&quot;parse-names&quot;:false,&quot;dropping-particle&quot;:&quot;&quot;,&quot;non-dropping-particle&quot;:&quot;&quot;}],&quot;container-title&quot;:&quot;Journal of medical genetics&quot;,&quot;container-title-short&quot;:&quot;J Med Genet&quot;,&quot;accessed&quot;:{&quot;date-parts&quot;:[[2024,7,10]]},&quot;DOI&quot;:&quot;10.1136/JMEDGENET-2018-105583&quot;,&quot;ISSN&quot;:&quot;1468-6244&quot;,&quot;PMID&quot;:&quot;30661052&quot;,&quot;URL&quot;:&quot;https://pubmed.ncbi.nlm.nih.gov/30661052/&quot;,&quot;issued&quot;:{&quot;date-parts&quot;:[[2019,4,1]]},&quot;page&quot;:&quot;252-260&quot;,&quot;abstract&quot;:&quot;Background Pathogenic variants in SMAD3 cause thoracic aortic aneurysms and dissections, along with aneurysms and rupture of other arteries. Here, we examined differences in clinical presentation of aortic events (dissection or surgical repair of an aneurysm) with respect to age and variant type in an international cohort of individuals with SMAD3 variants. Methods Aortic status and events, vital status and clinical features were abstracted through retrospective review of medical records of 212 individuals with 51 unique SMAD3 variants, including haploinsufficiency (HI) and missense substitutions in the MH2 domain, as well as novel in-frame deletions and missense variants in the MH1 domain. Results Aortic events were documented in 37% of cases, with dissections accounting for 70% of events. The median age at first aortic event was significantly lower in individuals with SMAD3 MH2 missense variants than those with HI variants (42years vs 49 years; p=0.003), but there was no difference in frequency of aortic events by variant type. The cumulative risk of an aortic event was 50% at 54 years of age. No aortic events in childhood were observed. Conclusions SMAD3 pathogenic variants cause thoracic aortic aneurysms and dissections in the majority of individuals with variable age of onset and reduced penetrance. Of the covariates examined, the type of underlying SMAD3 variant was responsible for some of this variation. Later onset of aortic events and the absence of aortic events in children associated with SMAD3 variants support gene-specific management of this disorder.&quot;,&quot;publisher&quot;:&quot;J Med Genet&quot;,&quot;issue&quot;:&quot;4&quot;,&quot;volume&quot;:&quot;56&quot;},&quot;isTemporary&quot;:false}]},{&quot;citationID&quot;:&quot;MENDELEY_CITATION_0908dc9b-e379-4de8-b643-7d100ce47402&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&quot;,&quot;citationItems&quot;:[{&quot;id&quot;:&quot;672cc182-21a3-3945-989c-d5853d135319&quot;,&quot;itemData&quot;:{&quot;type&quot;:&quot;article-journal&quot;,&quot;id&quot;:&quot;672cc182-21a3-3945-989c-d5853d135319&quot;,&quot;title&quot;:&quot;Comparative Risks of Initial Aortic Events Associated With Genetic Thoracic Aortic Disease&quot;,&quot;author&quot;:[{&quot;family&quot;:&quot;Regalado&quot;,&quot;given&quot;:&quot;Ellen S.&quot;,&quot;parse-names&quot;:false,&quot;dropping-particle&quot;:&quot;&quot;,&quot;non-dropping-particle&quot;:&quot;&quot;},{&quot;family&quot;:&quot;Morris&quot;,&quot;given&quot;:&quot;Shaine A.&quot;,&quot;parse-names&quot;:false,&quot;dropping-particle&quot;:&quot;&quot;,&quot;non-dropping-particle&quot;:&quot;&quot;},{&quot;family&quot;:&quot;Braverman&quot;,&quot;given&quot;:&quot;Alan C.&quot;,&quot;parse-names&quot;:false,&quot;dropping-particle&quot;:&quot;&quot;,&quot;non-dropping-particle&quot;:&quot;&quot;},{&quot;family&quot;:&quot;Hostetler&quot;,&quot;given&quot;:&quot;Ellen M.&quot;,&quot;parse-names&quot;:false,&quot;dropping-particle&quot;:&quot;&quot;,&quot;non-dropping-particle&quot;:&quot;&quot;},{&quot;family&quot;:&quot;Backer&quot;,&quot;given&quot;:&quot;Julie&quot;,&quot;parse-names&quot;:false,&quot;dropping-particle&quot;:&quot;&quot;,&quot;non-dropping-particle&quot;:&quot;De&quot;},{&quot;family&quot;:&quot;Li&quot;,&quot;given&quot;:&quot;Ruosha&quot;,&quot;parse-names&quot;:false,&quot;dropping-particle&quot;:&quot;&quot;,&quot;non-dropping-particle&quot;:&quot;&quot;},{&quot;family&quot;:&quot;Pyeritz&quot;,&quot;given&quot;:&quot;Reed E.&quot;,&quot;parse-names&quot;:false,&quot;dropping-particle&quot;:&quot;&quot;,&quot;non-dropping-particle&quot;:&quot;&quot;},{&quot;family&quot;:&quot;Yetman&quot;,&quot;given&quot;:&quot;Anji T.&quot;,&quot;parse-names&quot;:false,&quot;dropping-particle&quot;:&quot;&quot;,&quot;non-dropping-particle&quot;:&quot;&quot;},{&quot;family&quot;:&quot;Cervi&quot;,&quot;given&quot;:&quot;Elena&quot;,&quot;parse-names&quot;:false,&quot;dropping-particle&quot;:&quot;&quot;,&quot;non-dropping-particle&quot;:&quot;&quot;},{&quot;family&quot;:&quot;Shalhub&quot;,&quot;given&quot;:&quot;Sherene&quot;,&quot;parse-names&quot;:false,&quot;dropping-particle&quot;:&quot;&quot;,&quot;non-dropping-particle&quot;:&quot;&quot;},{&quot;family&quot;:&quot;Jeremy&quot;,&quot;given&quot;:&quot;Richmond&quot;,&quot;parse-names&quot;:false,&quot;dropping-particle&quot;:&quot;&quot;,&quot;non-dropping-particle&quot;:&quot;&quot;},{&quot;family&quot;:&quot;LeMaire&quot;,&quot;given&quot;:&quot;Scott&quot;,&quot;parse-names&quot;:false,&quot;dropping-particle&quot;:&quot;&quot;,&quot;non-dropping-particle&quot;:&quot;&quot;},{&quot;family&quot;:&quot;Ouzounian&quot;,&quot;given&quot;:&quot;Maral&quot;,&quot;parse-names&quot;:false,&quot;dropping-particle&quot;:&quot;&quot;,&quot;non-dropping-particle&quot;:&quot;&quot;},{&quot;family&quot;:&quot;Evangelista&quot;,&quot;given&quot;:&quot;Arturo&quot;,&quot;parse-names&quot;:false,&quot;dropping-particle&quot;:&quot;&quot;,&quot;non-dropping-particle&quot;:&quot;&quot;},{&quot;family&quot;:&quot;Boileau&quot;,&quot;given&quot;:&quot;Catherine&quot;,&quot;parse-names&quot;:false,&quot;dropping-particle&quot;:&quot;&quot;,&quot;non-dropping-particle&quot;:&quot;&quot;},{&quot;family&quot;:&quot;Jondeau&quot;,&quot;given&quot;:&quot;Guillaume&quot;,&quot;parse-names&quot;:false,&quot;dropping-particle&quot;:&quot;&quot;,&quot;non-dropping-particle&quot;:&quot;&quot;},{&quot;family&quot;:&quot;Milewicz&quot;,&quot;given&quot;:&quot;Dianna M.&quot;,&quot;parse-names&quot;:false,&quot;dropping-particle&quot;:&quot;&quot;,&quot;non-dropping-particle&quot;:&quot;&quot;}],&quot;container-title&quot;:&quot;Journal of the American College of Cardiology&quot;,&quot;container-title-short&quot;:&quot;J Am Coll Cardiol&quot;,&quot;accessed&quot;:{&quot;date-parts&quot;:[[2024,7,10]]},&quot;DOI&quot;:&quot;10.1016/J.JACC.2022.05.054&quot;,&quot;ISSN&quot;:&quot;1558-3597&quot;,&quot;PMID&quot;:&quot;36007983&quot;,&quot;URL&quot;:&quot;https://pubmed.ncbi.nlm.nih.gov/36007983/&quot;,&quot;issued&quot;:{&quot;date-parts&quot;:[[2022,8,30]]},&quot;page&quot;:&quot;857-869&quot;,&quot;abstract&quot;:&quot;Background: Pathogenic variants in 11 genes predispose individuals to heritable thoracic aortic disease (HTAD), but limited data are available to stratify the risk for aortic events associated with these genes. Objectives: This study sought to compare the risk of first aortic event, specifically thoracic aortic aneurysm surgery or an aortic dissection, among 7 HTAD genes and variant types within each gene. Methods: A retrospective cohort of probands and relatives with rare variants in 7 genes for HTAD (n = 1,028) was assessed for the risk of first aortic events based on the gene altered, pathogenic variant type, sex, proband status, and location of recruitment. Results: Significant differences in aortic event risk were identified among the smooth muscle contraction genes (ACTA2, MYLK, and PRKG1; P = 0.002) and among the genes for Loeys-Dietz syndrome, which encode proteins in the transforming growth factor (TGF)-β pathway (SMAD3, TGFB2, TGFBR1, and TGFBR2; P &lt; 0.0001). Cumulative incidence of type A aortic dissection was higher than elective aneurysm surgery in patients with variants in ACTA2, MYLK, PRKG1, and SMAD3; in contrast, patients with TGFBR2 variants had lower cumulative incidence of type A aortic dissection than elective aneurysm surgery. Cumulative incidence of type B aortic dissection was higher for ACTA2, PRKG1, and TGFBR2 than other genes. After adjusting for proband status, sex, and recruitment location, specific variants in ACTA2 and TGFBR2 were associated with substantially higher risk of aortic event with childhood onset. Conclusions: Gene- and variant-specific data on aortic events in individuals with HTAD support personalized aortic surveillance and clinical management.&quot;,&quot;publisher&quot;:&quot;J Am Coll Cardiol&quot;,&quot;issue&quot;:&quot;9&quot;,&quot;volume&quot;:&quot;80&quot;},&quot;isTemporary&quot;:false}]},{&quot;citationID&quot;:&quot;MENDELEY_CITATION_06934b03-b861-4da7-9b90-28dba461e6d3&quot;,&quot;properties&quot;:{&quot;noteIndex&quot;:0},&quot;isEdited&quot;:false,&quot;manualOverride&quot;:{&quot;isManuallyOverridden&quot;:false,&quot;citeprocText&quot;:&quot;&lt;sup&gt;15–17&lt;/sup&gt;&quot;,&quot;manualOverrideText&quot;:&quot;&quot;},&quot;citationTag&quot;:&quot;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&quot;,&quot;citationItems&quot;:[{&quot;id&quot;:&quot;d37fa16c-ac94-3ae1-95e9-5f9b15acfb94&quot;,&quot;itemData&quot;:{&quot;type&quot;:&quot;article-journal&quot;,&quot;id&quot;:&quot;d37fa16c-ac94-3ae1-95e9-5f9b15acfb94&quot;,&quot;title&quot;:&quot;Early-onset Marfan syndrome with a novel missense mutation: A case report&quot;,&quot;author&quot;:[{&quot;family&quot;:&quot;Soma&quot;,&quot;given&quot;:&quot;Kana&quot;,&quot;parse-names&quot;:false,&quot;dropping-particle&quot;:&quot;&quot;,&quot;non-dropping-particle&quot;:&quot;&quot;},{&quot;family&quot;:&quot;Kitagawa&quot;,&quot;given&quot;:&quot;Yosuke&quot;,&quot;parse-names&quot;:false,&quot;dropping-particle&quot;:&quot;&quot;,&quot;non-dropping-particle&quot;:&quot;&quot;},{&quot;family&quot;:&quot;Toki&quot;,&quot;given&quot;:&quot;Tsutomu&quot;,&quot;parse-names&quot;:false,&quot;dropping-particle&quot;:&quot;&quot;,&quot;non-dropping-particle&quot;:&quot;&quot;},{&quot;family&quot;:&quot;Miura&quot;,&quot;given&quot;:&quot;Fumitake&quot;,&quot;parse-names&quot;:false,&quot;dropping-particle&quot;:&quot;&quot;,&quot;non-dropping-particle&quot;:&quot;&quot;},{&quot;family&quot;:&quot;Shimada&quot;,&quot;given&quot;:&quot;Jun&quot;,&quot;parse-names&quot;:false,&quot;dropping-particle&quot;:&quot;&quot;,&quot;non-dropping-particle&quot;:&quot;&quot;},{&quot;family&quot;:&quot;Sato&quot;,&quot;given&quot;:&quot;Tomohiko&quot;,&quot;parse-names&quot;:false,&quot;dropping-particle&quot;:&quot;&quot;,&quot;non-dropping-particle&quot;:&quot;&quot;},{&quot;family&quot;:&quot;Kudo&quot;,&quot;given&quot;:&quot;Ko&quot;,&quot;parse-names&quot;:false,&quot;dropping-particle&quot;:&quot;&quot;,&quot;non-dropping-particle&quot;:&quot;&quot;},{&quot;family&quot;:&quot;Otani&quot;,&quot;given&quot;:&quot;Katsuki&quot;,&quot;parse-names&quot;:false,&quot;dropping-particle&quot;:&quot;&quot;,&quot;non-dropping-particle&quot;:&quot;&quot;},{&quot;family&quot;:&quot;Takahashi&quot;,&quot;given&quot;:&quot;Toru&quot;,&quot;parse-names&quot;:false,&quot;dropping-particle&quot;:&quot;&quot;,&quot;non-dropping-particle&quot;:&quot;&quot;},{&quot;family&quot;:&quot;Terui&quot;,&quot;given&quot;:&quot;Kiminori&quot;,&quot;parse-names&quot;:false,&quot;dropping-particle&quot;:&quot;&quot;,&quot;non-dropping-particle&quot;:&quot;&quot;}],&quot;container-title&quot;:&quot;Journal of Cardiology Cases&quot;,&quot;container-title-short&quot;:&quot;J Cardiol Cases&quot;,&quot;accessed&quot;:{&quot;date-parts&quot;:[[2024,8,16]]},&quot;DOI&quot;:&quot;10.1016/J.JCCASE.2023.02.019&quot;,&quot;ISSN&quot;:&quot;1878-5409&quot;,&quot;issued&quot;:{&quot;date-parts&quot;:[[2023,6,1]]},&quot;page&quot;:&quot;283-286&quot;,&quot;abstract&quot;:&quot;Early-onset Marfan syndrome (eoMFS) progresses rapidly, starting during the neonatal period, causes severe clinical disease, and has a poor prognosis. The genetic abnormality associated with eoMFS is located in a so-called critical neonatal region in exons 25–26 of the fibrillin-1 (FBN1) gene. A female neonate was delivered by emergency cesarean section at 37 weeks gestation due to fetal distress with bradycardia, cyanosis, and no spontaneous breathing. On examination, the patient had multiple musculoskeletal deformities, including loose redundant skin, arachnodactyly, flat soles, and joint contractures. Echocardiography showed poor cardiac contractility with multiple valvular abnormalities. She died 13 h after birth. We identified a novel missense variant c.3218A&gt;G (p.Glu1073Gly) in exon 26 of the FBN1 gene by targeted next-generation sequencing. A literature review revealed that arachnodactyly and aortic root dilatation in the fetus are predictive of eoMFS. However, the predictive potential of ultrasonography alone is limited. Genetic testing of the FBN1 gene restriction region associated with short life expectancy and characteristic fetal ultrasound findings could be important for prenatal diagnosis of eoMFS, postnatal management, and parental preparedness. Learning objective: We identified a novel missense mutation located in exons 25–26 of the Fibrillin-1 gene in a neonate with early-onset Marfan syndrome (eoMFS) who died of severe early heart failure shortly after birth. This mutation was located in a narrowly defined critical neonatal region, recently reported to cause eoMFS, and its clinical profile was consistent with early-onset severe heart failure. In addition to ultrasonography, genetic analysis of this region is important for predicting prognosis in eoMFS.&quot;,&quot;publisher&quot;:&quot;Elsevier&quot;,&quot;issue&quot;:&quot;6&quot;,&quot;volume&quot;:&quot;27&quot;},&quot;isTemporary&quot;:false},{&quot;id&quot;:&quot;c3dcc72a-fa91-3b0f-80f6-ecd5d4d2714a&quot;,&quot;itemData&quot;:{&quot;type&quot;:&quot;article-journal&quot;,&quot;id&quot;:&quot;c3dcc72a-fa91-3b0f-80f6-ecd5d4d2714a&quot;,&quot;title&quot;:&quot;Early onset marfan syndrome: Atypical clinical presentation of two cases&quot;,&quot;author&quot;:[{&quot;family&quot;:&quot;Ozyurt&quot;,&quot;given&quot;:&quot;Abdullah&quot;,&quot;parse-names&quot;:false,&quot;dropping-particle&quot;:&quot;&quot;,&quot;non-dropping-particle&quot;:&quot;&quot;},{&quot;family&quot;:&quot;Baykan&quot;,&quot;given&quot;:&quot;A.&quot;,&quot;parse-names&quot;:false,&quot;dropping-particle&quot;:&quot;&quot;,&quot;non-dropping-particle&quot;:&quot;&quot;},{&quot;family&quot;:&quot;Argun&quot;,&quot;given&quot;:&quot;M.&quot;,&quot;parse-names&quot;:false,&quot;dropping-particle&quot;:&quot;&quot;,&quot;non-dropping-particle&quot;:&quot;&quot;},{&quot;family&quot;:&quot;Pamukcu&quot;,&quot;given&quot;:&quot;O.&quot;,&quot;parse-names&quot;:false,&quot;dropping-particle&quot;:&quot;&quot;,&quot;non-dropping-particle&quot;:&quot;&quot;},{&quot;family&quot;:&quot;Halis&quot;,&quot;given&quot;:&quot;H.&quot;,&quot;parse-names&quot;:false,&quot;dropping-particle&quot;:&quot;&quot;,&quot;non-dropping-particle&quot;:&quot;&quot;},{&quot;family&quot;:&quot;Korkut&quot;,&quot;given&quot;:&quot;S.&quot;,&quot;parse-names&quot;:false,&quot;dropping-particle&quot;:&quot;&quot;,&quot;non-dropping-particle&quot;:&quot;&quot;},{&quot;family&quot;:&quot;Yuksel&quot;,&quot;given&quot;:&quot;Z.&quot;,&quot;parse-names&quot;:false,&quot;dropping-particle&quot;:&quot;&quot;,&quot;non-dropping-particle&quot;:&quot;&quot;},{&quot;family&quot;:&quot;Gunes&quot;,&quot;given&quot;:&quot;T.&quot;,&quot;parse-names&quot;:false,&quot;dropping-particle&quot;:&quot;&quot;,&quot;non-dropping-particle&quot;:&quot;&quot;},{&quot;family&quot;:&quot;Narin&quot;,&quot;given&quot;:&quot;N.&quot;,&quot;parse-names&quot;:false,&quot;dropping-particle&quot;:&quot;&quot;,&quot;non-dropping-particle&quot;:&quot;&quot;}],&quot;container-title&quot;:&quot;Balkan Journal of Medical Genetics : BJMG&quot;,&quot;container-title-short&quot;:&quot;Balkan J Med Genet&quot;,&quot;accessed&quot;:{&quot;date-parts&quot;:[[2024,8,16]]},&quot;DOI&quot;:&quot;10.1515/BJMG-2015-0008&quot;,&quot;ISSN&quot;:&quot;13110160&quot;,&quot;PMID&quot;:&quot;26929908&quot;,&quot;URL&quot;:&quot;/pmc/articles/PMC4768828/&quot;,&quot;issued&quot;:{&quot;date-parts&quot;:[[2015,6,1]]},&quot;page&quot;:&quot;71&quot;,&quot;abstract&quot;:&quot;Early onset Marfan Syndrome (eoMFS) is a rare, severe form of Marfan Syndrome (MFS). The disease has a poor prognosis and most patients present with resistance to heart failure treatment during the newborn period. This report presents two cases of eoMFS with similar clinical features diagnosed in the newborn period and who died at an early age due to the complications related to the involvement of the cardiovascular system.&quot;,&quot;publisher&quot;:&quot;De Gruyter&quot;,&quot;issue&quot;:&quot;1&quot;,&quot;volume&quot;:&quot;18&quot;},&quot;isTemporary&quot;:false},{&quot;id&quot;:&quot;91618ad2-dd47-3b58-848d-8f339a92df92&quot;,&quot;itemData&quot;:{&quot;type&quot;:&quot;article-journal&quot;,&quot;id&quot;:&quot;91618ad2-dd47-3b58-848d-8f339a92df92&quot;,&quot;title&quot;:&quot;Early-Onset Marfan Syndrome: A Case Series&quot;,&quot;author&quot;:[{&quot;family&quot;:&quot;Ardhanari&quot;,&quot;given&quot;:&quot;Mohanageetha&quot;,&quot;parse-names&quot;:false,&quot;dropping-particle&quot;:&quot;&quot;,&quot;non-dropping-particle&quot;:&quot;&quot;},{&quot;family&quot;:&quot;Barbouth&quot;,&quot;given&quot;:&quot;Deborah&quot;,&quot;parse-names&quot;:false,&quot;dropping-particle&quot;:&quot;&quot;,&quot;non-dropping-particle&quot;:&quot;&quot;},{&quot;family&quot;:&quot;Swaminathan&quot;,&quot;given&quot;:&quot;Sethuraman&quot;,&quot;parse-names&quot;:false,&quot;dropping-particle&quot;:&quot;&quot;,&quot;non-dropping-particle&quot;:&quot;&quot;}],&quot;container-title&quot;:&quot;Journal of Pediatric Genetics&quot;,&quot;container-title-short&quot;:&quot;J Pediatr Genet&quot;,&quot;accessed&quot;:{&quot;date-parts&quot;:[[2024,8,16]]},&quot;DOI&quot;:&quot;10.1055/S-0038-1675338&quot;,&quot;ISSN&quot;:&quot;2146-4596&quot;,&quot;PMID&quot;:&quot;31061752&quot;,&quot;URL&quot;:&quot;/pmc/articles/PMC6499610/&quot;,&quot;issued&quot;:{&quot;date-parts&quot;:[[2019,6]]},&quot;page&quot;:&quot;86&quot;,&quot;abstract&quot;:&quot;Mutations in fibrillin 1 cause Marfan syndrome (MFS), an autosomal dominant disorder of the connective tissue, with multisystem manifestations. In early-onset MFS, the physical characteristics are expressed much earlier than the classical MFS. Those affected by this form generally have their mutations restricted to the gene “hotspot” region of exons 24 to 32. Historically, affected individuals usually die within the first few years of life due to heart failure secondary to severe valvular insufficiency. We report three patients with early-onset MFS, whose clinical evolution has been remarkably positive, when compared with other reported cases in the literature.&quot;,&quot;publisher&quot;:&quot;Thieme Medical Publishers&quot;,&quot;issue&quot;:&quot;2&quot;,&quot;volume&quot;:&quot;8&quot;},&quot;isTemporary&quot;:false}]},{&quot;citationID&quot;:&quot;MENDELEY_CITATION_a2d24396-1d61-4792-aa70-77bd08be2b6a&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&quot;,&quot;citationItems&quot;:[{&quot;id&quot;:&quot;6c8388af-79a8-31ed-b330-de70375c9d6c&quot;,&quot;itemData&quot;:{&quot;type&quot;:&quot;article-journal&quot;,&quot;id&quot;:&quot;6c8388af-79a8-31ed-b330-de70375c9d6c&quot;,&quot;title&quot;:&quot;Standards and guidelines for the interpretation of sequence variants: a joint consensus recommendation of the American College of Medical Genetics and Genomics and the Association for Molecular Pathology&quot;,&quot;author&quot;:[{&quot;family&quot;:&quot;Richards&quot;,&quot;given&quot;:&quot;Sue&quot;,&quot;parse-names&quot;:false,&quot;dropping-particle&quot;:&quot;&quot;,&quot;non-dropping-particle&quot;:&quot;&quot;},{&quot;family&quot;:&quot;Aziz&quot;,&quot;given&quot;:&quot;Nazneen&quot;,&quot;parse-names&quot;:false,&quot;dropping-particle&quot;:&quot;&quot;,&quot;non-dropping-particle&quot;:&quot;&quot;},{&quot;family&quot;:&quot;Bale&quot;,&quot;given&quot;:&quot;Sherri&quot;,&quot;parse-names&quot;:false,&quot;dropping-particle&quot;:&quot;&quot;,&quot;non-dropping-particle&quot;:&quot;&quot;},{&quot;family&quot;:&quot;Bick&quot;,&quot;given&quot;:&quot;David&quot;,&quot;parse-names&quot;:false,&quot;dropping-particle&quot;:&quot;&quot;,&quot;non-dropping-particle&quot;:&quot;&quot;},{&quot;family&quot;:&quot;Das&quot;,&quot;given&quot;:&quot;Soma&quot;,&quot;parse-names&quot;:false,&quot;dropping-particle&quot;:&quot;&quot;,&quot;non-dropping-particle&quot;:&quot;&quot;},{&quot;family&quot;:&quot;Gastier-Foster&quot;,&quot;given&quot;:&quot;Julie&quot;,&quot;parse-names&quot;:false,&quot;dropping-particle&quot;:&quot;&quot;,&quot;non-dropping-particle&quot;:&quot;&quot;},{&quot;family&quot;:&quot;Grody&quot;,&quot;given&quot;:&quot;Wayne W.&quot;,&quot;parse-names&quot;:false,&quot;dropping-particle&quot;:&quot;&quot;,&quot;non-dropping-particle&quot;:&quot;&quot;},{&quot;family&quot;:&quot;Hegde&quot;,&quot;given&quot;:&quot;Madhuri&quot;,&quot;parse-names&quot;:false,&quot;dropping-particle&quot;:&quot;&quot;,&quot;non-dropping-particle&quot;:&quot;&quot;},{&quot;family&quot;:&quot;Lyon&quot;,&quot;given&quot;:&quot;Elaine&quot;,&quot;parse-names&quot;:false,&quot;dropping-particle&quot;:&quot;&quot;,&quot;non-dropping-particle&quot;:&quot;&quot;},{&quot;family&quot;:&quot;Spector&quot;,&quot;given&quot;:&quot;Elaine&quot;,&quot;parse-names&quot;:false,&quot;dropping-particle&quot;:&quot;&quot;,&quot;non-dropping-particle&quot;:&quot;&quot;},{&quot;family&quot;:&quot;Voelkerding&quot;,&quot;given&quot;:&quot;Karl&quot;,&quot;parse-names&quot;:false,&quot;dropping-particle&quot;:&quot;&quot;,&quot;non-dropping-particle&quot;:&quot;&quot;},{&quot;family&quot;:&quot;Rehm&quot;,&quot;given&quot;:&quot;Heidi L.&quot;,&quot;parse-names&quot;:false,&quot;dropping-particle&quot;:&quot;&quot;,&quot;non-dropping-particle&quot;:&quot;&quot;}],&quot;container-title&quot;:&quot;Genetics in medicine : official journal of the American College of Medical Genetics&quot;,&quot;container-title-short&quot;:&quot;Genet Med&quot;,&quot;accessed&quot;:{&quot;date-parts&quot;:[[2024,7,10]]},&quot;DOI&quot;:&quot;10.1038/GIM.2015.30&quot;,&quot;ISSN&quot;:&quot;1530-0366&quot;,&quot;PMID&quot;:&quot;25741868&quot;,&quot;URL&quot;:&quot;https://pubmed.ncbi.nlm.nih.gov/25741868/&quot;,&quot;issued&quot;:{&quot;date-parts&quot;:[[2015,5,8]]},&quot;page&quot;:&quot;405-424&quot;,&quot;abstract&quot;:&quot;The American College of Medical Genetics and Genomics (ACMG) previously developed guidance for the interpretation of sequence variants.1 In the past decade, sequencing technology has evolved rapidly with the advent of high-throughput next-generation sequencing. By adopting and leveraging next-generation sequencing, clinical laboratories are now performing an ever-increasing catalogue of genetic testing spanning genotyping, single genes, gene panels, exomes, genomes, transcriptomes, and epigenetic assays for genetic disorders. By virtue of increased complexity, this shift in genetic testing has been accompanied by new challenges in sequence interpretation. In this context the ACMG convened a workgroup in 2013 comprising representatives from the ACMG, the Association for Molecular Pathology (AMP), and the College of American Pathologists to revisit and revise the standards and guidelines for the interpretation of sequence variants. The group consisted of clinical laboratory directors and clinicians. This report represents expert opinion of the workgroup with input from ACMG, AMP, and College of American Pathologists stakeholders. These recommendations primarily apply to the breadth of genetic tests used in clinical laboratories, including genotyping, single genes, panels, exomes, and genomes. This report recommends the use of specific standard terminology-\&quot;pathogenic,\&quot; \&quot;likely pathogenic,\&quot; \&quot;uncertain significance,\&quot; \&quot;likely benign,\&quot; and \&quot;benign\&quot;-to describe variants identified in genes that cause Mendelian disorders. Moreover, this recommendation describes a process for classifying variants into these five categories based on criteria using typical types of variant evidence (e.g., population data, computational data, functional data, segregation data). Because of the increased complexity of analysis and interpretation of clinical genetic testing described in this report, the ACMG strongly recommends that clinical molecular genetic testing should be performed in a Clinical Laboratory Improvement Amendments-approved laboratory, with results interpreted by a board-certified clinical molecular geneticist or molecular genetic pathologist or the equivalent.&quot;,&quot;publisher&quot;:&quot;Genet Med&quot;,&quot;issue&quot;:&quot;5&quot;,&quot;volume&quot;:&quot;17&quot;},&quot;isTemporary&quot;:false}]},{&quot;citationID&quot;:&quot;MENDELEY_CITATION_137cea60-7d72-4e48-8cf1-488b8b2308b2&quot;,&quot;properties&quot;:{&quot;noteIndex&quot;:0},&quot;isEdited&quot;:false,&quot;manualOverride&quot;:{&quot;isManuallyOverridden&quot;:false,&quot;citeprocText&quot;:&quot;&lt;sup&gt;19&lt;/sup&gt;&quot;,&quot;manualOverrideText&quot;:&quot;&quot;},&quot;citationTag&quot;:&quot;MENDELEY_CITATION_v3_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&quot;,&quot;citationItems&quot;:[{&quot;id&quot;:&quot;9a5e0693-b367-3515-8154-3bc5d73e2c99&quot;,&quot;itemData&quot;:{&quot;type&quot;:&quot;webpage&quot;,&quot;id&quot;:&quot;9a5e0693-b367-3515-8154-3bc5d73e2c99&quot;,&quot;title&quot;:&quot;ClinGen General Sequence Variant Curation Process Standard Operating Procedure v3.2&quot;,&quot;author&quot;:[{&quot;family&quot;:&quot;ClinGen Variant Curation SOP Committee&quot;,&quot;given&quot;:&quot;&quot;,&quot;parse-names&quot;:false,&quot;dropping-particle&quot;:&quot;&quot;,&quot;non-dropping-particle&quot;:&quot;&quot;}],&quot;container-title&quot;:&quot;https://clinicalgenome.org/site/assets/files/7438/variant_curation_sop_v3_2_oct_2022.pdf&quot;,&quot;issued&quot;:{&quot;date-parts&quot;:[[2022,10]]},&quot;container-title-short&quot;:&quot;&quot;},&quot;isTemporary&quot;:false}]},{&quot;citationID&quot;:&quot;MENDELEY_CITATION_9394ab33-f371-42b4-a7c4-35aa74601232&quot;,&quot;properties&quot;:{&quot;noteIndex&quot;:0},&quot;isEdited&quot;:false,&quot;manualOverride&quot;:{&quot;isManuallyOverridden&quot;:false,&quot;citeprocText&quot;:&quot;&lt;sup&gt;20&lt;/sup&gt;&quot;,&quot;manualOverrideText&quot;:&quot;&quot;},&quot;citationTag&quot;:&quot;MENDELEY_CITATION_v3_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&quot;,&quot;citationItems&quot;:[{&quot;id&quot;:&quot;ea463f6e-2ff3-3b1e-b07f-62947d3d4140&quot;,&quot;itemData&quot;:{&quot;type&quot;:&quot;article-journal&quot;,&quot;id&quot;:&quot;ea463f6e-2ff3-3b1e-b07f-62947d3d4140&quot;,&quot;title&quot;:&quot;Analysis of multigenerational families with thoracic aortic aneurysms and dissections due to TGFBR1 or TGFBR2 mutations&quot;,&quot;author&quot;:[{&quot;family&quot;:&quot;Tran-Fadulu&quot;,&quot;given&quot;:&quot;V.&quot;,&quot;parse-names&quot;:false,&quot;dropping-particle&quot;:&quot;&quot;,&quot;non-dropping-particle&quot;:&quot;&quot;},{&quot;family&quot;:&quot;Pannu&quot;,&quot;given&quot;:&quot;H.&quot;,&quot;parse-names&quot;:false,&quot;dropping-particle&quot;:&quot;&quot;,&quot;non-dropping-particle&quot;:&quot;&quot;},{&quot;family&quot;:&quot;Kim&quot;,&quot;given&quot;:&quot;D. H.&quot;,&quot;parse-names&quot;:false,&quot;dropping-particle&quot;:&quot;&quot;,&quot;non-dropping-particle&quot;:&quot;&quot;},{&quot;family&quot;:&quot;Vick&quot;,&quot;given&quot;:&quot;G. W.&quot;,&quot;parse-names&quot;:false,&quot;dropping-particle&quot;:&quot;&quot;,&quot;non-dropping-particle&quot;:&quot;&quot;},{&quot;family&quot;:&quot;Lonsford&quot;,&quot;given&quot;:&quot;C. M.&quot;,&quot;parse-names&quot;:false,&quot;dropping-particle&quot;:&quot;&quot;,&quot;non-dropping-particle&quot;:&quot;&quot;},{&quot;family&quot;:&quot;Lafont&quot;,&quot;given&quot;:&quot;A. L.&quot;,&quot;parse-names&quot;:false,&quot;dropping-particle&quot;:&quot;&quot;,&quot;non-dropping-particle&quot;:&quot;&quot;},{&quot;family&quot;:&quot;Boccalandro&quot;,&quot;given&quot;:&quot;C.&quot;,&quot;parse-names&quot;:false,&quot;dropping-particle&quot;:&quot;&quot;,&quot;non-dropping-particle&quot;:&quot;&quot;},{&quot;family&quot;:&quot;Smart&quot;,&quot;given&quot;:&quot;S.&quot;,&quot;parse-names&quot;:false,&quot;dropping-particle&quot;:&quot;&quot;,&quot;non-dropping-particle&quot;:&quot;&quot;},{&quot;family&quot;:&quot;Peterson&quot;,&quot;given&quot;:&quot;K. L.&quot;,&quot;parse-names&quot;:false,&quot;dropping-particle&quot;:&quot;&quot;,&quot;non-dropping-particle&quot;:&quot;&quot;},{&quot;family&quot;:&quot;Zenger Hain&quot;,&quot;given&quot;:&quot;J.&quot;,&quot;parse-names&quot;:false,&quot;dropping-particle&quot;:&quot;&quot;,&quot;non-dropping-particle&quot;:&quot;&quot;},{&quot;family&quot;:&quot;Willing&quot;,&quot;given&quot;:&quot;M. C.&quot;,&quot;parse-names&quot;:false,&quot;dropping-particle&quot;:&quot;&quot;,&quot;non-dropping-particle&quot;:&quot;&quot;},{&quot;family&quot;:&quot;Coselli&quot;,&quot;given&quot;:&quot;J. S.&quot;,&quot;parse-names&quot;:false,&quot;dropping-particle&quot;:&quot;&quot;,&quot;non-dropping-particle&quot;:&quot;&quot;},{&quot;family&quot;:&quot;LeMaire&quot;,&quot;given&quot;:&quot;S. A.&quot;,&quot;parse-names&quot;:false,&quot;dropping-particle&quot;:&quot;&quot;,&quot;non-dropping-particle&quot;:&quot;&quot;},{&quot;family&quot;:&quot;Ahn&quot;,&quot;given&quot;:&quot;C.&quot;,&quot;parse-names&quot;:false,&quot;dropping-particle&quot;:&quot;&quot;,&quot;non-dropping-particle&quot;:&quot;&quot;},{&quot;family&quot;:&quot;Byers&quot;,&quot;given&quot;:&quot;P. H.&quot;,&quot;parse-names&quot;:false,&quot;dropping-particle&quot;:&quot;&quot;,&quot;non-dropping-particle&quot;:&quot;&quot;},{&quot;family&quot;:&quot;Milewicz&quot;,&quot;given&quot;:&quot;D. M.&quot;,&quot;parse-names&quot;:false,&quot;dropping-particle&quot;:&quot;&quot;,&quot;non-dropping-particle&quot;:&quot;&quot;}],&quot;container-title&quot;:&quot;Journal of medical genetics&quot;,&quot;accessed&quot;:{&quot;date-parts&quot;:[[2024,9,27]]},&quot;DOI&quot;:&quot;10.1136/JMG.2008.062844&quot;,&quot;ISSN&quot;:&quot;1468-6244&quot;,&quot;PMID&quot;:&quot;19542084&quot;,&quot;URL&quot;:&quot;https://pubmed.ncbi.nlm.nih.gov/19542084/&quot;,&quot;issued&quot;:{&quot;date-parts&quot;:[[2009,9]]},&quot;page&quot;:&quot;607-613&quot;,&quot;abstract&quot;:&quot;Background: Mutations in the transforming growth factor β receptor type I and II genes (TGFBR1 and TGFBR2) cause Loeys-Dietz syndrome (LDS), characterised by thoracic aortic aneurysms and dissections (TAAD), aneurysms and dissections of other arteries, craniosynostosis, cleft palate/bifid uvula, hypertelorism, congenital heart defects, arterial tortuosity, and mental retardation. TGFBR2 mutations can also cause TAAD in the absence of features of LDS in large multigenerational families, yet only sporadic LDS cases or parent-child pairs with TGFBR1 mutations have been reported to date. Methods: The authors identified TGFBR1 missense mutations in multigenerational families with TAAD by DNA sequencing. Clinical features of affected individuals were assessed and compared with clinical features of previously described TGFBR2 families. Results: Statistical analyses of the clinical features of the TGFBR1 cohort (n = 30) were compared with clinical features of TGFBR2 cohort (n = 77). Significant differences were identified in clinical presentation and survival based on gender in TGFBR1 families but not in TGFBR2 families. In families with TGFBR1 mutations, men died younger than women based on Kaplan-Meier survival curves. In addition, men presented with TAAD and women often presented with dissections and aneurysms of arteries other than the ascending thoracic aorta. The data also suggest that individuals with TGFBR2 mutations are more likely to dissect at aortic diameters &lt;5.0 cm than individuals with TGFBR1 mutations. Conclusion: This study is the first to demonstrate clinical differences between patients with TGFBR1 and TGFBR2 mutations. These differences are important for the clinical management and outcome of vascular diseases in these patients.&quot;,&quot;publisher&quot;:&quot;J Med Genet&quot;,&quot;issue&quot;:&quot;9&quot;,&quot;volume&quot;:&quot;46&quot;,&quot;container-title-short&quot;:&quot;J Med Genet&quot;},&quot;isTemporary&quot;:false}]},{&quot;citationID&quot;:&quot;MENDELEY_CITATION_a3773ebd-0e49-45ee-b2e7-9dc53145e702&quot;,&quot;properties&quot;:{&quot;noteIndex&quot;:0},&quot;isEdited&quot;:false,&quot;manualOverride&quot;:{&quot;isManuallyOverridden&quot;:false,&quot;citeprocText&quot;:&quot;&lt;sup&gt;21–24&lt;/sup&gt;&quot;,&quot;manualOverrideText&quot;:&quot;&quot;},&quot;citationTag&quot;:&quot;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&quot;,&quot;citationItems&quot;:[{&quot;id&quot;:&quot;9f8598b8-cf4b-38c0-a5ed-f5691637b04a&quot;,&quot;itemData&quot;:{&quot;type&quot;:&quot;article-journal&quot;,&quot;id&quot;:&quot;9f8598b8-cf4b-38c0-a5ed-f5691637b04a&quot;,&quot;title&quot;:&quot;Despite celiprolol therapy, patients with vascular Ehlers-Danlos syndrome remain at risk of vascular events: A 12-year experience in an Italian referral center&quot;,&quot;author&quot;:[{&quot;family&quot;:&quot;Buso&quot;,&quot;given&quot;:&quot;Giacomo&quot;,&quot;parse-names&quot;:false,&quot;dropping-particle&quot;:&quot;&quot;,&quot;non-dropping-particle&quot;:&quot;&quot;},{&quot;family&quot;:&quot;Paini&quot;,&quot;given&quot;:&quot;Anna&quot;,&quot;parse-names&quot;:false,&quot;dropping-particle&quot;:&quot;&quot;,&quot;non-dropping-particle&quot;:&quot;&quot;},{&quot;family&quot;:&quot;Agabiti-Rosei&quot;,&quot;given&quot;:&quot;Claudia&quot;,&quot;parse-names&quot;:false,&quot;dropping-particle&quot;:&quot;&quot;,&quot;non-dropping-particle&quot;:&quot;&quot;},{&quot;family&quot;:&quot;Ciuceis&quot;,&quot;given&quot;:&quot;Carolina&quot;,&quot;parse-names&quot;:false,&quot;dropping-particle&quot;:&quot;&quot;,&quot;non-dropping-particle&quot;:&quot;De&quot;},{&quot;family&quot;:&quot;Bertacchini&quot;,&quot;given&quot;:&quot;Fabio&quot;,&quot;parse-names&quot;:false,&quot;dropping-particle&quot;:&quot;&quot;,&quot;non-dropping-particle&quot;:&quot;&quot;},{&quot;family&quot;:&quot;Stassaldi&quot;,&quot;given&quot;:&quot;Deborah&quot;,&quot;parse-names&quot;:false,&quot;dropping-particle&quot;:&quot;&quot;,&quot;non-dropping-particle&quot;:&quot;&quot;},{&quot;family&quot;:&quot;Salvetti&quot;,&quot;given&quot;:&quot;Massimo&quot;,&quot;parse-names&quot;:false,&quot;dropping-particle&quot;:&quot;&quot;,&quot;non-dropping-particle&quot;:&quot;&quot;},{&quot;family&quot;:&quot;Ritelli&quot;,&quot;given&quot;:&quot;Marco&quot;,&quot;parse-names&quot;:false,&quot;dropping-particle&quot;:&quot;&quot;,&quot;non-dropping-particle&quot;:&quot;&quot;},{&quot;family&quot;:&quot;Venturini&quot;,&quot;given&quot;:&quot;Marina&quot;,&quot;parse-names&quot;:false,&quot;dropping-particle&quot;:&quot;&quot;,&quot;non-dropping-particle&quot;:&quot;&quot;},{&quot;family&quot;:&quot;Colombi&quot;,&quot;given&quot;:&quot;Marina&quot;,&quot;parse-names&quot;:false,&quot;dropping-particle&quot;:&quot;&quot;,&quot;non-dropping-particle&quot;:&quot;&quot;},{&quot;family&quot;:&quot;Muiesan&quot;,&quot;given&quot;:&quot;Maria Lorenza&quot;,&quot;parse-names&quot;:false,&quot;dropping-particle&quot;:&quot;&quot;,&quot;non-dropping-particle&quot;:&quot;&quot;}],&quot;container-title&quot;:&quot;Vascular medicine (London, England)&quot;,&quot;container-title-short&quot;:&quot;Vasc Med&quot;,&quot;accessed&quot;:{&quot;date-parts&quot;:[[2024,9,29]]},&quot;DOI&quot;:&quot;10.1177/1358863X231215330&quot;,&quot;ISSN&quot;:&quot;1477-0377&quot;,&quot;PMID&quot;:&quot;38102934&quot;,&quot;URL&quot;:&quot;https://pubmed.ncbi.nlm.nih.gov/38102934/&quot;,&quot;issued&quot;:{&quot;date-parts&quot;:[[2024,6,1]]},&quot;page&quot;:&quot;265-273&quot;,&quot;abstract&quot;:&quot;Background: Vascular Ehlers–Danlos syndrome (vEDS) is an inherited connective tissue disorder characterized by arterial fragility. Celiprolol has been suggested to significantly reduce rates of vascular events in this setting, though real-world evidence is limited. The aim of this study was to report our experience with celiprolol therapy in vEDS management. Methods: Patients with a genetically confirmed diagnosis of vEDS who were referred for outpatient consultation at the Brescia University Hospital between January 2011 and July 2023 were included. At each visit, patients’ medical history, results of vascular imaging, and office blood pressure measurements were recorded. Celiprolol therapy was progressively titrated to the maximum tolerated dose of up to 400 mg daily, according to the patients’ tolerance. Results: Overall, 26 patients were included. Female sex was prevalent (62%). Mean (SD) age was 37 (16) years. Follow-up duration was 72 (41) months. At the last follow-up visit, all patients were on celiprolol therapy, 80% of whom were taking the maximum recommended dose. The yearly risk of symptomatic vascular events was 8.8%, the majority of which occurred after reaching the maximum recommended dose of celiprolol. No significant predictor of symptomatic vascular events was identified among patients’ clinical characteristics. Conclusion: In our cohort, rates of celiprolol use were high and the drug was well tolerated overall. Nonetheless, the risk of symptomatic vascular events remained nonnegligible. Future studies should identify reliable predictors of major adverse events and explore additional therapeutic strategies that could further lower the risk of life-threatening events in this population.&quot;,&quot;publisher&quot;:&quot;Vasc Med&quot;,&quot;issue&quot;:&quot;3&quot;,&quot;volume&quot;:&quot;29&quot;},&quot;isTemporary&quot;:false},{&quot;id&quot;:&quot;1b70442e-2b65-3547-bed7-3d158ce7900f&quot;,&quot;itemData&quot;:{&quot;type&quot;:&quot;article-journal&quot;,&quot;id&quot;:&quot;1b70442e-2b65-3547-bed7-3d158ce7900f&quot;,&quot;title&quot;:&quot;Vascular Involvements Are Common in the Branch Arteries of the Abdominal Aorta Rather Than in the Aorta in Vascular Ehlers-Danlos Syndrome&quot;,&quot;author&quot;:[{&quot;family&quot;:&quot;Akutsu&quot;,&quot;given&quot;:&quot;Koichi&quot;,&quot;parse-names&quot;:false,&quot;dropping-particle&quot;:&quot;&quot;,&quot;non-dropping-particle&quot;:&quot;&quot;},{&quot;family&quot;:&quot;Watanabe&quot;,&quot;given&quot;:&quot;Atsushi&quot;,&quot;parse-names&quot;:false,&quot;dropping-particle&quot;:&quot;&quot;,&quot;non-dropping-particle&quot;:&quot;&quot;},{&quot;family&quot;:&quot;Yamada&quot;,&quot;given&quot;:&quot;Takeshi&quot;,&quot;parse-names&quot;:false,&quot;dropping-particle&quot;:&quot;&quot;,&quot;non-dropping-particle&quot;:&quot;&quot;},{&quot;family&quot;:&quot;Sahara&quot;,&quot;given&quot;:&quot;Tomoko&quot;,&quot;parse-names&quot;:false,&quot;dropping-particle&quot;:&quot;&quot;,&quot;non-dropping-particle&quot;:&quot;&quot;},{&quot;family&quot;:&quot;Hiraoka&quot;,&quot;given&quot;:&quot;Sayuri&quot;,&quot;parse-names&quot;:false,&quot;dropping-particle&quot;:&quot;&quot;,&quot;non-dropping-particle&quot;:&quot;&quot;},{&quot;family&quot;:&quot;Shimizu&quot;,&quot;given&quot;:&quot;Wataru&quot;,&quot;parse-names&quot;:false,&quot;dropping-particle&quot;:&quot;&quot;,&quot;non-dropping-particle&quot;:&quot;&quot;}],&quot;container-title&quot;:&quot;CJC Open&quot;,&quot;container-title-short&quot;:&quot;CJC Open&quot;,&quot;accessed&quot;:{&quot;date-parts&quot;:[[2024,9,29]]},&quot;DOI&quot;:&quot;10.1016/J.CJCO.2022.11.001&quot;,&quot;ISSN&quot;:&quot;2589-790X&quot;,&quot;issued&quot;:{&quot;date-parts&quot;:[[2023,1,1]]},&quot;page&quot;:&quot;72-76&quot;,&quot;abstract&quot;:&quot;Background: Vascular Ehlers-Danlos syndrome (vEDS) is a rare disorder with poor prognosis, owing to associated vascular complications. However, the most prevalent arterial problems in patients with vEDS are not well known. Methods: We retrospectively examined 20 consecutive patients diagnosed with vEDS and examined their clinical events, image findings, and therapies. Results: The age at first complication requiring admission was 29 ± 13 years. The observational period was 67 ± 30 months. Of the 20 patients, 17 took celiprolol at final assessment. At the final follow-up, the total number of complications relating to lesions and requiring admission was 16 for pulmonary lesions (8 patients), 16 for bowel lesions (8 patients), 5 for tendon/ligament lesions (2 patients), 18 for the branch arteries of the abdominal aorta (10 patients), 2 for the aorta (2 patients), and 7 for other arteries (6 patients). Of 54 arterial involvements (aneurysms, dissections, and ruptures), both with and without symptoms, 43 (80%) were in branches of the abdominal aorta (celiac artery and branches, 8; superior mesenteric artery, 4; renal arteries, 3; iliac arteries and branches, 28), 2 (4%) were in the aorta, and 9 were in other arteries. The diameter of the sinus of Valsalva was 29 ± 5 mm, within the normal range. During follow-up, 3 patients died due to suspected ruptures in a branch of the celiac artery, the superior mesenteric artery, and the aorta. Conclusion: Our findings indicate that lesions involving the branch arteries of the abdominal aorta, rather than aorta, were the most prevalent lesion type in patients with vEDS.&quot;,&quot;publisher&quot;:&quot;Elsevier&quot;,&quot;issue&quot;:&quot;1&quot;,&quot;volume&quot;:&quot;5&quot;},&quot;isTemporary&quot;:false},{&quot;id&quot;:&quot;b556445f-323a-325d-ab27-478ca6253066&quot;,&quot;itemData&quot;:{&quot;type&quot;:&quot;article-journal&quot;,&quot;id&quot;:&quot;b556445f-323a-325d-ab27-478ca6253066&quot;,&quot;title&quot;:&quot;Vascular Ehlers-Danlos Syndrome: Long-Term Observational Study&quot;,&quot;author&quot;:[{&quot;family&quot;:&quot;Frank&quot;,&quot;given&quot;:&quot;Michael&quot;,&quot;parse-names&quot;:false,&quot;dropping-particle&quot;:&quot;&quot;,&quot;non-dropping-particle&quot;:&quot;&quot;},{&quot;family&quot;:&quot;Adham&quot;,&quot;given&quot;:&quot;Salma&quot;,&quot;parse-names&quot;:false,&quot;dropping-particle&quot;:&quot;&quot;,&quot;non-dropping-particle&quot;:&quot;&quot;},{&quot;family&quot;:&quot;Seigle&quot;,&quot;given&quot;:&quot;Stéphanie&quot;,&quot;parse-names&quot;:false,&quot;dropping-particle&quot;:&quot;&quot;,&quot;non-dropping-particle&quot;:&quot;&quot;},{&quot;family&quot;:&quot;Legrand&quot;,&quot;given&quot;:&quot;Anne&quot;,&quot;parse-names&quot;:false,&quot;dropping-particle&quot;:&quot;&quot;,&quot;non-dropping-particle&quot;:&quot;&quot;},{&quot;family&quot;:&quot;Mirault&quot;,&quot;given&quot;:&quot;Tristan&quot;,&quot;parse-names&quot;:false,&quot;dropping-particle&quot;:&quot;&quot;,&quot;non-dropping-particle&quot;:&quot;&quot;},{&quot;family&quot;:&quot;Henneton&quot;,&quot;given&quot;:&quot;Pierrick&quot;,&quot;parse-names&quot;:false,&quot;dropping-particle&quot;:&quot;&quot;,&quot;non-dropping-particle&quot;:&quot;&quot;},{&quot;family&quot;:&quot;Albuisson&quot;,&quot;given&quot;:&quot;Juliette&quot;,&quot;parse-names&quot;:false,&quot;dropping-particle&quot;:&quot;&quot;,&quot;non-dropping-particle&quot;:&quot;&quot;},{&quot;family&quot;:&quot;Denarié&quot;,&quot;given&quot;:&quot;Nicolas&quot;,&quot;parse-names&quot;:false,&quot;dropping-particle&quot;:&quot;&quot;,&quot;non-dropping-particle&quot;:&quot;&quot;},{&quot;family&quot;:&quot;Mazzella&quot;,&quot;given&quot;:&quot;Jean Michaël&quot;,&quot;parse-names&quot;:false,&quot;dropping-particle&quot;:&quot;&quot;,&quot;non-dropping-particle&quot;:&quot;&quot;},{&quot;family&quot;:&quot;Mousseaux&quot;,&quot;given&quot;:&quot;Elie&quot;,&quot;parse-names&quot;:false,&quot;dropping-particle&quot;:&quot;&quot;,&quot;non-dropping-particle&quot;:&quot;&quot;},{&quot;family&quot;:&quot;Messas&quot;,&quot;given&quot;:&quot;Emmanuel&quot;,&quot;parse-names&quot;:false,&quot;dropping-particle&quot;:&quot;&quot;,&quot;non-dropping-particle&quot;:&quot;&quot;},{&quot;family&quot;:&quot;Boutouyrie&quot;,&quot;given&quot;:&quot;Pierre&quot;,&quot;parse-names&quot;:false,&quot;dropping-particle&quot;:&quot;&quot;,&quot;non-dropping-particle&quot;:&quot;&quot;},{&quot;family&quot;:&quot;Jeunemaitre&quot;,&quot;given&quot;:&quot;Xavier&quot;,&quot;parse-names&quot;:false,&quot;dropping-particle&quot;:&quot;&quot;,&quot;non-dropping-particle&quot;:&quot;&quot;}],&quot;container-title&quot;:&quot;Journal of the American College of Cardiology&quot;,&quot;container-title-short&quot;:&quot;J Am Coll Cardiol&quot;,&quot;accessed&quot;:{&quot;date-parts&quot;:[[2024,9,29]]},&quot;DOI&quot;:&quot;10.1016/J.JACC.2019.01.058&quot;,&quot;ISSN&quot;:&quot;1558-3597&quot;,&quot;PMID&quot;:&quot;30999998&quot;,&quot;URL&quot;:&quot;https://pubmed.ncbi.nlm.nih.gov/30999998/&quot;,&quot;issued&quot;:{&quot;date-parts&quot;:[[2019,4,23]]},&quot;page&quot;:&quot;1948-1957&quot;,&quot;abstract&quot;:&quot;Background: Vascular Ehlers-Danlos syndrome (vEDS) is a rare genetic connective tissue disorder secondary to pathogenic variants within the COL3A1 gene, resulting in exceptional arterial and organ fragility and premature death. The only published clinical trial to date demonstrated the benefit of celiprolol on arterial morbimortality. Objectives: The authors herein describe the outcomes of a large cohort of vEDS patients followed ≤17 years in a single national referral center. Methods: All patients with molecularly confirmed vEDS were included in a retrospective cohort study. After an initial work-up, patients were treated or recommended for treatment with celiprolol (≤400 mg/day) in addition to usual care and scheduled for yearly follow-up. vEDS-related events and deaths were collected and recorded for each patient. Results: Between 2000 and 2017, 144 patients (median age at diagnosis 34.5 years, 91 probands) were included in this study. After a median follow-up of 5.3 years, overall patient survival was high (71.6%; 95% confidence interval: 50% to 90%) and dependent on the type of COL3A1 variant, age at diagnosis, and medical treatment. At the end of the study period, almost all patients (90.3%) were treated with celiprolol alone or in combination. More than two-thirds of patients remained clinically silent, despite a large number (51%) with previous arterial events or arterial lesions at molecular diagnosis. Patients treated with celiprolol had a better survival than others (p = 0.0004). The observed reduction in mortality was dose-dependent: the best protection was observed at the dose of 400 mg/day versus &lt;400 mg/day (p = 0.003). During the period surveyed, the authors observed a statistically significant difference in the ratio of hospitalizations for acute arterial events/hospitalizations for regular follow-up before and after 2011. Conclusions: In this long-term survey, vEDS patients exhibited a low annual occurrence of arterial complications and a high survival rate, on which the overall medical care seems to have a positive influence.&quot;,&quot;publisher&quot;:&quot;J Am Coll Cardiol&quot;,&quot;issue&quot;:&quot;15&quot;,&quot;volume&quot;:&quot;73&quot;},&quot;isTemporary&quot;:false},{&quot;id&quot;:&quot;25b8f5d4-a185-3ce8-bc16-0f5ef01cb27c&quot;,&quot;itemData&quot;:{&quot;type&quot;:&quot;article-journal&quot;,&quot;id&quot;:&quot;25b8f5d4-a185-3ce8-bc16-0f5ef01cb27c&quot;,&quot;title&quot;:&quot;The type of variants at the COL3A1 gene associates with the phenotype and severity of vascular Ehlers-Danlos syndrome&quot;,&quot;author&quot;:[{&quot;family&quot;:&quot;Frank&quot;,&quot;given&quot;:&quot;Michael&quot;,&quot;parse-names&quot;:false,&quot;dropping-particle&quot;:&quot;&quot;,&quot;non-dropping-particle&quot;:&quot;&quot;},{&quot;family&quot;:&quot;Albuisson&quot;,&quot;given&quot;:&quot;Juliette&quot;,&quot;parse-names&quot;:false,&quot;dropping-particle&quot;:&quot;&quot;,&quot;non-dropping-particle&quot;:&quot;&quot;},{&quot;family&quot;:&quot;Ranque&quot;,&quot;given&quot;:&quot;Brigitte&quot;,&quot;parse-names&quot;:false,&quot;dropping-particle&quot;:&quot;&quot;,&quot;non-dropping-particle&quot;:&quot;&quot;},{&quot;family&quot;:&quot;Golmard&quot;,&quot;given&quot;:&quot;Lisa&quot;,&quot;parse-names&quot;:false,&quot;dropping-particle&quot;:&quot;&quot;,&quot;non-dropping-particle&quot;:&quot;&quot;},{&quot;family&quot;:&quot;Mazzella&quot;,&quot;given&quot;:&quot;Jean Michael&quot;,&quot;parse-names&quot;:false,&quot;dropping-particle&quot;:&quot;&quot;,&quot;non-dropping-particle&quot;:&quot;&quot;},{&quot;family&quot;:&quot;Bal-Theoleyre&quot;,&quot;given&quot;:&quot;Laurence&quot;,&quot;parse-names&quot;:false,&quot;dropping-particle&quot;:&quot;&quot;,&quot;non-dropping-particle&quot;:&quot;&quot;},{&quot;family&quot;:&quot;Fauret&quot;,&quot;given&quot;:&quot;Anne Laure&quot;,&quot;parse-names&quot;:false,&quot;dropping-particle&quot;:&quot;&quot;,&quot;non-dropping-particle&quot;:&quot;&quot;},{&quot;family&quot;:&quot;Mirault&quot;,&quot;given&quot;:&quot;Tristan&quot;,&quot;parse-names&quot;:false,&quot;dropping-particle&quot;:&quot;&quot;,&quot;non-dropping-particle&quot;:&quot;&quot;},{&quot;family&quot;:&quot;Denarié&quot;,&quot;given&quot;:&quot;Nicolas&quot;,&quot;parse-names&quot;:false,&quot;dropping-particle&quot;:&quot;&quot;,&quot;non-dropping-particle&quot;:&quot;&quot;},{&quot;family&quot;:&quot;Mousseaux&quot;,&quot;given&quot;:&quot;Elie&quot;,&quot;parse-names&quot;:false,&quot;dropping-particle&quot;:&quot;&quot;,&quot;non-dropping-particle&quot;:&quot;&quot;},{&quot;family&quot;:&quot;Boutouyrie&quot;,&quot;given&quot;:&quot;Pierre&quot;,&quot;parse-names&quot;:false,&quot;dropping-particle&quot;:&quot;&quot;,&quot;non-dropping-particle&quot;:&quot;&quot;},{&quot;family&quot;:&quot;Fiessinger&quot;,&quot;given&quot;:&quot;Jean Noël&quot;,&quot;parse-names&quot;:false,&quot;dropping-particle&quot;:&quot;&quot;,&quot;non-dropping-particle&quot;:&quot;&quot;},{&quot;family&quot;:&quot;Emmerich&quot;,&quot;given&quot;:&quot;Joseph&quot;,&quot;parse-names&quot;:false,&quot;dropping-particle&quot;:&quot;&quot;,&quot;non-dropping-particle&quot;:&quot;&quot;},{&quot;family&quot;:&quot;Messas&quot;,&quot;given&quot;:&quot;Emmanuel&quot;,&quot;parse-names&quot;:false,&quot;dropping-particle&quot;:&quot;&quot;,&quot;non-dropping-particle&quot;:&quot;&quot;},{&quot;family&quot;:&quot;Jeunemaitre&quot;,&quot;given&quot;:&quot;Xavier&quot;,&quot;parse-names&quot;:false,&quot;dropping-particle&quot;:&quot;&quot;,&quot;non-dropping-particle&quot;:&quot;&quot;}],&quot;container-title&quot;:&quot;European journal of human genetics : EJHG&quot;,&quot;container-title-short&quot;:&quot;Eur J Hum Genet&quot;,&quot;accessed&quot;:{&quot;date-parts&quot;:[[2024,9,29]]},&quot;DOI&quot;:&quot;10.1038/EJHG.2015.32&quot;,&quot;ISSN&quot;:&quot;1476-5438&quot;,&quot;PMID&quot;:&quot;25758994&quot;,&quot;URL&quot;:&quot;https://pubmed.ncbi.nlm.nih.gov/25758994/&quot;,&quot;issued&quot;:{&quot;date-parts&quot;:[[2015,12,1]]},&quot;page&quot;:&quot;1657-1664&quot;,&quot;abstract&quot;:&quot;Vascular Ehlers-Danlos syndrome (vEDS) is a rare and severe autosomal dominant disorder caused by variants at the COL3A1 gene. Clinical characteristics and course of disease of 215 molecularly proven patients (146 index cases and 69 relatives) were analysed. We found 126 distincts variants that were divided into five groups: (1) Glycine substitutions (n=71), (2) splice-site and in-frame insertions-deletions (n=36), (3) variants leading to haplo-insufficiency (n=7), (4) non-glycine missense variants within the triple helix (n=4 variants), and (5) non-glycine missense variants or in-frame insertions-deletions, in the N- or C-terminal part of the protein (n=8). Overall, our cohort confirmed the severity of the disease with a median age at first complication of 29 years (IQR 22-39), the most frequent being arterial (48%) and digestive (24%) ruptures. Groups 2 and 1 were significantly more severe than groups 3-5, with extreme median ages at first major complication of 23-47 years. Patients of groups 3-5 had a less typical phenotype and remarkably absence of digestive events. The distribution of glycine-replacing amino acids was strongly biased towards more destabilizing residues of the collagen assembly. Thus the natural course of vEDS and the clinical phenotype of patients are influenced by the type of COL3A1 variant. This study also confirms that patients with variants located in the C- and N-termini or leading to haplo-insufficiency have milder course of the disease and less prevalent diagnostic criteria. These findings may help refine diagnostic strategy, genetic counselling and clinical care.&quot;,&quot;publisher&quot;:&quot;Eur J Hum Genet&quot;,&quot;issue&quot;:&quot;12&quot;,&quot;volume&quot;:&quot;23&quot;},&quot;isTemporary&quot;:false}]},{&quot;citationID&quot;:&quot;MENDELEY_CITATION_5c12c1d3-8309-4e4a-a263-09fd6d06653a&quot;,&quot;properties&quot;:{&quot;noteIndex&quot;:0},&quot;isEdited&quot;:false,&quot;manualOverride&quot;:{&quot;isManuallyOverridden&quot;:false,&quot;citeprocText&quot;:&quot;&lt;sup&gt;21–24&lt;/sup&gt;&quot;,&quot;manualOverrideText&quot;:&quot;&quot;},&quot;citationTag&quot;:&quot;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&quot;,&quot;citationItems&quot;:[{&quot;id&quot;:&quot;9f8598b8-cf4b-38c0-a5ed-f5691637b04a&quot;,&quot;itemData&quot;:{&quot;type&quot;:&quot;article-journal&quot;,&quot;id&quot;:&quot;9f8598b8-cf4b-38c0-a5ed-f5691637b04a&quot;,&quot;title&quot;:&quot;Despite celiprolol therapy, patients with vascular Ehlers-Danlos syndrome remain at risk of vascular events: A 12-year experience in an Italian referral center&quot;,&quot;author&quot;:[{&quot;family&quot;:&quot;Buso&quot;,&quot;given&quot;:&quot;Giacomo&quot;,&quot;parse-names&quot;:false,&quot;dropping-particle&quot;:&quot;&quot;,&quot;non-dropping-particle&quot;:&quot;&quot;},{&quot;family&quot;:&quot;Paini&quot;,&quot;given&quot;:&quot;Anna&quot;,&quot;parse-names&quot;:false,&quot;dropping-particle&quot;:&quot;&quot;,&quot;non-dropping-particle&quot;:&quot;&quot;},{&quot;family&quot;:&quot;Agabiti-Rosei&quot;,&quot;given&quot;:&quot;Claudia&quot;,&quot;parse-names&quot;:false,&quot;dropping-particle&quot;:&quot;&quot;,&quot;non-dropping-particle&quot;:&quot;&quot;},{&quot;family&quot;:&quot;Ciuceis&quot;,&quot;given&quot;:&quot;Carolina&quot;,&quot;parse-names&quot;:false,&quot;dropping-particle&quot;:&quot;&quot;,&quot;non-dropping-particle&quot;:&quot;De&quot;},{&quot;family&quot;:&quot;Bertacchini&quot;,&quot;given&quot;:&quot;Fabio&quot;,&quot;parse-names&quot;:false,&quot;dropping-particle&quot;:&quot;&quot;,&quot;non-dropping-particle&quot;:&quot;&quot;},{&quot;family&quot;:&quot;Stassaldi&quot;,&quot;given&quot;:&quot;Deborah&quot;,&quot;parse-names&quot;:false,&quot;dropping-particle&quot;:&quot;&quot;,&quot;non-dropping-particle&quot;:&quot;&quot;},{&quot;family&quot;:&quot;Salvetti&quot;,&quot;given&quot;:&quot;Massimo&quot;,&quot;parse-names&quot;:false,&quot;dropping-particle&quot;:&quot;&quot;,&quot;non-dropping-particle&quot;:&quot;&quot;},{&quot;family&quot;:&quot;Ritelli&quot;,&quot;given&quot;:&quot;Marco&quot;,&quot;parse-names&quot;:false,&quot;dropping-particle&quot;:&quot;&quot;,&quot;non-dropping-particle&quot;:&quot;&quot;},{&quot;family&quot;:&quot;Venturini&quot;,&quot;given&quot;:&quot;Marina&quot;,&quot;parse-names&quot;:false,&quot;dropping-particle&quot;:&quot;&quot;,&quot;non-dropping-particle&quot;:&quot;&quot;},{&quot;family&quot;:&quot;Colombi&quot;,&quot;given&quot;:&quot;Marina&quot;,&quot;parse-names&quot;:false,&quot;dropping-particle&quot;:&quot;&quot;,&quot;non-dropping-particle&quot;:&quot;&quot;},{&quot;family&quot;:&quot;Muiesan&quot;,&quot;given&quot;:&quot;Maria Lorenza&quot;,&quot;parse-names&quot;:false,&quot;dropping-particle&quot;:&quot;&quot;,&quot;non-dropping-particle&quot;:&quot;&quot;}],&quot;container-title&quot;:&quot;Vascular medicine (London, England)&quot;,&quot;container-title-short&quot;:&quot;Vasc Med&quot;,&quot;accessed&quot;:{&quot;date-parts&quot;:[[2024,9,29]]},&quot;DOI&quot;:&quot;10.1177/1358863X231215330&quot;,&quot;ISSN&quot;:&quot;1477-0377&quot;,&quot;PMID&quot;:&quot;38102934&quot;,&quot;URL&quot;:&quot;https://pubmed.ncbi.nlm.nih.gov/38102934/&quot;,&quot;issued&quot;:{&quot;date-parts&quot;:[[2024,6,1]]},&quot;page&quot;:&quot;265-273&quot;,&quot;abstract&quot;:&quot;Background: Vascular Ehlers–Danlos syndrome (vEDS) is an inherited connective tissue disorder characterized by arterial fragility. Celiprolol has been suggested to significantly reduce rates of vascular events in this setting, though real-world evidence is limited. The aim of this study was to report our experience with celiprolol therapy in vEDS management. Methods: Patients with a genetically confirmed diagnosis of vEDS who were referred for outpatient consultation at the Brescia University Hospital between January 2011 and July 2023 were included. At each visit, patients’ medical history, results of vascular imaging, and office blood pressure measurements were recorded. Celiprolol therapy was progressively titrated to the maximum tolerated dose of up to 400 mg daily, according to the patients’ tolerance. Results: Overall, 26 patients were included. Female sex was prevalent (62%). Mean (SD) age was 37 (16) years. Follow-up duration was 72 (41) months. At the last follow-up visit, all patients were on celiprolol therapy, 80% of whom were taking the maximum recommended dose. The yearly risk of symptomatic vascular events was 8.8%, the majority of which occurred after reaching the maximum recommended dose of celiprolol. No significant predictor of symptomatic vascular events was identified among patients’ clinical characteristics. Conclusion: In our cohort, rates of celiprolol use were high and the drug was well tolerated overall. Nonetheless, the risk of symptomatic vascular events remained nonnegligible. Future studies should identify reliable predictors of major adverse events and explore additional therapeutic strategies that could further lower the risk of life-threatening events in this population.&quot;,&quot;publisher&quot;:&quot;Vasc Med&quot;,&quot;issue&quot;:&quot;3&quot;,&quot;volume&quot;:&quot;29&quot;},&quot;isTemporary&quot;:false},{&quot;id&quot;:&quot;1b70442e-2b65-3547-bed7-3d158ce7900f&quot;,&quot;itemData&quot;:{&quot;type&quot;:&quot;article-journal&quot;,&quot;id&quot;:&quot;1b70442e-2b65-3547-bed7-3d158ce7900f&quot;,&quot;title&quot;:&quot;Vascular Involvements Are Common in the Branch Arteries of the Abdominal Aorta Rather Than in the Aorta in Vascular Ehlers-Danlos Syndrome&quot;,&quot;author&quot;:[{&quot;family&quot;:&quot;Akutsu&quot;,&quot;given&quot;:&quot;Koichi&quot;,&quot;parse-names&quot;:false,&quot;dropping-particle&quot;:&quot;&quot;,&quot;non-dropping-particle&quot;:&quot;&quot;},{&quot;family&quot;:&quot;Watanabe&quot;,&quot;given&quot;:&quot;Atsushi&quot;,&quot;parse-names&quot;:false,&quot;dropping-particle&quot;:&quot;&quot;,&quot;non-dropping-particle&quot;:&quot;&quot;},{&quot;family&quot;:&quot;Yamada&quot;,&quot;given&quot;:&quot;Takeshi&quot;,&quot;parse-names&quot;:false,&quot;dropping-particle&quot;:&quot;&quot;,&quot;non-dropping-particle&quot;:&quot;&quot;},{&quot;family&quot;:&quot;Sahara&quot;,&quot;given&quot;:&quot;Tomoko&quot;,&quot;parse-names&quot;:false,&quot;dropping-particle&quot;:&quot;&quot;,&quot;non-dropping-particle&quot;:&quot;&quot;},{&quot;family&quot;:&quot;Hiraoka&quot;,&quot;given&quot;:&quot;Sayuri&quot;,&quot;parse-names&quot;:false,&quot;dropping-particle&quot;:&quot;&quot;,&quot;non-dropping-particle&quot;:&quot;&quot;},{&quot;family&quot;:&quot;Shimizu&quot;,&quot;given&quot;:&quot;Wataru&quot;,&quot;parse-names&quot;:false,&quot;dropping-particle&quot;:&quot;&quot;,&quot;non-dropping-particle&quot;:&quot;&quot;}],&quot;container-title&quot;:&quot;CJC Open&quot;,&quot;container-title-short&quot;:&quot;CJC Open&quot;,&quot;accessed&quot;:{&quot;date-parts&quot;:[[2024,9,29]]},&quot;DOI&quot;:&quot;10.1016/J.CJCO.2022.11.001&quot;,&quot;ISSN&quot;:&quot;2589-790X&quot;,&quot;issued&quot;:{&quot;date-parts&quot;:[[2023,1,1]]},&quot;page&quot;:&quot;72-76&quot;,&quot;abstract&quot;:&quot;Background: Vascular Ehlers-Danlos syndrome (vEDS) is a rare disorder with poor prognosis, owing to associated vascular complications. However, the most prevalent arterial problems in patients with vEDS are not well known. Methods: We retrospectively examined 20 consecutive patients diagnosed with vEDS and examined their clinical events, image findings, and therapies. Results: The age at first complication requiring admission was 29 ± 13 years. The observational period was 67 ± 30 months. Of the 20 patients, 17 took celiprolol at final assessment. At the final follow-up, the total number of complications relating to lesions and requiring admission was 16 for pulmonary lesions (8 patients), 16 for bowel lesions (8 patients), 5 for tendon/ligament lesions (2 patients), 18 for the branch arteries of the abdominal aorta (10 patients), 2 for the aorta (2 patients), and 7 for other arteries (6 patients). Of 54 arterial involvements (aneurysms, dissections, and ruptures), both with and without symptoms, 43 (80%) were in branches of the abdominal aorta (celiac artery and branches, 8; superior mesenteric artery, 4; renal arteries, 3; iliac arteries and branches, 28), 2 (4%) were in the aorta, and 9 were in other arteries. The diameter of the sinus of Valsalva was 29 ± 5 mm, within the normal range. During follow-up, 3 patients died due to suspected ruptures in a branch of the celiac artery, the superior mesenteric artery, and the aorta. Conclusion: Our findings indicate that lesions involving the branch arteries of the abdominal aorta, rather than aorta, were the most prevalent lesion type in patients with vEDS.&quot;,&quot;publisher&quot;:&quot;Elsevier&quot;,&quot;issue&quot;:&quot;1&quot;,&quot;volume&quot;:&quot;5&quot;},&quot;isTemporary&quot;:false},{&quot;id&quot;:&quot;b556445f-323a-325d-ab27-478ca6253066&quot;,&quot;itemData&quot;:{&quot;type&quot;:&quot;article-journal&quot;,&quot;id&quot;:&quot;b556445f-323a-325d-ab27-478ca6253066&quot;,&quot;title&quot;:&quot;Vascular Ehlers-Danlos Syndrome: Long-Term Observational Study&quot;,&quot;author&quot;:[{&quot;family&quot;:&quot;Frank&quot;,&quot;given&quot;:&quot;Michael&quot;,&quot;parse-names&quot;:false,&quot;dropping-particle&quot;:&quot;&quot;,&quot;non-dropping-particle&quot;:&quot;&quot;},{&quot;family&quot;:&quot;Adham&quot;,&quot;given&quot;:&quot;Salma&quot;,&quot;parse-names&quot;:false,&quot;dropping-particle&quot;:&quot;&quot;,&quot;non-dropping-particle&quot;:&quot;&quot;},{&quot;family&quot;:&quot;Seigle&quot;,&quot;given&quot;:&quot;Stéphanie&quot;,&quot;parse-names&quot;:false,&quot;dropping-particle&quot;:&quot;&quot;,&quot;non-dropping-particle&quot;:&quot;&quot;},{&quot;family&quot;:&quot;Legrand&quot;,&quot;given&quot;:&quot;Anne&quot;,&quot;parse-names&quot;:false,&quot;dropping-particle&quot;:&quot;&quot;,&quot;non-dropping-particle&quot;:&quot;&quot;},{&quot;family&quot;:&quot;Mirault&quot;,&quot;given&quot;:&quot;Tristan&quot;,&quot;parse-names&quot;:false,&quot;dropping-particle&quot;:&quot;&quot;,&quot;non-dropping-particle&quot;:&quot;&quot;},{&quot;family&quot;:&quot;Henneton&quot;,&quot;given&quot;:&quot;Pierrick&quot;,&quot;parse-names&quot;:false,&quot;dropping-particle&quot;:&quot;&quot;,&quot;non-dropping-particle&quot;:&quot;&quot;},{&quot;family&quot;:&quot;Albuisson&quot;,&quot;given&quot;:&quot;Juliette&quot;,&quot;parse-names&quot;:false,&quot;dropping-particle&quot;:&quot;&quot;,&quot;non-dropping-particle&quot;:&quot;&quot;},{&quot;family&quot;:&quot;Denarié&quot;,&quot;given&quot;:&quot;Nicolas&quot;,&quot;parse-names&quot;:false,&quot;dropping-particle&quot;:&quot;&quot;,&quot;non-dropping-particle&quot;:&quot;&quot;},{&quot;family&quot;:&quot;Mazzella&quot;,&quot;given&quot;:&quot;Jean Michaël&quot;,&quot;parse-names&quot;:false,&quot;dropping-particle&quot;:&quot;&quot;,&quot;non-dropping-particle&quot;:&quot;&quot;},{&quot;family&quot;:&quot;Mousseaux&quot;,&quot;given&quot;:&quot;Elie&quot;,&quot;parse-names&quot;:false,&quot;dropping-particle&quot;:&quot;&quot;,&quot;non-dropping-particle&quot;:&quot;&quot;},{&quot;family&quot;:&quot;Messas&quot;,&quot;given&quot;:&quot;Emmanuel&quot;,&quot;parse-names&quot;:false,&quot;dropping-particle&quot;:&quot;&quot;,&quot;non-dropping-particle&quot;:&quot;&quot;},{&quot;family&quot;:&quot;Boutouyrie&quot;,&quot;given&quot;:&quot;Pierre&quot;,&quot;parse-names&quot;:false,&quot;dropping-particle&quot;:&quot;&quot;,&quot;non-dropping-particle&quot;:&quot;&quot;},{&quot;family&quot;:&quot;Jeunemaitre&quot;,&quot;given&quot;:&quot;Xavier&quot;,&quot;parse-names&quot;:false,&quot;dropping-particle&quot;:&quot;&quot;,&quot;non-dropping-particle&quot;:&quot;&quot;}],&quot;container-title&quot;:&quot;Journal of the American College of Cardiology&quot;,&quot;container-title-short&quot;:&quot;J Am Coll Cardiol&quot;,&quot;accessed&quot;:{&quot;date-parts&quot;:[[2024,9,29]]},&quot;DOI&quot;:&quot;10.1016/J.JACC.2019.01.058&quot;,&quot;ISSN&quot;:&quot;1558-3597&quot;,&quot;PMID&quot;:&quot;30999998&quot;,&quot;URL&quot;:&quot;https://pubmed.ncbi.nlm.nih.gov/30999998/&quot;,&quot;issued&quot;:{&quot;date-parts&quot;:[[2019,4,23]]},&quot;page&quot;:&quot;1948-1957&quot;,&quot;abstract&quot;:&quot;Background: Vascular Ehlers-Danlos syndrome (vEDS) is a rare genetic connective tissue disorder secondary to pathogenic variants within the COL3A1 gene, resulting in exceptional arterial and organ fragility and premature death. The only published clinical trial to date demonstrated the benefit of celiprolol on arterial morbimortality. Objectives: The authors herein describe the outcomes of a large cohort of vEDS patients followed ≤17 years in a single national referral center. Methods: All patients with molecularly confirmed vEDS were included in a retrospective cohort study. After an initial work-up, patients were treated or recommended for treatment with celiprolol (≤400 mg/day) in addition to usual care and scheduled for yearly follow-up. vEDS-related events and deaths were collected and recorded for each patient. Results: Between 2000 and 2017, 144 patients (median age at diagnosis 34.5 years, 91 probands) were included in this study. After a median follow-up of 5.3 years, overall patient survival was high (71.6%; 95% confidence interval: 50% to 90%) and dependent on the type of COL3A1 variant, age at diagnosis, and medical treatment. At the end of the study period, almost all patients (90.3%) were treated with celiprolol alone or in combination. More than two-thirds of patients remained clinically silent, despite a large number (51%) with previous arterial events or arterial lesions at molecular diagnosis. Patients treated with celiprolol had a better survival than others (p = 0.0004). The observed reduction in mortality was dose-dependent: the best protection was observed at the dose of 400 mg/day versus &lt;400 mg/day (p = 0.003). During the period surveyed, the authors observed a statistically significant difference in the ratio of hospitalizations for acute arterial events/hospitalizations for regular follow-up before and after 2011. Conclusions: In this long-term survey, vEDS patients exhibited a low annual occurrence of arterial complications and a high survival rate, on which the overall medical care seems to have a positive influence.&quot;,&quot;publisher&quot;:&quot;J Am Coll Cardiol&quot;,&quot;issue&quot;:&quot;15&quot;,&quot;volume&quot;:&quot;73&quot;},&quot;isTemporary&quot;:false},{&quot;id&quot;:&quot;25b8f5d4-a185-3ce8-bc16-0f5ef01cb27c&quot;,&quot;itemData&quot;:{&quot;type&quot;:&quot;article-journal&quot;,&quot;id&quot;:&quot;25b8f5d4-a185-3ce8-bc16-0f5ef01cb27c&quot;,&quot;title&quot;:&quot;The type of variants at the COL3A1 gene associates with the phenotype and severity of vascular Ehlers-Danlos syndrome&quot;,&quot;author&quot;:[{&quot;family&quot;:&quot;Frank&quot;,&quot;given&quot;:&quot;Michael&quot;,&quot;parse-names&quot;:false,&quot;dropping-particle&quot;:&quot;&quot;,&quot;non-dropping-particle&quot;:&quot;&quot;},{&quot;family&quot;:&quot;Albuisson&quot;,&quot;given&quot;:&quot;Juliette&quot;,&quot;parse-names&quot;:false,&quot;dropping-particle&quot;:&quot;&quot;,&quot;non-dropping-particle&quot;:&quot;&quot;},{&quot;family&quot;:&quot;Ranque&quot;,&quot;given&quot;:&quot;Brigitte&quot;,&quot;parse-names&quot;:false,&quot;dropping-particle&quot;:&quot;&quot;,&quot;non-dropping-particle&quot;:&quot;&quot;},{&quot;family&quot;:&quot;Golmard&quot;,&quot;given&quot;:&quot;Lisa&quot;,&quot;parse-names&quot;:false,&quot;dropping-particle&quot;:&quot;&quot;,&quot;non-dropping-particle&quot;:&quot;&quot;},{&quot;family&quot;:&quot;Mazzella&quot;,&quot;given&quot;:&quot;Jean Michael&quot;,&quot;parse-names&quot;:false,&quot;dropping-particle&quot;:&quot;&quot;,&quot;non-dropping-particle&quot;:&quot;&quot;},{&quot;family&quot;:&quot;Bal-Theoleyre&quot;,&quot;given&quot;:&quot;Laurence&quot;,&quot;parse-names&quot;:false,&quot;dropping-particle&quot;:&quot;&quot;,&quot;non-dropping-particle&quot;:&quot;&quot;},{&quot;family&quot;:&quot;Fauret&quot;,&quot;given&quot;:&quot;Anne Laure&quot;,&quot;parse-names&quot;:false,&quot;dropping-particle&quot;:&quot;&quot;,&quot;non-dropping-particle&quot;:&quot;&quot;},{&quot;family&quot;:&quot;Mirault&quot;,&quot;given&quot;:&quot;Tristan&quot;,&quot;parse-names&quot;:false,&quot;dropping-particle&quot;:&quot;&quot;,&quot;non-dropping-particle&quot;:&quot;&quot;},{&quot;family&quot;:&quot;Denarié&quot;,&quot;given&quot;:&quot;Nicolas&quot;,&quot;parse-names&quot;:false,&quot;dropping-particle&quot;:&quot;&quot;,&quot;non-dropping-particle&quot;:&quot;&quot;},{&quot;family&quot;:&quot;Mousseaux&quot;,&quot;given&quot;:&quot;Elie&quot;,&quot;parse-names&quot;:false,&quot;dropping-particle&quot;:&quot;&quot;,&quot;non-dropping-particle&quot;:&quot;&quot;},{&quot;family&quot;:&quot;Boutouyrie&quot;,&quot;given&quot;:&quot;Pierre&quot;,&quot;parse-names&quot;:false,&quot;dropping-particle&quot;:&quot;&quot;,&quot;non-dropping-particle&quot;:&quot;&quot;},{&quot;family&quot;:&quot;Fiessinger&quot;,&quot;given&quot;:&quot;Jean Noël&quot;,&quot;parse-names&quot;:false,&quot;dropping-particle&quot;:&quot;&quot;,&quot;non-dropping-particle&quot;:&quot;&quot;},{&quot;family&quot;:&quot;Emmerich&quot;,&quot;given&quot;:&quot;Joseph&quot;,&quot;parse-names&quot;:false,&quot;dropping-particle&quot;:&quot;&quot;,&quot;non-dropping-particle&quot;:&quot;&quot;},{&quot;family&quot;:&quot;Messas&quot;,&quot;given&quot;:&quot;Emmanuel&quot;,&quot;parse-names&quot;:false,&quot;dropping-particle&quot;:&quot;&quot;,&quot;non-dropping-particle&quot;:&quot;&quot;},{&quot;family&quot;:&quot;Jeunemaitre&quot;,&quot;given&quot;:&quot;Xavier&quot;,&quot;parse-names&quot;:false,&quot;dropping-particle&quot;:&quot;&quot;,&quot;non-dropping-particle&quot;:&quot;&quot;}],&quot;container-title&quot;:&quot;European journal of human genetics : EJHG&quot;,&quot;container-title-short&quot;:&quot;Eur J Hum Genet&quot;,&quot;accessed&quot;:{&quot;date-parts&quot;:[[2024,9,29]]},&quot;DOI&quot;:&quot;10.1038/EJHG.2015.32&quot;,&quot;ISSN&quot;:&quot;1476-5438&quot;,&quot;PMID&quot;:&quot;25758994&quot;,&quot;URL&quot;:&quot;https://pubmed.ncbi.nlm.nih.gov/25758994/&quot;,&quot;issued&quot;:{&quot;date-parts&quot;:[[2015,12,1]]},&quot;page&quot;:&quot;1657-1664&quot;,&quot;abstract&quot;:&quot;Vascular Ehlers-Danlos syndrome (vEDS) is a rare and severe autosomal dominant disorder caused by variants at the COL3A1 gene. Clinical characteristics and course of disease of 215 molecularly proven patients (146 index cases and 69 relatives) were analysed. We found 126 distincts variants that were divided into five groups: (1) Glycine substitutions (n=71), (2) splice-site and in-frame insertions-deletions (n=36), (3) variants leading to haplo-insufficiency (n=7), (4) non-glycine missense variants within the triple helix (n=4 variants), and (5) non-glycine missense variants or in-frame insertions-deletions, in the N- or C-terminal part of the protein (n=8). Overall, our cohort confirmed the severity of the disease with a median age at first complication of 29 years (IQR 22-39), the most frequent being arterial (48%) and digestive (24%) ruptures. Groups 2 and 1 were significantly more severe than groups 3-5, with extreme median ages at first major complication of 23-47 years. Patients of groups 3-5 had a less typical phenotype and remarkably absence of digestive events. The distribution of glycine-replacing amino acids was strongly biased towards more destabilizing residues of the collagen assembly. Thus the natural course of vEDS and the clinical phenotype of patients are influenced by the type of COL3A1 variant. This study also confirms that patients with variants located in the C- and N-termini or leading to haplo-insufficiency have milder course of the disease and less prevalent diagnostic criteria. These findings may help refine diagnostic strategy, genetic counselling and clinical care.&quot;,&quot;publisher&quot;:&quot;Eur J Hum Genet&quot;,&quot;issue&quot;:&quot;12&quot;,&quot;volume&quot;:&quot;23&quot;},&quot;isTemporary&quot;:false}]},{&quot;citationID&quot;:&quot;MENDELEY_CITATION_c4ff807a-6ca5-4e42-a47e-75f2faaf808d&quot;,&quot;properties&quot;:{&quot;noteIndex&quot;:0},&quot;isEdited&quot;:false,&quot;manualOverride&quot;:{&quot;isManuallyOverridden&quot;:false,&quot;citeprocText&quot;:&quot;&lt;sup&gt;25,26&lt;/sup&gt;&quot;,&quot;manualOverrideText&quot;:&quot;&quot;},&quot;citationTag&quot;:&quot;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&quot;,&quot;citationItems&quot;:[{&quot;id&quot;:&quot;07de9648-1e57-308e-84dc-f09f5e9ad1ef&quot;,&quot;itemData&quot;:{&quot;type&quot;:&quot;article-journal&quot;,&quot;id&quot;:&quot;07de9648-1e57-308e-84dc-f09f5e9ad1ef&quot;,&quot;title&quot;:&quot;Assessment of arterial damage in vascular Ehlers-Danlos syndrome: A retrospective multicentric cohort&quot;,&quot;author&quot;:[{&quot;family&quot;:&quot;Adham&quot;,&quot;given&quot;:&quot;Salma&quot;,&quot;parse-names&quot;:false,&quot;dropping-particle&quot;:&quot;&quot;,&quot;non-dropping-particle&quot;:&quot;&quot;},{&quot;family&quot;:&quot;Legrand&quot;,&quot;given&quot;:&quot;Anne&quot;,&quot;parse-names&quot;:false,&quot;dropping-particle&quot;:&quot;&quot;,&quot;non-dropping-particle&quot;:&quot;&quot;},{&quot;family&quot;:&quot;Bruno&quot;,&quot;given&quot;:&quot;Rosa Maria&quot;,&quot;parse-names&quot;:false,&quot;dropping-particle&quot;:&quot;&quot;,&quot;non-dropping-particle&quot;:&quot;&quot;},{&quot;family&quot;:&quot;Billon&quot;,&quot;given&quot;:&quot;Clarisse&quot;,&quot;parse-names&quot;:false,&quot;dropping-particle&quot;:&quot;&quot;,&quot;non-dropping-particle&quot;:&quot;&quot;},{&quot;family&quot;:&quot;Dalens&quot;,&quot;given&quot;:&quot;Violaine&quot;,&quot;parse-names&quot;:false,&quot;dropping-particle&quot;:&quot;&quot;,&quot;non-dropping-particle&quot;:&quot;&quot;},{&quot;family&quot;:&quot;Boutouyrie&quot;,&quot;given&quot;:&quot;Pierre&quot;,&quot;parse-names&quot;:false,&quot;dropping-particle&quot;:&quot;&quot;,&quot;non-dropping-particle&quot;:&quot;&quot;},{&quot;family&quot;:&quot;Mazzella&quot;,&quot;given&quot;:&quot;Jean Michaël&quot;,&quot;parse-names&quot;:false,&quot;dropping-particle&quot;:&quot;&quot;,&quot;non-dropping-particle&quot;:&quot;&quot;},{&quot;family&quot;:&quot;Gueguen&quot;,&quot;given&quot;:&quot;Sonia&quot;,&quot;parse-names&quot;:false,&quot;dropping-particle&quot;:&quot;&quot;,&quot;non-dropping-particle&quot;:&quot;&quot;},{&quot;family&quot;:&quot;Frank&quot;,&quot;given&quot;:&quot;Michael&quot;,&quot;parse-names&quot;:false,&quot;dropping-particle&quot;:&quot;&quot;,&quot;non-dropping-particle&quot;:&quot;&quot;},{&quot;family&quot;:&quot;Mirault&quot;,&quot;given&quot;:&quot;Tristan&quot;,&quot;parse-names&quot;:false,&quot;dropping-particle&quot;:&quot;&quot;,&quot;non-dropping-particle&quot;:&quot;&quot;},{&quot;family&quot;:&quot;Jeunemaitre&quot;,&quot;given&quot;:&quot;Xavier&quot;,&quot;parse-names&quot;:false,&quot;dropping-particle&quot;:&quot;&quot;,&quot;non-dropping-particle&quot;:&quot;&quot;}],&quot;container-title&quot;:&quot;Frontiers in Cardiovascular Medicine&quot;,&quot;container-title-short&quot;:&quot;Front Cardiovasc Med&quot;,&quot;accessed&quot;:{&quot;date-parts&quot;:[[2024,7,13]]},&quot;DOI&quot;:&quot;10.3389/FCVM.2022.953894/FULL&quot;,&quot;ISSN&quot;:&quot;2297055X&quot;,&quot;URL&quot;:&quot;/pmc/articles/PMC9573967/&quot;,&quot;issued&quot;:{&quot;date-parts&quot;:[[2022,10,3]]},&quot;abstract&quot;:&quot;Background: Vascular Ehlers-Danlos syndrome (vEDS) is a rare inherited connective tissue disorder due to pathogenic variants in COL3A1 leading to medium-size-artery (MSA) dissection, aneurysm, rupture. Aortic lesions are rarer and less investigated. The objective was to describe the distribution of MSA and aortic lesions and the type of COL3A1 variants in a multicentric cohort of 330 adult vEDS patients. Methods: At the time of the study, 87% were alive, 60.3% were index cases, and 60.0% were women. COL3A1 variants were identified using NGS and/or Sanger sequencing and classified according to functional consequences: 80.6% leading to dominant-negative (DN) and 19.4% leading to haploinsufficiency (HI). Imaging was systematically performed during the initial workup. Carotid mechanics were assessed by echo tracking in a subgroup of patients. Results: Arterial lesions were reported in 82.4% of the patients (N = 272): 83.5% had MSA lesions alone, 3.3% had aortic lesions alone, and 13.2% both. DN variants were associated with a higher prevalence of arterial lesions (P &lt; 0.044), especially in supra-aortic trunks and renal arteries. The prevalence of aortic lesions in HI patients with arterial lesions was higher than that in patients with DN (P 0.027), but not anymore when adjusted for age (P &lt; 0.559). Carotid Young’s modulus was lower in patients with DN, in association with the higher incidence of MSA lesions in this group. Conclusion: The prevalence of aortic lesions is not influenced by the COL3A1 genotype when adjusted for age. Patients with DN variant vEDS have a higher frequency of MSA lesions, especially in supra-aortic trunks associated with lower carotid stiffness. These results support optimized care and follow-up for these vulnerable patients.&quot;,&quot;publisher&quot;:&quot;Frontiers Media S.A.&quot;,&quot;volume&quot;:&quot;9&quot;},&quot;isTemporary&quot;:false},{&quot;id&quot;:&quot;eb1f2447-3bf6-30aa-8e45-53647aad0203&quot;,&quot;itemData&quot;:{&quot;type&quot;:&quot;article-journal&quot;,&quot;id&quot;:&quot;eb1f2447-3bf6-30aa-8e45-53647aad0203&quot;,&quot;title&quot;:&quot;Vascular Ehlers-Danlos Syndrome: Long-Term Observational Study&quot;,&quot;author&quot;:[{&quot;family&quot;:&quot;Frank&quot;,&quot;given&quot;:&quot;Michael&quot;,&quot;parse-names&quot;:false,&quot;dropping-particle&quot;:&quot;&quot;,&quot;non-dropping-particle&quot;:&quot;&quot;},{&quot;family&quot;:&quot;Adham&quot;,&quot;given&quot;:&quot;Salma&quot;,&quot;parse-names&quot;:false,&quot;dropping-particle&quot;:&quot;&quot;,&quot;non-dropping-particle&quot;:&quot;&quot;},{&quot;family&quot;:&quot;Seigle&quot;,&quot;given&quot;:&quot;Stéphanie&quot;,&quot;parse-names&quot;:false,&quot;dropping-particle&quot;:&quot;&quot;,&quot;non-dropping-particle&quot;:&quot;&quot;},{&quot;family&quot;:&quot;Legrand&quot;,&quot;given&quot;:&quot;Anne&quot;,&quot;parse-names&quot;:false,&quot;dropping-particle&quot;:&quot;&quot;,&quot;non-dropping-particle&quot;:&quot;&quot;},{&quot;family&quot;:&quot;Mirault&quot;,&quot;given&quot;:&quot;Tristan&quot;,&quot;parse-names&quot;:false,&quot;dropping-particle&quot;:&quot;&quot;,&quot;non-dropping-particle&quot;:&quot;&quot;},{&quot;family&quot;:&quot;Henneton&quot;,&quot;given&quot;:&quot;Pierrick&quot;,&quot;parse-names&quot;:false,&quot;dropping-particle&quot;:&quot;&quot;,&quot;non-dropping-particle&quot;:&quot;&quot;},{&quot;family&quot;:&quot;Albuisson&quot;,&quot;given&quot;:&quot;Juliette&quot;,&quot;parse-names&quot;:false,&quot;dropping-particle&quot;:&quot;&quot;,&quot;non-dropping-particle&quot;:&quot;&quot;},{&quot;family&quot;:&quot;Denarié&quot;,&quot;given&quot;:&quot;Nicolas&quot;,&quot;parse-names&quot;:false,&quot;dropping-particle&quot;:&quot;&quot;,&quot;non-dropping-particle&quot;:&quot;&quot;},{&quot;family&quot;:&quot;Mazzella&quot;,&quot;given&quot;:&quot;Jean Michaël&quot;,&quot;parse-names&quot;:false,&quot;dropping-particle&quot;:&quot;&quot;,&quot;non-dropping-particle&quot;:&quot;&quot;},{&quot;family&quot;:&quot;Mousseaux&quot;,&quot;given&quot;:&quot;Elie&quot;,&quot;parse-names&quot;:false,&quot;dropping-particle&quot;:&quot;&quot;,&quot;non-dropping-particle&quot;:&quot;&quot;},{&quot;family&quot;:&quot;Messas&quot;,&quot;given&quot;:&quot;Emmanuel&quot;,&quot;parse-names&quot;:false,&quot;dropping-particle&quot;:&quot;&quot;,&quot;non-dropping-particle&quot;:&quot;&quot;},{&quot;family&quot;:&quot;Boutouyrie&quot;,&quot;given&quot;:&quot;Pierre&quot;,&quot;parse-names&quot;:false,&quot;dropping-particle&quot;:&quot;&quot;,&quot;non-dropping-particle&quot;:&quot;&quot;},{&quot;family&quot;:&quot;Jeunemaitre&quot;,&quot;given&quot;:&quot;Xavier&quot;,&quot;parse-names&quot;:false,&quot;dropping-particle&quot;:&quot;&quot;,&quot;non-dropping-particle&quot;:&quot;&quot;}],&quot;container-title&quot;:&quot;Journal of the American College of Cardiology&quot;,&quot;container-title-short&quot;:&quot;J Am Coll Cardiol&quot;,&quot;accessed&quot;:{&quot;date-parts&quot;:[[2024,7,13]]},&quot;DOI&quot;:&quot;10.1016/J.JACC.2019.01.058/SUPPL_FILE/MMC1.DOCX&quot;,&quot;ISSN&quot;:&quot;15583597&quot;,&quot;PMID&quot;:&quot;30999998&quot;,&quot;URL&quot;:&quot;https://www.jacc.org/doi/10.1016/j.jacc.2019.01.058&quot;,&quot;issued&quot;:{&quot;date-parts&quot;:[[2019,4,23]]},&quot;page&quot;:&quot;1948-1957&quot;,&quot;abstract&quot;:&quot;Background: Vascular Ehlers-Danlos syndrome (vEDS) is a rare genetic connective tissue disorder secondary to pathogenic variants within the COL3A1 gene, resulting in exceptional arterial and organ fragility and premature death. The only published clinical trial to date demonstrated the benefit of celiprolol on arterial morbimortality. Objectives: The authors herein describe the outcomes of a large cohort of vEDS patients followed ≤17 years in a single national referral center. Methods: All patients with molecularly confirmed vEDS were included in a retrospective cohort study. After an initial work-up, patients were treated or recommended for treatment with celiprolol (≤400 mg/day) in addition to usual care and scheduled for yearly follow-up. vEDS-related events and deaths were collected and recorded for each patient. Results: Between 2000 and 2017, 144 patients (median age at diagnosis 34.5 years, 91 probands) were included in this study. After a median follow-up of 5.3 years, overall patient survival was high (71.6%; 95% confidence interval: 50% to 90%) and dependent on the type of COL3A1 variant, age at diagnosis, and medical treatment. At the end of the study period, almost all patients (90.3%) were treated with celiprolol alone or in combination. More than two-thirds of patients remained clinically silent, despite a large number (51%) with previous arterial events or arterial lesions at molecular diagnosis. Patients treated with celiprolol had a better survival than others (p = 0.0004). The observed reduction in mortality was dose-dependent: the best protection was observed at the dose of 400 mg/day versus &lt;400 mg/day (p = 0.003). During the period surveyed, the authors observed a statistically significant difference in the ratio of hospitalizations for acute arterial events/hospitalizations for regular follow-up before and after 2011. Conclusions: In this long-term survey, vEDS patients exhibited a low annual occurrence of arterial complications and a high survival rate, on which the overall medical care seems to have a positive influence.&quot;,&quot;publisher&quot;:&quot;Elsevier USA&quot;,&quot;issue&quot;:&quot;15&quot;,&quot;volume&quot;:&quot;73&quot;},&quot;isTemporary&quot;:false}]},{&quot;citationID&quot;:&quot;MENDELEY_CITATION_dd39a3cb-67ff-4845-bc71-571a6ec914c2&quot;,&quot;properties&quot;:{&quot;noteIndex&quot;:0},&quot;isEdited&quot;:false,&quot;manualOverride&quot;:{&quot;isManuallyOverridden&quot;:false,&quot;citeprocText&quot;:&quot;&lt;sup&gt;27&lt;/sup&gt;&quot;,&quot;manualOverrideText&quot;:&quot;&quot;},&quot;citationTag&quot;:&quot;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&quot;,&quot;citationItems&quot;:[{&quot;id&quot;:&quot;3b08c015-e747-3c5a-93e8-5d18b6724dd3&quot;,&quot;itemData&quot;:{&quot;type&quot;:&quot;article-journal&quot;,&quot;id&quot;:&quot;3b08c015-e747-3c5a-93e8-5d18b6724dd3&quot;,&quot;title&quot;:&quot;A multi-institutional experience in the aortic and arterial pathology in individuals with genetically confirmed vascular Ehlers-Danlos syndrome&quot;,&quot;author&quot;:[{&quot;family&quot;:&quot;Shalhub&quot;,&quot;given&quot;:&quot;Sherene&quot;,&quot;parse-names&quot;:false,&quot;dropping-particle&quot;:&quot;&quot;,&quot;non-dropping-particle&quot;:&quot;&quot;},{&quot;family&quot;:&quot;Byers&quot;,&quot;given&quot;:&quot;Peter H.&quot;,&quot;parse-names&quot;:false,&quot;dropping-particle&quot;:&quot;&quot;,&quot;non-dropping-particle&quot;:&quot;&quot;},{&quot;family&quot;:&quot;Hicks&quot;,&quot;given&quot;:&quot;Kelli L.&quot;,&quot;parse-names&quot;:false,&quot;dropping-particle&quot;:&quot;&quot;,&quot;non-dropping-particle&quot;:&quot;&quot;},{&quot;family&quot;:&quot;Charlton-Ouw&quot;,&quot;given&quot;:&quot;Kristofer&quot;,&quot;parse-names&quot;:false,&quot;dropping-particle&quot;:&quot;&quot;,&quot;non-dropping-particle&quot;:&quot;&quot;},{&quot;family&quot;:&quot;Zarkowsky&quot;,&quot;given&quot;:&quot;Devin&quot;,&quot;parse-names&quot;:false,&quot;dropping-particle&quot;:&quot;&quot;,&quot;non-dropping-particle&quot;:&quot;&quot;},{&quot;family&quot;:&quot;Coleman&quot;,&quot;given&quot;:&quot;Dawn M.&quot;,&quot;parse-names&quot;:false,&quot;dropping-particle&quot;:&quot;&quot;,&quot;non-dropping-particle&quot;:&quot;&quot;},{&quot;family&quot;:&quot;Davis&quot;,&quot;given&quot;:&quot;Frank M.&quot;,&quot;parse-names&quot;:false,&quot;dropping-particle&quot;:&quot;&quot;,&quot;non-dropping-particle&quot;:&quot;&quot;},{&quot;family&quot;:&quot;Regalado&quot;,&quot;given&quot;:&quot;Ellen S.&quot;,&quot;parse-names&quot;:false,&quot;dropping-particle&quot;:&quot;&quot;,&quot;non-dropping-particle&quot;:&quot;&quot;},{&quot;family&quot;:&quot;Caridi&quot;,&quot;given&quot;:&quot;Giovanni&quot;,&quot;parse-names&quot;:false,&quot;dropping-particle&quot;:&quot;&quot;,&quot;non-dropping-particle&quot;:&quot;De&quot;},{&quot;family&quot;:&quot;Weaver&quot;,&quot;given&quot;:&quot;K. Nicole&quot;,&quot;parse-names&quot;:false,&quot;dropping-particle&quot;:&quot;&quot;,&quot;non-dropping-particle&quot;:&quot;&quot;},{&quot;family&quot;:&quot;Miller&quot;,&quot;given&quot;:&quot;Erin M.&quot;,&quot;parse-names&quot;:false,&quot;dropping-particle&quot;:&quot;&quot;,&quot;non-dropping-particle&quot;:&quot;&quot;},{&quot;family&quot;:&quot;Schermerhorn&quot;,&quot;given&quot;:&quot;Marc L.&quot;,&quot;parse-names&quot;:false,&quot;dropping-particle&quot;:&quot;&quot;,&quot;non-dropping-particle&quot;:&quot;&quot;},{&quot;family&quot;:&quot;Shean&quot;,&quot;given&quot;:&quot;Katie&quot;,&quot;parse-names&quot;:false,&quot;dropping-particle&quot;:&quot;&quot;,&quot;non-dropping-particle&quot;:&quot;&quot;},{&quot;family&quot;:&quot;Oderich&quot;,&quot;given&quot;:&quot;Gustavo&quot;,&quot;parse-names&quot;:false,&quot;dropping-particle&quot;:&quot;&quot;,&quot;non-dropping-particle&quot;:&quot;&quot;},{&quot;family&quot;:&quot;Ribeiro&quot;,&quot;given&quot;:&quot;Mauricio&quot;,&quot;parse-names&quot;:false,&quot;dropping-particle&quot;:&quot;&quot;,&quot;non-dropping-particle&quot;:&quot;&quot;},{&quot;family&quot;:&quot;Nishikawa&quot;,&quot;given&quot;:&quot;Cole&quot;,&quot;parse-names&quot;:false,&quot;dropping-particle&quot;:&quot;&quot;,&quot;non-dropping-particle&quot;:&quot;&quot;},{&quot;family&quot;:&quot;Behrendt&quot;,&quot;given&quot;:&quot;Christian Alexander&quot;,&quot;parse-names&quot;:false,&quot;dropping-particle&quot;:&quot;&quot;,&quot;non-dropping-particle&quot;:&quot;&quot;},{&quot;family&quot;:&quot;Debus&quot;,&quot;given&quot;:&quot;E. Sebastian&quot;,&quot;parse-names&quot;:false,&quot;dropping-particle&quot;:&quot;&quot;,&quot;non-dropping-particle&quot;:&quot;&quot;},{&quot;family&quot;:&quot;Kodolitsch&quot;,&quot;given&quot;:&quot;Yskert&quot;,&quot;parse-names&quot;:false,&quot;dropping-particle&quot;:&quot;&quot;,&quot;non-dropping-particle&quot;:&quot;von&quot;},{&quot;family&quot;:&quot;Powell&quot;,&quot;given&quot;:&quot;Richard J.&quot;,&quot;parse-names&quot;:false,&quot;dropping-particle&quot;:&quot;&quot;,&quot;non-dropping-particle&quot;:&quot;&quot;},{&quot;family&quot;:&quot;Pepin&quot;,&quot;given&quot;:&quot;Melanie&quot;,&quot;parse-names&quot;:false,&quot;dropping-particle&quot;:&quot;&quot;,&quot;non-dropping-particle&quot;:&quot;&quot;},{&quot;family&quot;:&quot;Milewicz&quot;,&quot;given&quot;:&quot;Dianna M.&quot;,&quot;parse-names&quot;:false,&quot;dropping-particle&quot;:&quot;&quot;,&quot;non-dropping-particle&quot;:&quot;&quot;},{&quot;family&quot;:&quot;Lawrence&quot;,&quot;given&quot;:&quot;Peter F.&quot;,&quot;parse-names&quot;:false,&quot;dropping-particle&quot;:&quot;&quot;,&quot;non-dropping-particle&quot;:&quot;&quot;},{&quot;family&quot;:&quot;Woo&quot;,&quot;given&quot;:&quot;Karen&quot;,&quot;parse-names&quot;:false,&quot;dropping-particle&quot;:&quot;&quot;,&quot;non-dropping-particle&quot;:&quot;&quot;}],&quot;container-title&quot;:&quot;Journal of vascular surgery&quot;,&quot;container-title-short&quot;:&quot;J Vasc Surg&quot;,&quot;accessed&quot;:{&quot;date-parts&quot;:[[2025,1,13]]},&quot;DOI&quot;:&quot;10.1016/J.JVS.2019.01.069&quot;,&quot;ISSN&quot;:&quot;1097-6809&quot;,&quot;PMID&quot;:&quot;31126764&quot;,&quot;URL&quot;:&quot;https://pubmed.ncbi.nlm.nih.gov/31126764/&quot;,&quot;issued&quot;:{&quot;date-parts&quot;:[[2019,11,1]]},&quot;page&quot;:&quot;1543-1554&quot;,&quot;abstract&quot;:&quot;Objective: Vascular Ehlers-Danlos syndrome (vEDS) is a rare connective tissue disorder owing to pathogenic variants in COL3A1 that lead to impaired type III collagen production. We aim to describe the contemporary multi-institutional experience of aortic and arterial pathology in individuals with vEDS, to evaluate disease patterns and refine management recommendations. Methods: This cross-sectional, retrospective study of individuals with genetically confirmed vEDS was conducted between 2000 and 2015 at multiple institutions participating in the Vascular Low Frequency Disease Consortium. Aortic and arterial events including aneurysms, pseudoaneurysms, dissections, fistulae, or ruptures were studied. Demographics, COL3A1 variants, management, and outcomes data were collected and analyzed. Individuals with and without arterial events were compared. Results: Eleven institutions identified 86 individuals with pathogenic variants in COL3A1 (47.7% male, 86% Caucasian; median age, 41 years; interquartile range [IQR], 31.0-49.5 years; 65.1% missense COL3A1 variants). The median follow-up from the time of vEDS diagnosis was 7.5 years (IQR, 3.5-12.0 years). A total of 139 aortic/arterial pathologies were diagnosed in 53 individuals (61.6%; 50.9% male; 88.5% Caucasian; median age, 33 years; IQR, 25.0-42.3 years). The aortic/arterial events presented as an emergency in 52 cases (37.4%). The most commonly affected arteries were the mesenteric arteries (31.7%), followed by cerebrovascular (16.5%), iliac (16.5%), and renal arteries (12.2%). The most common management was medical management. When undertaken, the predominant endovascular interventions were arterial embolization of medium sized arteries (13.4%), followed by stenting (2.5%). Aortic pathology was noted in 17 individuals (32%; 58.8% male; 94.1% Caucasian; median age, 38.5 years; IQR, 30.8-44.7 years). Most notably, four individuals underwent successful abdominal aortic aneurysm repair with excellent results on follow-up. Individuals with missense mutations, in which glycine was substituted with a large amino acid, had an earlier onset of aortic/arterial pathology (median age, 30 years; IQR, 23.5-37 years) compared with the other pathogenic COL3A1 variants (median age, 36 years; IQR, 29.5-44.8 years; P =.065). There were 12 deaths (22.6%) at a median age of 36 years (IQR, 28-51 years). Conclusions: Most of the vEDS arterial manifestations were managed medically in this cohort. When intervention is required for an enlarging aneurysm or rupture, embolization, and less frequently stenting, seem to be well-tolerated. Open repair of abdominal aortic aneurysm seems to be as well-tolerated as in those without vEDS; vEDS should not be a deterrent to offering an operation. Future work to elucidate the role of surgical interventions and refine management recommendations in the context of patient centered outcomes is warranted.&quot;,&quot;publisher&quot;:&quot;J Vasc Surg&quot;,&quot;issue&quot;:&quot;5&quot;,&quot;volume&quot;:&quot;70&quot;},&quot;isTemporary&quot;:false}]},{&quot;citationID&quot;:&quot;MENDELEY_CITATION_8dc8ec7f-82f5-4163-83fa-98d021672fbf&quot;,&quot;properties&quot;:{&quot;noteIndex&quot;:0},&quot;isEdited&quot;:false,&quot;manualOverride&quot;:{&quot;isManuallyOverridden&quot;:false,&quot;citeprocText&quot;:&quot;&lt;sup&gt;28&lt;/sup&gt;&quot;,&quot;manualOverrideText&quot;:&quot;&quot;},&quot;citationTag&quot;:&quot;MENDELEY_CITATION_v3_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&quot;,&quot;citationItems&quot;:[{&quot;id&quot;:&quot;cd4c2a98-c481-320a-b338-b90014407414&quot;,&quot;itemData&quot;:{&quot;type&quot;:&quot;article-journal&quot;,&quot;id&quot;:&quot;cd4c2a98-c481-320a-b338-b90014407414&quot;,&quot;title&quot;:&quot;Vascular aneurysms in Ehlers-Danlos syndrome subtypes: A systematic review&quot;,&quot;author&quot;:[{&quot;family&quot;:&quot;Shabani&quot;,&quot;given&quot;:&quot;Mahsima&quot;,&quot;parse-names&quot;:false,&quot;dropping-particle&quot;:&quot;&quot;,&quot;non-dropping-particle&quot;:&quot;&quot;},{&quot;family&quot;:&quot;Abdollahi&quot;,&quot;given&quot;:&quot;Ashkan&quot;,&quot;parse-names&quot;:false,&quot;dropping-particle&quot;:&quot;&quot;,&quot;non-dropping-particle&quot;:&quot;&quot;},{&quot;family&quot;:&quot;Brar&quot;,&quot;given&quot;:&quot;Bobby K.&quot;,&quot;parse-names&quot;:false,&quot;dropping-particle&quot;:&quot;&quot;,&quot;non-dropping-particle&quot;:&quot;&quot;},{&quot;family&quot;:&quot;MacCarrick&quot;,&quot;given&quot;:&quot;Gretchen L.&quot;,&quot;parse-names&quot;:false,&quot;dropping-particle&quot;:&quot;&quot;,&quot;non-dropping-particle&quot;:&quot;&quot;},{&quot;family&quot;:&quot;Ambale Venkatesh&quot;,&quot;given&quot;:&quot;Bharath&quot;,&quot;parse-names&quot;:false,&quot;dropping-particle&quot;:&quot;&quot;,&quot;non-dropping-particle&quot;:&quot;&quot;},{&quot;family&quot;:&quot;Lima&quot;,&quot;given&quot;:&quot;Joao A.C.&quot;,&quot;parse-names&quot;:false,&quot;dropping-particle&quot;:&quot;&quot;,&quot;non-dropping-particle&quot;:&quot;&quot;},{&quot;family&quot;:&quot;Bodurtha&quot;,&quot;given&quot;:&quot;Joann N.&quot;,&quot;parse-names&quot;:false,&quot;dropping-particle&quot;:&quot;&quot;,&quot;non-dropping-particle&quot;:&quot;&quot;}],&quot;container-title&quot;:&quot;Clinical Genetics&quot;,&quot;container-title-short&quot;:&quot;Clin Genet&quot;,&quot;accessed&quot;:{&quot;date-parts&quot;:[[2024,7,13]]},&quot;DOI&quot;:&quot;10.1111/CGE.14245&quot;,&quot;ISSN&quot;:&quot;1399-0004&quot;,&quot;PMID&quot;:&quot;36210598&quot;,&quot;URL&quot;:&quot;https://onlinelibrary-wiley-com.pbidi.unam.mx:2443/doi/full/10.1111/cge.14245&quot;,&quot;issued&quot;:{&quot;date-parts&quot;:[[2023,3,1]]},&quot;page&quot;:&quot;261-267&quot;,&quot;abstract&quot;:&quot;Aneurysmal lesions are commonly seen in Ehlers-Danlos Syndrome (EDS). To better identify the regional and vessel-specific spectrum of aneurysms in different subtypes of EDS, we performed a systematic review. We searched Medline for relevant studies from 1963 to April 2022. Studies providing a report of any EDS subtype by genetic diagnosis, histologic analysis, or clinical criteria were included. A total of 448 patients from 220 studies were included. 720 vessel-specific aneurysms were reported: 386 in the abdominopelvic area, 165 in the intracranial region, 98 in the thorax, 2 in the extremities, and 6 in the venous system. In 27 out of the 65 patients with ruptured aneurysms, the ruptured aneurysm was the initial presentation. Multiple aneurysms were present in 163 out of 249 patients who had been systematically evaluated for other locations of aneurysms. The head and neck and abdominopelvic regions are two potential foci for aneurysm formation in patients with EDS. The aneurysm development in EDS is not confined to arteries; the venous system and cardiac septa may also be affected. Many patients develop multiple aneurysms, either at the time of the initial presentation or throughout their lifetime and aneurysm formation or rupture may be the first presentation of EDS.&quot;,&quot;publisher&quot;:&quot;John Wiley &amp; Sons, Ltd&quot;,&quot;issue&quot;:&quot;3&quot;,&quot;volume&quot;:&quot;103&quot;},&quot;isTemporary&quot;:false}]},{&quot;citationID&quot;:&quot;MENDELEY_CITATION_4b5abb24-31df-4db7-bd5b-af78d82dddf3&quot;,&quot;properties&quot;:{&quot;noteIndex&quot;:0},&quot;isEdited&quot;:false,&quot;manualOverride&quot;:{&quot;isManuallyOverridden&quot;:false,&quot;citeprocText&quot;:&quot;&lt;sup&gt;29,30&lt;/sup&gt;&quot;,&quot;manualOverrideText&quot;:&quot;&quot;},&quot;citationTag&quot;:&quot;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&quot;,&quot;citationItems&quot;:[{&quot;id&quot;:&quot;6d54f116-498f-37ed-b48c-b53ecb17de78&quot;,&quot;itemData&quot;:{&quot;type&quot;:&quot;article-journal&quot;,&quot;id&quot;:&quot;6d54f116-498f-37ed-b48c-b53ecb17de78&quot;,&quot;title&quot;:&quot;Clinical features and complications of Loeys-Dietz syndrome: A systematic review&quot;,&quot;author&quot;:[{&quot;family&quot;:&quot;Gouda&quot;,&quot;given&quot;:&quot;Pishoy&quot;,&quot;parse-names&quot;:false,&quot;dropping-particle&quot;:&quot;&quot;,&quot;non-dropping-particle&quot;:&quot;&quot;},{&quot;family&quot;:&quot;Kay&quot;,&quot;given&quot;:&quot;Robert&quot;,&quot;parse-names&quot;:false,&quot;dropping-particle&quot;:&quot;&quot;,&quot;non-dropping-particle&quot;:&quot;&quot;},{&quot;family&quot;:&quot;Habib&quot;,&quot;given&quot;:&quot;Marina&quot;,&quot;parse-names&quot;:false,&quot;dropping-particle&quot;:&quot;&quot;,&quot;non-dropping-particle&quot;:&quot;&quot;},{&quot;family&quot;:&quot;Aziz&quot;,&quot;given&quot;:&quot;Amir&quot;,&quot;parse-names&quot;:false,&quot;dropping-particle&quot;:&quot;&quot;,&quot;non-dropping-particle&quot;:&quot;&quot;},{&quot;family&quot;:&quot;Aziza&quot;,&quot;given&quot;:&quot;Eitan&quot;,&quot;parse-names&quot;:false,&quot;dropping-particle&quot;:&quot;&quot;,&quot;non-dropping-particle&quot;:&quot;&quot;},{&quot;family&quot;:&quot;Welsh&quot;,&quot;given&quot;:&quot;Robert&quot;,&quot;parse-names&quot;:false,&quot;dropping-particle&quot;:&quot;&quot;,&quot;non-dropping-particle&quot;:&quot;&quot;}],&quot;container-title&quot;:&quot;International Journal of Cardiology&quot;,&quot;container-title-short&quot;:&quot;Int J Cardiol&quot;,&quot;accessed&quot;:{&quot;date-parts&quot;:[[2024,7,14]]},&quot;DOI&quot;:&quot;10.1016/j.ijcard.2022.05.065&quot;,&quot;URL&quot;:&quot;https://doi.org/10.1016/j.ijcard.2022.05.065&quot;,&quot;issued&quot;:{&quot;date-parts&quot;:[[2022]]},&quot;page&quot;:&quot;158-167&quot;,&quot;abstract&quot;:&quot;Introduction: Loeys-Dietz syndrome (LDS) is a connective tissue disorder that arises from mutations altering the transforming growth factor β signalling pathway. Due to the recent discovery of the underlying genetic mutations leading to LDS, the spectrum of characteristics and complications is not fully understood. Methods: Our search included five databases (Pubmed, SCOPUS, Web of Science, EMBASE and google scholar) and included variations of \&quot;Loeys-Dietz Syndrome\&quot; as search terms, using all available data until February 2021. All study types were included. Three reviewers screened 1394 abstracts, of which 418 underwent full-text review and 392 were included in the final analysis. Results: We identified 3896 reported cases of LDS with the most commonly reported features and complications being: aortic aneurysms and dissections, arterial tortuosity, high arched palate, abnormal uvula and hyper-telorism. LDS Types 1 and 2 share many clinical features, LDS Type 2 appears to have a more aggressive aortic disease. LDS Type 3 demonstrated an increased prevalence of mitral valve prolapse and arthritis. LDS Type 4 and 5 demonstrated a lower prevalence of musculoskeletal and cardiovascular involvement. Amongst 222 women who underwent 522 pregnancies, 4% experienced an aortic dissection and the peripartum mortality rate was 1%. Conclusion: We observed that LDS is a multisystem connective tissue disorder that is associated with a high burden of complications, requiring a multidisciplinary approach. Ongoing attempts to better characterise these features will allow clinicians to appropriately screen and manage these complications.&quot;,&quot;volume&quot;:&quot;362&quot;},&quot;isTemporary&quot;:false},{&quot;id&quot;:&quot;bd83cde4-eb30-3d28-a4ae-4c65f90a0b26&quot;,&quot;itemData&quot;:{&quot;type&quot;:&quot;article-journal&quot;,&quot;id&quot;:&quot;bd83cde4-eb30-3d28-a4ae-4c65f90a0b26&quot;,&quot;title&quot;:&quot;Loeys-Dietz syndrome: Intermediate-term outcomes of medically and surgically managed patients&quot;,&quot;author&quot;:[{&quot;family&quot;:&quot;Aftab&quot;,&quot;given&quot;:&quot;Muhammad&quot;,&quot;parse-names&quot;:false,&quot;dropping-particle&quot;:&quot;&quot;,&quot;non-dropping-particle&quot;:&quot;&quot;},{&quot;family&quot;:&quot;Cikach&quot;,&quot;given&quot;:&quot;Frank S&quot;,&quot;parse-names&quot;:false,&quot;dropping-particle&quot;:&quot;&quot;,&quot;non-dropping-particle&quot;:&quot;&quot;},{&quot;family&quot;:&quot;Zhu&quot;,&quot;given&quot;:&quot;Yuanjia&quot;,&quot;parse-names&quot;:false,&quot;dropping-particle&quot;:&quot;&quot;,&quot;non-dropping-particle&quot;:&quot;&quot;},{&quot;family&quot;:&quot;Idrees&quot;,&quot;given&quot;:&quot;Jay J&quot;,&quot;parse-names&quot;:false,&quot;dropping-particle&quot;:&quot;&quot;,&quot;non-dropping-particle&quot;:&quot;&quot;},{&quot;family&quot;:&quot;Rigelsky&quot;,&quot;given&quot;:&quot;Christina M&quot;,&quot;parse-names&quot;:false,&quot;dropping-particle&quot;:&quot;&quot;,&quot;non-dropping-particle&quot;:&quot;&quot;},{&quot;family&quot;:&quot;Kalahasti&quot;,&quot;given&quot;:&quot;Vidyasagar&quot;,&quot;parse-names&quot;:false,&quot;dropping-particle&quot;:&quot;&quot;,&quot;non-dropping-particle&quot;:&quot;&quot;},{&quot;family&quot;:&quot;Roselli&quot;,&quot;given&quot;:&quot;Eric E&quot;,&quot;parse-names&quot;:false,&quot;dropping-particle&quot;:&quot;&quot;,&quot;non-dropping-particle&quot;:&quot;&quot;},{&quot;family&quot;:&quot;Svensson&quot;,&quot;given&quot;:&quot;Lars G&quot;,&quot;parse-names&quot;:false,&quot;dropping-particle&quot;:&quot;&quot;,&quot;non-dropping-particle&quot;:&quot;&quot;}],&quot;container-title&quot;:&quot;The Journal of Thoracic and Cardiovascular Surgery&quot;,&quot;container-title-short&quot;:&quot;J Thorac Cardiovasc Surg&quot;,&quot;accessed&quot;:{&quot;date-parts&quot;:[[2024,7,14]]},&quot;DOI&quot;:&quot;10.1016/j.jtcvs.2018.03.172&quot;,&quot;URL&quot;:&quot;https://doi.org/10.1016/j.jtcvs.2018.03.172&quot;,&quot;issued&quot;:{&quot;date-parts&quot;:[[2019]]},&quot;page&quot;:&quot;439-450.e5&quot;,&quot;abstract&quot;:&quot;Objectives: Loeys-Dietz syndrome (LDS) is an aggressive connective tissue disorder associated with increased risk of aortic dissection and aneurysm rupture at an early age and smaller aortic diameters. We report our experience with LDS to better understand its natural history and treatment outcomes and help establish treatment guidelines. Methods: We retrospectively reviewed all patients with LDS who underwent medical or surgical treatment at Cleveland Clinic before April 27, 2017. Primary endpoints were postoperative in-hospital morbidity and mortality. Secondary end-points were aorta-related reoperations and short-and long-term mortality. Results: We identified 53 patients with LDS. Of these, 33 (62%) underwent aortic surgery. Mean age was 39 AE 14 years, and mean maximum aortic diameter was 4.3 cm. There were 2 (6%) deaths after urgent or emergency surgery. Twenty-two patients (67%) required no aortic reoperation; 20 of these had prophylactic surgery. Multiple aortic operations were performed on 11 (33%) patients, 9 of whom experienced aortic dissections. Six patients (18%) required total aortic replacement. Among 19 patients with modified root reimplantation, no aorta-or valve-related complications occurred. Overall, 33 patients underwent 58 aortic and 81 cardiovascular operations, with 1 late death. Kaplan-Meier survival of the aortic-surgery cohort was 89% at 10 years (median follow-up 5.2 years). There were no late deaths in the non-aortic surgery group (20/53; 38%). Conclusions: Prophylactic aortic surgical outcomes in LDS are excellent. Surgical reintervention remains high, particularly after aortic dissections. Close surveillance of medically managed and postoperative patients and early prophylactic surgery are crucial to avoid aortic catastrophe and achieve a good long-term prognosis. (J Thorac Cardiovasc Surg 2019;157:439-50)&quot;,&quot;volume&quot;:&quot;157&quot;},&quot;isTemporary&quot;:false}]},{&quot;citationID&quot;:&quot;MENDELEY_CITATION_bab21d08-9136-4445-a9bf-c0949cdac9ed&quot;,&quot;properties&quot;:{&quot;noteIndex&quot;:0},&quot;isEdited&quot;:false,&quot;manualOverride&quot;:{&quot;isManuallyOverridden&quot;:false,&quot;citeprocText&quot;:&quot;&lt;sup&gt;29,30&lt;/sup&gt;&quot;,&quot;manualOverrideText&quot;:&quot;&quot;},&quot;citationTag&quot;:&quot;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&quot;,&quot;citationItems&quot;:[{&quot;id&quot;:&quot;6d54f116-498f-37ed-b48c-b53ecb17de78&quot;,&quot;itemData&quot;:{&quot;type&quot;:&quot;article-journal&quot;,&quot;id&quot;:&quot;6d54f116-498f-37ed-b48c-b53ecb17de78&quot;,&quot;title&quot;:&quot;Clinical features and complications of Loeys-Dietz syndrome: A systematic review&quot;,&quot;author&quot;:[{&quot;family&quot;:&quot;Gouda&quot;,&quot;given&quot;:&quot;Pishoy&quot;,&quot;parse-names&quot;:false,&quot;dropping-particle&quot;:&quot;&quot;,&quot;non-dropping-particle&quot;:&quot;&quot;},{&quot;family&quot;:&quot;Kay&quot;,&quot;given&quot;:&quot;Robert&quot;,&quot;parse-names&quot;:false,&quot;dropping-particle&quot;:&quot;&quot;,&quot;non-dropping-particle&quot;:&quot;&quot;},{&quot;family&quot;:&quot;Habib&quot;,&quot;given&quot;:&quot;Marina&quot;,&quot;parse-names&quot;:false,&quot;dropping-particle&quot;:&quot;&quot;,&quot;non-dropping-particle&quot;:&quot;&quot;},{&quot;family&quot;:&quot;Aziz&quot;,&quot;given&quot;:&quot;Amir&quot;,&quot;parse-names&quot;:false,&quot;dropping-particle&quot;:&quot;&quot;,&quot;non-dropping-particle&quot;:&quot;&quot;},{&quot;family&quot;:&quot;Aziza&quot;,&quot;given&quot;:&quot;Eitan&quot;,&quot;parse-names&quot;:false,&quot;dropping-particle&quot;:&quot;&quot;,&quot;non-dropping-particle&quot;:&quot;&quot;},{&quot;family&quot;:&quot;Welsh&quot;,&quot;given&quot;:&quot;Robert&quot;,&quot;parse-names&quot;:false,&quot;dropping-particle&quot;:&quot;&quot;,&quot;non-dropping-particle&quot;:&quot;&quot;}],&quot;container-title&quot;:&quot;International Journal of Cardiology&quot;,&quot;container-title-short&quot;:&quot;Int J Cardiol&quot;,&quot;accessed&quot;:{&quot;date-parts&quot;:[[2024,7,14]]},&quot;DOI&quot;:&quot;10.1016/j.ijcard.2022.05.065&quot;,&quot;URL&quot;:&quot;https://doi.org/10.1016/j.ijcard.2022.05.065&quot;,&quot;issued&quot;:{&quot;date-parts&quot;:[[2022]]},&quot;page&quot;:&quot;158-167&quot;,&quot;abstract&quot;:&quot;Introduction: Loeys-Dietz syndrome (LDS) is a connective tissue disorder that arises from mutations altering the transforming growth factor β signalling pathway. Due to the recent discovery of the underlying genetic mutations leading to LDS, the spectrum of characteristics and complications is not fully understood. Methods: Our search included five databases (Pubmed, SCOPUS, Web of Science, EMBASE and google scholar) and included variations of \&quot;Loeys-Dietz Syndrome\&quot; as search terms, using all available data until February 2021. All study types were included. Three reviewers screened 1394 abstracts, of which 418 underwent full-text review and 392 were included in the final analysis. Results: We identified 3896 reported cases of LDS with the most commonly reported features and complications being: aortic aneurysms and dissections, arterial tortuosity, high arched palate, abnormal uvula and hyper-telorism. LDS Types 1 and 2 share many clinical features, LDS Type 2 appears to have a more aggressive aortic disease. LDS Type 3 demonstrated an increased prevalence of mitral valve prolapse and arthritis. LDS Type 4 and 5 demonstrated a lower prevalence of musculoskeletal and cardiovascular involvement. Amongst 222 women who underwent 522 pregnancies, 4% experienced an aortic dissection and the peripartum mortality rate was 1%. Conclusion: We observed that LDS is a multisystem connective tissue disorder that is associated with a high burden of complications, requiring a multidisciplinary approach. Ongoing attempts to better characterise these features will allow clinicians to appropriately screen and manage these complications.&quot;,&quot;volume&quot;:&quot;362&quot;},&quot;isTemporary&quot;:false},{&quot;id&quot;:&quot;bd83cde4-eb30-3d28-a4ae-4c65f90a0b26&quot;,&quot;itemData&quot;:{&quot;type&quot;:&quot;article-journal&quot;,&quot;id&quot;:&quot;bd83cde4-eb30-3d28-a4ae-4c65f90a0b26&quot;,&quot;title&quot;:&quot;Loeys-Dietz syndrome: Intermediate-term outcomes of medically and surgically managed patients&quot;,&quot;author&quot;:[{&quot;family&quot;:&quot;Aftab&quot;,&quot;given&quot;:&quot;Muhammad&quot;,&quot;parse-names&quot;:false,&quot;dropping-particle&quot;:&quot;&quot;,&quot;non-dropping-particle&quot;:&quot;&quot;},{&quot;family&quot;:&quot;Cikach&quot;,&quot;given&quot;:&quot;Frank S&quot;,&quot;parse-names&quot;:false,&quot;dropping-particle&quot;:&quot;&quot;,&quot;non-dropping-particle&quot;:&quot;&quot;},{&quot;family&quot;:&quot;Zhu&quot;,&quot;given&quot;:&quot;Yuanjia&quot;,&quot;parse-names&quot;:false,&quot;dropping-particle&quot;:&quot;&quot;,&quot;non-dropping-particle&quot;:&quot;&quot;},{&quot;family&quot;:&quot;Idrees&quot;,&quot;given&quot;:&quot;Jay J&quot;,&quot;parse-names&quot;:false,&quot;dropping-particle&quot;:&quot;&quot;,&quot;non-dropping-particle&quot;:&quot;&quot;},{&quot;family&quot;:&quot;Rigelsky&quot;,&quot;given&quot;:&quot;Christina M&quot;,&quot;parse-names&quot;:false,&quot;dropping-particle&quot;:&quot;&quot;,&quot;non-dropping-particle&quot;:&quot;&quot;},{&quot;family&quot;:&quot;Kalahasti&quot;,&quot;given&quot;:&quot;Vidyasagar&quot;,&quot;parse-names&quot;:false,&quot;dropping-particle&quot;:&quot;&quot;,&quot;non-dropping-particle&quot;:&quot;&quot;},{&quot;family&quot;:&quot;Roselli&quot;,&quot;given&quot;:&quot;Eric E&quot;,&quot;parse-names&quot;:false,&quot;dropping-particle&quot;:&quot;&quot;,&quot;non-dropping-particle&quot;:&quot;&quot;},{&quot;family&quot;:&quot;Svensson&quot;,&quot;given&quot;:&quot;Lars G&quot;,&quot;parse-names&quot;:false,&quot;dropping-particle&quot;:&quot;&quot;,&quot;non-dropping-particle&quot;:&quot;&quot;}],&quot;container-title&quot;:&quot;The Journal of Thoracic and Cardiovascular Surgery&quot;,&quot;container-title-short&quot;:&quot;J Thorac Cardiovasc Surg&quot;,&quot;accessed&quot;:{&quot;date-parts&quot;:[[2024,7,14]]},&quot;DOI&quot;:&quot;10.1016/j.jtcvs.2018.03.172&quot;,&quot;URL&quot;:&quot;https://doi.org/10.1016/j.jtcvs.2018.03.172&quot;,&quot;issued&quot;:{&quot;date-parts&quot;:[[2019]]},&quot;page&quot;:&quot;439-450.e5&quot;,&quot;abstract&quot;:&quot;Objectives: Loeys-Dietz syndrome (LDS) is an aggressive connective tissue disorder associated with increased risk of aortic dissection and aneurysm rupture at an early age and smaller aortic diameters. We report our experience with LDS to better understand its natural history and treatment outcomes and help establish treatment guidelines. Methods: We retrospectively reviewed all patients with LDS who underwent medical or surgical treatment at Cleveland Clinic before April 27, 2017. Primary endpoints were postoperative in-hospital morbidity and mortality. Secondary end-points were aorta-related reoperations and short-and long-term mortality. Results: We identified 53 patients with LDS. Of these, 33 (62%) underwent aortic surgery. Mean age was 39 AE 14 years, and mean maximum aortic diameter was 4.3 cm. There were 2 (6%) deaths after urgent or emergency surgery. Twenty-two patients (67%) required no aortic reoperation; 20 of these had prophylactic surgery. Multiple aortic operations were performed on 11 (33%) patients, 9 of whom experienced aortic dissections. Six patients (18%) required total aortic replacement. Among 19 patients with modified root reimplantation, no aorta-or valve-related complications occurred. Overall, 33 patients underwent 58 aortic and 81 cardiovascular operations, with 1 late death. Kaplan-Meier survival of the aortic-surgery cohort was 89% at 10 years (median follow-up 5.2 years). There were no late deaths in the non-aortic surgery group (20/53; 38%). Conclusions: Prophylactic aortic surgical outcomes in LDS are excellent. Surgical reintervention remains high, particularly after aortic dissections. Close surveillance of medically managed and postoperative patients and early prophylactic surgery are crucial to avoid aortic catastrophe and achieve a good long-term prognosis. (J Thorac Cardiovasc Surg 2019;157:439-50)&quot;,&quot;volume&quot;:&quot;157&quot;},&quot;isTemporary&quot;:false}]},{&quot;citationID&quot;:&quot;MENDELEY_CITATION_f9f28957-0da1-4628-8405-4b400a7097e6&quot;,&quot;properties&quot;:{&quot;noteIndex&quot;:0},&quot;isEdited&quot;:false,&quot;manualOverride&quot;:{&quot;isManuallyOverridden&quot;:false,&quot;citeprocText&quot;:&quot;&lt;sup&gt;31&lt;/sup&gt;&quot;,&quot;manualOverrideText&quot;:&quot;&quot;},&quot;citationTag&quot;:&quot;MENDELEY_CITATION_v3_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&quot;,&quot;citationItems&quot;:[{&quot;id&quot;:&quot;104f4636-9af0-33b0-95e4-e47096b67371&quot;,&quot;itemData&quot;:{&quot;type&quot;:&quot;article-journal&quot;,&quot;id&quot;:&quot;104f4636-9af0-33b0-95e4-e47096b67371&quot;,&quot;title&quot;:&quot;Long-term outcomes in heritable thoracic aortic disease&quot;,&quot;author&quot;:[{&quot;family&quot;:&quot;Robertson&quot;,&quot;given&quot;:&quot;Elizabeth N.&quot;,&quot;parse-names&quot;:false,&quot;dropping-particle&quot;:&quot;&quot;,&quot;non-dropping-particle&quot;:&quot;&quot;},{&quot;family&quot;:&quot;Bannon&quot;,&quot;given&quot;:&quot;Paul G.&quot;,&quot;parse-names&quot;:false,&quot;dropping-particle&quot;:&quot;&quot;,&quot;non-dropping-particle&quot;:&quot;&quot;},{&quot;family&quot;:&quot;Jeremy&quot;,&quot;given&quot;:&quot;Richmond W.&quot;,&quot;parse-names&quot;:false,&quot;dropping-particle&quot;:&quot;&quot;,&quot;non-dropping-particle&quot;:&quot;&quot;}],&quot;container-title&quot;:&quot;Frontiers in Cardiovascular Medicine&quot;,&quot;container-title-short&quot;:&quot;Front Cardiovasc Med&quot;,&quot;accessed&quot;:{&quot;date-parts&quot;:[[2024,7,14]]},&quot;DOI&quot;:&quot;10.3389/FCVM.2022.1009947/BIBTEX&quot;,&quot;ISSN&quot;:&quot;2297055X&quot;,&quot;issued&quot;:{&quot;date-parts&quot;:[[2022,10,13]]},&quot;page&quot;:&quot;1009947&quot;,&quot;abstract&quot;:&quot;Heritable aortic aneurysm is an increasingly recognized cause of morbidity and mortality. Whilst Marfan syndrome (MFS) is well-known, the clinical presentation and prognosis of more newly described genetic syndromes is less familiar to clinicians. There is a particular lack of knowledge regarding clinical outcomes for non-syndromal heritable aortic disease. This study investigated the presentation, clinical course and survival of patients with syndromal [Loeys-Dietz, aneurysm-osteoarthritis, and aneurysm-cerebral arteriopathy (ACTA2) syndrome] and non-syndromal heritable aortic disease in comparison to MFS. The study group includes 536 individuals (283 Marfan, 176 non-syndromal heritable aortopathy, 36 aneurysm-osteoarthritis, 32 Loeys-Dietz, and 9 ACTA2 aneurysm) enrolled in a longitudinal clinical follow-up between 1990 and 2022. Age at diagnosis differed between groups: Marfan = 22.0 ± 16.6; Loeys-Dietz = 29.6 ± 21.5; aneurysm-osteoarthritis = 36.4 ± 18.8; ACTA2 aneurysm = 43.4 ± 18.6; non-syndromal heritable aortopathy = 47.2 ± 16.6 years (p &lt; 0.001). Aortic dissection was the presenting event in 8% individuals with Marfan compared to 27% with non-syndromal heritable aortopathy and 34% with Loeys-Dietz syndrome (p &lt; 0.01). Mean follow-up duration for the group was 16.4 years (range 0.2–30 years) and 74 individuals died during follow-up (Marfan = 52, Loeys-Dietz = 6, aneurysm-osteoarthritis = 4, ACTA2 aneurysm = 1, heritable non-syndromal aortopathy = 11). At 10 years follow-up, actuarial mean survivals were: aneurysm-osteoarthritis = 77.5 ± 10.4%; Loeys-Dietz = 90.0 ± 6.8%; Marfan = 94.6 ± 1.4%; heritable non-syndromal aortopathy = 95.9 ± 2.1% (NS). There were 60 aortic dissections (24 Type A, 36 Type B) during follow-up. At 10 years, survival free of dissection was comparable between groups: aneurysm-osteoarthritis = 90.7 ± 6.4%; Loeys-Dietz = 94.4 ± 5.4%; Marfan = 96.1 ± 1.2%; heritable non-syndromal aortopathy = 93.9 ± 2.3%, with similar findings at 20 years. Prophylactic aortic surgery was a first event during follow-up for 196 individuals (ACTA2 aneurysm = 3; aneurysm-osteoarthritis = 10; Loeys-Dietz = 19; Marfan = 119; heritable non-syndromal aortopathy = 45). A second surgical intervention was required in 45 individuals and a third intervention in 21 individuals. At 10 years follow-up, survival free of surgery differed between groups: aneurysm-osteoarthritis = 68.5 ± 10.1%; Loeys-Dietz = 40.8 ± 11.2%; Marfan = 75.5 ± 2.7%; heritable non-syndromal aortopathy = 63.8 ± 4.7% (p &lt; 0.001). At 20 years follow-up mean survival free of surgery was: aneurysm-osteoarthritis = 26.6 ± 14.7%; Loeys-Dietz = 9.1 ± 8.2%; Marfan = 57.2 ± 3.4%; heritable non-syndromal aortopathy = 41.6 ± 8.2% (p &lt; 0.001). Diagnosis of newer syndromic and non-syndromal heritable aortopathies is delayed compared to MFS, with associated complications of presentation with aortic dissection. Survival of individuals enrolled in follow-up surveillance is comparable between different genetic aortopathies, however aortic dissections still occur and need for surgical intervention is high.&quot;,&quot;publisher&quot;:&quot;Frontiers Media S.A.&quot;,&quot;volume&quot;:&quot;9&quot;},&quot;isTemporary&quot;:false}]},{&quot;citationID&quot;:&quot;MENDELEY_CITATION_e3f7cc42-58bd-4e43-bb1f-0a6dcb68c1a9&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&quot;,&quot;citationItems&quot;:[{&quot;id&quot;:&quot;1dbfe6a8-6d6f-3643-b9d3-eed45bc9f46f&quot;,&quot;itemData&quot;:{&quot;type&quot;:&quot;article-journal&quot;,&quot;id&quot;:&quot;1dbfe6a8-6d6f-3643-b9d3-eed45bc9f46f&quot;,&quot;title&quot;:&quot;SMAD3 pathogenic variants: risk for thoracic aortic disease and associated complications from the Montalcino Aortic Consortium&quot;,&quot;author&quot;:[{&quot;family&quot;:&quot;Hostetler&quot;,&quot;given&quot;:&quot;Ellen M.&quot;,&quot;parse-names&quot;:false,&quot;dropping-particle&quot;:&quot;&quot;,&quot;non-dropping-particle&quot;:&quot;&quot;},{&quot;family&quot;:&quot;Regalado&quot;,&quot;given&quot;:&quot;Ellen S.&quot;,&quot;parse-names&quot;:false,&quot;dropping-particle&quot;:&quot;&quot;,&quot;non-dropping-particle&quot;:&quot;&quot;},{&quot;family&quot;:&quot;Guo&quot;,&quot;given&quot;:&quot;Dong Chuan&quot;,&quot;parse-names&quot;:false,&quot;dropping-particle&quot;:&quot;&quot;,&quot;non-dropping-particle&quot;:&quot;&quot;},{&quot;family&quot;:&quot;Hanna&quot;,&quot;given&quot;:&quot;Nadine&quot;,&quot;parse-names&quot;:false,&quot;dropping-particle&quot;:&quot;&quot;,&quot;non-dropping-particle&quot;:&quot;&quot;},{&quot;family&quot;:&quot;Arnaud&quot;,&quot;given&quot;:&quot;Pauline&quot;,&quot;parse-names&quot;:false,&quot;dropping-particle&quot;:&quot;&quot;,&quot;non-dropping-particle&quot;:&quot;&quot;},{&quot;family&quot;:&quot;Muiño-Mosquera&quot;,&quot;given&quot;:&quot;Laura&quot;,&quot;parse-names&quot;:false,&quot;dropping-particle&quot;:&quot;&quot;,&quot;non-dropping-particle&quot;:&quot;&quot;},{&quot;family&quot;:&quot;Callewaert&quot;,&quot;given&quot;:&quot;Bert Louis&quot;,&quot;parse-names&quot;:false,&quot;dropping-particle&quot;:&quot;&quot;,&quot;non-dropping-particle&quot;:&quot;&quot;},{&quot;family&quot;:&quot;Lee&quot;,&quot;given&quot;:&quot;Kwanghyuk&quot;,&quot;parse-names&quot;:false,&quot;dropping-particle&quot;:&quot;&quot;,&quot;non-dropping-particle&quot;:&quot;&quot;},{&quot;family&quot;:&quot;Leal&quot;,&quot;given&quot;:&quot;Suzanne M.&quot;,&quot;parse-names&quot;:false,&quot;dropping-particle&quot;:&quot;&quot;,&quot;non-dropping-particle&quot;:&quot;&quot;},{&quot;family&quot;:&quot;Wallace&quot;,&quot;given&quot;:&quot;Stephanie E.&quot;,&quot;parse-names&quot;:false,&quot;dropping-particle&quot;:&quot;&quot;,&quot;non-dropping-particle&quot;:&quot;&quot;},{&quot;family&quot;:&quot;Rideout&quot;,&quot;given&quot;:&quot;Andrea L.&quot;,&quot;parse-names&quot;:false,&quot;dropping-particle&quot;:&quot;&quot;,&quot;non-dropping-particle&quot;:&quot;&quot;},{&quot;family&quot;:&quot;Dyack&quot;,&quot;given&quot;:&quot;Sarah&quot;,&quot;parse-names&quot;:false,&quot;dropping-particle&quot;:&quot;&quot;,&quot;non-dropping-particle&quot;:&quot;&quot;},{&quot;family&quot;:&quot;Aatre&quot;,&quot;given&quot;:&quot;Rajani D.&quot;,&quot;parse-names&quot;:false,&quot;dropping-particle&quot;:&quot;&quot;,&quot;non-dropping-particle&quot;:&quot;&quot;},{&quot;family&quot;:&quot;Boileau&quot;,&quot;given&quot;:&quot;Catherine&quot;,&quot;parse-names&quot;:false,&quot;dropping-particle&quot;:&quot;&quot;,&quot;non-dropping-particle&quot;:&quot;&quot;},{&quot;family&quot;:&quot;Backer&quot;,&quot;given&quot;:&quot;Julie&quot;,&quot;parse-names&quot;:false,&quot;dropping-particle&quot;:&quot;&quot;,&quot;non-dropping-particle&quot;:&quot;De&quot;},{&quot;family&quot;:&quot;Jondeau&quot;,&quot;given&quot;:&quot;Guillaume&quot;,&quot;parse-names&quot;:false,&quot;dropping-particle&quot;:&quot;&quot;,&quot;non-dropping-particle&quot;:&quot;&quot;},{&quot;family&quot;:&quot;Milewicz&quot;,&quot;given&quot;:&quot;Dianna M.&quot;,&quot;parse-names&quot;:false,&quot;dropping-particle&quot;:&quot;&quot;,&quot;non-dropping-particle&quot;:&quot;&quot;}],&quot;container-title&quot;:&quot;Journal of medical genetics&quot;,&quot;container-title-short&quot;:&quot;J Med Genet&quot;,&quot;accessed&quot;:{&quot;date-parts&quot;:[[2024,7,10]]},&quot;DOI&quot;:&quot;10.1136/JMEDGENET-2018-105583&quot;,&quot;ISSN&quot;:&quot;1468-6244&quot;,&quot;PMID&quot;:&quot;30661052&quot;,&quot;URL&quot;:&quot;https://pubmed.ncbi.nlm.nih.gov/30661052/&quot;,&quot;issued&quot;:{&quot;date-parts&quot;:[[2019,4,1]]},&quot;page&quot;:&quot;252-260&quot;,&quot;abstract&quot;:&quot;Background Pathogenic variants in SMAD3 cause thoracic aortic aneurysms and dissections, along with aneurysms and rupture of other arteries. Here, we examined differences in clinical presentation of aortic events (dissection or surgical repair of an aneurysm) with respect to age and variant type in an international cohort of individuals with SMAD3 variants. Methods Aortic status and events, vital status and clinical features were abstracted through retrospective review of medical records of 212 individuals with 51 unique SMAD3 variants, including haploinsufficiency (HI) and missense substitutions in the MH2 domain, as well as novel in-frame deletions and missense variants in the MH1 domain. Results Aortic events were documented in 37% of cases, with dissections accounting for 70% of events. The median age at first aortic event was significantly lower in individuals with SMAD3 MH2 missense variants than those with HI variants (42years vs 49 years; p=0.003), but there was no difference in frequency of aortic events by variant type. The cumulative risk of an aortic event was 50% at 54 years of age. No aortic events in childhood were observed. Conclusions SMAD3 pathogenic variants cause thoracic aortic aneurysms and dissections in the majority of individuals with variable age of onset and reduced penetrance. Of the covariates examined, the type of underlying SMAD3 variant was responsible for some of this variation. Later onset of aortic events and the absence of aortic events in children associated with SMAD3 variants support gene-specific management of this disorder.&quot;,&quot;publisher&quot;:&quot;J Med Genet&quot;,&quot;issue&quot;:&quot;4&quot;,&quot;volume&quot;:&quot;56&quot;},&quot;isTemporary&quot;:false}]},{&quot;citationID&quot;:&quot;MENDELEY_CITATION_a7d6103c-e9dc-4a98-84b2-b8a6893cd71e&quot;,&quot;properties&quot;:{&quot;noteIndex&quot;:0},&quot;isEdited&quot;:false,&quot;manualOverride&quot;:{&quot;isManuallyOverridden&quot;:false,&quot;citeprocText&quot;:&quot;&lt;sup&gt;11&lt;/sup&gt;&quot;,&quot;manualOverrideText&quot;:&quot;&quot;},&quot;citationTag&quot;:&quot;MENDELEY_CITATION_v3_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&quot;,&quot;citationItems&quot;:[{&quot;id&quot;:&quot;4e67e557-df24-3eff-a83c-67d308ce16c9&quot;,&quot;itemData&quot;:{&quot;type&quot;:&quot;article-journal&quot;,&quot;id&quot;:&quot;4e67e557-df24-3eff-a83c-67d308ce16c9&quot;,&quot;title&quot;:&quot;International Registry of Patients Carrying TGFBR1 or TGFBR2 Mutations: Results of the Montalcino Aortic Consortium&quot;,&quot;author&quot;:[{&quot;family&quot;:&quot;Jondeau&quot;,&quot;given&quot;:&quot;Guillaume&quot;,&quot;parse-names&quot;:false,&quot;dropping-particle&quot;:&quot;&quot;,&quot;non-dropping-particle&quot;:&quot;&quot;},{&quot;family&quot;:&quot;Ropers&quot;,&quot;given&quot;:&quot;Jacques&quot;,&quot;parse-names&quot;:false,&quot;dropping-particle&quot;:&quot;&quot;,&quot;non-dropping-particle&quot;:&quot;&quot;},{&quot;family&quot;:&quot;Regalado&quot;,&quot;given&quot;:&quot;Ellen&quot;,&quot;parse-names&quot;:false,&quot;dropping-particle&quot;:&quot;&quot;,&quot;non-dropping-particle&quot;:&quot;&quot;},{&quot;family&quot;:&quot;Braverman&quot;,&quot;given&quot;:&quot;Alan&quot;,&quot;parse-names&quot;:false,&quot;dropping-particle&quot;:&quot;&quot;,&quot;non-dropping-particle&quot;:&quot;&quot;},{&quot;family&quot;:&quot;Evangelista&quot;,&quot;given&quot;:&quot;Arturo&quot;,&quot;parse-names&quot;:false,&quot;dropping-particle&quot;:&quot;&quot;,&quot;non-dropping-particle&quot;:&quot;&quot;},{&quot;family&quot;:&quot;Teixedo&quot;,&quot;given&quot;:&quot;Guisela&quot;,&quot;parse-names&quot;:false,&quot;dropping-particle&quot;:&quot;&quot;,&quot;non-dropping-particle&quot;:&quot;&quot;},{&quot;family&quot;:&quot;Backer&quot;,&quot;given&quot;:&quot;Julie&quot;,&quot;parse-names&quot;:false,&quot;dropping-particle&quot;:&quot;&quot;,&quot;non-dropping-particle&quot;:&quot;De&quot;},{&quot;family&quot;:&quot;Muiño-Mosquera&quot;,&quot;given&quot;:&quot;Laura&quot;,&quot;parse-names&quot;:false,&quot;dropping-particle&quot;:&quot;&quot;,&quot;non-dropping-particle&quot;:&quot;&quot;},{&quot;family&quot;:&quot;Naudion&quot;,&quot;given&quot;:&quot;Sophie&quot;,&quot;parse-names&quot;:false,&quot;dropping-particle&quot;:&quot;&quot;,&quot;non-dropping-particle&quot;:&quot;&quot;},{&quot;family&quot;:&quot;Zordan&quot;,&quot;given&quot;:&quot;Cecile&quot;,&quot;parse-names&quot;:false,&quot;dropping-particle&quot;:&quot;&quot;,&quot;non-dropping-particle&quot;:&quot;&quot;},{&quot;family&quot;:&quot;Morisaki&quot;,&quot;given&quot;:&quot;Takayuki&quot;,&quot;parse-names&quot;:false,&quot;dropping-particle&quot;:&quot;&quot;,&quot;non-dropping-particle&quot;:&quot;&quot;},{&quot;family&quot;:&quot;Morisaki&quot;,&quot;given&quot;:&quot;Hiroto&quot;,&quot;parse-names&quot;:false,&quot;dropping-particle&quot;:&quot;&quot;,&quot;non-dropping-particle&quot;:&quot;&quot;},{&quot;family&quot;:&quot;Kodolitsch&quot;,&quot;given&quot;:&quot;Yskert&quot;,&quot;parse-names&quot;:false,&quot;dropping-particle&quot;:&quot;&quot;,&quot;non-dropping-particle&quot;:&quot;Von&quot;},{&quot;family&quot;:&quot;Dupuis-Girod&quot;,&quot;given&quot;:&quot;Sophie&quot;,&quot;parse-names&quot;:false,&quot;dropping-particle&quot;:&quot;&quot;,&quot;non-dropping-particle&quot;:&quot;&quot;},{&quot;family&quot;:&quot;Morris&quot;,&quot;given&quot;:&quot;Shaine A.&quot;,&quot;parse-names&quot;:false,&quot;dropping-particle&quot;:&quot;&quot;,&quot;non-dropping-particle&quot;:&quot;&quot;},{&quot;family&quot;:&quot;Jeremy&quot;,&quot;given&quot;:&quot;Richmond&quot;,&quot;parse-names&quot;:false,&quot;dropping-particle&quot;:&quot;&quot;,&quot;non-dropping-particle&quot;:&quot;&quot;},{&quot;family&quot;:&quot;Odent&quot;,&quot;given&quot;:&quot;Sylvie&quot;,&quot;parse-names&quot;:false,&quot;dropping-particle&quot;:&quot;&quot;,&quot;non-dropping-particle&quot;:&quot;&quot;},{&quot;family&quot;:&quot;Adès&quot;,&quot;given&quot;:&quot;Leslie C.&quot;,&quot;parse-names&quot;:false,&quot;dropping-particle&quot;:&quot;&quot;,&quot;non-dropping-particle&quot;:&quot;&quot;},{&quot;family&quot;:&quot;Bakshi&quot;,&quot;given&quot;:&quot;Madhura&quot;,&quot;parse-names&quot;:false,&quot;dropping-particle&quot;:&quot;&quot;,&quot;non-dropping-particle&quot;:&quot;&quot;},{&quot;family&quot;:&quot;Holman&quot;,&quot;given&quot;:&quot;Katherine&quot;,&quot;parse-names&quot;:false,&quot;dropping-particle&quot;:&quot;&quot;,&quot;non-dropping-particle&quot;:&quot;&quot;},{&quot;family&quot;:&quot;Lemaire&quot;,&quot;given&quot;:&quot;Scott&quot;,&quot;parse-names&quot;:false,&quot;dropping-particle&quot;:&quot;&quot;,&quot;non-dropping-particle&quot;:&quot;&quot;},{&quot;family&quot;:&quot;Milleron&quot;,&quot;given&quot;:&quot;Olivier&quot;,&quot;parse-names&quot;:false,&quot;dropping-particle&quot;:&quot;&quot;,&quot;non-dropping-particle&quot;:&quot;&quot;},{&quot;family&quot;:&quot;Langeois&quot;,&quot;given&quot;:&quot;Maud&quot;,&quot;parse-names&quot;:false,&quot;dropping-particle&quot;:&quot;&quot;,&quot;non-dropping-particle&quot;:&quot;&quot;},{&quot;family&quot;:&quot;Spentchian&quot;,&quot;given&quot;:&quot;Myrtille&quot;,&quot;parse-names&quot;:false,&quot;dropping-particle&quot;:&quot;&quot;,&quot;non-dropping-particle&quot;:&quot;&quot;},{&quot;family&quot;:&quot;Aubart&quot;,&quot;given&quot;:&quot;Melodie&quot;,&quot;parse-names&quot;:false,&quot;dropping-particle&quot;:&quot;&quot;,&quot;non-dropping-particle&quot;:&quot;&quot;},{&quot;family&quot;:&quot;Boileau&quot;,&quot;given&quot;:&quot;Catherine&quot;,&quot;parse-names&quot;:false,&quot;dropping-particle&quot;:&quot;&quot;,&quot;non-dropping-particle&quot;:&quot;&quot;},{&quot;family&quot;:&quot;Pyeritz&quot;,&quot;given&quot;:&quot;Reed&quot;,&quot;parse-names&quot;:false,&quot;dropping-particle&quot;:&quot;&quot;,&quot;non-dropping-particle&quot;:&quot;&quot;},{&quot;family&quot;:&quot;Milewicz&quot;,&quot;given&quot;:&quot;Dianna M.&quot;,&quot;parse-names&quot;:false,&quot;dropping-particle&quot;:&quot;&quot;,&quot;non-dropping-particle&quot;:&quot;&quot;}],&quot;container-title&quot;:&quot;Circulation. Cardiovascular genetics&quot;,&quot;container-title-short&quot;:&quot;Circ Cardiovasc Genet&quot;,&quot;accessed&quot;:{&quot;date-parts&quot;:[[2024,7,10]]},&quot;DOI&quot;:&quot;10.1161/CIRCGENETICS.116.001485&quot;,&quot;ISSN&quot;:&quot;19423268&quot;,&quot;PMID&quot;:&quot;27879313&quot;,&quot;URL&quot;:&quot;/pmc/articles/PMC5177493/&quot;,&quot;issued&quot;:{&quot;date-parts&quot;:[[2016,12,1]]},&quot;page&quot;:&quot;548&quot;,&quot;abstract&quot;:&quot;Background-The natural history of aortic diseases in patients with TGFBR1 or TGFBR2 mutations reported by different investigators has varied greatly. In particular, the current recommendations for the timing of surgical repair of the aortic root aneurysms may be overly aggressive. Methods and Results-The Montalcino Aortic Consortium, which includes 15 centers worldwide that specialize in heritable thoracic aortic diseases, was used to gather data on 441 patients from 228 families, with 176 cases harboring a mutation in TGBR1 and 265 in TGFBR2. Patients harboring a TGFBR1 mutation have similar survival rates (80% survival at 60 years), aortic risk (23% aortic dissection and 18% preventive aortic surgery), and prevalence of extra-aortic features (29% hypertelorism, 53% cervical arterial tortuosity, and 27% wide scars) when compared with patients harboring a TGFBR2 mutation. However, TGFBR1 males had a greater aortic risk than females, whereas TGFBR2 males and females had a similar aortic risk. Additionally, aortic root diameter prior to or at the time of type A aortic dissection tended to be smaller in patients carrying a TGFBR2 mutation and was ≤45 mm in 6 women with TGFBR2 mutations, presenting with marked systemic features and low body surface area. Aortic dissection was observed in 1.6% of pregnancies. Conclusions-Patients with TGFBR1 or TGFBR2 mutations show the same prevalence of systemic features and the same global survival. Preventive aortic surgery at a diameter of 45 mm, lowered toward 40 in females with low body surface area, TGFBR2 mutation, and severe extra-aortic features may be considered.&quot;,&quot;publisher&quot;:&quot;NIH Public Access&quot;,&quot;issue&quot;:&quot;6&quot;,&quot;volume&quot;:&quot;9&quot;},&quot;isTemporary&quot;:false}]},{&quot;citationID&quot;:&quot;MENDELEY_CITATION_f0ad16a8-974d-4239-8522-0baff941f39d&quot;,&quot;properties&quot;:{&quot;noteIndex&quot;:0},&quot;isEdited&quot;:false,&quot;manualOverride&quot;:{&quot;isManuallyOverridden&quot;:false,&quot;citeprocText&quot;:&quot;&lt;sup&gt;11&lt;/sup&gt;&quot;,&quot;manualOverrideText&quot;:&quot;&quot;},&quot;citationTag&quot;:&quot;MENDELEY_CITATION_v3_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&quot;,&quot;citationItems&quot;:[{&quot;id&quot;:&quot;4e67e557-df24-3eff-a83c-67d308ce16c9&quot;,&quot;itemData&quot;:{&quot;type&quot;:&quot;article-journal&quot;,&quot;id&quot;:&quot;4e67e557-df24-3eff-a83c-67d308ce16c9&quot;,&quot;title&quot;:&quot;International Registry of Patients Carrying TGFBR1 or TGFBR2 Mutations: Results of the Montalcino Aortic Consortium&quot;,&quot;author&quot;:[{&quot;family&quot;:&quot;Jondeau&quot;,&quot;given&quot;:&quot;Guillaume&quot;,&quot;parse-names&quot;:false,&quot;dropping-particle&quot;:&quot;&quot;,&quot;non-dropping-particle&quot;:&quot;&quot;},{&quot;family&quot;:&quot;Ropers&quot;,&quot;given&quot;:&quot;Jacques&quot;,&quot;parse-names&quot;:false,&quot;dropping-particle&quot;:&quot;&quot;,&quot;non-dropping-particle&quot;:&quot;&quot;},{&quot;family&quot;:&quot;Regalado&quot;,&quot;given&quot;:&quot;Ellen&quot;,&quot;parse-names&quot;:false,&quot;dropping-particle&quot;:&quot;&quot;,&quot;non-dropping-particle&quot;:&quot;&quot;},{&quot;family&quot;:&quot;Braverman&quot;,&quot;given&quot;:&quot;Alan&quot;,&quot;parse-names&quot;:false,&quot;dropping-particle&quot;:&quot;&quot;,&quot;non-dropping-particle&quot;:&quot;&quot;},{&quot;family&quot;:&quot;Evangelista&quot;,&quot;given&quot;:&quot;Arturo&quot;,&quot;parse-names&quot;:false,&quot;dropping-particle&quot;:&quot;&quot;,&quot;non-dropping-particle&quot;:&quot;&quot;},{&quot;family&quot;:&quot;Teixedo&quot;,&quot;given&quot;:&quot;Guisela&quot;,&quot;parse-names&quot;:false,&quot;dropping-particle&quot;:&quot;&quot;,&quot;non-dropping-particle&quot;:&quot;&quot;},{&quot;family&quot;:&quot;Backer&quot;,&quot;given&quot;:&quot;Julie&quot;,&quot;parse-names&quot;:false,&quot;dropping-particle&quot;:&quot;&quot;,&quot;non-dropping-particle&quot;:&quot;De&quot;},{&quot;family&quot;:&quot;Muiño-Mosquera&quot;,&quot;given&quot;:&quot;Laura&quot;,&quot;parse-names&quot;:false,&quot;dropping-particle&quot;:&quot;&quot;,&quot;non-dropping-particle&quot;:&quot;&quot;},{&quot;family&quot;:&quot;Naudion&quot;,&quot;given&quot;:&quot;Sophie&quot;,&quot;parse-names&quot;:false,&quot;dropping-particle&quot;:&quot;&quot;,&quot;non-dropping-particle&quot;:&quot;&quot;},{&quot;family&quot;:&quot;Zordan&quot;,&quot;given&quot;:&quot;Cecile&quot;,&quot;parse-names&quot;:false,&quot;dropping-particle&quot;:&quot;&quot;,&quot;non-dropping-particle&quot;:&quot;&quot;},{&quot;family&quot;:&quot;Morisaki&quot;,&quot;given&quot;:&quot;Takayuki&quot;,&quot;parse-names&quot;:false,&quot;dropping-particle&quot;:&quot;&quot;,&quot;non-dropping-particle&quot;:&quot;&quot;},{&quot;family&quot;:&quot;Morisaki&quot;,&quot;given&quot;:&quot;Hiroto&quot;,&quot;parse-names&quot;:false,&quot;dropping-particle&quot;:&quot;&quot;,&quot;non-dropping-particle&quot;:&quot;&quot;},{&quot;family&quot;:&quot;Kodolitsch&quot;,&quot;given&quot;:&quot;Yskert&quot;,&quot;parse-names&quot;:false,&quot;dropping-particle&quot;:&quot;&quot;,&quot;non-dropping-particle&quot;:&quot;Von&quot;},{&quot;family&quot;:&quot;Dupuis-Girod&quot;,&quot;given&quot;:&quot;Sophie&quot;,&quot;parse-names&quot;:false,&quot;dropping-particle&quot;:&quot;&quot;,&quot;non-dropping-particle&quot;:&quot;&quot;},{&quot;family&quot;:&quot;Morris&quot;,&quot;given&quot;:&quot;Shaine A.&quot;,&quot;parse-names&quot;:false,&quot;dropping-particle&quot;:&quot;&quot;,&quot;non-dropping-particle&quot;:&quot;&quot;},{&quot;family&quot;:&quot;Jeremy&quot;,&quot;given&quot;:&quot;Richmond&quot;,&quot;parse-names&quot;:false,&quot;dropping-particle&quot;:&quot;&quot;,&quot;non-dropping-particle&quot;:&quot;&quot;},{&quot;family&quot;:&quot;Odent&quot;,&quot;given&quot;:&quot;Sylvie&quot;,&quot;parse-names&quot;:false,&quot;dropping-particle&quot;:&quot;&quot;,&quot;non-dropping-particle&quot;:&quot;&quot;},{&quot;family&quot;:&quot;Adès&quot;,&quot;given&quot;:&quot;Leslie C.&quot;,&quot;parse-names&quot;:false,&quot;dropping-particle&quot;:&quot;&quot;,&quot;non-dropping-particle&quot;:&quot;&quot;},{&quot;family&quot;:&quot;Bakshi&quot;,&quot;given&quot;:&quot;Madhura&quot;,&quot;parse-names&quot;:false,&quot;dropping-particle&quot;:&quot;&quot;,&quot;non-dropping-particle&quot;:&quot;&quot;},{&quot;family&quot;:&quot;Holman&quot;,&quot;given&quot;:&quot;Katherine&quot;,&quot;parse-names&quot;:false,&quot;dropping-particle&quot;:&quot;&quot;,&quot;non-dropping-particle&quot;:&quot;&quot;},{&quot;family&quot;:&quot;Lemaire&quot;,&quot;given&quot;:&quot;Scott&quot;,&quot;parse-names&quot;:false,&quot;dropping-particle&quot;:&quot;&quot;,&quot;non-dropping-particle&quot;:&quot;&quot;},{&quot;family&quot;:&quot;Milleron&quot;,&quot;given&quot;:&quot;Olivier&quot;,&quot;parse-names&quot;:false,&quot;dropping-particle&quot;:&quot;&quot;,&quot;non-dropping-particle&quot;:&quot;&quot;},{&quot;family&quot;:&quot;Langeois&quot;,&quot;given&quot;:&quot;Maud&quot;,&quot;parse-names&quot;:false,&quot;dropping-particle&quot;:&quot;&quot;,&quot;non-dropping-particle&quot;:&quot;&quot;},{&quot;family&quot;:&quot;Spentchian&quot;,&quot;given&quot;:&quot;Myrtille&quot;,&quot;parse-names&quot;:false,&quot;dropping-particle&quot;:&quot;&quot;,&quot;non-dropping-particle&quot;:&quot;&quot;},{&quot;family&quot;:&quot;Aubart&quot;,&quot;given&quot;:&quot;Melodie&quot;,&quot;parse-names&quot;:false,&quot;dropping-particle&quot;:&quot;&quot;,&quot;non-dropping-particle&quot;:&quot;&quot;},{&quot;family&quot;:&quot;Boileau&quot;,&quot;given&quot;:&quot;Catherine&quot;,&quot;parse-names&quot;:false,&quot;dropping-particle&quot;:&quot;&quot;,&quot;non-dropping-particle&quot;:&quot;&quot;},{&quot;family&quot;:&quot;Pyeritz&quot;,&quot;given&quot;:&quot;Reed&quot;,&quot;parse-names&quot;:false,&quot;dropping-particle&quot;:&quot;&quot;,&quot;non-dropping-particle&quot;:&quot;&quot;},{&quot;family&quot;:&quot;Milewicz&quot;,&quot;given&quot;:&quot;Dianna M.&quot;,&quot;parse-names&quot;:false,&quot;dropping-particle&quot;:&quot;&quot;,&quot;non-dropping-particle&quot;:&quot;&quot;}],&quot;container-title&quot;:&quot;Circulation. Cardiovascular genetics&quot;,&quot;container-title-short&quot;:&quot;Circ Cardiovasc Genet&quot;,&quot;accessed&quot;:{&quot;date-parts&quot;:[[2024,7,10]]},&quot;DOI&quot;:&quot;10.1161/CIRCGENETICS.116.001485&quot;,&quot;ISSN&quot;:&quot;19423268&quot;,&quot;PMID&quot;:&quot;27879313&quot;,&quot;URL&quot;:&quot;/pmc/articles/PMC5177493/&quot;,&quot;issued&quot;:{&quot;date-parts&quot;:[[2016,12,1]]},&quot;page&quot;:&quot;548&quot;,&quot;abstract&quot;:&quot;Background-The natural history of aortic diseases in patients with TGFBR1 or TGFBR2 mutations reported by different investigators has varied greatly. In particular, the current recommendations for the timing of surgical repair of the aortic root aneurysms may be overly aggressive. Methods and Results-The Montalcino Aortic Consortium, which includes 15 centers worldwide that specialize in heritable thoracic aortic diseases, was used to gather data on 441 patients from 228 families, with 176 cases harboring a mutation in TGBR1 and 265 in TGFBR2. Patients harboring a TGFBR1 mutation have similar survival rates (80% survival at 60 years), aortic risk (23% aortic dissection and 18% preventive aortic surgery), and prevalence of extra-aortic features (29% hypertelorism, 53% cervical arterial tortuosity, and 27% wide scars) when compared with patients harboring a TGFBR2 mutation. However, TGFBR1 males had a greater aortic risk than females, whereas TGFBR2 males and females had a similar aortic risk. Additionally, aortic root diameter prior to or at the time of type A aortic dissection tended to be smaller in patients carrying a TGFBR2 mutation and was ≤45 mm in 6 women with TGFBR2 mutations, presenting with marked systemic features and low body surface area. Aortic dissection was observed in 1.6% of pregnancies. Conclusions-Patients with TGFBR1 or TGFBR2 mutations show the same prevalence of systemic features and the same global survival. Preventive aortic surgery at a diameter of 45 mm, lowered toward 40 in females with low body surface area, TGFBR2 mutation, and severe extra-aortic features may be considered.&quot;,&quot;publisher&quot;:&quot;NIH Public Access&quot;,&quot;issue&quot;:&quot;6&quot;,&quot;volume&quot;:&quot;9&quot;},&quot;isTemporary&quot;:false}]},{&quot;citationID&quot;:&quot;MENDELEY_CITATION_30357e02-063b-4f38-a494-dbc75a7fc114&quot;,&quot;properties&quot;:{&quot;noteIndex&quot;:0},&quot;isEdited&quot;:false,&quot;manualOverride&quot;:{&quot;isManuallyOverridden&quot;:false,&quot;citeprocText&quot;:&quot;&lt;sup&gt;32–35&lt;/sup&gt;&quot;,&quot;manualOverrideText&quot;:&quot;&quot;},&quot;citationTag&quot;:&quot;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&quot;,&quot;citationItems&quot;:[{&quot;id&quot;:&quot;7bbf4ad0-2a06-303c-875d-c36601aeeb68&quot;,&quot;itemData&quot;:{&quot;type&quot;:&quot;article-journal&quot;,&quot;id&quot;:&quot;7bbf4ad0-2a06-303c-875d-c36601aeeb68&quot;,&quot;title&quot;:&quot;Relationship between phenotypic features in Loeys-Dietz syndrome and the presence of intracranial aneurysms&quot;,&quot;author&quot;:[{&quot;family&quot;:&quot;Huguenard&quot;,&quot;given&quot;:&quot;Anna L.&quot;,&quot;parse-names&quot;:false,&quot;dropping-particle&quot;:&quot;&quot;,&quot;non-dropping-particle&quot;:&quot;&quot;},{&quot;family&quot;:&quot;Johnson&quot;,&quot;given&quot;:&quot;Gabrielle W.&quot;,&quot;parse-names&quot;:false,&quot;dropping-particle&quot;:&quot;&quot;,&quot;non-dropping-particle&quot;:&quot;&quot;},{&quot;family&quot;:&quot;Desai&quot;,&quot;given&quot;:&quot;Rupen R.&quot;,&quot;parse-names&quot;:false,&quot;dropping-particle&quot;:&quot;&quot;,&quot;non-dropping-particle&quot;:&quot;&quot;},{&quot;family&quot;:&quot;Osbun&quot;,&quot;given&quot;:&quot;Joshua W.&quot;,&quot;parse-names&quot;:false,&quot;dropping-particle&quot;:&quot;&quot;,&quot;non-dropping-particle&quot;:&quot;&quot;},{&quot;family&quot;:&quot;Dacey&quot;,&quot;given&quot;:&quot;Ralph G.&quot;,&quot;parse-names&quot;:false,&quot;dropping-particle&quot;:&quot;&quot;,&quot;non-dropping-particle&quot;:&quot;&quot;},{&quot;family&quot;:&quot;Braverman&quot;,&quot;given&quot;:&quot;Alan C.&quot;,&quot;parse-names&quot;:false,&quot;dropping-particle&quot;:&quot;&quot;,&quot;non-dropping-particle&quot;:&quot;&quot;}],&quot;container-title&quot;:&quot;Journal of neurosurgery&quot;,&quot;container-title-short&quot;:&quot;J Neurosurg&quot;,&quot;accessed&quot;:{&quot;date-parts&quot;:[[2024,7,14]]},&quot;DOI&quot;:&quot;10.3171/2022.9.JNS221373&quot;,&quot;ISSN&quot;:&quot;1933-0693&quot;,&quot;PMID&quot;:&quot;36308480&quot;,&quot;URL&quot;:&quot;https://pubmed.ncbi.nlm.nih.gov/36308480/&quot;,&quot;issued&quot;:{&quot;date-parts&quot;:[[2022,5,1]]},&quot;page&quot;:&quot;1385-1392&quot;,&quot;abstract&quot;:&quot;OBJECTIVE Loeys-Dietz syndrome (LDS) is a rare autosomal dominant condition characterized by aneurysms of the aorta, aortic branches, and intracranial arteries; skeletal and cutaneous abnormalities; and craniofacial malformations. Previous authors have reported that higher craniofacial severity index (CFI) scores, which indicate more severe craniofacial abnormalities, correlate with the severity of aortic aneurysm pathology. However, the association between syndromic features and the formation of intracranial aneurysms in LDS patients has yet to be determined. In this study, the authors evaluate the incidence of phenotypic abnormalities, craniofacial features, and Chiari malformation type I (CM-I) in a large LDS cohort and explore possible risk factors for the development of intracranial aneurysms. METHODS This was a retrospective cohort study of all patients with LDS who had been seen at the Marfan Syndrome and Aortopathy Center at Washington University School of Medicine in St. Louis in 2010–2022. Medical records were reviewed to obtain demographic, clinical, and radiographic data. The prevalence of craniofacial, skeletal, and cutaneous pathologies was determined. Bivariate logistic regression was performed to identify possible risk factors for the formation of an intracranial aneurysm. RESULTS Eighty-one patients with complete medical records and intracranial vascular imaging were included in the analysis, and 18 patients (22.2%) had at least 1 intracranial aneurysm. Patients frequently demonstrated the thin or translucent skin, doughy skin texture, hypertelorism, uvular abnormalities, and joint hypermobility typical of LDS. CM-I was common, occurring in 7.4% of the patients. Importantly, the patients with intracranial aneurysms were more likely to have CM-I (22.2%) than those without intracranial aneurysms (3.2%). The mean CFI score in the cohort with available data was 1.81, with higher means in the patients with the TGFBR1 or TGFBR2 disease-causing variants (2.05 and 3.30, respectively) and lower in the patients with the SMAD3, TGFB2, or TGFB3 pathogenic variants (CFI &lt; 1). No significant CFI difference was observed in patients with or without intracranial aneurysms (2.06 vs 1.74, p = 0.61). CONCLUSIONS CM-I, and not the CFI, is significantly associated with the presence of intracranial aneurysms in patients with LDS. Surveillance for intracranial aneurysms is essential in all patients with LDS and should not be limited to those with severe phenotypes. Long-term monitoring studies will be necessary to determine whether a correlation between craniofacial abnormalities and adverse outcomes from intracranial aneurysms (growth, intervention, or rupture) exists.&quot;,&quot;publisher&quot;:&quot;J Neurosurg&quot;,&quot;issue&quot;:&quot;5&quot;,&quot;volume&quot;:&quot;138&quot;},&quot;isTemporary&quot;:false},{&quot;id&quot;:&quot;582f1284-f4f4-3a2f-b78e-02d2a811e197&quot;,&quot;itemData&quot;:{&quot;type&quot;:&quot;article-journal&quot;,&quot;id&quot;:&quot;582f1284-f4f4-3a2f-b78e-02d2a811e197&quot;,&quot;title&quot;:&quot;Aneurysm syndromes caused by mutations in the TGF-beta receptor&quot;,&quot;author&quot;:[{&quot;family&quot;:&quot;Loeys&quot;,&quot;given&quot;:&quot;Bart L.&quot;,&quot;parse-names&quot;:false,&quot;dropping-particle&quot;:&quot;&quot;,&quot;non-dropping-particle&quot;:&quot;&quot;},{&quot;family&quot;:&quot;Schwarze&quot;,&quot;given&quot;:&quot;Ulrike&quot;,&quot;parse-names&quot;:false,&quot;dropping-particle&quot;:&quot;&quot;,&quot;non-dropping-particle&quot;:&quot;&quot;},{&quot;family&quot;:&quot;Holm&quot;,&quot;given&quot;:&quot;Tammy&quot;,&quot;parse-names&quot;:false,&quot;dropping-particle&quot;:&quot;&quot;,&quot;non-dropping-particle&quot;:&quot;&quot;},{&quot;family&quot;:&quot;Callewaert&quot;,&quot;given&quot;:&quot;Bert L.&quot;,&quot;parse-names&quot;:false,&quot;dropping-particle&quot;:&quot;&quot;,&quot;non-dropping-particle&quot;:&quot;&quot;},{&quot;family&quot;:&quot;Thomas&quot;,&quot;given&quot;:&quot;George H.&quot;,&quot;parse-names&quot;:false,&quot;dropping-particle&quot;:&quot;&quot;,&quot;non-dropping-particle&quot;:&quot;&quot;},{&quot;family&quot;:&quot;Pannu&quot;,&quot;given&quot;:&quot;Hariyadarshi&quot;,&quot;parse-names&quot;:false,&quot;dropping-particle&quot;:&quot;&quot;,&quot;non-dropping-particle&quot;:&quot;&quot;},{&quot;family&quot;:&quot;Backer&quot;,&quot;given&quot;:&quot;Julie F.&quot;,&quot;parse-names&quot;:false,&quot;dropping-particle&quot;:&quot;&quot;,&quot;non-dropping-particle&quot;:&quot;De&quot;},{&quot;family&quot;:&quot;Oswald&quot;,&quot;given&quot;:&quot;Gretchen L.&quot;,&quot;parse-names&quot;:false,&quot;dropping-particle&quot;:&quot;&quot;,&quot;non-dropping-particle&quot;:&quot;&quot;},{&quot;family&quot;:&quot;Symoens&quot;,&quot;given&quot;:&quot;Sofie&quot;,&quot;parse-names&quot;:false,&quot;dropping-particle&quot;:&quot;&quot;,&quot;non-dropping-particle&quot;:&quot;&quot;},{&quot;family&quot;:&quot;Manouvrier&quot;,&quot;given&quot;:&quot;Sylvie&quot;,&quot;parse-names&quot;:false,&quot;dropping-particle&quot;:&quot;&quot;,&quot;non-dropping-particle&quot;:&quot;&quot;},{&quot;family&quot;:&quot;Roberts&quot;,&quot;given&quot;:&quot;Amy E.&quot;,&quot;parse-names&quot;:false,&quot;dropping-particle&quot;:&quot;&quot;,&quot;non-dropping-particle&quot;:&quot;&quot;},{&quot;family&quot;:&quot;Faravelli&quot;,&quot;given&quot;:&quot;Francesca&quot;,&quot;parse-names&quot;:false,&quot;dropping-particle&quot;:&quot;&quot;,&quot;non-dropping-particle&quot;:&quot;&quot;},{&quot;family&quot;:&quot;Greco&quot;,&quot;given&quot;:&quot;M. Alba&quot;,&quot;parse-names&quot;:false,&quot;dropping-particle&quot;:&quot;&quot;,&quot;non-dropping-particle&quot;:&quot;&quot;},{&quot;family&quot;:&quot;Pyeritz&quot;,&quot;given&quot;:&quot;Reed E.&quot;,&quot;parse-names&quot;:false,&quot;dropping-particle&quot;:&quot;&quot;,&quot;non-dropping-particle&quot;:&quot;&quot;},{&quot;family&quot;:&quot;Milewicz&quot;,&quot;given&quot;:&quot;Dianna M.&quot;,&quot;parse-names&quot;:false,&quot;dropping-particle&quot;:&quot;&quot;,&quot;non-dropping-particle&quot;:&quot;&quot;},{&quot;family&quot;:&quot;Coucke&quot;,&quot;given&quot;:&quot;Paul J.&quot;,&quot;parse-names&quot;:false,&quot;dropping-particle&quot;:&quot;&quot;,&quot;non-dropping-particle&quot;:&quot;&quot;},{&quot;family&quot;:&quot;Cameron&quot;,&quot;given&quot;:&quot;Duke E.&quot;,&quot;parse-names&quot;:false,&quot;dropping-particle&quot;:&quot;&quot;,&quot;non-dropping-particle&quot;:&quot;&quot;},{&quot;family&quot;:&quot;Braverman&quot;,&quot;given&quot;:&quot;Alan C.&quot;,&quot;parse-names&quot;:false,&quot;dropping-particle&quot;:&quot;&quot;,&quot;non-dropping-particle&quot;:&quot;&quot;},{&quot;family&quot;:&quot;Byers&quot;,&quot;given&quot;:&quot;Peter H.&quot;,&quot;parse-names&quot;:false,&quot;dropping-particle&quot;:&quot;&quot;,&quot;non-dropping-particle&quot;:&quot;&quot;},{&quot;family&quot;:&quot;Paepe&quot;,&quot;given&quot;:&quot;Anne M.&quot;,&quot;parse-names&quot;:false,&quot;dropping-particle&quot;:&quot;&quot;,&quot;non-dropping-particle&quot;:&quot;De&quot;},{&quot;family&quot;:&quot;Dietz&quot;,&quot;given&quot;:&quot;Harry C.&quot;,&quot;parse-names&quot;:false,&quot;dropping-particle&quot;:&quot;&quot;,&quot;non-dropping-particle&quot;:&quot;&quot;}],&quot;container-title&quot;:&quot;The New England journal of medicine&quot;,&quot;container-title-short&quot;:&quot;N Engl J Med&quot;,&quot;accessed&quot;:{&quot;date-parts&quot;:[[2024,7,14]]},&quot;DOI&quot;:&quot;10.1056/NEJMOA055695&quot;,&quot;ISSN&quot;:&quot;1533-4406&quot;,&quot;PMID&quot;:&quot;16928994&quot;,&quot;URL&quot;:&quot;https://pubmed.ncbi.nlm.nih.gov/16928994/&quot;,&quot;issued&quot;:{&quot;date-parts&quot;:[[2006,8,24]]},&quot;page&quot;:&quot;788-798&quot;,&quot;abstract&quot;:&quot;BACKGROUND: The Loeys-Dietz syndrome is a recently described autosomal dominant aortic-aneurysm syndrome with widespread systemic involvement. The disease is characterized by the triad of arterial tortuosity and aneurysms, hypertelorism, and bifid uvula or cleft palate and is caused by heterozygous mutations in the genes encoding transforming growth factor beta receptors 1 and 2 (TGFBR1 and TGFBR2, respectively).\\n\\nMETHODS: We undertook the clinical and molecular characterization of 52 affected families. Forty probands presented with typical manifestations of the Loeys-Dietz syndrome. In view of the phenotypic overlap between this syndrome and vascular Ehlers-Danlos syndrome, we screened an additional cohort of 40 patients who had vascular Ehlers-Danlos syndrome without the characteristic type III collagen abnormalities or the craniofacial features of the Loeys-Dietz syndrome.\\n\\nRESULTS: We found a mutation in TGFBR1 or TGFBR2 in all probands with typical Loeys-Dietz syndrome (type I) and in 12 probands presenting with vascular Ehlers-Danlos syndrome (Loeys-Dietz syndrome type II). The natural history of both types was characterized by aggressive arterial aneurysms (mean age at death, 26.0 years) and a high incidence of pregnancy-related complications (in 6 of 12 women). Patients with Loeys-Dietz syndrome type I, as compared with those with type II, underwent cardiovascular surgery earlier (mean age, 16.9 years vs. 26.9 years) and died earlier (22.6 years vs. 31.8 years). There were 59 vascular surgeries in the cohort, with one death during the procedure. This low rate of intraoperative mortality distinguishes the Loeys-Dietz syndrome from vascular Ehlers-Danlos syndrome.\\n\\nCONCLUSIONS: Mutations in either TGFBR1 or TGFBR2 predispose patients to aggressive and widespread vascular disease. The severity of the clinical presentation is predictive of the outcome. Genotyping of patients presenting with symptoms like those of vascular Ehlers-Danlos syndrome may be used to guide therapy, including the use and timing of prophylactic vascular surgery.&quot;,&quot;publisher&quot;:&quot;N Engl J Med&quot;,&quot;issue&quot;:&quot;8&quot;,&quot;volume&quot;:&quot;355&quot;},&quot;isTemporary&quot;:false},{&quot;id&quot;:&quot;d8d95034-d692-3869-a56d-0d9dbbbbb4c3&quot;,&quot;itemData&quot;:{&quot;type&quot;:&quot;article-journal&quot;,&quot;id&quot;:&quot;d8d95034-d692-3869-a56d-0d9dbbbbb4c3&quot;,&quot;title&quot;:&quot;Cardiovascular involvement and prognosis in Loeys-Dietz syndrome&quot;,&quot;author&quot;:[{&quot;family&quot;:&quot;Chmielewski&quot;,&quot;given&quot;:&quot;Przemysław&quot;,&quot;parse-names&quot;:false,&quot;dropping-particle&quot;:&quot;&quot;,&quot;non-dropping-particle&quot;:&quot;&quot;},{&quot;family&quot;:&quot;Ponińska&quot;,&quot;given&quot;:&quot;Joanna K.&quot;,&quot;parse-names&quot;:false,&quot;dropping-particle&quot;:&quot;&quot;,&quot;non-dropping-particle&quot;:&quot;&quot;},{&quot;family&quot;:&quot;Michalak&quot;,&quot;given&quot;:&quot;Ewa&quot;,&quot;parse-names&quot;:false,&quot;dropping-particle&quot;:&quot;&quot;,&quot;non-dropping-particle&quot;:&quot;&quot;},{&quot;family&quot;:&quot;Michałowska&quot;,&quot;given&quot;:&quot;Ilona&quot;,&quot;parse-names&quot;:false,&quot;dropping-particle&quot;:&quot;&quot;,&quot;non-dropping-particle&quot;:&quot;&quot;},{&quot;family&quot;:&quot;Kowalik&quot;,&quot;given&quot;:&quot;Ilona&quot;,&quot;parse-names&quot;:false,&quot;dropping-particle&quot;:&quot;&quot;,&quot;non-dropping-particle&quot;:&quot;&quot;},{&quot;family&quot;:&quot;Truszkowska&quot;,&quot;given&quot;:&quot;Grazyna&quot;,&quot;parse-names&quot;:false,&quot;dropping-particle&quot;:&quot;&quot;,&quot;non-dropping-particle&quot;:&quot;&quot;},{&quot;family&quot;:&quot;Kugaudo&quot;,&quot;given&quot;:&quot;Monika&quot;,&quot;parse-names&quot;:false,&quot;dropping-particle&quot;:&quot;&quot;,&quot;non-dropping-particle&quot;:&quot;&quot;},{&quot;family&quot;:&quot;Minota&quot;,&quot;given&quot;:&quot;Ilona&quot;,&quot;parse-names&quot;:false,&quot;dropping-particle&quot;:&quot;&quot;,&quot;non-dropping-particle&quot;:&quot;&quot;},{&quot;family&quot;:&quot;Stawiński&quot;,&quot;given&quot;:&quot;Piotr&quot;,&quot;parse-names&quot;:false,&quot;dropping-particle&quot;:&quot;&quot;,&quot;non-dropping-particle&quot;:&quot;&quot;},{&quot;family&quot;:&quot;Płoski&quot;,&quot;given&quot;:&quot;Rafał&quot;,&quot;parse-names&quot;:false,&quot;dropping-particle&quot;:&quot;&quot;,&quot;non-dropping-particle&quot;:&quot;&quot;},{&quot;family&quot;:&quot;Bilińska&quot;,&quot;given&quot;:&quot;Zofia T.&quot;,&quot;parse-names&quot;:false,&quot;dropping-particle&quot;:&quot;&quot;,&quot;non-dropping-particle&quot;:&quot;&quot;}],&quot;container-title&quot;:&quot;Kardiologia polska&quot;,&quot;container-title-short&quot;:&quot;Kardiol Pol&quot;,&quot;accessed&quot;:{&quot;date-parts&quot;:[[2024,7,14]]},&quot;DOI&quot;:&quot;10.33963/V.KP.97390&quot;,&quot;ISSN&quot;:&quot;1897-4279&quot;,&quot;PMID&quot;:&quot;37823753&quot;,&quot;URL&quot;:&quot;https://pubmed.ncbi.nlm.nih.gov/37823753/&quot;,&quot;issued&quot;:{&quot;date-parts&quot;:[[2023]]},&quot;page&quot;:&quot;1096-1102&quot;,&quot;abstract&quot;:&quot;Background: Loeys-Dietz syndrome (LDS) is an inherited connective tissue disorder associated with aortic root enlargement and risk of thoracic aortic dissection (AD). Genetic examination is essential for diagnosis. Aims: The study aimed at analysis of clinical data on cardiovascular involvement and management of LDS patients. Methods: The study included carriers of LDS-associated genetic variants, identified between 2012 and 2022. Assessment of cardiovascular involvement was based on echocardiography and computed tomography angiography with quantitative assessment of arterial tortuosity. Involvement of other systems was also evaluated. We noted major cardiovascular events, including aortic events, defined as AD, elective aortic surgery, or otherwise unexplained sudden death. Results: Thirty-four patients from 15 families were included, and five identified variants were novel. Probands' mean age was 41 years. Cardiovascular abnormalities, aortic involvement, aortic tortuosity, and tortuosity of cervical arteries were present in 79%, 71%, 68%, and 100% of carriers, respectively. First aortic events (9 A-type AD, 6 elective thoracic aortic surgeries, and one sudden death) occurred in 16 (47%) patients at a median age of 35 years. The youngest age at AD was 16 years, and 7 years for elective aneurysm repair. Second and third aortic events occurred in 9 and 4 patients, respectively. Eight patients (24%) experienced other major cardiovascular events. Aortic event-free survival was shorter in the presence of skin striae (P = 0.03), tended to be shorter in the presence of Marfanoid features (P = 0.06), and longer with TGFB2 variants (P = 0.06). Conclusions: LDS is associated with high burden of cardiovascular complications at a young age.&quot;,&quot;publisher&quot;:&quot;Kardiol Pol&quot;,&quot;issue&quot;:&quot;11&quot;,&quot;volume&quot;:&quot;81&quot;},&quot;isTemporary&quot;:false},{&quot;id&quot;:&quot;d251948b-0ffa-3943-888c-7969fc008f1a&quot;,&quot;itemData&quot;:{&quot;type&quot;:&quot;article-journal&quot;,&quot;id&quot;:&quot;d251948b-0ffa-3943-888c-7969fc008f1a&quot;,&quot;title&quot;:&quot;Retinal detachment in Loeys-Dietz syndrome&quot;,&quot;author&quot;:[{&quot;family&quot;:&quot;Maghsoudi&quot;,&quot;given&quot;:&quot;Daniel&quot;,&quot;parse-names&quot;:false,&quot;dropping-particle&quot;:&quot;&quot;,&quot;non-dropping-particle&quot;:&quot;&quot;},{&quot;family&quot;:&quot;Nixon&quot;,&quot;given&quot;:&quot;Thomas R.W.&quot;,&quot;parse-names&quot;:false,&quot;dropping-particle&quot;:&quot;&quot;,&quot;non-dropping-particle&quot;:&quot;&quot;},{&quot;family&quot;:&quot;Snead&quot;,&quot;given&quot;:&quot;Martin P.&quot;,&quot;parse-names&quot;:false,&quot;dropping-particle&quot;:&quot;&quot;,&quot;non-dropping-particle&quot;:&quot;&quot;}],&quot;container-title&quot;:&quot;American journal of medical genetics. Part A&quot;,&quot;container-title-short&quot;:&quot;Am J Med Genet A&quot;,&quot;accessed&quot;:{&quot;date-parts&quot;:[[2024,7,14]]},&quot;DOI&quot;:&quot;10.1002/AJMG.A.63077&quot;,&quot;ISSN&quot;:&quot;1552-4833&quot;,&quot;PMID&quot;:&quot;36529632&quot;,&quot;URL&quot;:&quot;https://pubmed.ncbi.nlm.nih.gov/36529632/&quot;,&quot;issued&quot;:{&quot;date-parts&quot;:[[2023,3,1]]},&quot;page&quot;:&quot;846-849&quot;,&quot;abstract&quot;:&quot;Loeys–Dietz syndrome (LDS) is an autosomal-dominant connective-tissue disorder with vascular and musculoskeletal abnormalities similar to Marfan syndrome. However, unlike Marfan, retinal detachment (RD) is rarely reported, and screening protocols do not currently feature ophthalmic assessment or RD counseling. We report a 5-generation family affected by LDS, where RD occurred in six eyes of four individuals. The proband was an 84-year-old male recently diagnosed with type-V LDS (TGFβ3 pathogenic variant c.899G&gt;A, p.(Arg300Gln)). Further investigation was undertaken into the family's medical history. The proband experienced bilateral rhegmatogenous RD at age 60, requiring emergency surgical repair. Other notable ophthalmic features include unusual keratometry, abnormal biometry, and severe hayfever requiring long-term sodium cromoglycate treatment. The proband's sister, father, and uncle had also experienced RDs, all prior to LDS diagnosis. This series demonstrates that RD risk may be significant in LDS, and on occasion the presenting clinical feature. We suggest ophthalmic examination should be added to the initial assessment LDS patients, and patients informed of the early warning symptoms of retinal detachment. As in Marfan syndrome, LDS patients may exhibit cornea plana and abnormal corneal topography, producing atypical biometry. They may also present with allergic conjunctivitis, and awareness of these signs might facilitate earlier diagnosis.&quot;,&quot;publisher&quot;:&quot;Am J Med Genet A&quot;,&quot;issue&quot;:&quot;3&quot;,&quot;volume&quot;:&quot;191&quot;},&quot;isTemporary&quot;:false}]},{&quot;citationID&quot;:&quot;MENDELEY_CITATION_446e1e1f-cbb3-4118-be2b-1f1e69298283&quot;,&quot;properties&quot;:{&quot;noteIndex&quot;:0},&quot;isEdited&quot;:false,&quot;manualOverride&quot;:{&quot;isManuallyOverridden&quot;:false,&quot;citeprocText&quot;:&quot;&lt;sup&gt;25,26,28&lt;/sup&gt;&quot;,&quot;manualOverrideText&quot;:&quot;&quot;},&quot;citationTag&quot;:&quot;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&quot;,&quot;citationItems&quot;:[{&quot;id&quot;:&quot;07de9648-1e57-308e-84dc-f09f5e9ad1ef&quot;,&quot;itemData&quot;:{&quot;type&quot;:&quot;article-journal&quot;,&quot;id&quot;:&quot;07de9648-1e57-308e-84dc-f09f5e9ad1ef&quot;,&quot;title&quot;:&quot;Assessment of arterial damage in vascular Ehlers-Danlos syndrome: A retrospective multicentric cohort&quot;,&quot;author&quot;:[{&quot;family&quot;:&quot;Adham&quot;,&quot;given&quot;:&quot;Salma&quot;,&quot;parse-names&quot;:false,&quot;dropping-particle&quot;:&quot;&quot;,&quot;non-dropping-particle&quot;:&quot;&quot;},{&quot;family&quot;:&quot;Legrand&quot;,&quot;given&quot;:&quot;Anne&quot;,&quot;parse-names&quot;:false,&quot;dropping-particle&quot;:&quot;&quot;,&quot;non-dropping-particle&quot;:&quot;&quot;},{&quot;family&quot;:&quot;Bruno&quot;,&quot;given&quot;:&quot;Rosa Maria&quot;,&quot;parse-names&quot;:false,&quot;dropping-particle&quot;:&quot;&quot;,&quot;non-dropping-particle&quot;:&quot;&quot;},{&quot;family&quot;:&quot;Billon&quot;,&quot;given&quot;:&quot;Clarisse&quot;,&quot;parse-names&quot;:false,&quot;dropping-particle&quot;:&quot;&quot;,&quot;non-dropping-particle&quot;:&quot;&quot;},{&quot;family&quot;:&quot;Dalens&quot;,&quot;given&quot;:&quot;Violaine&quot;,&quot;parse-names&quot;:false,&quot;dropping-particle&quot;:&quot;&quot;,&quot;non-dropping-particle&quot;:&quot;&quot;},{&quot;family&quot;:&quot;Boutouyrie&quot;,&quot;given&quot;:&quot;Pierre&quot;,&quot;parse-names&quot;:false,&quot;dropping-particle&quot;:&quot;&quot;,&quot;non-dropping-particle&quot;:&quot;&quot;},{&quot;family&quot;:&quot;Mazzella&quot;,&quot;given&quot;:&quot;Jean Michaël&quot;,&quot;parse-names&quot;:false,&quot;dropping-particle&quot;:&quot;&quot;,&quot;non-dropping-particle&quot;:&quot;&quot;},{&quot;family&quot;:&quot;Gueguen&quot;,&quot;given&quot;:&quot;Sonia&quot;,&quot;parse-names&quot;:false,&quot;dropping-particle&quot;:&quot;&quot;,&quot;non-dropping-particle&quot;:&quot;&quot;},{&quot;family&quot;:&quot;Frank&quot;,&quot;given&quot;:&quot;Michael&quot;,&quot;parse-names&quot;:false,&quot;dropping-particle&quot;:&quot;&quot;,&quot;non-dropping-particle&quot;:&quot;&quot;},{&quot;family&quot;:&quot;Mirault&quot;,&quot;given&quot;:&quot;Tristan&quot;,&quot;parse-names&quot;:false,&quot;dropping-particle&quot;:&quot;&quot;,&quot;non-dropping-particle&quot;:&quot;&quot;},{&quot;family&quot;:&quot;Jeunemaitre&quot;,&quot;given&quot;:&quot;Xavier&quot;,&quot;parse-names&quot;:false,&quot;dropping-particle&quot;:&quot;&quot;,&quot;non-dropping-particle&quot;:&quot;&quot;}],&quot;container-title&quot;:&quot;Frontiers in Cardiovascular Medicine&quot;,&quot;container-title-short&quot;:&quot;Front Cardiovasc Med&quot;,&quot;accessed&quot;:{&quot;date-parts&quot;:[[2024,7,13]]},&quot;DOI&quot;:&quot;10.3389/FCVM.2022.953894/FULL&quot;,&quot;ISSN&quot;:&quot;2297055X&quot;,&quot;URL&quot;:&quot;/pmc/articles/PMC9573967/&quot;,&quot;issued&quot;:{&quot;date-parts&quot;:[[2022,10,3]]},&quot;abstract&quot;:&quot;Background: Vascular Ehlers-Danlos syndrome (vEDS) is a rare inherited connective tissue disorder due to pathogenic variants in COL3A1 leading to medium-size-artery (MSA) dissection, aneurysm, rupture. Aortic lesions are rarer and less investigated. The objective was to describe the distribution of MSA and aortic lesions and the type of COL3A1 variants in a multicentric cohort of 330 adult vEDS patients. Methods: At the time of the study, 87% were alive, 60.3% were index cases, and 60.0% were women. COL3A1 variants were identified using NGS and/or Sanger sequencing and classified according to functional consequences: 80.6% leading to dominant-negative (DN) and 19.4% leading to haploinsufficiency (HI). Imaging was systematically performed during the initial workup. Carotid mechanics were assessed by echo tracking in a subgroup of patients. Results: Arterial lesions were reported in 82.4% of the patients (N = 272): 83.5% had MSA lesions alone, 3.3% had aortic lesions alone, and 13.2% both. DN variants were associated with a higher prevalence of arterial lesions (P &lt; 0.044), especially in supra-aortic trunks and renal arteries. The prevalence of aortic lesions in HI patients with arterial lesions was higher than that in patients with DN (P 0.027), but not anymore when adjusted for age (P &lt; 0.559). Carotid Young’s modulus was lower in patients with DN, in association with the higher incidence of MSA lesions in this group. Conclusion: The prevalence of aortic lesions is not influenced by the COL3A1 genotype when adjusted for age. Patients with DN variant vEDS have a higher frequency of MSA lesions, especially in supra-aortic trunks associated with lower carotid stiffness. These results support optimized care and follow-up for these vulnerable patients.&quot;,&quot;publisher&quot;:&quot;Frontiers Media S.A.&quot;,&quot;volume&quot;:&quot;9&quot;},&quot;isTemporary&quot;:false},{&quot;id&quot;:&quot;eb1f2447-3bf6-30aa-8e45-53647aad0203&quot;,&quot;itemData&quot;:{&quot;type&quot;:&quot;article-journal&quot;,&quot;id&quot;:&quot;eb1f2447-3bf6-30aa-8e45-53647aad0203&quot;,&quot;title&quot;:&quot;Vascular Ehlers-Danlos Syndrome: Long-Term Observational Study&quot;,&quot;author&quot;:[{&quot;family&quot;:&quot;Frank&quot;,&quot;given&quot;:&quot;Michael&quot;,&quot;parse-names&quot;:false,&quot;dropping-particle&quot;:&quot;&quot;,&quot;non-dropping-particle&quot;:&quot;&quot;},{&quot;family&quot;:&quot;Adham&quot;,&quot;given&quot;:&quot;Salma&quot;,&quot;parse-names&quot;:false,&quot;dropping-particle&quot;:&quot;&quot;,&quot;non-dropping-particle&quot;:&quot;&quot;},{&quot;family&quot;:&quot;Seigle&quot;,&quot;given&quot;:&quot;Stéphanie&quot;,&quot;parse-names&quot;:false,&quot;dropping-particle&quot;:&quot;&quot;,&quot;non-dropping-particle&quot;:&quot;&quot;},{&quot;family&quot;:&quot;Legrand&quot;,&quot;given&quot;:&quot;Anne&quot;,&quot;parse-names&quot;:false,&quot;dropping-particle&quot;:&quot;&quot;,&quot;non-dropping-particle&quot;:&quot;&quot;},{&quot;family&quot;:&quot;Mirault&quot;,&quot;given&quot;:&quot;Tristan&quot;,&quot;parse-names&quot;:false,&quot;dropping-particle&quot;:&quot;&quot;,&quot;non-dropping-particle&quot;:&quot;&quot;},{&quot;family&quot;:&quot;Henneton&quot;,&quot;given&quot;:&quot;Pierrick&quot;,&quot;parse-names&quot;:false,&quot;dropping-particle&quot;:&quot;&quot;,&quot;non-dropping-particle&quot;:&quot;&quot;},{&quot;family&quot;:&quot;Albuisson&quot;,&quot;given&quot;:&quot;Juliette&quot;,&quot;parse-names&quot;:false,&quot;dropping-particle&quot;:&quot;&quot;,&quot;non-dropping-particle&quot;:&quot;&quot;},{&quot;family&quot;:&quot;Denarié&quot;,&quot;given&quot;:&quot;Nicolas&quot;,&quot;parse-names&quot;:false,&quot;dropping-particle&quot;:&quot;&quot;,&quot;non-dropping-particle&quot;:&quot;&quot;},{&quot;family&quot;:&quot;Mazzella&quot;,&quot;given&quot;:&quot;Jean Michaël&quot;,&quot;parse-names&quot;:false,&quot;dropping-particle&quot;:&quot;&quot;,&quot;non-dropping-particle&quot;:&quot;&quot;},{&quot;family&quot;:&quot;Mousseaux&quot;,&quot;given&quot;:&quot;Elie&quot;,&quot;parse-names&quot;:false,&quot;dropping-particle&quot;:&quot;&quot;,&quot;non-dropping-particle&quot;:&quot;&quot;},{&quot;family&quot;:&quot;Messas&quot;,&quot;given&quot;:&quot;Emmanuel&quot;,&quot;parse-names&quot;:false,&quot;dropping-particle&quot;:&quot;&quot;,&quot;non-dropping-particle&quot;:&quot;&quot;},{&quot;family&quot;:&quot;Boutouyrie&quot;,&quot;given&quot;:&quot;Pierre&quot;,&quot;parse-names&quot;:false,&quot;dropping-particle&quot;:&quot;&quot;,&quot;non-dropping-particle&quot;:&quot;&quot;},{&quot;family&quot;:&quot;Jeunemaitre&quot;,&quot;given&quot;:&quot;Xavier&quot;,&quot;parse-names&quot;:false,&quot;dropping-particle&quot;:&quot;&quot;,&quot;non-dropping-particle&quot;:&quot;&quot;}],&quot;container-title&quot;:&quot;Journal of the American College of Cardiology&quot;,&quot;container-title-short&quot;:&quot;J Am Coll Cardiol&quot;,&quot;accessed&quot;:{&quot;date-parts&quot;:[[2024,7,13]]},&quot;DOI&quot;:&quot;10.1016/J.JACC.2019.01.058/SUPPL_FILE/MMC1.DOCX&quot;,&quot;ISSN&quot;:&quot;15583597&quot;,&quot;PMID&quot;:&quot;30999998&quot;,&quot;URL&quot;:&quot;https://www.jacc.org/doi/10.1016/j.jacc.2019.01.058&quot;,&quot;issued&quot;:{&quot;date-parts&quot;:[[2019,4,23]]},&quot;page&quot;:&quot;1948-1957&quot;,&quot;abstract&quot;:&quot;Background: Vascular Ehlers-Danlos syndrome (vEDS) is a rare genetic connective tissue disorder secondary to pathogenic variants within the COL3A1 gene, resulting in exceptional arterial and organ fragility and premature death. The only published clinical trial to date demonstrated the benefit of celiprolol on arterial morbimortality. Objectives: The authors herein describe the outcomes of a large cohort of vEDS patients followed ≤17 years in a single national referral center. Methods: All patients with molecularly confirmed vEDS were included in a retrospective cohort study. After an initial work-up, patients were treated or recommended for treatment with celiprolol (≤400 mg/day) in addition to usual care and scheduled for yearly follow-up. vEDS-related events and deaths were collected and recorded for each patient. Results: Between 2000 and 2017, 144 patients (median age at diagnosis 34.5 years, 91 probands) were included in this study. After a median follow-up of 5.3 years, overall patient survival was high (71.6%; 95% confidence interval: 50% to 90%) and dependent on the type of COL3A1 variant, age at diagnosis, and medical treatment. At the end of the study period, almost all patients (90.3%) were treated with celiprolol alone or in combination. More than two-thirds of patients remained clinically silent, despite a large number (51%) with previous arterial events or arterial lesions at molecular diagnosis. Patients treated with celiprolol had a better survival than others (p = 0.0004). The observed reduction in mortality was dose-dependent: the best protection was observed at the dose of 400 mg/day versus &lt;400 mg/day (p = 0.003). During the period surveyed, the authors observed a statistically significant difference in the ratio of hospitalizations for acute arterial events/hospitalizations for regular follow-up before and after 2011. Conclusions: In this long-term survey, vEDS patients exhibited a low annual occurrence of arterial complications and a high survival rate, on which the overall medical care seems to have a positive influence.&quot;,&quot;publisher&quot;:&quot;Elsevier USA&quot;,&quot;issue&quot;:&quot;15&quot;,&quot;volume&quot;:&quot;73&quot;},&quot;isTemporary&quot;:false},{&quot;id&quot;:&quot;cd4c2a98-c481-320a-b338-b90014407414&quot;,&quot;itemData&quot;:{&quot;type&quot;:&quot;article-journal&quot;,&quot;id&quot;:&quot;cd4c2a98-c481-320a-b338-b90014407414&quot;,&quot;title&quot;:&quot;Vascular aneurysms in Ehlers-Danlos syndrome subtypes: A systematic review&quot;,&quot;author&quot;:[{&quot;family&quot;:&quot;Shabani&quot;,&quot;given&quot;:&quot;Mahsima&quot;,&quot;parse-names&quot;:false,&quot;dropping-particle&quot;:&quot;&quot;,&quot;non-dropping-particle&quot;:&quot;&quot;},{&quot;family&quot;:&quot;Abdollahi&quot;,&quot;given&quot;:&quot;Ashkan&quot;,&quot;parse-names&quot;:false,&quot;dropping-particle&quot;:&quot;&quot;,&quot;non-dropping-particle&quot;:&quot;&quot;},{&quot;family&quot;:&quot;Brar&quot;,&quot;given&quot;:&quot;Bobby K.&quot;,&quot;parse-names&quot;:false,&quot;dropping-particle&quot;:&quot;&quot;,&quot;non-dropping-particle&quot;:&quot;&quot;},{&quot;family&quot;:&quot;MacCarrick&quot;,&quot;given&quot;:&quot;Gretchen L.&quot;,&quot;parse-names&quot;:false,&quot;dropping-particle&quot;:&quot;&quot;,&quot;non-dropping-particle&quot;:&quot;&quot;},{&quot;family&quot;:&quot;Ambale Venkatesh&quot;,&quot;given&quot;:&quot;Bharath&quot;,&quot;parse-names&quot;:false,&quot;dropping-particle&quot;:&quot;&quot;,&quot;non-dropping-particle&quot;:&quot;&quot;},{&quot;family&quot;:&quot;Lima&quot;,&quot;given&quot;:&quot;Joao A.C.&quot;,&quot;parse-names&quot;:false,&quot;dropping-particle&quot;:&quot;&quot;,&quot;non-dropping-particle&quot;:&quot;&quot;},{&quot;family&quot;:&quot;Bodurtha&quot;,&quot;given&quot;:&quot;Joann N.&quot;,&quot;parse-names&quot;:false,&quot;dropping-particle&quot;:&quot;&quot;,&quot;non-dropping-particle&quot;:&quot;&quot;}],&quot;container-title&quot;:&quot;Clinical Genetics&quot;,&quot;container-title-short&quot;:&quot;Clin Genet&quot;,&quot;accessed&quot;:{&quot;date-parts&quot;:[[2024,7,13]]},&quot;DOI&quot;:&quot;10.1111/CGE.14245&quot;,&quot;ISSN&quot;:&quot;1399-0004&quot;,&quot;PMID&quot;:&quot;36210598&quot;,&quot;URL&quot;:&quot;https://onlinelibrary-wiley-com.pbidi.unam.mx:2443/doi/full/10.1111/cge.14245&quot;,&quot;issued&quot;:{&quot;date-parts&quot;:[[2023,3,1]]},&quot;page&quot;:&quot;261-267&quot;,&quot;abstract&quot;:&quot;Aneurysmal lesions are commonly seen in Ehlers-Danlos Syndrome (EDS). To better identify the regional and vessel-specific spectrum of aneurysms in different subtypes of EDS, we performed a systematic review. We searched Medline for relevant studies from 1963 to April 2022. Studies providing a report of any EDS subtype by genetic diagnosis, histologic analysis, or clinical criteria were included. A total of 448 patients from 220 studies were included. 720 vessel-specific aneurysms were reported: 386 in the abdominopelvic area, 165 in the intracranial region, 98 in the thorax, 2 in the extremities, and 6 in the venous system. In 27 out of the 65 patients with ruptured aneurysms, the ruptured aneurysm was the initial presentation. Multiple aneurysms were present in 163 out of 249 patients who had been systematically evaluated for other locations of aneurysms. The head and neck and abdominopelvic regions are two potential foci for aneurysm formation in patients with EDS. The aneurysm development in EDS is not confined to arteries; the venous system and cardiac septa may also be affected. Many patients develop multiple aneurysms, either at the time of the initial presentation or throughout their lifetime and aneurysm formation or rupture may be the first presentation of EDS.&quot;,&quot;publisher&quot;:&quot;John Wiley &amp; Sons, Ltd&quot;,&quot;issue&quot;:&quot;3&quot;,&quot;volume&quot;:&quot;103&quot;},&quot;isTemporary&quot;:false}]},{&quot;citationID&quot;:&quot;MENDELEY_CITATION_29eb2b3d-deab-4024-952f-288eb5de9472&quot;,&quot;properties&quot;:{&quot;noteIndex&quot;:0},&quot;isEdited&quot;:false,&quot;manualOverride&quot;:{&quot;isManuallyOverridden&quot;:false,&quot;citeprocText&quot;:&quot;&lt;sup&gt;5,36&lt;/sup&gt;&quot;,&quot;manualOverrideText&quot;:&quot;&quot;},&quot;citationTag&quot;:&quot;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&quot;,&quot;citationItems&quot;:[{&quot;id&quot;:&quot;f4413ece-2055-3dff-ab72-246bb4d7010c&quot;,&quot;itemData&quot;:{&quot;type&quot;:&quot;article-journal&quot;,&quot;id&quot;:&quot;f4413ece-2055-3dff-ab72-246bb4d7010c&quot;,&quot;title&quot;:&quot;Cardiovascular Management of Aortopathy in Children: A Scientific Statement From the American Heart Association&quot;,&quot;author&quot;:[{&quot;family&quot;:&quot;Morris&quot;,&quot;given&quot;:&quot;Shaine A.&quot;,&quot;parse-names&quot;:false,&quot;dropping-particle&quot;:&quot;&quot;,&quot;non-dropping-particle&quot;:&quot;&quot;},{&quot;family&quot;:&quot;Flyer&quot;,&quot;given&quot;:&quot;Jonathan N.&quot;,&quot;parse-names&quot;:false,&quot;dropping-particle&quot;:&quot;&quot;,&quot;non-dropping-particle&quot;:&quot;&quot;},{&quot;family&quot;:&quot;Yetman&quot;,&quot;given&quot;:&quot;Anji T.&quot;,&quot;parse-names&quot;:false,&quot;dropping-particle&quot;:&quot;&quot;,&quot;non-dropping-particle&quot;:&quot;&quot;},{&quot;family&quot;:&quot;Quezada&quot;,&quot;given&quot;:&quot;Emilio&quot;,&quot;parse-names&quot;:false,&quot;dropping-particle&quot;:&quot;&quot;,&quot;non-dropping-particle&quot;:&quot;&quot;},{&quot;family&quot;:&quot;Cappella&quot;,&quot;given&quot;:&quot;Elizabeth S.&quot;,&quot;parse-names&quot;:false,&quot;dropping-particle&quot;:&quot;&quot;,&quot;non-dropping-particle&quot;:&quot;&quot;},{&quot;family&quot;:&quot;Dietz&quot;,&quot;given&quot;:&quot;Harry C.&quot;,&quot;parse-names&quot;:false,&quot;dropping-particle&quot;:&quot;&quot;,&quot;non-dropping-particle&quot;:&quot;&quot;},{&quot;family&quot;:&quot;Milewicz&quot;,&quot;given&quot;:&quot;Dianna M.&quot;,&quot;parse-names&quot;:false,&quot;dropping-particle&quot;:&quot;&quot;,&quot;non-dropping-particle&quot;:&quot;&quot;},{&quot;family&quot;:&quot;Ouzounian&quot;,&quot;given&quot;:&quot;Maral&quot;,&quot;parse-names&quot;:false,&quot;dropping-particle&quot;:&quot;&quot;,&quot;non-dropping-particle&quot;:&quot;&quot;},{&quot;family&quot;:&quot;Rigelsky&quot;,&quot;given&quot;:&quot;Christina M.&quot;,&quot;parse-names&quot;:false,&quot;dropping-particle&quot;:&quot;&quot;,&quot;non-dropping-particle&quot;:&quot;&quot;},{&quot;family&quot;:&quot;Tierney&quot;,&quot;given&quot;:&quot;Seda&quot;,&quot;parse-names&quot;:false,&quot;dropping-particle&quot;:&quot;&quot;,&quot;non-dropping-particle&quot;:&quot;&quot;},{&quot;family&quot;:&quot;Lacro&quot;,&quot;given&quot;:&quot;Ronald&quot;,&quot;parse-names&quot;:false,&quot;dropping-particle&quot;:&quot;V.&quot;,&quot;non-dropping-particle&quot;:&quot;&quot;}],&quot;container-title&quot;:&quot;Circulation&quot;,&quot;container-title-short&quot;:&quot;Circulation&quot;,&quot;accessed&quot;:{&quot;date-parts&quot;:[[2025,1,16]]},&quot;DOI&quot;:&quot;10.1161/CIR.0000000000001265/SUPPL_FILE/MORRIS&quot;,&quot;ISSN&quot;:&quot;15244539&quot;,&quot;PMID&quot;:&quot;39129620&quot;,&quot;URL&quot;:&quot;https://www.ahajournals.org/doi/10.1161/CIR.0000000000001265&quot;,&quot;issued&quot;:{&quot;date-parts&quot;:[[2024,9,10]]},&quot;page&quot;:&quot;e228-e254&quot;,&quot;abstract&quot;:&quot;Aortopathy encompasses a spectrum of conditions predisposing to dilation, aneurysm, dissection, or rupture of the aorta and other blood vessels. Aortopathy is diagnosed commonly in children, from infancy through adolescence, primarily affecting the thoracic aorta, with variable involvement of the peripheral vasculature. Pathogeneses include connective tissue disorders, smooth muscle contraction disorders, and congenital heart disease, including bicuspid aortic valve, among others. The American Heart Association has published guidelines for diagnosis and management of thoracic aortic disease. However, these guidelines are predominantly focused on adults and cannot be applied adeptly to growing children with emerging features, growth and developmental changes, including puberty, and different risk profiles compared with adults. Management to reduce risk of progressive aortic dilation and dissection or rupture in children is complex and involves genetic testing, cardiovascular imaging, medical therapy, lifestyle modifications, and surgical guidance that differ in many ways from adult management. Pediatric practice varies widely, likely because aortopathy is pathogenically heterogeneous, including genetic and nongenetic conditions, and there is limited published evidence to guide care in children. To optimize care and reduce variation in management, experts in pediatric aortopathy convened to generate this scientific statement regarding the cardiovascular care of children with aortopathy. Available evidence and expert consensus were combined to create this scientific statement. The most common causes of pediatric aortopathy are reviewed. This document provides a general framework for cardiovascular management of aortopathy in children, while allowing for modification based on the personal and familial characteristics of each child and family.&quot;,&quot;publisher&quot;:&quot;Lippincott Williams and Wilkins&quot;,&quot;issue&quot;:&quot;11&quot;,&quot;volume&quot;:&quot;150&quot;},&quot;isTemporary&quot;:false},{&quot;id&quot;:&quot;03da0981-972f-305b-a646-2ecba4b4baca&quot;,&quot;itemData&quot;:{&quot;type&quot;:&quot;article-journal&quot;,&quot;id&quot;:&quot;03da0981-972f-305b-a646-2ecba4b4baca&quot;,&quot;title&quot;:&quot;2022 ACC/AHA Guideline for the Diagnosis and Management of Aortic Disease: A Report of the American Heart Association/American College of Cardiology Joint Committee on Clinical Practice Guidelines&quot;,&quot;author&quot;:[{&quot;family&quot;:&quot;Isselbacher&quot;,&quot;given&quot;:&quot;Eric M.&quot;,&quot;parse-names&quot;:false,&quot;dropping-particle&quot;:&quot;&quot;,&quot;non-dropping-particle&quot;:&quot;&quot;},{&quot;family&quot;:&quot;Preventza&quot;,&quot;given&quot;:&quot;Ourania&quot;,&quot;parse-names&quot;:false,&quot;dropping-particle&quot;:&quot;&quot;,&quot;non-dropping-particle&quot;:&quot;&quot;},{&quot;family&quot;:&quot;Black&quot;,&quot;given&quot;:&quot;James Hamilton&quot;,&quot;parse-names&quot;:false,&quot;dropping-particle&quot;:&quot;&quot;,&quot;non-dropping-particle&quot;:&quot;&quot;},{&quot;family&quot;:&quot;Augoustides&quot;,&quot;given&quot;:&quot;John G.&quot;,&quot;parse-names&quot;:false,&quot;dropping-particle&quot;:&quot;&quot;,&quot;non-dropping-particle&quot;:&quot;&quot;},{&quot;family&quot;:&quot;Beck&quot;,&quot;given&quot;:&quot;Adam W.&quot;,&quot;parse-names&quot;:false,&quot;dropping-particle&quot;:&quot;&quot;,&quot;non-dropping-particle&quot;:&quot;&quot;},{&quot;family&quot;:&quot;Bolen&quot;,&quot;given&quot;:&quot;Michael A.&quot;,&quot;parse-names&quot;:false,&quot;dropping-particle&quot;:&quot;&quot;,&quot;non-dropping-particle&quot;:&quot;&quot;},{&quot;family&quot;:&quot;Braverman&quot;,&quot;given&quot;:&quot;Alan C.&quot;,&quot;parse-names&quot;:false,&quot;dropping-particle&quot;:&quot;&quot;,&quot;non-dropping-particle&quot;:&quot;&quot;},{&quot;family&quot;:&quot;Bray&quot;,&quot;given&quot;:&quot;Bruce E.&quot;,&quot;parse-names&quot;:false,&quot;dropping-particle&quot;:&quot;&quot;,&quot;non-dropping-particle&quot;:&quot;&quot;},{&quot;family&quot;:&quot;Brown-Zimmerman&quot;,&quot;given&quot;:&quot;Maya M.&quot;,&quot;parse-names&quot;:false,&quot;dropping-particle&quot;:&quot;&quot;,&quot;non-dropping-particle&quot;:&quot;&quot;},{&quot;family&quot;:&quot;Chen&quot;,&quot;given&quot;:&quot;Edward P.&quot;,&quot;parse-names&quot;:false,&quot;dropping-particle&quot;:&quot;&quot;,&quot;non-dropping-particle&quot;:&quot;&quot;},{&quot;family&quot;:&quot;Collins&quot;,&quot;given&quot;:&quot;Tyrone J.&quot;,&quot;parse-names&quot;:false,&quot;dropping-particle&quot;:&quot;&quot;,&quot;non-dropping-particle&quot;:&quot;&quot;},{&quot;family&quot;:&quot;DeAnda&quot;,&quot;given&quot;:&quot;Abe&quot;,&quot;parse-names&quot;:false,&quot;dropping-particle&quot;:&quot;&quot;,&quot;non-dropping-particle&quot;:&quot;&quot;},{&quot;family&quot;:&quot;Fanola&quot;,&quot;given&quot;:&quot;Christina L.&quot;,&quot;parse-names&quot;:false,&quot;dropping-particle&quot;:&quot;&quot;,&quot;non-dropping-particle&quot;:&quot;&quot;},{&quot;family&quot;:&quot;Girardi&quot;,&quot;given&quot;:&quot;Leonard N.&quot;,&quot;parse-names&quot;:false,&quot;dropping-particle&quot;:&quot;&quot;,&quot;non-dropping-particle&quot;:&quot;&quot;},{&quot;family&quot;:&quot;Hicks&quot;,&quot;given&quot;:&quot;Caitlin W.&quot;,&quot;parse-names&quot;:false,&quot;dropping-particle&quot;:&quot;&quot;,&quot;non-dropping-particle&quot;:&quot;&quot;},{&quot;family&quot;:&quot;Hui&quot;,&quot;given&quot;:&quot;Dawn S.&quot;,&quot;parse-names&quot;:false,&quot;dropping-particle&quot;:&quot;&quot;,&quot;non-dropping-particle&quot;:&quot;&quot;},{&quot;family&quot;:&quot;Jones&quot;,&quot;given&quot;:&quot;William Schuyler&quot;,&quot;parse-names&quot;:false,&quot;dropping-particle&quot;:&quot;&quot;,&quot;non-dropping-particle&quot;:&quot;&quot;},{&quot;family&quot;:&quot;Kalahasti&quot;,&quot;given&quot;:&quot;Vidyasagar&quot;,&quot;parse-names&quot;:false,&quot;dropping-particle&quot;:&quot;&quot;,&quot;non-dropping-particle&quot;:&quot;&quot;},{&quot;family&quot;:&quot;Kim&quot;,&quot;given&quot;:&quot;Karen M.&quot;,&quot;parse-names&quot;:false,&quot;dropping-particle&quot;:&quot;&quot;,&quot;non-dropping-particle&quot;:&quot;&quot;},{&quot;family&quot;:&quot;Milewicz&quot;,&quot;given&quot;:&quot;Dianna M.&quot;,&quot;parse-names&quot;:false,&quot;dropping-particle&quot;:&quot;&quot;,&quot;non-dropping-particle&quot;:&quot;&quot;},{&quot;family&quot;:&quot;Oderich&quot;,&quot;given&quot;:&quot;Gustavo S.&quot;,&quot;parse-names&quot;:false,&quot;dropping-particle&quot;:&quot;&quot;,&quot;non-dropping-particle&quot;:&quot;&quot;},{&quot;family&quot;:&quot;Ogbechie&quot;,&quot;given&quot;:&quot;Laura&quot;,&quot;parse-names&quot;:false,&quot;dropping-particle&quot;:&quot;&quot;,&quot;non-dropping-particle&quot;:&quot;&quot;},{&quot;family&quot;:&quot;Promes&quot;,&quot;given&quot;:&quot;Susan B.&quot;,&quot;parse-names&quot;:false,&quot;dropping-particle&quot;:&quot;&quot;,&quot;non-dropping-particle&quot;:&quot;&quot;},{&quot;family&quot;:&quot;Ross&quot;,&quot;given&quot;:&quot;Elsie Gyang&quot;,&quot;parse-names&quot;:false,&quot;dropping-particle&quot;:&quot;&quot;,&quot;non-dropping-particle&quot;:&quot;&quot;},{&quot;family&quot;:&quot;Schermerhorn&quot;,&quot;given&quot;:&quot;Marc L.&quot;,&quot;parse-names&quot;:false,&quot;dropping-particle&quot;:&quot;&quot;,&quot;non-dropping-particle&quot;:&quot;&quot;},{&quot;family&quot;:&quot;Times&quot;,&quot;given&quot;:&quot;Sabrina Singleton&quot;,&quot;parse-names&quot;:false,&quot;dropping-particle&quot;:&quot;&quot;,&quot;non-dropping-particle&quot;:&quot;&quot;},{&quot;family&quot;:&quot;Tseng&quot;,&quot;given&quot;:&quot;Elaine E.&quot;,&quot;parse-names&quot;:false,&quot;dropping-particle&quot;:&quot;&quot;,&quot;non-dropping-particle&quot;:&quot;&quot;},{&quot;family&quot;:&quot;Wang&quot;,&quot;given&quot;:&quot;Grace J.&quot;,&quot;parse-names&quot;:false,&quot;dropping-particle&quot;:&quot;&quot;,&quot;non-dropping-particle&quot;:&quot;&quot;},{&quot;family&quot;:&quot;Joseph Woo&quot;,&quot;given&quot;:&quot;Y.&quot;,&quot;parse-names&quot;:false,&quot;dropping-particle&quot;:&quot;&quot;,&quot;non-dropping-particle&quot;:&quot;&quot;}],&quot;container-title&quot;:&quot;Circulation&quot;,&quot;container-title-short&quot;:&quot;Circulation&quot;,&quot;accessed&quot;:{&quot;date-parts&quot;:[[2024,7,10]]},&quot;DOI&quot;:&quot;10.1161/CIR.0000000000001106&quot;,&quot;ISSN&quot;:&quot;1524-4539&quot;,&quot;PMID&quot;:&quot;36322642&quot;,&quot;URL&quot;:&quot;https://pubmed.ncbi.nlm.nih.gov/36322642/&quot;,&quot;issued&quot;:{&quot;date-parts&quot;:[[2022,12,13]]},&quot;page&quot;:&quot;E334-E482&quot;,&quot;abstract&quot;:&quot;AIM: The “2022 ACC/AHA Guideline for the Diagnosis and Management of Aortic Disease” provides recommendations to guide clinicians in the diagnosis, genetic evaluation and family screening, medical therapy, endovascular and surgical treatment, and long-term surveillance of patients with aortic disease across its multiple clinical presentation subsets (ie, asymptomatic, stable symptomatic, and acute aortic syndromes). METHODS: A comprehensive literature search was conducted from January 2021 to April 2021, encompassing studies, reviews, and other evidence conducted on human subjects that were published in English from PubMed, EMBASE, the Cochrane Library, CINHL Complete, and other selected databases relevant to this guideline. Additional relevant studies, published through June 2022 during the guideline writing process, were also considered by the writing committee, where appropriate. STRUCTURE: Recommendations from previously published AHA/ACC guidelines on thoracic aortic disease, peripheral artery disease, and bicuspid aortic valve disease have been updated with new evidence to guide clinicians. In addition, new recommendations addressing comprehensive care for patients with aortic disease have been developed. There is added emphasis on the role of shared decision making, especially in the management of patients with aortic disease both before and during pregnancy. The is also an increased emphasis on the importance of institutional interventional volume and multidisciplinary aortic team expertise in the care of patients with aortic disease.&quot;,&quot;publisher&quot;:&quot;Circulation&quot;,&quot;issue&quot;:&quot;24&quot;,&quot;volume&quot;:&quot;146&quot;},&quot;isTemporary&quot;:false}]},{&quot;citationID&quot;:&quot;MENDELEY_CITATION_43b7dc46-0a69-48bb-9ae2-9bd8977b1007&quot;,&quot;properties&quot;:{&quot;noteIndex&quot;:0},&quot;isEdited&quot;:false,&quot;manualOverride&quot;:{&quot;isManuallyOverridden&quot;:false,&quot;citeprocText&quot;:&quot;&lt;sup&gt;37&lt;/sup&gt;&quot;,&quot;manualOverrideText&quot;:&quot;&quot;},&quot;citationTag&quot;:&quot;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&quot;,&quot;citationItems&quot;:[{&quot;id&quot;:&quot;9e37b1a7-a12d-3aff-bf5c-618689a5635d&quot;,&quot;itemData&quot;:{&quot;type&quot;:&quot;article-journal&quot;,&quot;id&quot;:&quot;9e37b1a7-a12d-3aff-bf5c-618689a5635d&quot;,&quot;title&quot;:&quot;2024 ESC Guidelines for the management of peripheral arterial and aortic diseases&quot;,&quot;author&quot;:[{&quot;family&quot;:&quot;Mazzolai&quot;,&quot;given&quot;:&quot;Lucia&quot;,&quot;parse-names&quot;:false,&quot;dropping-particle&quot;:&quot;&quot;,&quot;non-dropping-particle&quot;:&quot;&quot;},{&quot;family&quot;:&quot;Teixido-Tura&quot;,&quot;given&quot;:&quot;Gisela&quot;,&quot;parse-names&quot;:false,&quot;dropping-particle&quot;:&quot;&quot;,&quot;non-dropping-particle&quot;:&quot;&quot;},{&quot;family&quot;:&quot;Lanzi&quot;,&quot;given&quot;:&quot;Stefano&quot;,&quot;parse-names&quot;:false,&quot;dropping-particle&quot;:&quot;&quot;,&quot;non-dropping-particle&quot;:&quot;&quot;},{&quot;family&quot;:&quot;Boc&quot;,&quot;given&quot;:&quot;Vinko&quot;,&quot;parse-names&quot;:false,&quot;dropping-particle&quot;:&quot;&quot;,&quot;non-dropping-particle&quot;:&quot;&quot;},{&quot;family&quot;:&quot;Bossone&quot;,&quot;given&quot;:&quot;Eduardo&quot;,&quot;parse-names&quot;:false,&quot;dropping-particle&quot;:&quot;&quot;,&quot;non-dropping-particle&quot;:&quot;&quot;},{&quot;family&quot;:&quot;Brodmann&quot;,&quot;given&quot;:&quot;Marianne&quot;,&quot;parse-names&quot;:false,&quot;dropping-particle&quot;:&quot;&quot;,&quot;non-dropping-particle&quot;:&quot;&quot;},{&quot;family&quot;:&quot;Bura-Rivière&quot;,&quot;given&quot;:&quot;Alessandra&quot;,&quot;parse-names&quot;:false,&quot;dropping-particle&quot;:&quot;&quot;,&quot;non-dropping-particle&quot;:&quot;&quot;},{&quot;family&quot;:&quot;Backer&quot;,&quot;given&quot;:&quot;Julie&quot;,&quot;parse-names&quot;:false,&quot;dropping-particle&quot;:&quot;&quot;,&quot;non-dropping-particle&quot;:&quot;De&quot;},{&quot;family&quot;:&quot;Deglise&quot;,&quot;given&quot;:&quot;Sebastien&quot;,&quot;parse-names&quot;:false,&quot;dropping-particle&quot;:&quot;&quot;,&quot;non-dropping-particle&quot;:&quot;&quot;},{&quot;family&quot;:&quot;Corte&quot;,&quot;given&quot;:&quot;Alessandro&quot;,&quot;parse-names&quot;:false,&quot;dropping-particle&quot;:&quot;&quot;,&quot;non-dropping-particle&quot;:&quot;Della&quot;},{&quot;family&quot;:&quot;Heiss&quot;,&quot;given&quot;:&quot;Christian&quot;,&quot;parse-names&quot;:false,&quot;dropping-particle&quot;:&quot;&quot;,&quot;non-dropping-particle&quot;:&quot;&quot;},{&quot;family&quot;:&quot;Kałużna-Oleksy&quot;,&quot;given&quot;:&quot;Marta&quot;,&quot;parse-names&quot;:false,&quot;dropping-particle&quot;:&quot;&quot;,&quot;non-dropping-particle&quot;:&quot;&quot;},{&quot;family&quot;:&quot;Kurpas&quot;,&quot;given&quot;:&quot;Donata&quot;,&quot;parse-names&quot;:false,&quot;dropping-particle&quot;:&quot;&quot;,&quot;non-dropping-particle&quot;:&quot;&quot;},{&quot;family&quot;:&quot;McEniery&quot;,&quot;given&quot;:&quot;Carmel M&quot;,&quot;parse-names&quot;:false,&quot;dropping-particle&quot;:&quot;&quot;,&quot;non-dropping-particle&quot;:&quot;&quot;},{&quot;family&quot;:&quot;Mirault&quot;,&quot;given&quot;:&quot;Tristan&quot;,&quot;parse-names&quot;:false,&quot;dropping-particle&quot;:&quot;&quot;,&quot;non-dropping-particle&quot;:&quot;&quot;},{&quot;family&quot;:&quot;Pasquet&quot;,&quot;given&quot;:&quot;Agnes A&quot;,&quot;parse-names&quot;:false,&quot;dropping-particle&quot;:&quot;&quot;,&quot;non-dropping-particle&quot;:&quot;&quot;},{&quot;family&quot;:&quot;Pitcher&quot;,&quot;given&quot;:&quot;Alex&quot;,&quot;parse-names&quot;:false,&quot;dropping-particle&quot;:&quot;&quot;,&quot;non-dropping-particle&quot;:&quot;&quot;},{&quot;family&quot;:&quot;Schaubroeck&quot;,&quot;given&quot;:&quot;Hannah A I&quot;,&quot;parse-names&quot;:false,&quot;dropping-particle&quot;:&quot;&quot;,&quot;non-dropping-particle&quot;:&quot;&quot;},{&quot;family&quot;:&quot;Schlager&quot;,&quot;given&quot;:&quot;Oliver&quot;,&quot;parse-names&quot;:false,&quot;dropping-particle&quot;:&quot;&quot;,&quot;non-dropping-particle&quot;:&quot;&quot;},{&quot;family&quot;:&quot;Sirnes&quot;,&quot;given&quot;:&quot;Per Anton&quot;,&quot;parse-names&quot;:false,&quot;dropping-particle&quot;:&quot;&quot;,&quot;non-dropping-particle&quot;:&quot;&quot;},{&quot;family&quot;:&quot;Sprynger&quot;,&quot;given&quot;:&quot;Muriel G&quot;,&quot;parse-names&quot;:false,&quot;dropping-particle&quot;:&quot;&quot;,&quot;non-dropping-particle&quot;:&quot;&quot;},{&quot;family&quot;:&quot;Stabile&quot;,&quot;given&quot;:&quot;Eugenio&quot;,&quot;parse-names&quot;:false,&quot;dropping-particle&quot;:&quot;&quot;,&quot;non-dropping-particle&quot;:&quot;&quot;},{&quot;family&quot;:&quot;Steinbach&quot;,&quot;given&quot;:&quot;Françoise&quot;,&quot;parse-names&quot;:false,&quot;dropping-particle&quot;:&quot;&quot;,&quot;non-dropping-particle&quot;:&quot;&quot;},{&quot;family&quot;:&quot;Thielmann&quot;,&quot;given&quot;:&quot;Matthias&quot;,&quot;parse-names&quot;:false,&quot;dropping-particle&quot;:&quot;&quot;,&quot;non-dropping-particle&quot;:&quot;&quot;},{&quot;family&quot;:&quot;Kimmenade&quot;,&quot;given&quot;:&quot;Roland R J&quot;,&quot;parse-names&quot;:false,&quot;dropping-particle&quot;:&quot;&quot;,&quot;non-dropping-particle&quot;:&quot;van&quot;},{&quot;family&quot;:&quot;Venermo&quot;,&quot;given&quot;:&quot;Maarit&quot;,&quot;parse-names&quot;:false,&quot;dropping-particle&quot;:&quot;&quot;,&quot;non-dropping-particle&quot;:&quot;&quot;},{&quot;family&quot;:&quot;Rodriguez-Palomares&quot;,&quot;given&quot;:&quot;Jose F&quot;,&quot;parse-names&quot;:false,&quot;dropping-particle&quot;:&quot;&quot;,&quot;non-dropping-particle&quot;:&quot;&quot;},{&quot;family&quot;:&quot;Gimelli&quot;,&quot;given&quot;:&quot;Alessia&quot;,&quot;parse-names&quot;:false,&quot;dropping-particle&quot;:&quot;&quot;,&quot;non-dropping-particle&quot;:&quot;&quot;},{&quot;family&quot;:&quot;Ricco&quot;,&quot;given&quot;:&quot;Jean-Baptiste&quot;,&quot;parse-names&quot;:false,&quot;dropping-particle&quot;:&quot;&quot;,&quot;non-dropping-particle&quot;:&quot;&quot;},{&quot;family&quot;:&quot;Arbelo&quot;,&quot;given&quot;:&quot;Elena&quot;,&quot;parse-names&quot;:false,&quot;dropping-particle&quot;:&quot;&quot;,&quot;non-dropping-particle&quot;:&quot;&quot;},{&quot;family&quot;:&quot;Behrendt&quot;,&quot;given&quot;:&quot;Christian-Alexander&quot;,&quot;parse-names&quot;:false,&quot;dropping-particle&quot;:&quot;&quot;,&quot;non-dropping-particle&quot;:&quot;&quot;},{&quot;family&quot;:&quot;Böhm&quot;,&quot;given&quot;:&quot;Michael&quot;,&quot;parse-names&quot;:false,&quot;dropping-particle&quot;:&quot;&quot;,&quot;non-dropping-particle&quot;:&quot;&quot;},{&quot;family&quot;:&quot;Borger&quot;,&quot;given&quot;:&quot;Michael A&quot;,&quot;parse-names&quot;:false,&quot;dropping-particle&quot;:&quot;&quot;,&quot;non-dropping-particle&quot;:&quot;&quot;},{&quot;family&quot;:&quot;Brida&quot;,&quot;given&quot;:&quot;Margarita&quot;,&quot;parse-names&quot;:false,&quot;dropping-particle&quot;:&quot;&quot;,&quot;non-dropping-particle&quot;:&quot;&quot;},{&quot;family&quot;:&quot;Buccheri&quot;,&quot;given&quot;:&quot;Sergio&quot;,&quot;parse-names&quot;:false,&quot;dropping-particle&quot;:&quot;&quot;,&quot;non-dropping-particle&quot;:&quot;&quot;},{&quot;family&quot;:&quot;Buchanan&quot;,&quot;given&quot;:&quot;Gill Louise&quot;,&quot;parse-names&quot;:false,&quot;dropping-particle&quot;:&quot;&quot;,&quot;non-dropping-particle&quot;:&quot;&quot;},{&quot;family&quot;:&quot;Christersson&quot;,&quot;given&quot;:&quot;Christina&quot;,&quot;parse-names&quot;:false,&quot;dropping-particle&quot;:&quot;&quot;,&quot;non-dropping-particle&quot;:&quot;&quot;},{&quot;family&quot;:&quot;Borst&quot;,&quot;given&quot;:&quot;Gert J&quot;,&quot;parse-names&quot;:false,&quot;dropping-particle&quot;:&quot;&quot;,&quot;non-dropping-particle&quot;:&quot;de&quot;},{&quot;family&quot;:&quot;Carlo&quot;,&quot;given&quot;:&quot;Marco&quot;,&quot;parse-names&quot;:false,&quot;dropping-particle&quot;:&quot;&quot;,&quot;non-dropping-particle&quot;:&quot;De&quot;},{&quot;family&quot;:&quot;Gottardi&quot;,&quot;given&quot;:&quot;Roman&quot;,&quot;parse-names&quot;:false,&quot;dropping-particle&quot;:&quot;&quot;,&quot;non-dropping-particle&quot;:&quot;&quot;},{&quot;family&quot;:&quot;Hanna&quot;,&quot;given&quot;:&quot;Lydia&quot;,&quot;parse-names&quot;:false,&quot;dropping-particle&quot;:&quot;&quot;,&quot;non-dropping-particle&quot;:&quot;&quot;},{&quot;family&quot;:&quot;Hinterbuchner&quot;,&quot;given&quot;:&quot;Lynne&quot;,&quot;parse-names&quot;:false,&quot;dropping-particle&quot;:&quot;&quot;,&quot;non-dropping-particle&quot;:&quot;&quot;},{&quot;family&quot;:&quot;Ibanez&quot;,&quot;given&quot;:&quot;Borja&quot;,&quot;parse-names&quot;:false,&quot;dropping-particle&quot;:&quot;&quot;,&quot;non-dropping-particle&quot;:&quot;&quot;},{&quot;family&quot;:&quot;Ikonomidis&quot;,&quot;given&quot;:&quot;Ignatios&quot;,&quot;parse-names&quot;:false,&quot;dropping-particle&quot;:&quot;&quot;,&quot;non-dropping-particle&quot;:&quot;&quot;},{&quot;family&quot;:&quot;James&quot;,&quot;given&quot;:&quot;Stefan&quot;,&quot;parse-names&quot;:false,&quot;dropping-particle&quot;:&quot;&quot;,&quot;non-dropping-particle&quot;:&quot;&quot;},{&quot;family&quot;:&quot;Kahan&quot;,&quot;given&quot;:&quot;Thomas&quot;,&quot;parse-names&quot;:false,&quot;dropping-particle&quot;:&quot;&quot;,&quot;non-dropping-particle&quot;:&quot;&quot;},{&quot;family&quot;:&quot;Kallenbach&quot;,&quot;given&quot;:&quot;Klaus&quot;,&quot;parse-names&quot;:false,&quot;dropping-particle&quot;:&quot;&quot;,&quot;non-dropping-particle&quot;:&quot;&quot;},{&quot;family&quot;:&quot;Køber&quot;,&quot;given&quot;:&quot;Lars&quot;,&quot;parse-names&quot;:false,&quot;dropping-particle&quot;:&quot;&quot;,&quot;non-dropping-particle&quot;:&quot;&quot;},{&quot;family&quot;:&quot;Koskinas&quot;,&quot;given&quot;:&quot;Konstantinos C&quot;,&quot;parse-names&quot;:false,&quot;dropping-particle&quot;:&quot;&quot;,&quot;non-dropping-particle&quot;:&quot;&quot;},{&quot;family&quot;:&quot;Madaric&quot;,&quot;given&quot;:&quot;Juraj&quot;,&quot;parse-names&quot;:false,&quot;dropping-particle&quot;:&quot;&quot;,&quot;non-dropping-particle&quot;:&quot;&quot;},{&quot;family&quot;:&quot;Maurel&quot;,&quot;given&quot;:&quot;Blandine&quot;,&quot;parse-names&quot;:false,&quot;dropping-particle&quot;:&quot;&quot;,&quot;non-dropping-particle&quot;:&quot;&quot;},{&quot;family&quot;:&quot;McEvoy&quot;,&quot;given&quot;:&quot;John William&quot;,&quot;parse-names&quot;:false,&quot;dropping-particle&quot;:&quot;&quot;,&quot;non-dropping-particle&quot;:&quot;&quot;},{&quot;family&quot;:&quot;Meltzer&quot;,&quot;given&quot;:&quot;Gil&quot;,&quot;parse-names&quot;:false,&quot;dropping-particle&quot;:&quot;&quot;,&quot;non-dropping-particle&quot;:&quot;&quot;},{&quot;family&quot;:&quot;Mihaylova&quot;,&quot;given&quot;:&quot;Borislava&quot;,&quot;parse-names&quot;:false,&quot;dropping-particle&quot;:&quot;&quot;,&quot;non-dropping-particle&quot;:&quot;&quot;},{&quot;family&quot;:&quot;Mindham&quot;,&quot;given&quot;:&quot;Richard&quot;,&quot;parse-names&quot;:false,&quot;dropping-particle&quot;:&quot;&quot;,&quot;non-dropping-particle&quot;:&quot;&quot;},{&quot;family&quot;:&quot;Mozos&quot;,&quot;given&quot;:&quot;Ioana&quot;,&quot;parse-names&quot;:false,&quot;dropping-particle&quot;:&quot;&quot;,&quot;non-dropping-particle&quot;:&quot;&quot;},{&quot;family&quot;:&quot;Nielsen&quot;,&quot;given&quot;:&quot;Jens Cosedis&quot;,&quot;parse-names&quot;:false,&quot;dropping-particle&quot;:&quot;&quot;,&quot;non-dropping-particle&quot;:&quot;&quot;},{&quot;family&quot;:&quot;Prescott&quot;,&quot;given&quot;:&quot;Eva&quot;,&quot;parse-names&quot;:false,&quot;dropping-particle&quot;:&quot;&quot;,&quot;non-dropping-particle&quot;:&quot;&quot;},{&quot;family&quot;:&quot;Rakisheva&quot;,&quot;given&quot;:&quot;Amina&quot;,&quot;parse-names&quot;:false,&quot;dropping-particle&quot;:&quot;&quot;,&quot;non-dropping-particle&quot;:&quot;&quot;},{&quot;family&quot;:&quot;Rantner&quot;,&quot;given&quot;:&quot;Barbara&quot;,&quot;parse-names&quot;:false,&quot;dropping-particle&quot;:&quot;&quot;,&quot;non-dropping-particle&quot;:&quot;&quot;},{&quot;family&quot;:&quot;Rocca&quot;,&quot;given&quot;:&quot;Bianca&quot;,&quot;parse-names&quot;:false,&quot;dropping-particle&quot;:&quot;&quot;,&quot;non-dropping-particle&quot;:&quot;&quot;},{&quot;family&quot;:&quot;Rossello&quot;,&quot;given&quot;:&quot;Xavier&quot;,&quot;parse-names&quot;:false,&quot;dropping-particle&quot;:&quot;&quot;,&quot;non-dropping-particle&quot;:&quot;&quot;},{&quot;family&quot;:&quot;Schmid&quot;,&quot;given&quot;:&quot;Jean Paul&quot;,&quot;parse-names&quot;:false,&quot;dropping-particle&quot;:&quot;&quot;,&quot;non-dropping-particle&quot;:&quot;&quot;},{&quot;family&quot;:&quot;Staub&quot;,&quot;given&quot;:&quot;Daniel&quot;,&quot;parse-names&quot;:false,&quot;dropping-particle&quot;:&quot;&quot;,&quot;non-dropping-particle&quot;:&quot;&quot;},{&quot;family&quot;:&quot;Steiner&quot;,&quot;given&quot;:&quot;Sabine&quot;,&quot;parse-names&quot;:false,&quot;dropping-particle&quot;:&quot;&quot;,&quot;non-dropping-particle&quot;:&quot;&quot;},{&quot;family&quot;:&quot;Sudano&quot;,&quot;given&quot;:&quot;Isabella&quot;,&quot;parse-names&quot;:false,&quot;dropping-particle&quot;:&quot;&quot;,&quot;non-dropping-particle&quot;:&quot;&quot;},{&quot;family&quot;:&quot;Teraa&quot;,&quot;given&quot;:&quot;Martin&quot;,&quot;parse-names&quot;:false,&quot;dropping-particle&quot;:&quot;&quot;,&quot;non-dropping-particle&quot;:&quot;&quot;},{&quot;family&quot;:&quot;Vaartjes&quot;,&quot;given&quot;:&quot;Ilonca&quot;,&quot;parse-names&quot;:false,&quot;dropping-particle&quot;:&quot;&quot;,&quot;non-dropping-particle&quot;:&quot;&quot;},{&quot;family&quot;:&quot;Vidal-Perez&quot;,&quot;given&quot;:&quot;Rafael&quot;,&quot;parse-names&quot;:false,&quot;dropping-particle&quot;:&quot;&quot;,&quot;non-dropping-particle&quot;:&quot;&quot;},{&quot;family&quot;:&quot;Vrints&quot;,&quot;given&quot;:&quot;Christiaan&quot;,&quot;parse-names&quot;:false,&quot;dropping-particle&quot;:&quot;&quot;,&quot;non-dropping-particle&quot;:&quot;&quot;},{&quot;family&quot;:&quot;Zeppenfeld&quot;,&quot;given&quot;:&quot;Katja&quot;,&quot;parse-names&quot;:false,&quot;dropping-particle&quot;:&quot;&quot;,&quot;non-dropping-particle&quot;:&quot;&quot;},{&quot;family&quot;:&quot;Bouzid&quot;,&quot;given&quot;:&quot;Mohammed El Amine&quot;,&quot;parse-names&quot;:false,&quot;dropping-particle&quot;:&quot;&quot;,&quot;non-dropping-particle&quot;:&quot;&quot;},{&quot;family&quot;:&quot;Tsaturyan&quot;,&quot;given&quot;:&quot;Arsen A&quot;,&quot;parse-names&quot;:false,&quot;dropping-particle&quot;:&quot;&quot;,&quot;non-dropping-particle&quot;:&quot;&quot;},{&quot;family&quot;:&quot;Karth&quot;,&quot;given&quot;:&quot;Georg Delle&quot;,&quot;parse-names&quot;:false,&quot;dropping-particle&quot;:&quot;&quot;,&quot;non-dropping-particle&quot;:&quot;&quot;},{&quot;family&quot;:&quot;Samadov&quot;,&quot;given&quot;:&quot;Fuad&quot;,&quot;parse-names&quot;:false,&quot;dropping-particle&quot;:&quot;&quot;,&quot;non-dropping-particle&quot;:&quot;&quot;},{&quot;family&quot;:&quot;Bondue&quot;,&quot;given&quot;:&quot;Antoine&quot;,&quot;parse-names&quot;:false,&quot;dropping-particle&quot;:&quot;&quot;,&quot;non-dropping-particle&quot;:&quot;&quot;},{&quot;family&quot;:&quot;Begić&quot;,&quot;given&quot;:&quot;Alden&quot;,&quot;parse-names&quot;:false,&quot;dropping-particle&quot;:&quot;&quot;,&quot;non-dropping-particle&quot;:&quot;&quot;},{&quot;family&quot;:&quot;Petrov&quot;,&quot;given&quot;:&quot;Ivo&quot;,&quot;parse-names&quot;:false,&quot;dropping-particle&quot;:&quot;&quot;,&quot;non-dropping-particle&quot;:&quot;&quot;},{&quot;family&quot;:&quot;Kirhmajer&quot;,&quot;given&quot;:&quot;Majda Vrkic&quot;,&quot;parse-names&quot;:false,&quot;dropping-particle&quot;:&quot;&quot;,&quot;non-dropping-particle&quot;:&quot;&quot;},{&quot;family&quot;:&quot;Georghiou&quot;,&quot;given&quot;:&quot;Georgios P&quot;,&quot;parse-names&quot;:false,&quot;dropping-particle&quot;:&quot;&quot;,&quot;non-dropping-particle&quot;:&quot;&quot;},{&quot;family&quot;:&quot;Procházka&quot;,&quot;given&quot;:&quot;Pavel&quot;,&quot;parse-names&quot;:false,&quot;dropping-particle&quot;:&quot;&quot;,&quot;non-dropping-particle&quot;:&quot;&quot;},{&quot;family&quot;:&quot;Rasmussen&quot;,&quot;given&quot;:&quot;Torsten B&quot;,&quot;parse-names&quot;:false,&quot;dropping-particle&quot;:&quot;&quot;,&quot;non-dropping-particle&quot;:&quot;&quot;},{&quot;family&quot;:&quot;Sadek&quot;,&quot;given&quot;:&quot;Yasser A&quot;,&quot;parse-names&quot;:false,&quot;dropping-particle&quot;:&quot;&quot;,&quot;non-dropping-particle&quot;:&quot;&quot;},{&quot;family&quot;:&quot;Truusalu&quot;,&quot;given&quot;:&quot;Jaagup&quot;,&quot;parse-names&quot;:false,&quot;dropping-particle&quot;:&quot;&quot;,&quot;non-dropping-particle&quot;:&quot;&quot;},{&quot;family&quot;:&quot;Saari&quot;,&quot;given&quot;:&quot;Petri&quot;,&quot;parse-names&quot;:false,&quot;dropping-particle&quot;:&quot;&quot;,&quot;non-dropping-particle&quot;:&quot;&quot;},{&quot;family&quot;:&quot;Jondeau&quot;,&quot;given&quot;:&quot;Guillaume&quot;,&quot;parse-names&quot;:false,&quot;dropping-particle&quot;:&quot;&quot;,&quot;non-dropping-particle&quot;:&quot;&quot;},{&quot;family&quot;:&quot;Tiefenbacher&quot;,&quot;given&quot;:&quot;Christiane&quot;,&quot;parse-names&quot;:false,&quot;dropping-particle&quot;:&quot;&quot;,&quot;non-dropping-particle&quot;:&quot;&quot;},{&quot;family&quot;:&quot;Stamatelopoulos&quot;,&quot;given&quot;:&quot;Kimon&quot;,&quot;parse-names&quot;:false,&quot;dropping-particle&quot;:&quot;&quot;,&quot;non-dropping-particle&quot;:&quot;&quot;},{&quot;family&quot;:&quot;Kolossváry&quot;,&quot;given&quot;:&quot;Endre&quot;,&quot;parse-names&quot;:false,&quot;dropping-particle&quot;:&quot;&quot;,&quot;non-dropping-particle&quot;:&quot;&quot;},{&quot;family&quot;:&quot;Laxdal&quot;,&quot;given&quot;:&quot;Elín Hanna&quot;,&quot;parse-names&quot;:false,&quot;dropping-particle&quot;:&quot;&quot;,&quot;non-dropping-particle&quot;:&quot;&quot;},{&quot;family&quot;:&quot;Monaghan&quot;,&quot;given&quot;:&quot;Monica&quot;,&quot;parse-names&quot;:false,&quot;dropping-particle&quot;:&quot;&quot;,&quot;non-dropping-particle&quot;:&quot;&quot;},{&quot;family&quot;:&quot;Koslowsky&quot;,&quot;given&quot;:&quot;Jonathan&quot;,&quot;parse-names&quot;:false,&quot;dropping-particle&quot;:&quot;&quot;,&quot;non-dropping-particle&quot;:&quot;&quot;},{&quot;family&quot;:&quot;Indolfi&quot;,&quot;given&quot;:&quot;Ciro&quot;,&quot;parse-names&quot;:false,&quot;dropping-particle&quot;:&quot;&quot;,&quot;non-dropping-particle&quot;:&quot;&quot;},{&quot;family&quot;:&quot;Kospanov&quot;,&quot;given&quot;:&quot;Nursultan&quot;,&quot;parse-names&quot;:false,&quot;dropping-particle&quot;:&quot;&quot;,&quot;non-dropping-particle&quot;:&quot;&quot;},{&quot;family&quot;:&quot;Ibrahimi&quot;,&quot;given&quot;:&quot;Pranvera&quot;,&quot;parse-names&quot;:false,&quot;dropping-particle&quot;:&quot;&quot;,&quot;non-dropping-particle&quot;:&quot;&quot;},{&quot;family&quot;:&quot;Lunegova&quot;,&quot;given&quot;:&quot;Olga&quot;,&quot;parse-names&quot;:false,&quot;dropping-particle&quot;:&quot;&quot;,&quot;non-dropping-particle&quot;:&quot;&quot;},{&quot;family&quot;:&quot;Rudzitis&quot;,&quot;given&quot;:&quot;Ainars&quot;,&quot;parse-names&quot;:false,&quot;dropping-particle&quot;:&quot;&quot;,&quot;non-dropping-particle&quot;:&quot;&quot;},{&quot;family&quot;:&quot;Berūkštis&quot;,&quot;given&quot;:&quot;Andrius&quot;,&quot;parse-names&quot;:false,&quot;dropping-particle&quot;:&quot;&quot;,&quot;non-dropping-particle&quot;:&quot;&quot;},{&quot;family&quot;:&quot;Lottermoser&quot;,&quot;given&quot;:&quot;Katja&quot;,&quot;parse-names&quot;:false,&quot;dropping-particle&quot;:&quot;&quot;,&quot;non-dropping-particle&quot;:&quot;&quot;},{&quot;family&quot;:&quot;Caruana&quot;,&quot;given&quot;:&quot;Maryanne&quot;,&quot;parse-names&quot;:false,&quot;dropping-particle&quot;:&quot;&quot;,&quot;non-dropping-particle&quot;:&quot;&quot;},{&quot;family&quot;:&quot;Zainab&quot;,&quot;given&quot;:&quot;Raissuni&quot;,&quot;parse-names&quot;:false,&quot;dropping-particle&quot;:&quot;&quot;,&quot;non-dropping-particle&quot;:&quot;&quot;},{&quot;family&quot;:&quot;Bosevski&quot;,&quot;given&quot;:&quot;Marijan&quot;,&quot;parse-names&quot;:false,&quot;dropping-particle&quot;:&quot;&quot;,&quot;non-dropping-particle&quot;:&quot;&quot;},{&quot;family&quot;:&quot;Samstad&quot;,&quot;given&quot;:&quot;Stein&quot;,&quot;parse-names&quot;:false,&quot;dropping-particle&quot;:&quot;&quot;,&quot;non-dropping-particle&quot;:&quot;&quot;},{&quot;family&quot;:&quot;Timoteo&quot;,&quot;given&quot;:&quot;Ana Teresa&quot;,&quot;parse-names&quot;:false,&quot;dropping-particle&quot;:&quot;&quot;,&quot;non-dropping-particle&quot;:&quot;&quot;},{&quot;family&quot;:&quot;Chioncel&quot;,&quot;given&quot;:&quot;Ovidiu Dragomir&quot;,&quot;parse-names&quot;:false,&quot;dropping-particle&quot;:&quot;&quot;,&quot;non-dropping-particle&quot;:&quot;&quot;},{&quot;family&quot;:&quot;Pavesi&quot;,&quot;given&quot;:&quot;Pier Camillo&quot;,&quot;parse-names&quot;:false,&quot;dropping-particle&quot;:&quot;&quot;,&quot;non-dropping-particle&quot;:&quot;&quot;},{&quot;family&quot;:&quot;Rasiova&quot;,&quot;given&quot;:&quot;Maria&quot;,&quot;parse-names&quot;:false,&quot;dropping-particle&quot;:&quot;&quot;,&quot;non-dropping-particle&quot;:&quot;&quot;},{&quot;family&quot;:&quot;Jug&quot;,&quot;given&quot;:&quot;Borut&quot;,&quot;parse-names&quot;:false,&quot;dropping-particle&quot;:&quot;&quot;,&quot;non-dropping-particle&quot;:&quot;&quot;},{&quot;family&quot;:&quot;Gomez&quot;,&quot;given&quot;:&quot;Ariana González&quot;,&quot;parse-names&quot;:false,&quot;dropping-particle&quot;:&quot;&quot;,&quot;non-dropping-particle&quot;:&quot;&quot;},{&quot;family&quot;:&quot;James&quot;,&quot;given&quot;:&quot;Stefan&quot;,&quot;parse-names&quot;:false,&quot;dropping-particle&quot;:&quot;&quot;,&quot;non-dropping-particle&quot;:&quot;&quot;},{&quot;family&quot;:&quot;Righini&quot;,&quot;given&quot;:&quot;Marc&quot;,&quot;parse-names&quot;:false,&quot;dropping-particle&quot;:&quot;&quot;,&quot;non-dropping-particle&quot;:&quot;&quot;},{&quot;family&quot;:&quot;Tarmiz&quot;,&quot;given&quot;:&quot;Amine&quot;,&quot;parse-names&quot;:false,&quot;dropping-particle&quot;:&quot;&quot;,&quot;non-dropping-particle&quot;:&quot;&quot;},{&quot;family&quot;:&quot;Tutar&quot;,&quot;given&quot;:&quot;Eralp&quot;,&quot;parse-names&quot;:false,&quot;dropping-particle&quot;:&quot;&quot;,&quot;non-dropping-particle&quot;:&quot;&quot;},{&quot;family&quot;:&quot;Sokolov&quot;,&quot;given&quot;:&quot;Maksym&quot;,&quot;parse-names&quot;:false,&quot;dropping-particle&quot;:&quot;&quot;,&quot;non-dropping-particle&quot;:&quot;&quot;},{&quot;family&quot;:&quot;Prescott&quot;,&quot;given&quot;:&quot;Eva&quot;,&quot;parse-names&quot;:false,&quot;dropping-particle&quot;:&quot;&quot;,&quot;non-dropping-particle&quot;:&quot;&quot;},{&quot;family&quot;:&quot;James&quot;,&quot;given&quot;:&quot;Stefan&quot;,&quot;parse-names&quot;:false,&quot;dropping-particle&quot;:&quot;&quot;,&quot;non-dropping-particle&quot;:&quot;&quot;},{&quot;family&quot;:&quot;Arbelo&quot;,&quot;given&quot;:&quot;Elena&quot;,&quot;parse-names&quot;:false,&quot;dropping-particle&quot;:&quot;&quot;,&quot;non-dropping-particle&quot;:&quot;&quot;},{&quot;family&quot;:&quot;Baigent&quot;,&quot;given&quot;:&quot;Colin&quot;,&quot;parse-names&quot;:false,&quot;dropping-particle&quot;:&quot;&quot;,&quot;non-dropping-particle&quot;:&quot;&quot;},{&quot;family&quot;:&quot;Borger&quot;,&quot;given&quot;:&quot;Michael A&quot;,&quot;parse-names&quot;:false,&quot;dropping-particle&quot;:&quot;&quot;,&quot;non-dropping-particle&quot;:&quot;&quot;},{&quot;family&quot;:&quot;Buccheri&quot;,&quot;given&quot;:&quot;Sergio&quot;,&quot;parse-names&quot;:false,&quot;dropping-particle&quot;:&quot;&quot;,&quot;non-dropping-particle&quot;:&quot;&quot;},{&quot;family&quot;:&quot;Ibanez&quot;,&quot;given&quot;:&quot;Borja&quot;,&quot;parse-names&quot;:false,&quot;dropping-particle&quot;:&quot;&quot;,&quot;non-dropping-particle&quot;:&quot;&quot;},{&quot;family&quot;:&quot;Køber&quot;,&quot;given&quot;:&quot;Lars&quot;,&quot;parse-names&quot;:false,&quot;dropping-particle&quot;:&quot;&quot;,&quot;non-dropping-particle&quot;:&quot;&quot;},{&quot;family&quot;:&quot;Koskinas&quot;,&quot;given&quot;:&quot;Konstantinos C&quot;,&quot;parse-names&quot;:false,&quot;dropping-particle&quot;:&quot;&quot;,&quot;non-dropping-particle&quot;:&quot;&quot;},{&quot;family&quot;:&quot;McEvoy&quot;,&quot;given&quot;:&quot;John William&quot;,&quot;parse-names&quot;:false,&quot;dropping-particle&quot;:&quot;&quot;,&quot;non-dropping-particle&quot;:&quot;&quot;},{&quot;family&quot;:&quot;Mihaylova&quot;,&quot;given&quot;:&quot;Borislava&quot;,&quot;parse-names&quot;:false,&quot;dropping-particle&quot;:&quot;&quot;,&quot;non-dropping-particle&quot;:&quot;&quot;},{&quot;family&quot;:&quot;Mindham&quot;,&quot;given&quot;:&quot;Richard&quot;,&quot;parse-names&quot;:false,&quot;dropping-particle&quot;:&quot;&quot;,&quot;non-dropping-particle&quot;:&quot;&quot;},{&quot;family&quot;:&quot;Neubeck&quot;,&quot;given&quot;:&quot;Lis&quot;,&quot;parse-names&quot;:false,&quot;dropping-particle&quot;:&quot;&quot;,&quot;non-dropping-particle&quot;:&quot;&quot;},{&quot;family&quot;:&quot;Nielsen&quot;,&quot;given&quot;:&quot;Jens Cosedis&quot;,&quot;parse-names&quot;:false,&quot;dropping-particle&quot;:&quot;&quot;,&quot;non-dropping-particle&quot;:&quot;&quot;},{&quot;family&quot;:&quot;Pasquet&quot;,&quot;given&quot;:&quot;Agnes A&quot;,&quot;parse-names&quot;:false,&quot;dropping-particle&quot;:&quot;&quot;,&quot;non-dropping-particle&quot;:&quot;&quot;},{&quot;family&quot;:&quot;Rakisheva&quot;,&quot;given&quot;:&quot;Amina&quot;,&quot;parse-names&quot;:false,&quot;dropping-particle&quot;:&quot;&quot;,&quot;non-dropping-particle&quot;:&quot;&quot;},{&quot;family&quot;:&quot;Rocca&quot;,&quot;given&quot;:&quot;Bianca&quot;,&quot;parse-names&quot;:false,&quot;dropping-particle&quot;:&quot;&quot;,&quot;non-dropping-particle&quot;:&quot;&quot;},{&quot;family&quot;:&quot;Rossello&quot;,&quot;given&quot;:&quot;Xavier&quot;,&quot;parse-names&quot;:false,&quot;dropping-particle&quot;:&quot;&quot;,&quot;non-dropping-particle&quot;:&quot;&quot;},{&quot;family&quot;:&quot;Vaartjes&quot;,&quot;given&quot;:&quot;Ilonca&quot;,&quot;parse-names&quot;:false,&quot;dropping-particle&quot;:&quot;&quot;,&quot;non-dropping-particle&quot;:&quot;&quot;},{&quot;family&quot;:&quot;Vrints&quot;,&quot;given&quot;:&quot;Christiaan&quot;,&quot;parse-names&quot;:false,&quot;dropping-particle&quot;:&quot;&quot;,&quot;non-dropping-particle&quot;:&quot;&quot;},{&quot;family&quot;:&quot;Witkowski&quot;,&quot;given&quot;:&quot;Adam&quot;,&quot;parse-names&quot;:false,&quot;dropping-particle&quot;:&quot;&quot;,&quot;non-dropping-particle&quot;:&quot;&quot;},{&quot;family&quot;:&quot;Zeppenfeld&quot;,&quot;given&quot;:&quot;Katja&quot;,&quot;parse-names&quot;:false,&quot;dropping-particle&quot;:&quot;&quot;,&quot;non-dropping-particle&quot;:&quot;&quot;}],&quot;container-title&quot;:&quot;European heart journal&quot;,&quot;container-title-short&quot;:&quot;Eur Heart J&quot;,&quot;accessed&quot;:{&quot;date-parts&quot;:[[2024,12,12]]},&quot;DOI&quot;:&quot;10.1093/EURHEARTJ/EHAE179&quot;,&quot;ISSN&quot;:&quot;1522-9645&quot;,&quot;PMID&quot;:&quot;39210722&quot;,&quot;URL&quot;:&quot;https://pubmed.ncbi.nlm.nih.gov/39210722/&quot;,&quot;issued&quot;:{&quot;date-parts&quot;:[[2024,9,29]]},&quot;publisher&quot;:&quot;Eur Heart J&quot;,&quot;issue&quot;:&quot;36&quot;,&quot;volume&quot;:&quot;45&quot;},&quot;isTemporary&quot;:false}]},{&quot;citationID&quot;:&quot;MENDELEY_CITATION_bb82dff6-82fe-4fc9-95d4-9437c3cb3035&quot;,&quot;properties&quot;:{&quot;noteIndex&quot;:0},&quot;isEdited&quot;:false,&quot;manualOverride&quot;:{&quot;isManuallyOverridden&quot;:false,&quot;citeprocText&quot;:&quot;&lt;sup&gt;5,37&lt;/sup&gt;&quot;,&quot;manualOverrideText&quot;:&quot;&quot;},&quot;citationTag&quot;:&quot;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&quot;,&quot;citationItems&quot;:[{&quot;id&quot;:&quot;03da0981-972f-305b-a646-2ecba4b4baca&quot;,&quot;itemData&quot;:{&quot;type&quot;:&quot;article-journal&quot;,&quot;id&quot;:&quot;03da0981-972f-305b-a646-2ecba4b4baca&quot;,&quot;title&quot;:&quot;2022 ACC/AHA Guideline for the Diagnosis and Management of Aortic Disease: A Report of the American Heart Association/American College of Cardiology Joint Committee on Clinical Practice Guidelines&quot;,&quot;author&quot;:[{&quot;family&quot;:&quot;Isselbacher&quot;,&quot;given&quot;:&quot;Eric M.&quot;,&quot;parse-names&quot;:false,&quot;dropping-particle&quot;:&quot;&quot;,&quot;non-dropping-particle&quot;:&quot;&quot;},{&quot;family&quot;:&quot;Preventza&quot;,&quot;given&quot;:&quot;Ourania&quot;,&quot;parse-names&quot;:false,&quot;dropping-particle&quot;:&quot;&quot;,&quot;non-dropping-particle&quot;:&quot;&quot;},{&quot;family&quot;:&quot;Black&quot;,&quot;given&quot;:&quot;James Hamilton&quot;,&quot;parse-names&quot;:false,&quot;dropping-particle&quot;:&quot;&quot;,&quot;non-dropping-particle&quot;:&quot;&quot;},{&quot;family&quot;:&quot;Augoustides&quot;,&quot;given&quot;:&quot;John G.&quot;,&quot;parse-names&quot;:false,&quot;dropping-particle&quot;:&quot;&quot;,&quot;non-dropping-particle&quot;:&quot;&quot;},{&quot;family&quot;:&quot;Beck&quot;,&quot;given&quot;:&quot;Adam W.&quot;,&quot;parse-names&quot;:false,&quot;dropping-particle&quot;:&quot;&quot;,&quot;non-dropping-particle&quot;:&quot;&quot;},{&quot;family&quot;:&quot;Bolen&quot;,&quot;given&quot;:&quot;Michael A.&quot;,&quot;parse-names&quot;:false,&quot;dropping-particle&quot;:&quot;&quot;,&quot;non-dropping-particle&quot;:&quot;&quot;},{&quot;family&quot;:&quot;Braverman&quot;,&quot;given&quot;:&quot;Alan C.&quot;,&quot;parse-names&quot;:false,&quot;dropping-particle&quot;:&quot;&quot;,&quot;non-dropping-particle&quot;:&quot;&quot;},{&quot;family&quot;:&quot;Bray&quot;,&quot;given&quot;:&quot;Bruce E.&quot;,&quot;parse-names&quot;:false,&quot;dropping-particle&quot;:&quot;&quot;,&quot;non-dropping-particle&quot;:&quot;&quot;},{&quot;family&quot;:&quot;Brown-Zimmerman&quot;,&quot;given&quot;:&quot;Maya M.&quot;,&quot;parse-names&quot;:false,&quot;dropping-particle&quot;:&quot;&quot;,&quot;non-dropping-particle&quot;:&quot;&quot;},{&quot;family&quot;:&quot;Chen&quot;,&quot;given&quot;:&quot;Edward P.&quot;,&quot;parse-names&quot;:false,&quot;dropping-particle&quot;:&quot;&quot;,&quot;non-dropping-particle&quot;:&quot;&quot;},{&quot;family&quot;:&quot;Collins&quot;,&quot;given&quot;:&quot;Tyrone J.&quot;,&quot;parse-names&quot;:false,&quot;dropping-particle&quot;:&quot;&quot;,&quot;non-dropping-particle&quot;:&quot;&quot;},{&quot;family&quot;:&quot;DeAnda&quot;,&quot;given&quot;:&quot;Abe&quot;,&quot;parse-names&quot;:false,&quot;dropping-particle&quot;:&quot;&quot;,&quot;non-dropping-particle&quot;:&quot;&quot;},{&quot;family&quot;:&quot;Fanola&quot;,&quot;given&quot;:&quot;Christina L.&quot;,&quot;parse-names&quot;:false,&quot;dropping-particle&quot;:&quot;&quot;,&quot;non-dropping-particle&quot;:&quot;&quot;},{&quot;family&quot;:&quot;Girardi&quot;,&quot;given&quot;:&quot;Leonard N.&quot;,&quot;parse-names&quot;:false,&quot;dropping-particle&quot;:&quot;&quot;,&quot;non-dropping-particle&quot;:&quot;&quot;},{&quot;family&quot;:&quot;Hicks&quot;,&quot;given&quot;:&quot;Caitlin W.&quot;,&quot;parse-names&quot;:false,&quot;dropping-particle&quot;:&quot;&quot;,&quot;non-dropping-particle&quot;:&quot;&quot;},{&quot;family&quot;:&quot;Hui&quot;,&quot;given&quot;:&quot;Dawn S.&quot;,&quot;parse-names&quot;:false,&quot;dropping-particle&quot;:&quot;&quot;,&quot;non-dropping-particle&quot;:&quot;&quot;},{&quot;family&quot;:&quot;Jones&quot;,&quot;given&quot;:&quot;William Schuyler&quot;,&quot;parse-names&quot;:false,&quot;dropping-particle&quot;:&quot;&quot;,&quot;non-dropping-particle&quot;:&quot;&quot;},{&quot;family&quot;:&quot;Kalahasti&quot;,&quot;given&quot;:&quot;Vidyasagar&quot;,&quot;parse-names&quot;:false,&quot;dropping-particle&quot;:&quot;&quot;,&quot;non-dropping-particle&quot;:&quot;&quot;},{&quot;family&quot;:&quot;Kim&quot;,&quot;given&quot;:&quot;Karen M.&quot;,&quot;parse-names&quot;:false,&quot;dropping-particle&quot;:&quot;&quot;,&quot;non-dropping-particle&quot;:&quot;&quot;},{&quot;family&quot;:&quot;Milewicz&quot;,&quot;given&quot;:&quot;Dianna M.&quot;,&quot;parse-names&quot;:false,&quot;dropping-particle&quot;:&quot;&quot;,&quot;non-dropping-particle&quot;:&quot;&quot;},{&quot;family&quot;:&quot;Oderich&quot;,&quot;given&quot;:&quot;Gustavo S.&quot;,&quot;parse-names&quot;:false,&quot;dropping-particle&quot;:&quot;&quot;,&quot;non-dropping-particle&quot;:&quot;&quot;},{&quot;family&quot;:&quot;Ogbechie&quot;,&quot;given&quot;:&quot;Laura&quot;,&quot;parse-names&quot;:false,&quot;dropping-particle&quot;:&quot;&quot;,&quot;non-dropping-particle&quot;:&quot;&quot;},{&quot;family&quot;:&quot;Promes&quot;,&quot;given&quot;:&quot;Susan B.&quot;,&quot;parse-names&quot;:false,&quot;dropping-particle&quot;:&quot;&quot;,&quot;non-dropping-particle&quot;:&quot;&quot;},{&quot;family&quot;:&quot;Ross&quot;,&quot;given&quot;:&quot;Elsie Gyang&quot;,&quot;parse-names&quot;:false,&quot;dropping-particle&quot;:&quot;&quot;,&quot;non-dropping-particle&quot;:&quot;&quot;},{&quot;family&quot;:&quot;Schermerhorn&quot;,&quot;given&quot;:&quot;Marc L.&quot;,&quot;parse-names&quot;:false,&quot;dropping-particle&quot;:&quot;&quot;,&quot;non-dropping-particle&quot;:&quot;&quot;},{&quot;family&quot;:&quot;Times&quot;,&quot;given&quot;:&quot;Sabrina Singleton&quot;,&quot;parse-names&quot;:false,&quot;dropping-particle&quot;:&quot;&quot;,&quot;non-dropping-particle&quot;:&quot;&quot;},{&quot;family&quot;:&quot;Tseng&quot;,&quot;given&quot;:&quot;Elaine E.&quot;,&quot;parse-names&quot;:false,&quot;dropping-particle&quot;:&quot;&quot;,&quot;non-dropping-particle&quot;:&quot;&quot;},{&quot;family&quot;:&quot;Wang&quot;,&quot;given&quot;:&quot;Grace J.&quot;,&quot;parse-names&quot;:false,&quot;dropping-particle&quot;:&quot;&quot;,&quot;non-dropping-particle&quot;:&quot;&quot;},{&quot;family&quot;:&quot;Joseph Woo&quot;,&quot;given&quot;:&quot;Y.&quot;,&quot;parse-names&quot;:false,&quot;dropping-particle&quot;:&quot;&quot;,&quot;non-dropping-particle&quot;:&quot;&quot;}],&quot;container-title&quot;:&quot;Circulation&quot;,&quot;container-title-short&quot;:&quot;Circulation&quot;,&quot;accessed&quot;:{&quot;date-parts&quot;:[[2024,7,10]]},&quot;DOI&quot;:&quot;10.1161/CIR.0000000000001106&quot;,&quot;ISSN&quot;:&quot;1524-4539&quot;,&quot;PMID&quot;:&quot;36322642&quot;,&quot;URL&quot;:&quot;https://pubmed.ncbi.nlm.nih.gov/36322642/&quot;,&quot;issued&quot;:{&quot;date-parts&quot;:[[2022,12,13]]},&quot;page&quot;:&quot;E334-E482&quot;,&quot;abstract&quot;:&quot;AIM: The “2022 ACC/AHA Guideline for the Diagnosis and Management of Aortic Disease” provides recommendations to guide clinicians in the diagnosis, genetic evaluation and family screening, medical therapy, endovascular and surgical treatment, and long-term surveillance of patients with aortic disease across its multiple clinical presentation subsets (ie, asymptomatic, stable symptomatic, and acute aortic syndromes). METHODS: A comprehensive literature search was conducted from January 2021 to April 2021, encompassing studies, reviews, and other evidence conducted on human subjects that were published in English from PubMed, EMBASE, the Cochrane Library, CINHL Complete, and other selected databases relevant to this guideline. Additional relevant studies, published through June 2022 during the guideline writing process, were also considered by the writing committee, where appropriate. STRUCTURE: Recommendations from previously published AHA/ACC guidelines on thoracic aortic disease, peripheral artery disease, and bicuspid aortic valve disease have been updated with new evidence to guide clinicians. In addition, new recommendations addressing comprehensive care for patients with aortic disease have been developed. There is added emphasis on the role of shared decision making, especially in the management of patients with aortic disease both before and during pregnancy. The is also an increased emphasis on the importance of institutional interventional volume and multidisciplinary aortic team expertise in the care of patients with aortic disease.&quot;,&quot;publisher&quot;:&quot;Circulation&quot;,&quot;issue&quot;:&quot;24&quot;,&quot;volume&quot;:&quot;146&quot;},&quot;isTemporary&quot;:false},{&quot;id&quot;:&quot;9e37b1a7-a12d-3aff-bf5c-618689a5635d&quot;,&quot;itemData&quot;:{&quot;type&quot;:&quot;article-journal&quot;,&quot;id&quot;:&quot;9e37b1a7-a12d-3aff-bf5c-618689a5635d&quot;,&quot;title&quot;:&quot;2024 ESC Guidelines for the management of peripheral arterial and aortic diseases&quot;,&quot;author&quot;:[{&quot;family&quot;:&quot;Mazzolai&quot;,&quot;given&quot;:&quot;Lucia&quot;,&quot;parse-names&quot;:false,&quot;dropping-particle&quot;:&quot;&quot;,&quot;non-dropping-particle&quot;:&quot;&quot;},{&quot;family&quot;:&quot;Teixido-Tura&quot;,&quot;given&quot;:&quot;Gisela&quot;,&quot;parse-names&quot;:false,&quot;dropping-particle&quot;:&quot;&quot;,&quot;non-dropping-particle&quot;:&quot;&quot;},{&quot;family&quot;:&quot;Lanzi&quot;,&quot;given&quot;:&quot;Stefano&quot;,&quot;parse-names&quot;:false,&quot;dropping-particle&quot;:&quot;&quot;,&quot;non-dropping-particle&quot;:&quot;&quot;},{&quot;family&quot;:&quot;Boc&quot;,&quot;given&quot;:&quot;Vinko&quot;,&quot;parse-names&quot;:false,&quot;dropping-particle&quot;:&quot;&quot;,&quot;non-dropping-particle&quot;:&quot;&quot;},{&quot;family&quot;:&quot;Bossone&quot;,&quot;given&quot;:&quot;Eduardo&quot;,&quot;parse-names&quot;:false,&quot;dropping-particle&quot;:&quot;&quot;,&quot;non-dropping-particle&quot;:&quot;&quot;},{&quot;family&quot;:&quot;Brodmann&quot;,&quot;given&quot;:&quot;Marianne&quot;,&quot;parse-names&quot;:false,&quot;dropping-particle&quot;:&quot;&quot;,&quot;non-dropping-particle&quot;:&quot;&quot;},{&quot;family&quot;:&quot;Bura-Rivière&quot;,&quot;given&quot;:&quot;Alessandra&quot;,&quot;parse-names&quot;:false,&quot;dropping-particle&quot;:&quot;&quot;,&quot;non-dropping-particle&quot;:&quot;&quot;},{&quot;family&quot;:&quot;Backer&quot;,&quot;given&quot;:&quot;Julie&quot;,&quot;parse-names&quot;:false,&quot;dropping-particle&quot;:&quot;&quot;,&quot;non-dropping-particle&quot;:&quot;De&quot;},{&quot;family&quot;:&quot;Deglise&quot;,&quot;given&quot;:&quot;Sebastien&quot;,&quot;parse-names&quot;:false,&quot;dropping-particle&quot;:&quot;&quot;,&quot;non-dropping-particle&quot;:&quot;&quot;},{&quot;family&quot;:&quot;Corte&quot;,&quot;given&quot;:&quot;Alessandro&quot;,&quot;parse-names&quot;:false,&quot;dropping-particle&quot;:&quot;&quot;,&quot;non-dropping-particle&quot;:&quot;Della&quot;},{&quot;family&quot;:&quot;Heiss&quot;,&quot;given&quot;:&quot;Christian&quot;,&quot;parse-names&quot;:false,&quot;dropping-particle&quot;:&quot;&quot;,&quot;non-dropping-particle&quot;:&quot;&quot;},{&quot;family&quot;:&quot;Kałużna-Oleksy&quot;,&quot;given&quot;:&quot;Marta&quot;,&quot;parse-names&quot;:false,&quot;dropping-particle&quot;:&quot;&quot;,&quot;non-dropping-particle&quot;:&quot;&quot;},{&quot;family&quot;:&quot;Kurpas&quot;,&quot;given&quot;:&quot;Donata&quot;,&quot;parse-names&quot;:false,&quot;dropping-particle&quot;:&quot;&quot;,&quot;non-dropping-particle&quot;:&quot;&quot;},{&quot;family&quot;:&quot;McEniery&quot;,&quot;given&quot;:&quot;Carmel M&quot;,&quot;parse-names&quot;:false,&quot;dropping-particle&quot;:&quot;&quot;,&quot;non-dropping-particle&quot;:&quot;&quot;},{&quot;family&quot;:&quot;Mirault&quot;,&quot;given&quot;:&quot;Tristan&quot;,&quot;parse-names&quot;:false,&quot;dropping-particle&quot;:&quot;&quot;,&quot;non-dropping-particle&quot;:&quot;&quot;},{&quot;family&quot;:&quot;Pasquet&quot;,&quot;given&quot;:&quot;Agnes A&quot;,&quot;parse-names&quot;:false,&quot;dropping-particle&quot;:&quot;&quot;,&quot;non-dropping-particle&quot;:&quot;&quot;},{&quot;family&quot;:&quot;Pitcher&quot;,&quot;given&quot;:&quot;Alex&quot;,&quot;parse-names&quot;:false,&quot;dropping-particle&quot;:&quot;&quot;,&quot;non-dropping-particle&quot;:&quot;&quot;},{&quot;family&quot;:&quot;Schaubroeck&quot;,&quot;given&quot;:&quot;Hannah A I&quot;,&quot;parse-names&quot;:false,&quot;dropping-particle&quot;:&quot;&quot;,&quot;non-dropping-particle&quot;:&quot;&quot;},{&quot;family&quot;:&quot;Schlager&quot;,&quot;given&quot;:&quot;Oliver&quot;,&quot;parse-names&quot;:false,&quot;dropping-particle&quot;:&quot;&quot;,&quot;non-dropping-particle&quot;:&quot;&quot;},{&quot;family&quot;:&quot;Sirnes&quot;,&quot;given&quot;:&quot;Per Anton&quot;,&quot;parse-names&quot;:false,&quot;dropping-particle&quot;:&quot;&quot;,&quot;non-dropping-particle&quot;:&quot;&quot;},{&quot;family&quot;:&quot;Sprynger&quot;,&quot;given&quot;:&quot;Muriel G&quot;,&quot;parse-names&quot;:false,&quot;dropping-particle&quot;:&quot;&quot;,&quot;non-dropping-particle&quot;:&quot;&quot;},{&quot;family&quot;:&quot;Stabile&quot;,&quot;given&quot;:&quot;Eugenio&quot;,&quot;parse-names&quot;:false,&quot;dropping-particle&quot;:&quot;&quot;,&quot;non-dropping-particle&quot;:&quot;&quot;},{&quot;family&quot;:&quot;Steinbach&quot;,&quot;given&quot;:&quot;Françoise&quot;,&quot;parse-names&quot;:false,&quot;dropping-particle&quot;:&quot;&quot;,&quot;non-dropping-particle&quot;:&quot;&quot;},{&quot;family&quot;:&quot;Thielmann&quot;,&quot;given&quot;:&quot;Matthias&quot;,&quot;parse-names&quot;:false,&quot;dropping-particle&quot;:&quot;&quot;,&quot;non-dropping-particle&quot;:&quot;&quot;},{&quot;family&quot;:&quot;Kimmenade&quot;,&quot;given&quot;:&quot;Roland R J&quot;,&quot;parse-names&quot;:false,&quot;dropping-particle&quot;:&quot;&quot;,&quot;non-dropping-particle&quot;:&quot;van&quot;},{&quot;family&quot;:&quot;Venermo&quot;,&quot;given&quot;:&quot;Maarit&quot;,&quot;parse-names&quot;:false,&quot;dropping-particle&quot;:&quot;&quot;,&quot;non-dropping-particle&quot;:&quot;&quot;},{&quot;family&quot;:&quot;Rodriguez-Palomares&quot;,&quot;given&quot;:&quot;Jose F&quot;,&quot;parse-names&quot;:false,&quot;dropping-particle&quot;:&quot;&quot;,&quot;non-dropping-particle&quot;:&quot;&quot;},{&quot;family&quot;:&quot;Gimelli&quot;,&quot;given&quot;:&quot;Alessia&quot;,&quot;parse-names&quot;:false,&quot;dropping-particle&quot;:&quot;&quot;,&quot;non-dropping-particle&quot;:&quot;&quot;},{&quot;family&quot;:&quot;Ricco&quot;,&quot;given&quot;:&quot;Jean-Baptiste&quot;,&quot;parse-names&quot;:false,&quot;dropping-particle&quot;:&quot;&quot;,&quot;non-dropping-particle&quot;:&quot;&quot;},{&quot;family&quot;:&quot;Arbelo&quot;,&quot;given&quot;:&quot;Elena&quot;,&quot;parse-names&quot;:false,&quot;dropping-particle&quot;:&quot;&quot;,&quot;non-dropping-particle&quot;:&quot;&quot;},{&quot;family&quot;:&quot;Behrendt&quot;,&quot;given&quot;:&quot;Christian-Alexander&quot;,&quot;parse-names&quot;:false,&quot;dropping-particle&quot;:&quot;&quot;,&quot;non-dropping-particle&quot;:&quot;&quot;},{&quot;family&quot;:&quot;Böhm&quot;,&quot;given&quot;:&quot;Michael&quot;,&quot;parse-names&quot;:false,&quot;dropping-particle&quot;:&quot;&quot;,&quot;non-dropping-particle&quot;:&quot;&quot;},{&quot;family&quot;:&quot;Borger&quot;,&quot;given&quot;:&quot;Michael A&quot;,&quot;parse-names&quot;:false,&quot;dropping-particle&quot;:&quot;&quot;,&quot;non-dropping-particle&quot;:&quot;&quot;},{&quot;family&quot;:&quot;Brida&quot;,&quot;given&quot;:&quot;Margarita&quot;,&quot;parse-names&quot;:false,&quot;dropping-particle&quot;:&quot;&quot;,&quot;non-dropping-particle&quot;:&quot;&quot;},{&quot;family&quot;:&quot;Buccheri&quot;,&quot;given&quot;:&quot;Sergio&quot;,&quot;parse-names&quot;:false,&quot;dropping-particle&quot;:&quot;&quot;,&quot;non-dropping-particle&quot;:&quot;&quot;},{&quot;family&quot;:&quot;Buchanan&quot;,&quot;given&quot;:&quot;Gill Louise&quot;,&quot;parse-names&quot;:false,&quot;dropping-particle&quot;:&quot;&quot;,&quot;non-dropping-particle&quot;:&quot;&quot;},{&quot;family&quot;:&quot;Christersson&quot;,&quot;given&quot;:&quot;Christina&quot;,&quot;parse-names&quot;:false,&quot;dropping-particle&quot;:&quot;&quot;,&quot;non-dropping-particle&quot;:&quot;&quot;},{&quot;family&quot;:&quot;Borst&quot;,&quot;given&quot;:&quot;Gert J&quot;,&quot;parse-names&quot;:false,&quot;dropping-particle&quot;:&quot;&quot;,&quot;non-dropping-particle&quot;:&quot;de&quot;},{&quot;family&quot;:&quot;Carlo&quot;,&quot;given&quot;:&quot;Marco&quot;,&quot;parse-names&quot;:false,&quot;dropping-particle&quot;:&quot;&quot;,&quot;non-dropping-particle&quot;:&quot;De&quot;},{&quot;family&quot;:&quot;Gottardi&quot;,&quot;given&quot;:&quot;Roman&quot;,&quot;parse-names&quot;:false,&quot;dropping-particle&quot;:&quot;&quot;,&quot;non-dropping-particle&quot;:&quot;&quot;},{&quot;family&quot;:&quot;Hanna&quot;,&quot;given&quot;:&quot;Lydia&quot;,&quot;parse-names&quot;:false,&quot;dropping-particle&quot;:&quot;&quot;,&quot;non-dropping-particle&quot;:&quot;&quot;},{&quot;family&quot;:&quot;Hinterbuchner&quot;,&quot;given&quot;:&quot;Lynne&quot;,&quot;parse-names&quot;:false,&quot;dropping-particle&quot;:&quot;&quot;,&quot;non-dropping-particle&quot;:&quot;&quot;},{&quot;family&quot;:&quot;Ibanez&quot;,&quot;given&quot;:&quot;Borja&quot;,&quot;parse-names&quot;:false,&quot;dropping-particle&quot;:&quot;&quot;,&quot;non-dropping-particle&quot;:&quot;&quot;},{&quot;family&quot;:&quot;Ikonomidis&quot;,&quot;given&quot;:&quot;Ignatios&quot;,&quot;parse-names&quot;:false,&quot;dropping-particle&quot;:&quot;&quot;,&quot;non-dropping-particle&quot;:&quot;&quot;},{&quot;family&quot;:&quot;James&quot;,&quot;given&quot;:&quot;Stefan&quot;,&quot;parse-names&quot;:false,&quot;dropping-particle&quot;:&quot;&quot;,&quot;non-dropping-particle&quot;:&quot;&quot;},{&quot;family&quot;:&quot;Kahan&quot;,&quot;given&quot;:&quot;Thomas&quot;,&quot;parse-names&quot;:false,&quot;dropping-particle&quot;:&quot;&quot;,&quot;non-dropping-particle&quot;:&quot;&quot;},{&quot;family&quot;:&quot;Kallenbach&quot;,&quot;given&quot;:&quot;Klaus&quot;,&quot;parse-names&quot;:false,&quot;dropping-particle&quot;:&quot;&quot;,&quot;non-dropping-particle&quot;:&quot;&quot;},{&quot;family&quot;:&quot;Køber&quot;,&quot;given&quot;:&quot;Lars&quot;,&quot;parse-names&quot;:false,&quot;dropping-particle&quot;:&quot;&quot;,&quot;non-dropping-particle&quot;:&quot;&quot;},{&quot;family&quot;:&quot;Koskinas&quot;,&quot;given&quot;:&quot;Konstantinos C&quot;,&quot;parse-names&quot;:false,&quot;dropping-particle&quot;:&quot;&quot;,&quot;non-dropping-particle&quot;:&quot;&quot;},{&quot;family&quot;:&quot;Madaric&quot;,&quot;given&quot;:&quot;Juraj&quot;,&quot;parse-names&quot;:false,&quot;dropping-particle&quot;:&quot;&quot;,&quot;non-dropping-particle&quot;:&quot;&quot;},{&quot;family&quot;:&quot;Maurel&quot;,&quot;given&quot;:&quot;Blandine&quot;,&quot;parse-names&quot;:false,&quot;dropping-particle&quot;:&quot;&quot;,&quot;non-dropping-particle&quot;:&quot;&quot;},{&quot;family&quot;:&quot;McEvoy&quot;,&quot;given&quot;:&quot;John William&quot;,&quot;parse-names&quot;:false,&quot;dropping-particle&quot;:&quot;&quot;,&quot;non-dropping-particle&quot;:&quot;&quot;},{&quot;family&quot;:&quot;Meltzer&quot;,&quot;given&quot;:&quot;Gil&quot;,&quot;parse-names&quot;:false,&quot;dropping-particle&quot;:&quot;&quot;,&quot;non-dropping-particle&quot;:&quot;&quot;},{&quot;family&quot;:&quot;Mihaylova&quot;,&quot;given&quot;:&quot;Borislava&quot;,&quot;parse-names&quot;:false,&quot;dropping-particle&quot;:&quot;&quot;,&quot;non-dropping-particle&quot;:&quot;&quot;},{&quot;family&quot;:&quot;Mindham&quot;,&quot;given&quot;:&quot;Richard&quot;,&quot;parse-names&quot;:false,&quot;dropping-particle&quot;:&quot;&quot;,&quot;non-dropping-particle&quot;:&quot;&quot;},{&quot;family&quot;:&quot;Mozos&quot;,&quot;given&quot;:&quot;Ioana&quot;,&quot;parse-names&quot;:false,&quot;dropping-particle&quot;:&quot;&quot;,&quot;non-dropping-particle&quot;:&quot;&quot;},{&quot;family&quot;:&quot;Nielsen&quot;,&quot;given&quot;:&quot;Jens Cosedis&quot;,&quot;parse-names&quot;:false,&quot;dropping-particle&quot;:&quot;&quot;,&quot;non-dropping-particle&quot;:&quot;&quot;},{&quot;family&quot;:&quot;Prescott&quot;,&quot;given&quot;:&quot;Eva&quot;,&quot;parse-names&quot;:false,&quot;dropping-particle&quot;:&quot;&quot;,&quot;non-dropping-particle&quot;:&quot;&quot;},{&quot;family&quot;:&quot;Rakisheva&quot;,&quot;given&quot;:&quot;Amina&quot;,&quot;parse-names&quot;:false,&quot;dropping-particle&quot;:&quot;&quot;,&quot;non-dropping-particle&quot;:&quot;&quot;},{&quot;family&quot;:&quot;Rantner&quot;,&quot;given&quot;:&quot;Barbara&quot;,&quot;parse-names&quot;:false,&quot;dropping-particle&quot;:&quot;&quot;,&quot;non-dropping-particle&quot;:&quot;&quot;},{&quot;family&quot;:&quot;Rocca&quot;,&quot;given&quot;:&quot;Bianca&quot;,&quot;parse-names&quot;:false,&quot;dropping-particle&quot;:&quot;&quot;,&quot;non-dropping-particle&quot;:&quot;&quot;},{&quot;family&quot;:&quot;Rossello&quot;,&quot;given&quot;:&quot;Xavier&quot;,&quot;parse-names&quot;:false,&quot;dropping-particle&quot;:&quot;&quot;,&quot;non-dropping-particle&quot;:&quot;&quot;},{&quot;family&quot;:&quot;Schmid&quot;,&quot;given&quot;:&quot;Jean Paul&quot;,&quot;parse-names&quot;:false,&quot;dropping-particle&quot;:&quot;&quot;,&quot;non-dropping-particle&quot;:&quot;&quot;},{&quot;family&quot;:&quot;Staub&quot;,&quot;given&quot;:&quot;Daniel&quot;,&quot;parse-names&quot;:false,&quot;dropping-particle&quot;:&quot;&quot;,&quot;non-dropping-particle&quot;:&quot;&quot;},{&quot;family&quot;:&quot;Steiner&quot;,&quot;given&quot;:&quot;Sabine&quot;,&quot;parse-names&quot;:false,&quot;dropping-particle&quot;:&quot;&quot;,&quot;non-dropping-particle&quot;:&quot;&quot;},{&quot;family&quot;:&quot;Sudano&quot;,&quot;given&quot;:&quot;Isabella&quot;,&quot;parse-names&quot;:false,&quot;dropping-particle&quot;:&quot;&quot;,&quot;non-dropping-particle&quot;:&quot;&quot;},{&quot;family&quot;:&quot;Teraa&quot;,&quot;given&quot;:&quot;Martin&quot;,&quot;parse-names&quot;:false,&quot;dropping-particle&quot;:&quot;&quot;,&quot;non-dropping-particle&quot;:&quot;&quot;},{&quot;family&quot;:&quot;Vaartjes&quot;,&quot;given&quot;:&quot;Ilonca&quot;,&quot;parse-names&quot;:false,&quot;dropping-particle&quot;:&quot;&quot;,&quot;non-dropping-particle&quot;:&quot;&quot;},{&quot;family&quot;:&quot;Vidal-Perez&quot;,&quot;given&quot;:&quot;Rafael&quot;,&quot;parse-names&quot;:false,&quot;dropping-particle&quot;:&quot;&quot;,&quot;non-dropping-particle&quot;:&quot;&quot;},{&quot;family&quot;:&quot;Vrints&quot;,&quot;given&quot;:&quot;Christiaan&quot;,&quot;parse-names&quot;:false,&quot;dropping-particle&quot;:&quot;&quot;,&quot;non-dropping-particle&quot;:&quot;&quot;},{&quot;family&quot;:&quot;Zeppenfeld&quot;,&quot;given&quot;:&quot;Katja&quot;,&quot;parse-names&quot;:false,&quot;dropping-particle&quot;:&quot;&quot;,&quot;non-dropping-particle&quot;:&quot;&quot;},{&quot;family&quot;:&quot;Bouzid&quot;,&quot;given&quot;:&quot;Mohammed El Amine&quot;,&quot;parse-names&quot;:false,&quot;dropping-particle&quot;:&quot;&quot;,&quot;non-dropping-particle&quot;:&quot;&quot;},{&quot;family&quot;:&quot;Tsaturyan&quot;,&quot;given&quot;:&quot;Arsen A&quot;,&quot;parse-names&quot;:false,&quot;dropping-particle&quot;:&quot;&quot;,&quot;non-dropping-particle&quot;:&quot;&quot;},{&quot;family&quot;:&quot;Karth&quot;,&quot;given&quot;:&quot;Georg Delle&quot;,&quot;parse-names&quot;:false,&quot;dropping-particle&quot;:&quot;&quot;,&quot;non-dropping-particle&quot;:&quot;&quot;},{&quot;family&quot;:&quot;Samadov&quot;,&quot;given&quot;:&quot;Fuad&quot;,&quot;parse-names&quot;:false,&quot;dropping-particle&quot;:&quot;&quot;,&quot;non-dropping-particle&quot;:&quot;&quot;},{&quot;family&quot;:&quot;Bondue&quot;,&quot;given&quot;:&quot;Antoine&quot;,&quot;parse-names&quot;:false,&quot;dropping-particle&quot;:&quot;&quot;,&quot;non-dropping-particle&quot;:&quot;&quot;},{&quot;family&quot;:&quot;Begić&quot;,&quot;given&quot;:&quot;Alden&quot;,&quot;parse-names&quot;:false,&quot;dropping-particle&quot;:&quot;&quot;,&quot;non-dropping-particle&quot;:&quot;&quot;},{&quot;family&quot;:&quot;Petrov&quot;,&quot;given&quot;:&quot;Ivo&quot;,&quot;parse-names&quot;:false,&quot;dropping-particle&quot;:&quot;&quot;,&quot;non-dropping-particle&quot;:&quot;&quot;},{&quot;family&quot;:&quot;Kirhmajer&quot;,&quot;given&quot;:&quot;Majda Vrkic&quot;,&quot;parse-names&quot;:false,&quot;dropping-particle&quot;:&quot;&quot;,&quot;non-dropping-particle&quot;:&quot;&quot;},{&quot;family&quot;:&quot;Georghiou&quot;,&quot;given&quot;:&quot;Georgios P&quot;,&quot;parse-names&quot;:false,&quot;dropping-particle&quot;:&quot;&quot;,&quot;non-dropping-particle&quot;:&quot;&quot;},{&quot;family&quot;:&quot;Procházka&quot;,&quot;given&quot;:&quot;Pavel&quot;,&quot;parse-names&quot;:false,&quot;dropping-particle&quot;:&quot;&quot;,&quot;non-dropping-particle&quot;:&quot;&quot;},{&quot;family&quot;:&quot;Rasmussen&quot;,&quot;given&quot;:&quot;Torsten B&quot;,&quot;parse-names&quot;:false,&quot;dropping-particle&quot;:&quot;&quot;,&quot;non-dropping-particle&quot;:&quot;&quot;},{&quot;family&quot;:&quot;Sadek&quot;,&quot;given&quot;:&quot;Yasser A&quot;,&quot;parse-names&quot;:false,&quot;dropping-particle&quot;:&quot;&quot;,&quot;non-dropping-particle&quot;:&quot;&quot;},{&quot;family&quot;:&quot;Truusalu&quot;,&quot;given&quot;:&quot;Jaagup&quot;,&quot;parse-names&quot;:false,&quot;dropping-particle&quot;:&quot;&quot;,&quot;non-dropping-particle&quot;:&quot;&quot;},{&quot;family&quot;:&quot;Saari&quot;,&quot;given&quot;:&quot;Petri&quot;,&quot;parse-names&quot;:false,&quot;dropping-particle&quot;:&quot;&quot;,&quot;non-dropping-particle&quot;:&quot;&quot;},{&quot;family&quot;:&quot;Jondeau&quot;,&quot;given&quot;:&quot;Guillaume&quot;,&quot;parse-names&quot;:false,&quot;dropping-particle&quot;:&quot;&quot;,&quot;non-dropping-particle&quot;:&quot;&quot;},{&quot;family&quot;:&quot;Tiefenbacher&quot;,&quot;given&quot;:&quot;Christiane&quot;,&quot;parse-names&quot;:false,&quot;dropping-particle&quot;:&quot;&quot;,&quot;non-dropping-particle&quot;:&quot;&quot;},{&quot;family&quot;:&quot;Stamatelopoulos&quot;,&quot;given&quot;:&quot;Kimon&quot;,&quot;parse-names&quot;:false,&quot;dropping-particle&quot;:&quot;&quot;,&quot;non-dropping-particle&quot;:&quot;&quot;},{&quot;family&quot;:&quot;Kolossváry&quot;,&quot;given&quot;:&quot;Endre&quot;,&quot;parse-names&quot;:false,&quot;dropping-particle&quot;:&quot;&quot;,&quot;non-dropping-particle&quot;:&quot;&quot;},{&quot;family&quot;:&quot;Laxdal&quot;,&quot;given&quot;:&quot;Elín Hanna&quot;,&quot;parse-names&quot;:false,&quot;dropping-particle&quot;:&quot;&quot;,&quot;non-dropping-particle&quot;:&quot;&quot;},{&quot;family&quot;:&quot;Monaghan&quot;,&quot;given&quot;:&quot;Monica&quot;,&quot;parse-names&quot;:false,&quot;dropping-particle&quot;:&quot;&quot;,&quot;non-dropping-particle&quot;:&quot;&quot;},{&quot;family&quot;:&quot;Koslowsky&quot;,&quot;given&quot;:&quot;Jonathan&quot;,&quot;parse-names&quot;:false,&quot;dropping-particle&quot;:&quot;&quot;,&quot;non-dropping-particle&quot;:&quot;&quot;},{&quot;family&quot;:&quot;Indolfi&quot;,&quot;given&quot;:&quot;Ciro&quot;,&quot;parse-names&quot;:false,&quot;dropping-particle&quot;:&quot;&quot;,&quot;non-dropping-particle&quot;:&quot;&quot;},{&quot;family&quot;:&quot;Kospanov&quot;,&quot;given&quot;:&quot;Nursultan&quot;,&quot;parse-names&quot;:false,&quot;dropping-particle&quot;:&quot;&quot;,&quot;non-dropping-particle&quot;:&quot;&quot;},{&quot;family&quot;:&quot;Ibrahimi&quot;,&quot;given&quot;:&quot;Pranvera&quot;,&quot;parse-names&quot;:false,&quot;dropping-particle&quot;:&quot;&quot;,&quot;non-dropping-particle&quot;:&quot;&quot;},{&quot;family&quot;:&quot;Lunegova&quot;,&quot;given&quot;:&quot;Olga&quot;,&quot;parse-names&quot;:false,&quot;dropping-particle&quot;:&quot;&quot;,&quot;non-dropping-particle&quot;:&quot;&quot;},{&quot;family&quot;:&quot;Rudzitis&quot;,&quot;given&quot;:&quot;Ainars&quot;,&quot;parse-names&quot;:false,&quot;dropping-particle&quot;:&quot;&quot;,&quot;non-dropping-particle&quot;:&quot;&quot;},{&quot;family&quot;:&quot;Berūkštis&quot;,&quot;given&quot;:&quot;Andrius&quot;,&quot;parse-names&quot;:false,&quot;dropping-particle&quot;:&quot;&quot;,&quot;non-dropping-particle&quot;:&quot;&quot;},{&quot;family&quot;:&quot;Lottermoser&quot;,&quot;given&quot;:&quot;Katja&quot;,&quot;parse-names&quot;:false,&quot;dropping-particle&quot;:&quot;&quot;,&quot;non-dropping-particle&quot;:&quot;&quot;},{&quot;family&quot;:&quot;Caruana&quot;,&quot;given&quot;:&quot;Maryanne&quot;,&quot;parse-names&quot;:false,&quot;dropping-particle&quot;:&quot;&quot;,&quot;non-dropping-particle&quot;:&quot;&quot;},{&quot;family&quot;:&quot;Zainab&quot;,&quot;given&quot;:&quot;Raissuni&quot;,&quot;parse-names&quot;:false,&quot;dropping-particle&quot;:&quot;&quot;,&quot;non-dropping-particle&quot;:&quot;&quot;},{&quot;family&quot;:&quot;Bosevski&quot;,&quot;given&quot;:&quot;Marijan&quot;,&quot;parse-names&quot;:false,&quot;dropping-particle&quot;:&quot;&quot;,&quot;non-dropping-particle&quot;:&quot;&quot;},{&quot;family&quot;:&quot;Samstad&quot;,&quot;given&quot;:&quot;Stein&quot;,&quot;parse-names&quot;:false,&quot;dropping-particle&quot;:&quot;&quot;,&quot;non-dropping-particle&quot;:&quot;&quot;},{&quot;family&quot;:&quot;Timoteo&quot;,&quot;given&quot;:&quot;Ana Teresa&quot;,&quot;parse-names&quot;:false,&quot;dropping-particle&quot;:&quot;&quot;,&quot;non-dropping-particle&quot;:&quot;&quot;},{&quot;family&quot;:&quot;Chioncel&quot;,&quot;given&quot;:&quot;Ovidiu Dragomir&quot;,&quot;parse-names&quot;:false,&quot;dropping-particle&quot;:&quot;&quot;,&quot;non-dropping-particle&quot;:&quot;&quot;},{&quot;family&quot;:&quot;Pavesi&quot;,&quot;given&quot;:&quot;Pier Camillo&quot;,&quot;parse-names&quot;:false,&quot;dropping-particle&quot;:&quot;&quot;,&quot;non-dropping-particle&quot;:&quot;&quot;},{&quot;family&quot;:&quot;Rasiova&quot;,&quot;given&quot;:&quot;Maria&quot;,&quot;parse-names&quot;:false,&quot;dropping-particle&quot;:&quot;&quot;,&quot;non-dropping-particle&quot;:&quot;&quot;},{&quot;family&quot;:&quot;Jug&quot;,&quot;given&quot;:&quot;Borut&quot;,&quot;parse-names&quot;:false,&quot;dropping-particle&quot;:&quot;&quot;,&quot;non-dropping-particle&quot;:&quot;&quot;},{&quot;family&quot;:&quot;Gomez&quot;,&quot;given&quot;:&quot;Ariana González&quot;,&quot;parse-names&quot;:false,&quot;dropping-particle&quot;:&quot;&quot;,&quot;non-dropping-particle&quot;:&quot;&quot;},{&quot;family&quot;:&quot;James&quot;,&quot;given&quot;:&quot;Stefan&quot;,&quot;parse-names&quot;:false,&quot;dropping-particle&quot;:&quot;&quot;,&quot;non-dropping-particle&quot;:&quot;&quot;},{&quot;family&quot;:&quot;Righini&quot;,&quot;given&quot;:&quot;Marc&quot;,&quot;parse-names&quot;:false,&quot;dropping-particle&quot;:&quot;&quot;,&quot;non-dropping-particle&quot;:&quot;&quot;},{&quot;family&quot;:&quot;Tarmiz&quot;,&quot;given&quot;:&quot;Amine&quot;,&quot;parse-names&quot;:false,&quot;dropping-particle&quot;:&quot;&quot;,&quot;non-dropping-particle&quot;:&quot;&quot;},{&quot;family&quot;:&quot;Tutar&quot;,&quot;given&quot;:&quot;Eralp&quot;,&quot;parse-names&quot;:false,&quot;dropping-particle&quot;:&quot;&quot;,&quot;non-dropping-particle&quot;:&quot;&quot;},{&quot;family&quot;:&quot;Sokolov&quot;,&quot;given&quot;:&quot;Maksym&quot;,&quot;parse-names&quot;:false,&quot;dropping-particle&quot;:&quot;&quot;,&quot;non-dropping-particle&quot;:&quot;&quot;},{&quot;family&quot;:&quot;Prescott&quot;,&quot;given&quot;:&quot;Eva&quot;,&quot;parse-names&quot;:false,&quot;dropping-particle&quot;:&quot;&quot;,&quot;non-dropping-particle&quot;:&quot;&quot;},{&quot;family&quot;:&quot;James&quot;,&quot;given&quot;:&quot;Stefan&quot;,&quot;parse-names&quot;:false,&quot;dropping-particle&quot;:&quot;&quot;,&quot;non-dropping-particle&quot;:&quot;&quot;},{&quot;family&quot;:&quot;Arbelo&quot;,&quot;given&quot;:&quot;Elena&quot;,&quot;parse-names&quot;:false,&quot;dropping-particle&quot;:&quot;&quot;,&quot;non-dropping-particle&quot;:&quot;&quot;},{&quot;family&quot;:&quot;Baigent&quot;,&quot;given&quot;:&quot;Colin&quot;,&quot;parse-names&quot;:false,&quot;dropping-particle&quot;:&quot;&quot;,&quot;non-dropping-particle&quot;:&quot;&quot;},{&quot;family&quot;:&quot;Borger&quot;,&quot;given&quot;:&quot;Michael A&quot;,&quot;parse-names&quot;:false,&quot;dropping-particle&quot;:&quot;&quot;,&quot;non-dropping-particle&quot;:&quot;&quot;},{&quot;family&quot;:&quot;Buccheri&quot;,&quot;given&quot;:&quot;Sergio&quot;,&quot;parse-names&quot;:false,&quot;dropping-particle&quot;:&quot;&quot;,&quot;non-dropping-particle&quot;:&quot;&quot;},{&quot;family&quot;:&quot;Ibanez&quot;,&quot;given&quot;:&quot;Borja&quot;,&quot;parse-names&quot;:false,&quot;dropping-particle&quot;:&quot;&quot;,&quot;non-dropping-particle&quot;:&quot;&quot;},{&quot;family&quot;:&quot;Køber&quot;,&quot;given&quot;:&quot;Lars&quot;,&quot;parse-names&quot;:false,&quot;dropping-particle&quot;:&quot;&quot;,&quot;non-dropping-particle&quot;:&quot;&quot;},{&quot;family&quot;:&quot;Koskinas&quot;,&quot;given&quot;:&quot;Konstantinos C&quot;,&quot;parse-names&quot;:false,&quot;dropping-particle&quot;:&quot;&quot;,&quot;non-dropping-particle&quot;:&quot;&quot;},{&quot;family&quot;:&quot;McEvoy&quot;,&quot;given&quot;:&quot;John William&quot;,&quot;parse-names&quot;:false,&quot;dropping-particle&quot;:&quot;&quot;,&quot;non-dropping-particle&quot;:&quot;&quot;},{&quot;family&quot;:&quot;Mihaylova&quot;,&quot;given&quot;:&quot;Borislava&quot;,&quot;parse-names&quot;:false,&quot;dropping-particle&quot;:&quot;&quot;,&quot;non-dropping-particle&quot;:&quot;&quot;},{&quot;family&quot;:&quot;Mindham&quot;,&quot;given&quot;:&quot;Richard&quot;,&quot;parse-names&quot;:false,&quot;dropping-particle&quot;:&quot;&quot;,&quot;non-dropping-particle&quot;:&quot;&quot;},{&quot;family&quot;:&quot;Neubeck&quot;,&quot;given&quot;:&quot;Lis&quot;,&quot;parse-names&quot;:false,&quot;dropping-particle&quot;:&quot;&quot;,&quot;non-dropping-particle&quot;:&quot;&quot;},{&quot;family&quot;:&quot;Nielsen&quot;,&quot;given&quot;:&quot;Jens Cosedis&quot;,&quot;parse-names&quot;:false,&quot;dropping-particle&quot;:&quot;&quot;,&quot;non-dropping-particle&quot;:&quot;&quot;},{&quot;family&quot;:&quot;Pasquet&quot;,&quot;given&quot;:&quot;Agnes A&quot;,&quot;parse-names&quot;:false,&quot;dropping-particle&quot;:&quot;&quot;,&quot;non-dropping-particle&quot;:&quot;&quot;},{&quot;family&quot;:&quot;Rakisheva&quot;,&quot;given&quot;:&quot;Amina&quot;,&quot;parse-names&quot;:false,&quot;dropping-particle&quot;:&quot;&quot;,&quot;non-dropping-particle&quot;:&quot;&quot;},{&quot;family&quot;:&quot;Rocca&quot;,&quot;given&quot;:&quot;Bianca&quot;,&quot;parse-names&quot;:false,&quot;dropping-particle&quot;:&quot;&quot;,&quot;non-dropping-particle&quot;:&quot;&quot;},{&quot;family&quot;:&quot;Rossello&quot;,&quot;given&quot;:&quot;Xavier&quot;,&quot;parse-names&quot;:false,&quot;dropping-particle&quot;:&quot;&quot;,&quot;non-dropping-particle&quot;:&quot;&quot;},{&quot;family&quot;:&quot;Vaartjes&quot;,&quot;given&quot;:&quot;Ilonca&quot;,&quot;parse-names&quot;:false,&quot;dropping-particle&quot;:&quot;&quot;,&quot;non-dropping-particle&quot;:&quot;&quot;},{&quot;family&quot;:&quot;Vrints&quot;,&quot;given&quot;:&quot;Christiaan&quot;,&quot;parse-names&quot;:false,&quot;dropping-particle&quot;:&quot;&quot;,&quot;non-dropping-particle&quot;:&quot;&quot;},{&quot;family&quot;:&quot;Witkowski&quot;,&quot;given&quot;:&quot;Adam&quot;,&quot;parse-names&quot;:false,&quot;dropping-particle&quot;:&quot;&quot;,&quot;non-dropping-particle&quot;:&quot;&quot;},{&quot;family&quot;:&quot;Zeppenfeld&quot;,&quot;given&quot;:&quot;Katja&quot;,&quot;parse-names&quot;:false,&quot;dropping-particle&quot;:&quot;&quot;,&quot;non-dropping-particle&quot;:&quot;&quot;}],&quot;container-title&quot;:&quot;European heart journal&quot;,&quot;container-title-short&quot;:&quot;Eur Heart J&quot;,&quot;accessed&quot;:{&quot;date-parts&quot;:[[2024,12,12]]},&quot;DOI&quot;:&quot;10.1093/EURHEARTJ/EHAE179&quot;,&quot;ISSN&quot;:&quot;1522-9645&quot;,&quot;PMID&quot;:&quot;39210722&quot;,&quot;URL&quot;:&quot;https://pubmed.ncbi.nlm.nih.gov/39210722/&quot;,&quot;issued&quot;:{&quot;date-parts&quot;:[[2024,9,29]]},&quot;publisher&quot;:&quot;Eur Heart J&quot;,&quot;issue&quot;:&quot;36&quot;,&quot;volume&quot;:&quot;45&quot;},&quot;isTemporary&quot;:false}]},{&quot;citationID&quot;:&quot;MENDELEY_CITATION_23367ff7-6562-4d91-b8a2-33ef4ce54381&quot;,&quot;properties&quot;:{&quot;noteIndex&quot;:0},&quot;isEdited&quot;:false,&quot;manualOverride&quot;:{&quot;isManuallyOverridden&quot;:false,&quot;citeprocText&quot;:&quot;&lt;sup&gt;32,38&lt;/sup&gt;&quot;,&quot;manualOverrideText&quot;:&quot;&quot;},&quot;citationTag&quot;:&quot;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&quot;,&quot;citationItems&quot;:[{&quot;id&quot;:&quot;41b97470-df15-3c8c-8d08-745281af24da&quot;,&quot;itemData&quot;:{&quot;type&quot;:&quot;article-journal&quot;,&quot;id&quot;:&quot;41b97470-df15-3c8c-8d08-745281af24da&quot;,&quot;title&quot;:&quot;Intracranial Aneurysms in Loeys-Dietz Syndrome: A Multicenter Propensity-Matched Analysis&quot;,&quot;author&quot;:[{&quot;family&quot;:&quot;Perez-Vega&quot;,&quot;given&quot;:&quot;Carlos&quot;,&quot;parse-names&quot;:false,&quot;dropping-particle&quot;:&quot;&quot;,&quot;non-dropping-particle&quot;:&quot;&quot;},{&quot;family&quot;:&quot;Domingo&quot;,&quot;given&quot;:&quot;Ricardo A.&quot;,&quot;parse-names&quot;:false,&quot;dropping-particle&quot;:&quot;&quot;,&quot;non-dropping-particle&quot;:&quot;&quot;},{&quot;family&quot;:&quot;Tripathi&quot;,&quot;given&quot;:&quot;Shashwat&quot;,&quot;parse-names&quot;:false,&quot;dropping-particle&quot;:&quot;&quot;,&quot;non-dropping-particle&quot;:&quot;&quot;},{&quot;family&quot;:&quot;Ramos-Fresnedo&quot;,&quot;given&quot;:&quot;Andres&quot;,&quot;parse-names&quot;:false,&quot;dropping-particle&quot;:&quot;&quot;,&quot;non-dropping-particle&quot;:&quot;&quot;},{&quot;family&quot;:&quot;Martínez Santos&quot;,&quot;given&quot;:&quot;Jaime L.&quot;,&quot;parse-names&quot;:false,&quot;dropping-particle&quot;:&quot;&quot;,&quot;non-dropping-particle&quot;:&quot;&quot;},{&quot;family&quot;:&quot;Rahme&quot;,&quot;given&quot;:&quot;Rudy J.&quot;,&quot;parse-names&quot;:false,&quot;dropping-particle&quot;:&quot;&quot;,&quot;non-dropping-particle&quot;:&quot;&quot;},{&quot;family&quot;:&quot;Freeman&quot;,&quot;given&quot;:&quot;William D.&quot;,&quot;parse-names&quot;:false,&quot;dropping-particle&quot;:&quot;&quot;,&quot;non-dropping-particle&quot;:&quot;&quot;},{&quot;family&quot;:&quot;Sandhu&quot;,&quot;given&quot;:&quot;Sukhwinder S.&quot;,&quot;parse-names&quot;:false,&quot;dropping-particle&quot;:&quot;&quot;,&quot;non-dropping-particle&quot;:&quot;&quot;},{&quot;family&quot;:&quot;Miller&quot;,&quot;given&quot;:&quot;David A.&quot;,&quot;parse-names&quot;:false,&quot;dropping-particle&quot;:&quot;&quot;,&quot;non-dropping-particle&quot;:&quot;&quot;},{&quot;family&quot;:&quot;Bendok&quot;,&quot;given&quot;:&quot;Bernard R.&quot;,&quot;parse-names&quot;:false,&quot;dropping-particle&quot;:&quot;&quot;,&quot;non-dropping-particle&quot;:&quot;&quot;},{&quot;family&quot;:&quot;Brinjikji&quot;,&quot;given&quot;:&quot;Waleed&quot;,&quot;parse-names&quot;:false,&quot;dropping-particle&quot;:&quot;&quot;,&quot;non-dropping-particle&quot;:&quot;&quot;},{&quot;family&quot;:&quot;Quinones-Hinojosa&quot;,&quot;given&quot;:&quot;Alfredo&quot;,&quot;parse-names&quot;:false,&quot;dropping-particle&quot;:&quot;&quot;,&quot;non-dropping-particle&quot;:&quot;&quot;},{&quot;family&quot;:&quot;Meyer&quot;,&quot;given&quot;:&quot;Fredric B.&quot;,&quot;parse-names&quot;:false,&quot;dropping-particle&quot;:&quot;&quot;,&quot;non-dropping-particle&quot;:&quot;&quot;},{&quot;family&quot;:&quot;Tawk&quot;,&quot;given&quot;:&quot;Rabih G.&quot;,&quot;parse-names&quot;:false,&quot;dropping-particle&quot;:&quot;&quot;,&quot;non-dropping-particle&quot;:&quot;&quot;},{&quot;family&quot;:&quot;Fox&quot;,&quot;given&quot;:&quot;W. Christopher&quot;,&quot;parse-names&quot;:false,&quot;dropping-particle&quot;:&quot;&quot;,&quot;non-dropping-particle&quot;:&quot;&quot;}],&quot;container-title&quot;:&quot;Neurosurgery&quot;,&quot;container-title-short&quot;:&quot;Neurosurgery&quot;,&quot;accessed&quot;:{&quot;date-parts&quot;:[[2024,7,13]]},&quot;DOI&quot;:&quot;10.1227/NEU.0000000000002070&quot;,&quot;ISSN&quot;:&quot;1524-4040&quot;,&quot;PMID&quot;:&quot;35876667&quot;,&quot;URL&quot;:&quot;https://pubmed.ncbi.nlm.nih.gov/35876667/&quot;,&quot;issued&quot;:{&quot;date-parts&quot;:[[2022,10,1]]},&quot;page&quot;:&quot;541-546&quot;,&quot;abstract&quot;:&quot;BACKGROUND: Loeys-Dietz syndrome (LDS) is an autosomal dominant connective tissue disorder characterized by a classic triad of hypertelorism, bifid uvula and/or cleft palate, and generalized arterial tortuosity. There are limited data on the prevalence and rupture risk of intracranial aneurysms (IAs) in the setting of LDS, with no established guidelines. OBJECTIVE: To analyze the prevalence and rupture risk of IA in LDS. METHODS: Electronic medical records of patients with a confirmed diagnosis of LDS and available cerebrovascular imaging were reviewed. Patients were divided into 2 groups based on the presence of IA. Unmatched and propensity-matched analyses were used to identify potential risk factors for aneurysm formation. RESULTS: Records of 1111 patients were screened yielding a total of 60 patients with a diagnosis of LDS. Eighteen (30%) patients had IA, 4 (22.2%) of whom had multiple aneurysms for a total of 24 IAs. Twenty-three (95.8%) aneurysms were located in the anterior circulation; none of them were ruptured. On unmatched analysis, age (P =.015), smoking history (P =.034), hypertension (P =.035), and number of extracranial aneurysms (P &lt;.001) were significantly higher in patients with IA. After matching for age, sex, race, stroke history, family history, and extracranial aneurysms, smoking history (P =.009) remained significant. CONCLUSION: Patients with LDS have an increased risk of IAs, especially with a history of smoking. The prevalence rate of IAs in our series was 30%. Screening imaging should be considered at diagnosis, and patients should be encouraged to abstain from smoking. Further studies are needed to elucidate the risk of IA rupture and treatment considerations in this unique population.&quot;,&quot;publisher&quot;:&quot;Neurosurgery&quot;,&quot;issue&quot;:&quot;4&quot;,&quot;volume&quot;:&quot;91&quot;},&quot;isTemporary&quot;:false},{&quot;id&quot;:&quot;7bbf4ad0-2a06-303c-875d-c36601aeeb68&quot;,&quot;itemData&quot;:{&quot;type&quot;:&quot;article-journal&quot;,&quot;id&quot;:&quot;7bbf4ad0-2a06-303c-875d-c36601aeeb68&quot;,&quot;title&quot;:&quot;Relationship between phenotypic features in Loeys-Dietz syndrome and the presence of intracranial aneurysms&quot;,&quot;author&quot;:[{&quot;family&quot;:&quot;Huguenard&quot;,&quot;given&quot;:&quot;Anna L.&quot;,&quot;parse-names&quot;:false,&quot;dropping-particle&quot;:&quot;&quot;,&quot;non-dropping-particle&quot;:&quot;&quot;},{&quot;family&quot;:&quot;Johnson&quot;,&quot;given&quot;:&quot;Gabrielle W.&quot;,&quot;parse-names&quot;:false,&quot;dropping-particle&quot;:&quot;&quot;,&quot;non-dropping-particle&quot;:&quot;&quot;},{&quot;family&quot;:&quot;Desai&quot;,&quot;given&quot;:&quot;Rupen R.&quot;,&quot;parse-names&quot;:false,&quot;dropping-particle&quot;:&quot;&quot;,&quot;non-dropping-particle&quot;:&quot;&quot;},{&quot;family&quot;:&quot;Osbun&quot;,&quot;given&quot;:&quot;Joshua W.&quot;,&quot;parse-names&quot;:false,&quot;dropping-particle&quot;:&quot;&quot;,&quot;non-dropping-particle&quot;:&quot;&quot;},{&quot;family&quot;:&quot;Dacey&quot;,&quot;given&quot;:&quot;Ralph G.&quot;,&quot;parse-names&quot;:false,&quot;dropping-particle&quot;:&quot;&quot;,&quot;non-dropping-particle&quot;:&quot;&quot;},{&quot;family&quot;:&quot;Braverman&quot;,&quot;given&quot;:&quot;Alan C.&quot;,&quot;parse-names&quot;:false,&quot;dropping-particle&quot;:&quot;&quot;,&quot;non-dropping-particle&quot;:&quot;&quot;}],&quot;container-title&quot;:&quot;Journal of neurosurgery&quot;,&quot;container-title-short&quot;:&quot;J Neurosurg&quot;,&quot;accessed&quot;:{&quot;date-parts&quot;:[[2024,7,14]]},&quot;DOI&quot;:&quot;10.3171/2022.9.JNS221373&quot;,&quot;ISSN&quot;:&quot;1933-0693&quot;,&quot;PMID&quot;:&quot;36308480&quot;,&quot;URL&quot;:&quot;https://pubmed.ncbi.nlm.nih.gov/36308480/&quot;,&quot;issued&quot;:{&quot;date-parts&quot;:[[2022,5,1]]},&quot;page&quot;:&quot;1385-1392&quot;,&quot;abstract&quot;:&quot;OBJECTIVE Loeys-Dietz syndrome (LDS) is a rare autosomal dominant condition characterized by aneurysms of the aorta, aortic branches, and intracranial arteries; skeletal and cutaneous abnormalities; and craniofacial malformations. Previous authors have reported that higher craniofacial severity index (CFI) scores, which indicate more severe craniofacial abnormalities, correlate with the severity of aortic aneurysm pathology. However, the association between syndromic features and the formation of intracranial aneurysms in LDS patients has yet to be determined. In this study, the authors evaluate the incidence of phenotypic abnormalities, craniofacial features, and Chiari malformation type I (CM-I) in a large LDS cohort and explore possible risk factors for the development of intracranial aneurysms. METHODS This was a retrospective cohort study of all patients with LDS who had been seen at the Marfan Syndrome and Aortopathy Center at Washington University School of Medicine in St. Louis in 2010–2022. Medical records were reviewed to obtain demographic, clinical, and radiographic data. The prevalence of craniofacial, skeletal, and cutaneous pathologies was determined. Bivariate logistic regression was performed to identify possible risk factors for the formation of an intracranial aneurysm. RESULTS Eighty-one patients with complete medical records and intracranial vascular imaging were included in the analysis, and 18 patients (22.2%) had at least 1 intracranial aneurysm. Patients frequently demonstrated the thin or translucent skin, doughy skin texture, hypertelorism, uvular abnormalities, and joint hypermobility typical of LDS. CM-I was common, occurring in 7.4% of the patients. Importantly, the patients with intracranial aneurysms were more likely to have CM-I (22.2%) than those without intracranial aneurysms (3.2%). The mean CFI score in the cohort with available data was 1.81, with higher means in the patients with the TGFBR1 or TGFBR2 disease-causing variants (2.05 and 3.30, respectively) and lower in the patients with the SMAD3, TGFB2, or TGFB3 pathogenic variants (CFI &lt; 1). No significant CFI difference was observed in patients with or without intracranial aneurysms (2.06 vs 1.74, p = 0.61). CONCLUSIONS CM-I, and not the CFI, is significantly associated with the presence of intracranial aneurysms in patients with LDS. Surveillance for intracranial aneurysms is essential in all patients with LDS and should not be limited to those with severe phenotypes. Long-term monitoring studies will be necessary to determine whether a correlation between craniofacial abnormalities and adverse outcomes from intracranial aneurysms (growth, intervention, or rupture) exists.&quot;,&quot;publisher&quot;:&quot;J Neurosurg&quot;,&quot;issue&quot;:&quot;5&quot;,&quot;volume&quot;:&quot;138&quot;},&quot;isTemporary&quot;:false}]},{&quot;citationID&quot;:&quot;MENDELEY_CITATION_04747960-e4e4-47aa-89f2-746542a946c9&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&quot;,&quot;citationItems&quot;:[{&quot;id&quot;:&quot;03da0981-972f-305b-a646-2ecba4b4baca&quot;,&quot;itemData&quot;:{&quot;type&quot;:&quot;article-journal&quot;,&quot;id&quot;:&quot;03da0981-972f-305b-a646-2ecba4b4baca&quot;,&quot;title&quot;:&quot;2022 ACC/AHA Guideline for the Diagnosis and Management of Aortic Disease: A Report of the American Heart Association/American College of Cardiology Joint Committee on Clinical Practice Guidelines&quot;,&quot;author&quot;:[{&quot;family&quot;:&quot;Isselbacher&quot;,&quot;given&quot;:&quot;Eric M.&quot;,&quot;parse-names&quot;:false,&quot;dropping-particle&quot;:&quot;&quot;,&quot;non-dropping-particle&quot;:&quot;&quot;},{&quot;family&quot;:&quot;Preventza&quot;,&quot;given&quot;:&quot;Ourania&quot;,&quot;parse-names&quot;:false,&quot;dropping-particle&quot;:&quot;&quot;,&quot;non-dropping-particle&quot;:&quot;&quot;},{&quot;family&quot;:&quot;Black&quot;,&quot;given&quot;:&quot;James Hamilton&quot;,&quot;parse-names&quot;:false,&quot;dropping-particle&quot;:&quot;&quot;,&quot;non-dropping-particle&quot;:&quot;&quot;},{&quot;family&quot;:&quot;Augoustides&quot;,&quot;given&quot;:&quot;John G.&quot;,&quot;parse-names&quot;:false,&quot;dropping-particle&quot;:&quot;&quot;,&quot;non-dropping-particle&quot;:&quot;&quot;},{&quot;family&quot;:&quot;Beck&quot;,&quot;given&quot;:&quot;Adam W.&quot;,&quot;parse-names&quot;:false,&quot;dropping-particle&quot;:&quot;&quot;,&quot;non-dropping-particle&quot;:&quot;&quot;},{&quot;family&quot;:&quot;Bolen&quot;,&quot;given&quot;:&quot;Michael A.&quot;,&quot;parse-names&quot;:false,&quot;dropping-particle&quot;:&quot;&quot;,&quot;non-dropping-particle&quot;:&quot;&quot;},{&quot;family&quot;:&quot;Braverman&quot;,&quot;given&quot;:&quot;Alan C.&quot;,&quot;parse-names&quot;:false,&quot;dropping-particle&quot;:&quot;&quot;,&quot;non-dropping-particle&quot;:&quot;&quot;},{&quot;family&quot;:&quot;Bray&quot;,&quot;given&quot;:&quot;Bruce E.&quot;,&quot;parse-names&quot;:false,&quot;dropping-particle&quot;:&quot;&quot;,&quot;non-dropping-particle&quot;:&quot;&quot;},{&quot;family&quot;:&quot;Brown-Zimmerman&quot;,&quot;given&quot;:&quot;Maya M.&quot;,&quot;parse-names&quot;:false,&quot;dropping-particle&quot;:&quot;&quot;,&quot;non-dropping-particle&quot;:&quot;&quot;},{&quot;family&quot;:&quot;Chen&quot;,&quot;given&quot;:&quot;Edward P.&quot;,&quot;parse-names&quot;:false,&quot;dropping-particle&quot;:&quot;&quot;,&quot;non-dropping-particle&quot;:&quot;&quot;},{&quot;family&quot;:&quot;Collins&quot;,&quot;given&quot;:&quot;Tyrone J.&quot;,&quot;parse-names&quot;:false,&quot;dropping-particle&quot;:&quot;&quot;,&quot;non-dropping-particle&quot;:&quot;&quot;},{&quot;family&quot;:&quot;DeAnda&quot;,&quot;given&quot;:&quot;Abe&quot;,&quot;parse-names&quot;:false,&quot;dropping-particle&quot;:&quot;&quot;,&quot;non-dropping-particle&quot;:&quot;&quot;},{&quot;family&quot;:&quot;Fanola&quot;,&quot;given&quot;:&quot;Christina L.&quot;,&quot;parse-names&quot;:false,&quot;dropping-particle&quot;:&quot;&quot;,&quot;non-dropping-particle&quot;:&quot;&quot;},{&quot;family&quot;:&quot;Girardi&quot;,&quot;given&quot;:&quot;Leonard N.&quot;,&quot;parse-names&quot;:false,&quot;dropping-particle&quot;:&quot;&quot;,&quot;non-dropping-particle&quot;:&quot;&quot;},{&quot;family&quot;:&quot;Hicks&quot;,&quot;given&quot;:&quot;Caitlin W.&quot;,&quot;parse-names&quot;:false,&quot;dropping-particle&quot;:&quot;&quot;,&quot;non-dropping-particle&quot;:&quot;&quot;},{&quot;family&quot;:&quot;Hui&quot;,&quot;given&quot;:&quot;Dawn S.&quot;,&quot;parse-names&quot;:false,&quot;dropping-particle&quot;:&quot;&quot;,&quot;non-dropping-particle&quot;:&quot;&quot;},{&quot;family&quot;:&quot;Jones&quot;,&quot;given&quot;:&quot;William Schuyler&quot;,&quot;parse-names&quot;:false,&quot;dropping-particle&quot;:&quot;&quot;,&quot;non-dropping-particle&quot;:&quot;&quot;},{&quot;family&quot;:&quot;Kalahasti&quot;,&quot;given&quot;:&quot;Vidyasagar&quot;,&quot;parse-names&quot;:false,&quot;dropping-particle&quot;:&quot;&quot;,&quot;non-dropping-particle&quot;:&quot;&quot;},{&quot;family&quot;:&quot;Kim&quot;,&quot;given&quot;:&quot;Karen M.&quot;,&quot;parse-names&quot;:false,&quot;dropping-particle&quot;:&quot;&quot;,&quot;non-dropping-particle&quot;:&quot;&quot;},{&quot;family&quot;:&quot;Milewicz&quot;,&quot;given&quot;:&quot;Dianna M.&quot;,&quot;parse-names&quot;:false,&quot;dropping-particle&quot;:&quot;&quot;,&quot;non-dropping-particle&quot;:&quot;&quot;},{&quot;family&quot;:&quot;Oderich&quot;,&quot;given&quot;:&quot;Gustavo S.&quot;,&quot;parse-names&quot;:false,&quot;dropping-particle&quot;:&quot;&quot;,&quot;non-dropping-particle&quot;:&quot;&quot;},{&quot;family&quot;:&quot;Ogbechie&quot;,&quot;given&quot;:&quot;Laura&quot;,&quot;parse-names&quot;:false,&quot;dropping-particle&quot;:&quot;&quot;,&quot;non-dropping-particle&quot;:&quot;&quot;},{&quot;family&quot;:&quot;Promes&quot;,&quot;given&quot;:&quot;Susan B.&quot;,&quot;parse-names&quot;:false,&quot;dropping-particle&quot;:&quot;&quot;,&quot;non-dropping-particle&quot;:&quot;&quot;},{&quot;family&quot;:&quot;Ross&quot;,&quot;given&quot;:&quot;Elsie Gyang&quot;,&quot;parse-names&quot;:false,&quot;dropping-particle&quot;:&quot;&quot;,&quot;non-dropping-particle&quot;:&quot;&quot;},{&quot;family&quot;:&quot;Schermerhorn&quot;,&quot;given&quot;:&quot;Marc L.&quot;,&quot;parse-names&quot;:false,&quot;dropping-particle&quot;:&quot;&quot;,&quot;non-dropping-particle&quot;:&quot;&quot;},{&quot;family&quot;:&quot;Times&quot;,&quot;given&quot;:&quot;Sabrina Singleton&quot;,&quot;parse-names&quot;:false,&quot;dropping-particle&quot;:&quot;&quot;,&quot;non-dropping-particle&quot;:&quot;&quot;},{&quot;family&quot;:&quot;Tseng&quot;,&quot;given&quot;:&quot;Elaine E.&quot;,&quot;parse-names&quot;:false,&quot;dropping-particle&quot;:&quot;&quot;,&quot;non-dropping-particle&quot;:&quot;&quot;},{&quot;family&quot;:&quot;Wang&quot;,&quot;given&quot;:&quot;Grace J.&quot;,&quot;parse-names&quot;:false,&quot;dropping-particle&quot;:&quot;&quot;,&quot;non-dropping-particle&quot;:&quot;&quot;},{&quot;family&quot;:&quot;Joseph Woo&quot;,&quot;given&quot;:&quot;Y.&quot;,&quot;parse-names&quot;:false,&quot;dropping-particle&quot;:&quot;&quot;,&quot;non-dropping-particle&quot;:&quot;&quot;}],&quot;container-title&quot;:&quot;Circulation&quot;,&quot;container-title-short&quot;:&quot;Circulation&quot;,&quot;accessed&quot;:{&quot;date-parts&quot;:[[2024,7,10]]},&quot;DOI&quot;:&quot;10.1161/CIR.0000000000001106&quot;,&quot;ISSN&quot;:&quot;1524-4539&quot;,&quot;PMID&quot;:&quot;36322642&quot;,&quot;URL&quot;:&quot;https://pubmed.ncbi.nlm.nih.gov/36322642/&quot;,&quot;issued&quot;:{&quot;date-parts&quot;:[[2022,12,13]]},&quot;page&quot;:&quot;E334-E482&quot;,&quot;abstract&quot;:&quot;AIM: The “2022 ACC/AHA Guideline for the Diagnosis and Management of Aortic Disease” provides recommendations to guide clinicians in the diagnosis, genetic evaluation and family screening, medical therapy, endovascular and surgical treatment, and long-term surveillance of patients with aortic disease across its multiple clinical presentation subsets (ie, asymptomatic, stable symptomatic, and acute aortic syndromes). METHODS: A comprehensive literature search was conducted from January 2021 to April 2021, encompassing studies, reviews, and other evidence conducted on human subjects that were published in English from PubMed, EMBASE, the Cochrane Library, CINHL Complete, and other selected databases relevant to this guideline. Additional relevant studies, published through June 2022 during the guideline writing process, were also considered by the writing committee, where appropriate. STRUCTURE: Recommendations from previously published AHA/ACC guidelines on thoracic aortic disease, peripheral artery disease, and bicuspid aortic valve disease have been updated with new evidence to guide clinicians. In addition, new recommendations addressing comprehensive care for patients with aortic disease have been developed. There is added emphasis on the role of shared decision making, especially in the management of patients with aortic disease both before and during pregnancy. The is also an increased emphasis on the importance of institutional interventional volume and multidisciplinary aortic team expertise in the care of patients with aortic disease.&quot;,&quot;publisher&quot;:&quot;Circulation&quot;,&quot;issue&quot;:&quot;24&quot;,&quot;volume&quot;:&quot;146&quot;},&quot;isTemporary&quot;:false}]}]"/>
    <we:property name="MENDELEY_CITATIONS_LOCALE_CODE" value="&quot;en-US&quot;"/>
    <we:property name="MENDELEY_CITATIONS_STYLE" value="{&quot;id&quot;:&quot;https://raw.githubusercontent.com/citation-style-language/styles/master/journal-of-the-american-college-of-cardiology.csl&quot;,&quot;title&quot;:&quot;Journal of the American College of Cardiology&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6C1EA4-638F-4A01-8C7F-B6637BF64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27</Pages>
  <Words>6683</Words>
  <Characters>38094</Characters>
  <Application>Microsoft Office Word</Application>
  <DocSecurity>0</DocSecurity>
  <Lines>317</Lines>
  <Paragraphs>89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Victor Velasco Torrez</dc:creator>
  <cp:keywords/>
  <dc:description/>
  <cp:lastModifiedBy>Prakash, Siddharth K</cp:lastModifiedBy>
  <cp:revision>2</cp:revision>
  <dcterms:created xsi:type="dcterms:W3CDTF">2025-03-10T00:57:00Z</dcterms:created>
  <dcterms:modified xsi:type="dcterms:W3CDTF">2025-03-10T00:57:00Z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e5df373ec2dd7a694a2ac0a0175ecac9a6c568bbb84ae61dd7ad083e8f8f395d</vt:lpwstr>
  </property>
</Properties>
</file>