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8631E" w14:textId="17449517" w:rsidR="00AB329A" w:rsidRPr="00AB329A" w:rsidRDefault="00AB329A" w:rsidP="00AB329A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B329A">
        <w:rPr>
          <w:rFonts w:ascii="Times New Roman" w:eastAsia="Times New Roman" w:hAnsi="Times New Roman" w:cs="Times New Roman"/>
          <w:sz w:val="40"/>
          <w:szCs w:val="40"/>
        </w:rPr>
        <w:t>Assignment 3</w:t>
      </w:r>
    </w:p>
    <w:p w14:paraId="364E2D35" w14:textId="77777777" w:rsidR="00AB329A" w:rsidRPr="00AB329A" w:rsidRDefault="00AB329A" w:rsidP="00AB329A">
      <w:pPr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325A7D6" w14:textId="77777777" w:rsidR="00AB329A" w:rsidRPr="00AB329A" w:rsidRDefault="00AB329A" w:rsidP="00AB329A">
      <w:pPr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6F640647" w14:textId="7029155E" w:rsidR="008D3068" w:rsidRDefault="00AB329A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AB329A">
        <w:drawing>
          <wp:inline distT="0" distB="0" distL="0" distR="0" wp14:anchorId="37BDDB1B" wp14:editId="5A8999C1">
            <wp:extent cx="5943600" cy="2750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87CB" w14:textId="77777777" w:rsidR="008D3068" w:rsidRDefault="008D3068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26B5C1B" w14:textId="77777777" w:rsidR="008D3068" w:rsidRDefault="008D3068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8B76DA0" w14:textId="13453E15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46D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FF5410E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46D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ECD9D31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6A9955"/>
          <w:sz w:val="21"/>
          <w:szCs w:val="21"/>
        </w:rPr>
        <w:t>//Katherine Manning - Feb 13, 2021</w:t>
      </w:r>
    </w:p>
    <w:p w14:paraId="011411E2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6A9955"/>
          <w:sz w:val="21"/>
          <w:szCs w:val="21"/>
        </w:rPr>
        <w:t>//Shipping Cost Calculator</w:t>
      </w:r>
    </w:p>
    <w:p w14:paraId="79FEBD9A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CA71F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46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641E1D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46D6">
        <w:rPr>
          <w:rFonts w:ascii="Consolas" w:eastAsia="Times New Roman" w:hAnsi="Consolas" w:cs="Times New Roman"/>
          <w:color w:val="6A9955"/>
          <w:sz w:val="21"/>
          <w:szCs w:val="21"/>
        </w:rPr>
        <w:t>//Declare Variables for Input and Output</w:t>
      </w:r>
    </w:p>
    <w:p w14:paraId="17E40DD0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46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PackageWeight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ShippingDist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F29EC9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46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FinalShippingPrice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ShippingPrice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C23DAA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46D6">
        <w:rPr>
          <w:rFonts w:ascii="Consolas" w:eastAsia="Times New Roman" w:hAnsi="Consolas" w:cs="Times New Roman"/>
          <w:color w:val="6A9955"/>
          <w:sz w:val="21"/>
          <w:szCs w:val="21"/>
        </w:rPr>
        <w:t>//Begin Input taking</w:t>
      </w:r>
    </w:p>
    <w:p w14:paraId="46C488E3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246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"This calculator will tell you the cost of shipping your package. </w:t>
      </w:r>
      <w:r w:rsidRPr="004246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C4360B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246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"Please input the weight of your </w:t>
      </w:r>
      <w:proofErr w:type="spellStart"/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packge</w:t>
      </w:r>
      <w:proofErr w:type="spellEnd"/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4246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A2C13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246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PackageWeight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5993EB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246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"Your package weighs %d pounds </w:t>
      </w:r>
      <w:r w:rsidRPr="004246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PackageWeight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8C6EFE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AF133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6A9955"/>
          <w:sz w:val="21"/>
          <w:szCs w:val="21"/>
        </w:rPr>
        <w:t>//This calculator does not accept packages over 100 Pounds, so there needs to be a way to reject them.</w:t>
      </w:r>
    </w:p>
    <w:p w14:paraId="3E53ECCC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PackageWeight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proofErr w:type="gramStart"/>
      <w:r w:rsidRPr="004246D6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4B01B96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246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"We do not ship packages over 100 pounds, sorry.</w:t>
      </w:r>
      <w:r w:rsidRPr="004246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1F1C49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46D6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proofErr w:type="gram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8D11B5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ED29E4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6A9955"/>
          <w:sz w:val="21"/>
          <w:szCs w:val="21"/>
        </w:rPr>
        <w:t>//Set the shipping price for packages over 50 and under 100 pounds.</w:t>
      </w:r>
    </w:p>
    <w:p w14:paraId="7E6CE132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246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PackageWeight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&lt;=</w:t>
      </w:r>
      <w:r w:rsidRPr="004246D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PackageWeight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&gt;</w:t>
      </w:r>
      <w:proofErr w:type="gramStart"/>
      <w:r w:rsidRPr="004246D6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2084568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ShippingPrice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246D6">
        <w:rPr>
          <w:rFonts w:ascii="Consolas" w:eastAsia="Times New Roman" w:hAnsi="Consolas" w:cs="Times New Roman"/>
          <w:color w:val="B5CEA8"/>
          <w:sz w:val="21"/>
          <w:szCs w:val="21"/>
        </w:rPr>
        <w:t>10.00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5B8592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1FDCE7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46D6">
        <w:rPr>
          <w:rFonts w:ascii="Consolas" w:eastAsia="Times New Roman" w:hAnsi="Consolas" w:cs="Times New Roman"/>
          <w:color w:val="6A9955"/>
          <w:sz w:val="21"/>
          <w:szCs w:val="21"/>
        </w:rPr>
        <w:t>//Set the price for packages under 50.</w:t>
      </w:r>
    </w:p>
    <w:p w14:paraId="3D6A3980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46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PackageWeight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&lt;=</w:t>
      </w:r>
      <w:proofErr w:type="gramStart"/>
      <w:r w:rsidRPr="004246D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F2CBB15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ShippingPrice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246D6">
        <w:rPr>
          <w:rFonts w:ascii="Consolas" w:eastAsia="Times New Roman" w:hAnsi="Consolas" w:cs="Times New Roman"/>
          <w:color w:val="B5CEA8"/>
          <w:sz w:val="21"/>
          <w:szCs w:val="21"/>
        </w:rPr>
        <w:t>5.00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211EC25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49D2746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246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"How many miles does your package need to go? : </w:t>
      </w:r>
      <w:r w:rsidRPr="004246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F88E7B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246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ShippingDist</w:t>
      </w:r>
      <w:proofErr w:type="spellEnd"/>
      <w:proofErr w:type="gram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7EEDA9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4246D6">
        <w:rPr>
          <w:rFonts w:ascii="Consolas" w:eastAsia="Times New Roman" w:hAnsi="Consolas" w:cs="Times New Roman"/>
          <w:color w:val="6A9955"/>
          <w:sz w:val="21"/>
          <w:szCs w:val="21"/>
        </w:rPr>
        <w:t>//Set up shipping calc for over 1,000 miles. </w:t>
      </w:r>
    </w:p>
    <w:p w14:paraId="6570324D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246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ShippingDist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proofErr w:type="gramStart"/>
      <w:r w:rsidRPr="004246D6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C469FDF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FinalShippingPrice = (ShippingDist / </w:t>
      </w:r>
      <w:r w:rsidRPr="004246D6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246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proofErr w:type="gram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ShippingPrice;</w:t>
      </w:r>
      <w:proofErr w:type="gramEnd"/>
    </w:p>
    <w:p w14:paraId="5C6FF711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246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"Shipping cost will be : $%.2lf</w:t>
      </w:r>
      <w:r w:rsidRPr="004246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, FinalShippingPrice);</w:t>
      </w:r>
    </w:p>
    <w:p w14:paraId="4E6624D6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FA00188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46D6">
        <w:rPr>
          <w:rFonts w:ascii="Consolas" w:eastAsia="Times New Roman" w:hAnsi="Consolas" w:cs="Times New Roman"/>
          <w:color w:val="6A9955"/>
          <w:sz w:val="21"/>
          <w:szCs w:val="21"/>
        </w:rPr>
        <w:t>//Set up shipping for packages under 1000 miles.</w:t>
      </w:r>
    </w:p>
    <w:p w14:paraId="7867856F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46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ShippingDist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&lt;=</w:t>
      </w:r>
      <w:r w:rsidRPr="004246D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676FB05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FinalShippingPrice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ShippingPrice</w:t>
      </w:r>
      <w:proofErr w:type="spellEnd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88C6DC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246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"Shipping cost will be : $%.2lf</w:t>
      </w:r>
      <w:r w:rsidRPr="004246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, FinalShippingPrice);</w:t>
      </w:r>
    </w:p>
    <w:p w14:paraId="5341A9CE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191C3368" w14:textId="77777777" w:rsidR="004246D6" w:rsidRP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46D6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46D6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proofErr w:type="gramStart"/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ECE203" w14:textId="3FA78700" w:rsidR="004246D6" w:rsidRDefault="004246D6" w:rsidP="0042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6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3C3C4B" w14:textId="3A6A63B7" w:rsidR="004904FD" w:rsidRDefault="004246D6">
      <w:r w:rsidRPr="004246D6">
        <w:drawing>
          <wp:inline distT="0" distB="0" distL="0" distR="0" wp14:anchorId="71AF1142" wp14:editId="6F70188A">
            <wp:extent cx="5943600" cy="1896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2771" w14:textId="6E1DE70E" w:rsidR="004246D6" w:rsidRDefault="004246D6">
      <w:r>
        <w:rPr>
          <w:noProof/>
        </w:rPr>
        <w:lastRenderedPageBreak/>
        <w:drawing>
          <wp:inline distT="0" distB="0" distL="0" distR="0" wp14:anchorId="3275BAE5" wp14:editId="2F370DEC">
            <wp:extent cx="5943600" cy="2468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F981" w14:textId="7384F77F" w:rsidR="004246D6" w:rsidRDefault="004246D6">
      <w:r>
        <w:rPr>
          <w:noProof/>
        </w:rPr>
        <w:drawing>
          <wp:inline distT="0" distB="0" distL="0" distR="0" wp14:anchorId="190438B2" wp14:editId="04EF8319">
            <wp:extent cx="5943600" cy="184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7C3CA" w14:textId="5B4A52ED" w:rsidR="004246D6" w:rsidRDefault="004246D6">
      <w:r>
        <w:rPr>
          <w:noProof/>
        </w:rPr>
        <w:drawing>
          <wp:inline distT="0" distB="0" distL="0" distR="0" wp14:anchorId="53097C7A" wp14:editId="39570AE9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3679" w14:textId="47CB3AA8" w:rsidR="004246D6" w:rsidRDefault="004246D6">
      <w:r>
        <w:rPr>
          <w:noProof/>
        </w:rPr>
        <w:lastRenderedPageBreak/>
        <w:drawing>
          <wp:inline distT="0" distB="0" distL="0" distR="0" wp14:anchorId="59B1A4BC" wp14:editId="5E338D84">
            <wp:extent cx="5943600" cy="1909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23E2" w14:textId="3AAB17EF" w:rsidR="008D3068" w:rsidRPr="008D3068" w:rsidRDefault="008D3068">
      <w:pPr>
        <w:rPr>
          <w:b/>
          <w:bCs/>
          <w:color w:val="FF0000"/>
        </w:rPr>
      </w:pPr>
      <w:r w:rsidRPr="008D3068">
        <w:rPr>
          <w:b/>
          <w:bCs/>
          <w:color w:val="FF0000"/>
        </w:rPr>
        <w:t>**</w:t>
      </w:r>
      <w:proofErr w:type="gramStart"/>
      <w:r w:rsidRPr="008D3068">
        <w:rPr>
          <w:b/>
          <w:bCs/>
          <w:color w:val="FF0000"/>
        </w:rPr>
        <w:t>Non Test</w:t>
      </w:r>
      <w:proofErr w:type="gramEnd"/>
      <w:r w:rsidRPr="008D3068">
        <w:rPr>
          <w:b/>
          <w:bCs/>
          <w:color w:val="FF0000"/>
        </w:rPr>
        <w:t xml:space="preserve"> Case to show calculator works:</w:t>
      </w:r>
    </w:p>
    <w:p w14:paraId="50C1FB79" w14:textId="6FFCE641" w:rsidR="008D3068" w:rsidRDefault="008D3068">
      <w:r>
        <w:rPr>
          <w:noProof/>
        </w:rPr>
        <w:drawing>
          <wp:inline distT="0" distB="0" distL="0" distR="0" wp14:anchorId="0997AFD6" wp14:editId="433A4722">
            <wp:extent cx="5943600" cy="1498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06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1893A" w14:textId="77777777" w:rsidR="00116DAA" w:rsidRDefault="00116DAA" w:rsidP="00AB329A">
      <w:pPr>
        <w:spacing w:after="0" w:line="240" w:lineRule="auto"/>
      </w:pPr>
      <w:r>
        <w:separator/>
      </w:r>
    </w:p>
  </w:endnote>
  <w:endnote w:type="continuationSeparator" w:id="0">
    <w:p w14:paraId="41AE09B3" w14:textId="77777777" w:rsidR="00116DAA" w:rsidRDefault="00116DAA" w:rsidP="00AB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84B53" w14:textId="77777777" w:rsidR="00116DAA" w:rsidRDefault="00116DAA" w:rsidP="00AB329A">
      <w:pPr>
        <w:spacing w:after="0" w:line="240" w:lineRule="auto"/>
      </w:pPr>
      <w:r>
        <w:separator/>
      </w:r>
    </w:p>
  </w:footnote>
  <w:footnote w:type="continuationSeparator" w:id="0">
    <w:p w14:paraId="2F1C2AE9" w14:textId="77777777" w:rsidR="00116DAA" w:rsidRDefault="00116DAA" w:rsidP="00AB3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D3D06" w14:textId="20E427A9" w:rsidR="00AB329A" w:rsidRDefault="00AB329A" w:rsidP="00AB329A">
    <w:pPr>
      <w:pStyle w:val="Header"/>
      <w:jc w:val="right"/>
    </w:pPr>
    <w:r>
      <w:t>Katherine Manning</w:t>
    </w:r>
  </w:p>
  <w:p w14:paraId="6BD24B32" w14:textId="624D171B" w:rsidR="00AB329A" w:rsidRDefault="00AB329A" w:rsidP="00AB329A">
    <w:pPr>
      <w:pStyle w:val="Header"/>
      <w:jc w:val="right"/>
    </w:pPr>
    <w:r>
      <w:t>February 13, 2021</w:t>
    </w:r>
  </w:p>
  <w:p w14:paraId="427C4106" w14:textId="6A28F552" w:rsidR="00AB329A" w:rsidRDefault="00AB329A" w:rsidP="00AB329A">
    <w:pPr>
      <w:pStyle w:val="Header"/>
      <w:jc w:val="right"/>
    </w:pPr>
    <w:r>
      <w:t>COP1000C</w:t>
    </w:r>
  </w:p>
  <w:p w14:paraId="37813172" w14:textId="77777777" w:rsidR="00AB329A" w:rsidRDefault="00AB32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D6"/>
    <w:rsid w:val="00116DAA"/>
    <w:rsid w:val="004246D6"/>
    <w:rsid w:val="008D3068"/>
    <w:rsid w:val="00A875F3"/>
    <w:rsid w:val="00AB329A"/>
    <w:rsid w:val="00F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8978"/>
  <w15:chartTrackingRefBased/>
  <w15:docId w15:val="{1DD09C98-7C61-467D-8396-081C0FC1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29A"/>
  </w:style>
  <w:style w:type="paragraph" w:styleId="Footer">
    <w:name w:val="footer"/>
    <w:basedOn w:val="Normal"/>
    <w:link w:val="FooterChar"/>
    <w:uiPriority w:val="99"/>
    <w:unhideWhenUsed/>
    <w:rsid w:val="00AB3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Manning</dc:creator>
  <cp:keywords/>
  <dc:description/>
  <cp:lastModifiedBy>Katherine Manning</cp:lastModifiedBy>
  <cp:revision>2</cp:revision>
  <dcterms:created xsi:type="dcterms:W3CDTF">2021-02-14T21:30:00Z</dcterms:created>
  <dcterms:modified xsi:type="dcterms:W3CDTF">2021-02-14T21:41:00Z</dcterms:modified>
</cp:coreProperties>
</file>