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DD452F" w14:textId="65BEDD43" w:rsidR="0092167F" w:rsidRPr="00B907EE" w:rsidRDefault="0092167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 w:rsidR="00E85CB9">
        <w:rPr>
          <w:rFonts w:ascii="Calibri Light" w:hAnsi="Calibri Light" w:cs="Calibri Light"/>
          <w:sz w:val="22"/>
          <w:lang w:eastAsia="ko-KR"/>
        </w:rPr>
        <w:t xml:space="preserve">Lee, </w:t>
      </w:r>
      <w:proofErr w:type="spellStart"/>
      <w:r w:rsidR="00E85CB9">
        <w:rPr>
          <w:rFonts w:ascii="Calibri Light" w:hAnsi="Calibri Light" w:cs="Calibri Light"/>
          <w:sz w:val="22"/>
          <w:lang w:eastAsia="ko-KR"/>
        </w:rPr>
        <w:t xml:space="preserve">Y., </w:t>
      </w:r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F51DDC" w:rsidRPr="00B907EE">
        <w:rPr>
          <w:rFonts w:ascii="Calibri Light" w:hAnsi="Calibri Light" w:cs="Calibri Light"/>
          <w:sz w:val="22"/>
          <w:lang w:eastAsia="ko-KR"/>
        </w:rPr>
        <w:t>under review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). </w:t>
      </w:r>
      <w:r w:rsidR="00E85CB9" w:rsidRPr="00E85CB9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higher risk of alcohol sipping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 https://doi.org/10.1101/2021.02.17.431718</w:t>
      </w:r>
      <w:r w:rsidR="00F51DDC" w:rsidRPr="00B907EE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5A29D3CA" w14:textId="77777777" w:rsidR="00BF1EEF" w:rsidRPr="00B907EE" w:rsidRDefault="00BF1EEF" w:rsidP="00EE3984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0E8F0F71" w14:textId="6073EBCC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570FC1D" w14:textId="25AA7EFD" w:rsidR="00A95FF8" w:rsidRPr="00B907EE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i/>
          <w:iCs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0684ED3D" w14:textId="397F0234" w:rsidR="0013694E" w:rsidRPr="00B907EE" w:rsidRDefault="00EE3984" w:rsidP="0013694E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4F739A" w:rsidRPr="00B907EE">
        <w:rPr>
          <w:rFonts w:ascii="Calibri Light" w:hAnsi="Calibri Light" w:cs="Calibri Light"/>
          <w:sz w:val="22"/>
          <w:lang w:eastAsia="ko-KR"/>
        </w:rPr>
        <w:t xml:space="preserve">Kim, H., Yang, J., &amp; </w:t>
      </w:r>
      <w:proofErr w:type="spellStart"/>
      <w:r w:rsidR="004F739A"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="004F739A" w:rsidRPr="00B907EE">
        <w:rPr>
          <w:rFonts w:ascii="Calibri Light" w:hAnsi="Calibri Light" w:cs="Calibri Light"/>
          <w:sz w:val="22"/>
          <w:lang w:eastAsia="ko-KR"/>
        </w:rPr>
        <w:t xml:space="preserve">, W. (2019) </w:t>
      </w:r>
      <w:r w:rsidR="00202FFA" w:rsidRPr="00B907EE">
        <w:rPr>
          <w:rFonts w:ascii="Calibri Light" w:hAnsi="Calibri Light" w:cs="Calibri Light"/>
          <w:sz w:val="22"/>
          <w:lang w:eastAsia="ko-KR"/>
        </w:rPr>
        <w:t>Caffeinated soda intake in childhood is associated with risk factors of Substance Use Disorder</w:t>
      </w:r>
      <w:r w:rsidR="00EF5210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EF5210" w:rsidRPr="00B907EE">
        <w:rPr>
          <w:rFonts w:ascii="Calibri Light" w:hAnsi="Calibri Light" w:cs="Calibri Light"/>
          <w:i/>
          <w:iCs/>
          <w:sz w:val="22"/>
          <w:lang w:eastAsia="ko-KR"/>
        </w:rPr>
        <w:t>Poster presented at the Annual Meeting of The Korean Cognitive Science Society, Seoul, South Korea.</w:t>
      </w:r>
      <w:r w:rsidR="00EF521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4E42" w:rsidRPr="00B907EE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67128318" w14:textId="4F2EDBD6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6977BE78" w14:textId="77777777" w:rsidR="007E6C60" w:rsidRPr="00B907EE" w:rsidRDefault="007E6C60" w:rsidP="008D765E">
      <w:pPr>
        <w:pStyle w:val="Heading1"/>
        <w:rPr>
          <w:rFonts w:ascii="Lato" w:hAnsi="Lato" w:cstheme="minorHAnsi"/>
        </w:rPr>
      </w:pPr>
    </w:p>
    <w:p w14:paraId="3751B2C8" w14:textId="51EF6EBA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4BA3A870" w14:textId="5DB31B86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04936059" w14:textId="77777777" w:rsidR="002E4C0C" w:rsidRPr="00B907EE" w:rsidRDefault="002E4C0C" w:rsidP="002E4C0C">
      <w:pPr>
        <w:rPr>
          <w:rFonts w:ascii="Calibri Light" w:hAnsi="Calibri Light" w:cs="Calibri Light"/>
        </w:rPr>
      </w:pPr>
    </w:p>
    <w:p w14:paraId="7A4566DB" w14:textId="3ECFA3CA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lastRenderedPageBreak/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3BDF077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E064FF" w:rsidRPr="00BF1467">
        <w:rPr>
          <w:rFonts w:ascii="Lato" w:hAnsi="Lato" w:cstheme="minorHAnsi"/>
          <w:sz w:val="26"/>
          <w:szCs w:val="26"/>
          <w:lang w:eastAsia="ko-KR"/>
        </w:rPr>
        <w:t>Experience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1F57748A" w:rsidR="00A90527" w:rsidRPr="00B907EE" w:rsidRDefault="002060C5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Programming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14798EE0" w14:textId="1054D9C5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SPM12,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5ABD2E63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557A3E" w:rsidRPr="00B907EE">
        <w:rPr>
          <w:rFonts w:ascii="Calibri Light" w:hAnsi="Calibri Light" w:cs="Calibri Light"/>
          <w:sz w:val="20"/>
          <w:szCs w:val="20"/>
        </w:rPr>
        <w:t xml:space="preserve"> </w:t>
      </w:r>
      <w:hyperlink r:id="rId11" w:history="1"/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588BC68F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>/</w:t>
      </w:r>
      <w:r w:rsidR="006B2F5F" w:rsidRPr="00B907EE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>/</w:t>
      </w:r>
      <w:r w:rsidR="004D3C7E" w:rsidRPr="00B907EE">
        <w:rPr>
          <w:rFonts w:ascii="Calibri Light" w:hAnsi="Calibri Light" w:cs="Calibri Light"/>
          <w:i/>
          <w:iCs/>
          <w:sz w:val="20"/>
          <w:szCs w:val="20"/>
        </w:rPr>
        <w:t>22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C5C83" w14:textId="77777777" w:rsidR="00722233" w:rsidRDefault="00722233" w:rsidP="005A7565">
      <w:r>
        <w:separator/>
      </w:r>
    </w:p>
  </w:endnote>
  <w:endnote w:type="continuationSeparator" w:id="0">
    <w:p w14:paraId="7F946203" w14:textId="77777777" w:rsidR="00722233" w:rsidRDefault="00722233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01C70" w14:textId="77777777" w:rsidR="00722233" w:rsidRDefault="00722233" w:rsidP="005A7565">
      <w:r>
        <w:separator/>
      </w:r>
    </w:p>
  </w:footnote>
  <w:footnote w:type="continuationSeparator" w:id="0">
    <w:p w14:paraId="4A8F3AD6" w14:textId="77777777" w:rsidR="00722233" w:rsidRDefault="00722233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43B3"/>
    <w:rsid w:val="00065960"/>
    <w:rsid w:val="00082106"/>
    <w:rsid w:val="00090C3F"/>
    <w:rsid w:val="00091D0D"/>
    <w:rsid w:val="00096882"/>
    <w:rsid w:val="000A3252"/>
    <w:rsid w:val="000B4391"/>
    <w:rsid w:val="000E08E0"/>
    <w:rsid w:val="000E6D36"/>
    <w:rsid w:val="000E7F51"/>
    <w:rsid w:val="000F1558"/>
    <w:rsid w:val="000F62AB"/>
    <w:rsid w:val="00105753"/>
    <w:rsid w:val="00105CD2"/>
    <w:rsid w:val="001064F6"/>
    <w:rsid w:val="0010691A"/>
    <w:rsid w:val="00110681"/>
    <w:rsid w:val="00123161"/>
    <w:rsid w:val="0013694E"/>
    <w:rsid w:val="00146520"/>
    <w:rsid w:val="00146BAC"/>
    <w:rsid w:val="001474F1"/>
    <w:rsid w:val="0015295F"/>
    <w:rsid w:val="0015436E"/>
    <w:rsid w:val="001548C9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80C81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3BB1"/>
    <w:rsid w:val="00435FD7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C4A7A"/>
    <w:rsid w:val="004D3C7E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1ADA"/>
    <w:rsid w:val="00697481"/>
    <w:rsid w:val="00697C2E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AF62DE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9765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1DDC"/>
    <w:rsid w:val="00F54C46"/>
    <w:rsid w:val="00F61891"/>
    <w:rsid w:val="00F65214"/>
    <w:rsid w:val="00F71A97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709</Words>
  <Characters>4043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4743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3</cp:revision>
  <cp:lastPrinted>2022-02-10T11:46:00Z</cp:lastPrinted>
  <dcterms:created xsi:type="dcterms:W3CDTF">2022-02-10T11:46:00Z</dcterms:created>
  <dcterms:modified xsi:type="dcterms:W3CDTF">2022-02-10T11:46:00Z</dcterms:modified>
</cp:coreProperties>
</file>