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378" w:rsidRDefault="00890378" w:rsidP="00890378">
      <w:pPr>
        <w:rPr>
          <w:lang w:val="en-US"/>
        </w:rPr>
      </w:pPr>
    </w:p>
    <w:p w:rsidR="00890378" w:rsidRDefault="00890378" w:rsidP="00890378">
      <w:pPr>
        <w:jc w:val="center"/>
      </w:pPr>
      <w:r>
        <w:rPr>
          <w:noProof/>
          <w:lang w:eastAsia="el-GR"/>
        </w:rPr>
        <w:drawing>
          <wp:inline distT="0" distB="0" distL="0" distR="0">
            <wp:extent cx="4091244" cy="3019425"/>
            <wp:effectExtent l="19050" t="0" r="4506" b="0"/>
            <wp:docPr id="11" name="Picture 0" descr="Figure5NEW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5NEW.t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834" cy="30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78" w:rsidRPr="00890378" w:rsidRDefault="00890378" w:rsidP="00890378">
      <w:pPr>
        <w:jc w:val="center"/>
        <w:rPr>
          <w:rFonts w:cstheme="minorHAnsi"/>
          <w:lang w:val="en-US"/>
        </w:rPr>
      </w:pPr>
      <w:r w:rsidRPr="00890378">
        <w:rPr>
          <w:rFonts w:cstheme="minorHAnsi"/>
          <w:b/>
          <w:lang w:val="en-US"/>
        </w:rPr>
        <w:t xml:space="preserve">S7 Fig:  </w:t>
      </w:r>
      <w:r w:rsidRPr="00890378">
        <w:rPr>
          <w:rFonts w:cstheme="minorHAnsi"/>
          <w:lang w:val="en-US"/>
        </w:rPr>
        <w:t>Repurposed drugs that target LPR MEPs from cluster 1 through their target genes</w:t>
      </w:r>
    </w:p>
    <w:p w:rsidR="00846BAE" w:rsidRPr="00890378" w:rsidRDefault="00846BAE">
      <w:pPr>
        <w:rPr>
          <w:lang w:val="en-US"/>
        </w:rPr>
      </w:pPr>
    </w:p>
    <w:sectPr w:rsidR="00846BAE" w:rsidRPr="00890378" w:rsidSect="001615B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0378"/>
    <w:rsid w:val="001615B8"/>
    <w:rsid w:val="00170B56"/>
    <w:rsid w:val="001F65ED"/>
    <w:rsid w:val="002C039F"/>
    <w:rsid w:val="00846BAE"/>
    <w:rsid w:val="00890378"/>
    <w:rsid w:val="008F4E5B"/>
    <w:rsid w:val="0098766D"/>
    <w:rsid w:val="00AF0E14"/>
    <w:rsid w:val="00C05BC3"/>
    <w:rsid w:val="00D31F75"/>
    <w:rsid w:val="00E57653"/>
    <w:rsid w:val="00F10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Marilena Bourdakou</dc:creator>
  <cp:lastModifiedBy>Marilena Bourdakou</cp:lastModifiedBy>
  <cp:revision>1</cp:revision>
  <dcterms:created xsi:type="dcterms:W3CDTF">2021-07-13T13:56:00Z</dcterms:created>
  <dcterms:modified xsi:type="dcterms:W3CDTF">2021-07-13T13:58:00Z</dcterms:modified>
</cp:coreProperties>
</file>