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6735391"/>
        <w:docPartObj>
          <w:docPartGallery w:val="Cover Pages"/>
          <w:docPartUnique/>
        </w:docPartObj>
      </w:sdtPr>
      <w:sdtContent>
        <w:p w14:paraId="31C751AE" w14:textId="24BD1BB4" w:rsidR="005266ED" w:rsidRDefault="005266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6955CC9" wp14:editId="6B1561A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D3E8C51" w14:textId="6BB39DFE" w:rsidR="005266ED" w:rsidRDefault="005266E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Khaleed Martin</w:t>
                                      </w:r>
                                    </w:p>
                                  </w:sdtContent>
                                </w:sdt>
                                <w:p w14:paraId="1399DEE3" w14:textId="76164E00" w:rsidR="005266ED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266E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nscc</w:t>
                                      </w:r>
                                    </w:sdtContent>
                                  </w:sdt>
                                  <w:r w:rsidR="005266ED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266E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w0474751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B6A1CCF" w14:textId="34F2E518" w:rsidR="005266ED" w:rsidRDefault="005266E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OSYS3030 – </w:t>
                                      </w:r>
                                      <w:r w:rsidR="008A64A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Additional Hardening Configs for my Server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0DFECEC" w14:textId="7BC93FA9" w:rsidR="005266ED" w:rsidRDefault="005266E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October 12, 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955CC9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D3E8C51" w14:textId="6BB39DFE" w:rsidR="005266ED" w:rsidRDefault="005266E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Khaleed Martin</w:t>
                                </w:r>
                              </w:p>
                            </w:sdtContent>
                          </w:sdt>
                          <w:p w14:paraId="1399DEE3" w14:textId="76164E00" w:rsidR="005266ED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266ED">
                                  <w:rPr>
                                    <w:caps/>
                                    <w:color w:val="FFFFFF" w:themeColor="background1"/>
                                  </w:rPr>
                                  <w:t>nscc</w:t>
                                </w:r>
                              </w:sdtContent>
                            </w:sdt>
                            <w:r w:rsidR="005266ED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266ED">
                                  <w:rPr>
                                    <w:caps/>
                                    <w:color w:val="FFFFFF" w:themeColor="background1"/>
                                  </w:rPr>
                                  <w:t>w0474751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B6A1CCF" w14:textId="34F2E518" w:rsidR="005266ED" w:rsidRDefault="005266E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OSYS3030 – </w:t>
                                </w:r>
                                <w:r w:rsidR="008A64A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Additional Hardening Configs for my Server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DFECEC" w14:textId="7BC93FA9" w:rsidR="005266ED" w:rsidRDefault="005266E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October 12, 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F9706F" w14:textId="654B9445" w:rsidR="005266ED" w:rsidRPr="005266ED" w:rsidRDefault="005266ED" w:rsidP="005266ED">
          <w:pPr>
            <w:pStyle w:val="Heading2"/>
            <w:rPr>
              <w:rFonts w:asciiTheme="minorHAnsi" w:hAnsiTheme="minorHAnsi" w:cstheme="minorHAnsi"/>
              <w:sz w:val="40"/>
              <w:szCs w:val="40"/>
            </w:rPr>
          </w:pPr>
          <w:r>
            <w:br w:type="page"/>
          </w:r>
        </w:p>
        <w:p w14:paraId="29B55A2A" w14:textId="4BBBADAB" w:rsidR="00293B9E" w:rsidRPr="00293B9E" w:rsidRDefault="008A64A4" w:rsidP="00293B9E">
          <w:pPr>
            <w:spacing w:before="100" w:beforeAutospacing="1" w:after="100" w:afterAutospacing="1" w:line="240" w:lineRule="auto"/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</w:pPr>
          <w:r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lastRenderedPageBreak/>
            <w:t>Blow are additional rules that I added for my server presented in question format</w:t>
          </w:r>
          <w:r w:rsidR="00293B9E" w:rsidRPr="00293B9E"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t>:</w:t>
          </w:r>
        </w:p>
        <w:p w14:paraId="2D50BF32" w14:textId="77777777" w:rsidR="00293B9E" w:rsidRDefault="00293B9E" w:rsidP="00293B9E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</w:pPr>
          <w:r w:rsidRPr="00293B9E"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t>Add additional rules for any services you identified when you ran the last command in Part A.</w:t>
          </w:r>
        </w:p>
        <w:p w14:paraId="706F71B7" w14:textId="0093F168" w:rsidR="00293B9E" w:rsidRPr="002B700C" w:rsidRDefault="00293B9E" w:rsidP="00293B9E">
          <w:pPr>
            <w:spacing w:before="100" w:beforeAutospacing="1" w:after="100" w:afterAutospacing="1" w:line="240" w:lineRule="auto"/>
            <w:ind w:left="720"/>
            <w:rPr>
              <w:rFonts w:eastAsia="Times New Roman" w:cstheme="minorHAnsi"/>
              <w:b/>
              <w:bCs/>
              <w:kern w:val="0"/>
              <w:sz w:val="28"/>
              <w:szCs w:val="28"/>
              <w:lang w:eastAsia="en-CA"/>
              <w14:ligatures w14:val="none"/>
            </w:rPr>
          </w:pPr>
          <w:r w:rsidRPr="002B700C">
            <w:rPr>
              <w:rFonts w:eastAsia="Times New Roman" w:cstheme="minorHAnsi"/>
              <w:b/>
              <w:bCs/>
              <w:kern w:val="0"/>
              <w:sz w:val="28"/>
              <w:szCs w:val="28"/>
              <w:lang w:eastAsia="en-CA"/>
              <w14:ligatures w14:val="none"/>
            </w:rPr>
            <w:t>One additional rule I introduced to harden the server was to limit who can send DNS queries to my server.  I restricted the DNS queries to my own subnet. I used the command:</w:t>
          </w:r>
        </w:p>
        <w:p w14:paraId="2FDC67B8" w14:textId="19861D87" w:rsidR="00293B9E" w:rsidRDefault="00293B9E" w:rsidP="00293B9E">
          <w:pPr>
            <w:spacing w:before="100" w:beforeAutospacing="1" w:after="100" w:afterAutospacing="1" w:line="240" w:lineRule="auto"/>
            <w:ind w:left="720"/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</w:pPr>
          <w:r w:rsidRPr="00293B9E">
            <w:rPr>
              <w:rFonts w:eastAsia="Times New Roman" w:cstheme="minorHAnsi"/>
              <w:noProof/>
              <w:kern w:val="0"/>
              <w:sz w:val="28"/>
              <w:szCs w:val="28"/>
              <w:lang w:eastAsia="en-CA"/>
              <w14:ligatures w14:val="none"/>
            </w:rPr>
            <w:drawing>
              <wp:inline distT="0" distB="0" distL="0" distR="0" wp14:anchorId="492793B1" wp14:editId="21FFB806">
                <wp:extent cx="5943600" cy="643255"/>
                <wp:effectExtent l="0" t="0" r="0" b="4445"/>
                <wp:docPr id="1921591104" name="Picture 1" descr="A black screen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1591104" name="Picture 1" descr="A black screen with white text&#10;&#10;Description automatically generated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43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C3B503" w14:textId="77777777" w:rsidR="00293B9E" w:rsidRDefault="00293B9E" w:rsidP="00293B9E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</w:pPr>
          <w:r w:rsidRPr="00293B9E"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t xml:space="preserve">Create </w:t>
          </w:r>
          <w:proofErr w:type="spellStart"/>
          <w:r w:rsidRPr="00293B9E"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t>ufw</w:t>
          </w:r>
          <w:proofErr w:type="spellEnd"/>
          <w:r w:rsidRPr="00293B9E"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t xml:space="preserve"> rule(s) to ensure that you can only access from the host(s) that you use to manage your server.</w:t>
          </w:r>
        </w:p>
        <w:p w14:paraId="5DB48F6E" w14:textId="70A9035F" w:rsidR="002B700C" w:rsidRPr="003F5690" w:rsidRDefault="002B700C" w:rsidP="002B700C">
          <w:pPr>
            <w:spacing w:before="100" w:beforeAutospacing="1" w:after="100" w:afterAutospacing="1" w:line="240" w:lineRule="auto"/>
            <w:ind w:left="720"/>
            <w:rPr>
              <w:rFonts w:eastAsia="Times New Roman" w:cstheme="minorHAnsi"/>
              <w:b/>
              <w:bCs/>
              <w:kern w:val="0"/>
              <w:sz w:val="28"/>
              <w:szCs w:val="28"/>
              <w:lang w:eastAsia="en-CA"/>
              <w14:ligatures w14:val="none"/>
            </w:rPr>
          </w:pPr>
          <w:r w:rsidRPr="003F5690">
            <w:rPr>
              <w:rFonts w:eastAsia="Times New Roman" w:cstheme="minorHAnsi"/>
              <w:b/>
              <w:bCs/>
              <w:kern w:val="0"/>
              <w:sz w:val="28"/>
              <w:szCs w:val="28"/>
              <w:lang w:eastAsia="en-CA"/>
              <w14:ligatures w14:val="none"/>
            </w:rPr>
            <w:t xml:space="preserve">The IPs used are phony IP addresses, however they demonstrate allowing </w:t>
          </w:r>
          <w:r w:rsidR="003F5690" w:rsidRPr="003F5690">
            <w:rPr>
              <w:rFonts w:eastAsia="Times New Roman" w:cstheme="minorHAnsi"/>
              <w:b/>
              <w:bCs/>
              <w:kern w:val="0"/>
              <w:sz w:val="28"/>
              <w:szCs w:val="28"/>
              <w:lang w:eastAsia="en-CA"/>
              <w14:ligatures w14:val="none"/>
            </w:rPr>
            <w:t>only a specific IP address on my server through port 22</w:t>
          </w:r>
          <w:r w:rsidR="003F5690">
            <w:rPr>
              <w:rFonts w:eastAsia="Times New Roman" w:cstheme="minorHAnsi"/>
              <w:b/>
              <w:bCs/>
              <w:kern w:val="0"/>
              <w:sz w:val="28"/>
              <w:szCs w:val="28"/>
              <w:lang w:eastAsia="en-CA"/>
              <w14:ligatures w14:val="none"/>
            </w:rPr>
            <w:t xml:space="preserve"> (now updated to 2222). After I allowed my Ips, I then denied other IPs with the command “</w:t>
          </w:r>
          <w:proofErr w:type="spellStart"/>
          <w:r w:rsidR="003F5690">
            <w:rPr>
              <w:rFonts w:eastAsia="Times New Roman" w:cstheme="minorHAnsi"/>
              <w:b/>
              <w:bCs/>
              <w:kern w:val="0"/>
              <w:sz w:val="28"/>
              <w:szCs w:val="28"/>
              <w:lang w:eastAsia="en-CA"/>
              <w14:ligatures w14:val="none"/>
            </w:rPr>
            <w:t>sudo</w:t>
          </w:r>
          <w:proofErr w:type="spellEnd"/>
          <w:r w:rsidR="003F5690">
            <w:rPr>
              <w:rFonts w:eastAsia="Times New Roman" w:cstheme="minorHAnsi"/>
              <w:b/>
              <w:bCs/>
              <w:kern w:val="0"/>
              <w:sz w:val="28"/>
              <w:szCs w:val="28"/>
              <w:lang w:eastAsia="en-CA"/>
              <w14:ligatures w14:val="none"/>
            </w:rPr>
            <w:t xml:space="preserve"> </w:t>
          </w:r>
          <w:proofErr w:type="spellStart"/>
          <w:r w:rsidR="003F5690">
            <w:rPr>
              <w:rFonts w:eastAsia="Times New Roman" w:cstheme="minorHAnsi"/>
              <w:b/>
              <w:bCs/>
              <w:kern w:val="0"/>
              <w:sz w:val="28"/>
              <w:szCs w:val="28"/>
              <w:lang w:eastAsia="en-CA"/>
              <w14:ligatures w14:val="none"/>
            </w:rPr>
            <w:t>ufw</w:t>
          </w:r>
          <w:proofErr w:type="spellEnd"/>
          <w:r w:rsidR="003F5690">
            <w:rPr>
              <w:rFonts w:eastAsia="Times New Roman" w:cstheme="minorHAnsi"/>
              <w:b/>
              <w:bCs/>
              <w:kern w:val="0"/>
              <w:sz w:val="28"/>
              <w:szCs w:val="28"/>
              <w:lang w:eastAsia="en-CA"/>
              <w14:ligatures w14:val="none"/>
            </w:rPr>
            <w:t xml:space="preserve"> default deny incoming”. This allows only my IPs and now blocks all other ones connecting via </w:t>
          </w:r>
          <w:proofErr w:type="spellStart"/>
          <w:r w:rsidR="003F5690">
            <w:rPr>
              <w:rFonts w:eastAsia="Times New Roman" w:cstheme="minorHAnsi"/>
              <w:b/>
              <w:bCs/>
              <w:kern w:val="0"/>
              <w:sz w:val="28"/>
              <w:szCs w:val="28"/>
              <w:lang w:eastAsia="en-CA"/>
              <w14:ligatures w14:val="none"/>
            </w:rPr>
            <w:t>ssh</w:t>
          </w:r>
          <w:proofErr w:type="spellEnd"/>
          <w:r w:rsidR="003F5690">
            <w:rPr>
              <w:rFonts w:eastAsia="Times New Roman" w:cstheme="minorHAnsi"/>
              <w:b/>
              <w:bCs/>
              <w:kern w:val="0"/>
              <w:sz w:val="28"/>
              <w:szCs w:val="28"/>
              <w:lang w:eastAsia="en-CA"/>
              <w14:ligatures w14:val="none"/>
            </w:rPr>
            <w:t>.</w:t>
          </w:r>
        </w:p>
        <w:p w14:paraId="7BF925D2" w14:textId="0C063A3A" w:rsidR="002B700C" w:rsidRPr="00293B9E" w:rsidRDefault="002B700C" w:rsidP="002B700C">
          <w:pPr>
            <w:spacing w:before="100" w:beforeAutospacing="1" w:after="100" w:afterAutospacing="1" w:line="240" w:lineRule="auto"/>
            <w:ind w:left="720"/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</w:pPr>
          <w:r w:rsidRPr="002B700C">
            <w:rPr>
              <w:rFonts w:eastAsia="Times New Roman" w:cstheme="minorHAnsi"/>
              <w:noProof/>
              <w:kern w:val="0"/>
              <w:sz w:val="28"/>
              <w:szCs w:val="28"/>
              <w:lang w:eastAsia="en-CA"/>
              <w14:ligatures w14:val="none"/>
            </w:rPr>
            <w:drawing>
              <wp:inline distT="0" distB="0" distL="0" distR="0" wp14:anchorId="65F48143" wp14:editId="700FC669">
                <wp:extent cx="5706271" cy="771633"/>
                <wp:effectExtent l="0" t="0" r="0" b="9525"/>
                <wp:docPr id="971252906" name="Picture 1" descr="A black screen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1252906" name="Picture 1" descr="A black screen with white text&#10;&#10;Description automatically generated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6271" cy="771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03F162" w14:textId="77777777" w:rsidR="00293B9E" w:rsidRDefault="00293B9E" w:rsidP="00293B9E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</w:pPr>
          <w:r w:rsidRPr="00293B9E"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t xml:space="preserve">You’re planning to use </w:t>
          </w:r>
          <w:proofErr w:type="spellStart"/>
          <w:r w:rsidRPr="00293B9E"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t>Rsync</w:t>
          </w:r>
          <w:proofErr w:type="spellEnd"/>
          <w:r w:rsidRPr="00293B9E"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t xml:space="preserve"> in the future to simplify administration. Create a rule to allow </w:t>
          </w:r>
          <w:proofErr w:type="spellStart"/>
          <w:r w:rsidRPr="00293B9E"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t>rsync</w:t>
          </w:r>
          <w:proofErr w:type="spellEnd"/>
          <w:r w:rsidRPr="00293B9E"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t xml:space="preserve"> to work with one other host on your network.</w:t>
          </w:r>
        </w:p>
        <w:p w14:paraId="149B4327" w14:textId="76E836CE" w:rsidR="002B700C" w:rsidRDefault="002B700C" w:rsidP="002B700C">
          <w:pPr>
            <w:spacing w:before="100" w:beforeAutospacing="1" w:after="100" w:afterAutospacing="1" w:line="240" w:lineRule="auto"/>
            <w:ind w:left="720"/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</w:pPr>
          <w:r w:rsidRPr="002B700C">
            <w:rPr>
              <w:rFonts w:eastAsia="Times New Roman" w:cstheme="minorHAnsi"/>
              <w:noProof/>
              <w:kern w:val="0"/>
              <w:sz w:val="28"/>
              <w:szCs w:val="28"/>
              <w:lang w:eastAsia="en-CA"/>
              <w14:ligatures w14:val="none"/>
            </w:rPr>
            <w:drawing>
              <wp:inline distT="0" distB="0" distL="0" distR="0" wp14:anchorId="458B7E03" wp14:editId="136E18A0">
                <wp:extent cx="5334744" cy="476316"/>
                <wp:effectExtent l="0" t="0" r="0" b="0"/>
                <wp:docPr id="1172535807" name="Picture 1" descr="A black background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535807" name="Picture 1" descr="A black background with white text&#10;&#10;Description automatically generated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744" cy="4763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70B912" w14:textId="77777777" w:rsidR="003F5690" w:rsidRPr="00293B9E" w:rsidRDefault="003F5690" w:rsidP="002B700C">
          <w:pPr>
            <w:spacing w:before="100" w:beforeAutospacing="1" w:after="100" w:afterAutospacing="1" w:line="240" w:lineRule="auto"/>
            <w:ind w:left="720"/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</w:pPr>
        </w:p>
        <w:p w14:paraId="6CC9A6B0" w14:textId="77777777" w:rsidR="003F5690" w:rsidRDefault="00293B9E" w:rsidP="003F5690">
          <w:pPr>
            <w:numPr>
              <w:ilvl w:val="0"/>
              <w:numId w:val="2"/>
            </w:numPr>
            <w:spacing w:before="100" w:beforeAutospacing="1" w:after="100" w:afterAutospacing="1" w:line="240" w:lineRule="auto"/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</w:pPr>
          <w:r w:rsidRPr="00293B9E"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t xml:space="preserve">You recently read about a vulnerability that may allow your server to be used and an open relay for outgoing mail. To mitigate </w:t>
          </w:r>
          <w:proofErr w:type="gramStart"/>
          <w:r w:rsidRPr="00293B9E"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t>this</w:t>
          </w:r>
          <w:proofErr w:type="gramEnd"/>
          <w:r w:rsidRPr="00293B9E"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t xml:space="preserve"> you’ve decided to explicitly deny any outgoing SMTP traffic.</w:t>
          </w:r>
        </w:p>
        <w:p w14:paraId="0A62882E" w14:textId="77777777" w:rsidR="003F5690" w:rsidRDefault="003F5690" w:rsidP="003F5690">
          <w:pPr>
            <w:spacing w:before="100" w:beforeAutospacing="1" w:after="100" w:afterAutospacing="1" w:line="240" w:lineRule="auto"/>
            <w:ind w:left="720"/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</w:pPr>
          <w:r>
            <w:rPr>
              <w:rFonts w:eastAsia="Times New Roman" w:cstheme="minorHAnsi"/>
              <w:kern w:val="0"/>
              <w:sz w:val="28"/>
              <w:szCs w:val="28"/>
              <w:lang w:eastAsia="en-CA"/>
              <w14:ligatures w14:val="none"/>
            </w:rPr>
            <w:lastRenderedPageBreak/>
            <w:t>Since the perpetrators are trying to use my server to relay outgoing mail, I would go ahead and block the port that is used for relaying (port 25). This would block all outgoing SMTP traffic.</w:t>
          </w:r>
        </w:p>
        <w:p w14:paraId="7A8100A2" w14:textId="48340410" w:rsidR="007B7DB3" w:rsidRPr="003F5690" w:rsidRDefault="003F5690" w:rsidP="003F5690">
          <w:pPr>
            <w:spacing w:before="100" w:beforeAutospacing="1" w:after="100" w:afterAutospacing="1" w:line="240" w:lineRule="auto"/>
            <w:ind w:left="720"/>
          </w:pPr>
          <w:r w:rsidRPr="003F5690">
            <w:rPr>
              <w:noProof/>
            </w:rPr>
            <w:drawing>
              <wp:inline distT="0" distB="0" distL="0" distR="0" wp14:anchorId="0E8CB8AD" wp14:editId="479576AD">
                <wp:extent cx="3258005" cy="619211"/>
                <wp:effectExtent l="0" t="0" r="0" b="9525"/>
                <wp:docPr id="1936876815" name="Picture 1" descr="A black screen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6876815" name="Picture 1" descr="A black screen with white text&#10;&#10;Description automatically generated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8005" cy="6192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7B7DB3" w:rsidRPr="003F5690" w:rsidSect="005266ED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1FD"/>
    <w:multiLevelType w:val="multilevel"/>
    <w:tmpl w:val="0442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4560A"/>
    <w:multiLevelType w:val="multilevel"/>
    <w:tmpl w:val="006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67523">
    <w:abstractNumId w:val="0"/>
  </w:num>
  <w:num w:numId="2" w16cid:durableId="81082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ED"/>
    <w:rsid w:val="00293B9E"/>
    <w:rsid w:val="002B700C"/>
    <w:rsid w:val="003F5690"/>
    <w:rsid w:val="005266ED"/>
    <w:rsid w:val="007B7DB3"/>
    <w:rsid w:val="008A64A4"/>
    <w:rsid w:val="00C4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C15FD"/>
  <w15:chartTrackingRefBased/>
  <w15:docId w15:val="{512F255B-9A6C-4D02-B1A7-454A0F3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66E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266ED"/>
    <w:rPr>
      <w:rFonts w:eastAsiaTheme="minorEastAsi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266ED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styleId="Emphasis">
    <w:name w:val="Emphasis"/>
    <w:basedOn w:val="DefaultParagraphFont"/>
    <w:uiPriority w:val="20"/>
    <w:qFormat/>
    <w:rsid w:val="005266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66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93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w0474751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OSYS3030 – Challenge 3</vt:lpstr>
    </vt:vector>
  </TitlesOfParts>
  <Company>nscc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OSYS3030 – Additional Hardening Configs for my Server</dc:title>
  <dc:subject>October 12, 2023</dc:subject>
  <dc:creator>Khaleed Martin</dc:creator>
  <cp:keywords/>
  <dc:description/>
  <cp:lastModifiedBy>Martin,Khaleed</cp:lastModifiedBy>
  <cp:revision>2</cp:revision>
  <dcterms:created xsi:type="dcterms:W3CDTF">2023-11-16T17:07:00Z</dcterms:created>
  <dcterms:modified xsi:type="dcterms:W3CDTF">2023-11-16T17:07:00Z</dcterms:modified>
</cp:coreProperties>
</file>