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F9" w:rsidRPr="00A55C26" w:rsidRDefault="00397017" w:rsidP="00A55C26">
      <w:pPr>
        <w:pStyle w:val="Heading1"/>
        <w:spacing w:before="150" w:after="150"/>
        <w:ind w:left="150" w:right="150"/>
        <w:jc w:val="center"/>
        <w:textAlignment w:val="baseline"/>
        <w:rPr>
          <w:rFonts w:ascii="Georgia" w:hAnsi="Georgia"/>
          <w:color w:val="FFFFFF"/>
          <w:sz w:val="28"/>
          <w:szCs w:val="28"/>
        </w:rPr>
      </w:pPr>
      <w:r w:rsidRPr="00EA2E47">
        <w:rPr>
          <w:rFonts w:asciiTheme="majorBidi" w:hAnsiTheme="majorBidi"/>
          <w:b/>
          <w:bCs/>
          <w:sz w:val="28"/>
          <w:szCs w:val="28"/>
        </w:rPr>
        <w:t>Synopsis of</w:t>
      </w:r>
      <w:r w:rsidR="00A55C26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A55C26" w:rsidRPr="00A55C26">
        <w:rPr>
          <w:rFonts w:asciiTheme="majorBidi" w:hAnsiTheme="majorBidi"/>
          <w:b/>
          <w:bCs/>
          <w:sz w:val="28"/>
          <w:szCs w:val="28"/>
        </w:rPr>
        <w:t>BEST PRACTICES PART 1</w:t>
      </w:r>
      <w:r w:rsidRPr="00EA2E47">
        <w:rPr>
          <w:rFonts w:asciiTheme="majorBidi" w:hAnsiTheme="majorBidi"/>
          <w:b/>
          <w:bCs/>
          <w:sz w:val="28"/>
          <w:szCs w:val="28"/>
        </w:rPr>
        <w:t>:</w:t>
      </w:r>
    </w:p>
    <w:p w:rsidR="00123B4C" w:rsidRPr="00EA2E47" w:rsidRDefault="00B02061" w:rsidP="00282A08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How</w:t>
      </w:r>
      <w:r w:rsidR="00123B4C" w:rsidRPr="00160F40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160F40" w:rsidRPr="00160F4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Make </w:t>
      </w:r>
      <w:proofErr w:type="spellStart"/>
      <w:r w:rsidR="00282A08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javaScript</w:t>
      </w:r>
      <w:proofErr w:type="spellEnd"/>
      <w:r w:rsidR="00160F40" w:rsidRPr="00160F4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 xml:space="preserve"> Understandable</w:t>
      </w:r>
      <w:r w:rsidR="00123B4C" w:rsidRPr="00EA2E47">
        <w:rPr>
          <w:rFonts w:asciiTheme="majorBidi" w:hAnsiTheme="majorBidi" w:cstheme="majorBidi"/>
          <w:color w:val="FF0000"/>
          <w:sz w:val="24"/>
          <w:szCs w:val="24"/>
        </w:rPr>
        <w:t>?</w:t>
      </w:r>
    </w:p>
    <w:p w:rsidR="00123B4C" w:rsidRPr="00CB1CFF" w:rsidRDefault="00E50387" w:rsidP="00282A08">
      <w:pPr>
        <w:pStyle w:val="ListParagraph"/>
        <w:numPr>
          <w:ilvl w:val="0"/>
          <w:numId w:val="11"/>
        </w:num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CB1CFF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Use short names for variables and functions that is easy to understand</w:t>
      </w:r>
      <w:r w:rsidR="00C03A1A" w:rsidRPr="00CB1CF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50387" w:rsidRPr="00282A08" w:rsidRDefault="00E50387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82A08">
        <w:rPr>
          <w:rFonts w:asciiTheme="majorBidi" w:hAnsiTheme="majorBidi" w:cstheme="majorBidi"/>
          <w:sz w:val="24"/>
          <w:szCs w:val="24"/>
        </w:rPr>
        <w:t xml:space="preserve">          </w:t>
      </w:r>
      <w:r w:rsidR="00282A08" w:rsidRPr="00282A08">
        <w:rPr>
          <w:rFonts w:asciiTheme="majorBidi" w:hAnsiTheme="majorBidi" w:cstheme="majorBidi"/>
          <w:sz w:val="24"/>
          <w:szCs w:val="24"/>
        </w:rPr>
        <w:tab/>
      </w:r>
      <w:r w:rsidRPr="00282A08">
        <w:rPr>
          <w:rFonts w:asciiTheme="majorBidi" w:hAnsiTheme="majorBidi" w:cstheme="majorBidi"/>
          <w:color w:val="5B9BD5" w:themeColor="accent1"/>
          <w:sz w:val="24"/>
          <w:szCs w:val="24"/>
        </w:rPr>
        <w:t>Example:</w:t>
      </w:r>
    </w:p>
    <w:p w:rsidR="00E50387" w:rsidRPr="00282A08" w:rsidRDefault="00E50387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</w:rPr>
      </w:pPr>
      <w:r w:rsidRPr="00282A08">
        <w:rPr>
          <w:rFonts w:asciiTheme="majorBidi" w:hAnsiTheme="majorBidi" w:cstheme="majorBidi"/>
          <w:sz w:val="24"/>
          <w:szCs w:val="24"/>
        </w:rPr>
        <w:tab/>
      </w:r>
      <w:r w:rsidR="00282A08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Pr="00282A08">
        <w:rPr>
          <w:rFonts w:asciiTheme="majorBidi" w:hAnsiTheme="majorBidi" w:cstheme="majorBidi"/>
          <w:sz w:val="24"/>
          <w:szCs w:val="24"/>
        </w:rPr>
        <w:t>render(</w:t>
      </w:r>
      <w:proofErr w:type="gramEnd"/>
      <w:r w:rsidRPr="00282A08">
        <w:rPr>
          <w:rFonts w:asciiTheme="majorBidi" w:hAnsiTheme="majorBidi" w:cstheme="majorBidi"/>
          <w:sz w:val="24"/>
          <w:szCs w:val="24"/>
        </w:rPr>
        <w:t xml:space="preserve">); </w:t>
      </w:r>
      <w:r w:rsidR="00E34AE8" w:rsidRPr="00282A08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r w:rsidRPr="00282A08">
        <w:rPr>
          <w:rFonts w:asciiTheme="majorBidi" w:hAnsiTheme="majorBidi" w:cstheme="majorBidi"/>
          <w:sz w:val="24"/>
          <w:szCs w:val="24"/>
        </w:rPr>
        <w:t>checkEmployee</w:t>
      </w:r>
      <w:proofErr w:type="spellEnd"/>
      <w:r w:rsidRPr="00282A08">
        <w:rPr>
          <w:rFonts w:asciiTheme="majorBidi" w:hAnsiTheme="majorBidi" w:cstheme="majorBidi"/>
          <w:sz w:val="24"/>
          <w:szCs w:val="24"/>
        </w:rPr>
        <w:t xml:space="preserve"> = true; </w:t>
      </w:r>
    </w:p>
    <w:p w:rsidR="00C03A1A" w:rsidRPr="00CB1CFF" w:rsidRDefault="00C03A1A" w:rsidP="00CB1CFF">
      <w:pPr>
        <w:pStyle w:val="ListParagraph"/>
        <w:numPr>
          <w:ilvl w:val="0"/>
          <w:numId w:val="11"/>
        </w:num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CB1CFF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use closures and the module pattern:</w:t>
      </w:r>
    </w:p>
    <w:p w:rsidR="00CB1CFF" w:rsidRPr="00CB1CFF" w:rsidRDefault="00CB1CFF" w:rsidP="00CB1CFF">
      <w:pPr>
        <w:pStyle w:val="ListParagraph"/>
        <w:tabs>
          <w:tab w:val="left" w:pos="1344"/>
          <w:tab w:val="left" w:pos="6888"/>
        </w:tabs>
        <w:ind w:left="1344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CB1CF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One of the most widely used design patterns in JavaScript is the </w:t>
      </w:r>
      <w:r w:rsidRPr="00CB1CFF">
        <w:rPr>
          <w:rFonts w:asciiTheme="majorBidi" w:hAnsiTheme="majorBidi" w:cstheme="majorBidi"/>
          <w:i/>
          <w:iCs/>
          <w:sz w:val="24"/>
          <w:szCs w:val="24"/>
          <w:shd w:val="clear" w:color="auto" w:fill="FFFFFF"/>
        </w:rPr>
        <w:t>module pattern</w:t>
      </w:r>
      <w:r w:rsidRPr="00CB1CFF">
        <w:rPr>
          <w:rFonts w:asciiTheme="majorBidi" w:hAnsiTheme="majorBidi" w:cstheme="majorBidi"/>
          <w:sz w:val="24"/>
          <w:szCs w:val="24"/>
          <w:shd w:val="clear" w:color="auto" w:fill="FFFFFF"/>
        </w:rPr>
        <w:t>. The module pattern makes use of one of the nicer features of JavaScript – closures – in order to give you some control of the privacy of your methods so that third party applications cannot access private data or overwrite it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:rsidR="00D50101" w:rsidRPr="00282A08" w:rsidRDefault="00D50101" w:rsidP="00123B4C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ab/>
        <w:t>for better variable scope management:</w:t>
      </w:r>
    </w:p>
    <w:p w:rsidR="00D50101" w:rsidRPr="00F963EA" w:rsidRDefault="00D50101" w:rsidP="00D50101">
      <w:pPr>
        <w:pStyle w:val="ListParagraph"/>
        <w:numPr>
          <w:ilvl w:val="0"/>
          <w:numId w:val="10"/>
        </w:num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F963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Global variable </w:t>
      </w:r>
      <w:proofErr w:type="spellStart"/>
      <w:r w:rsidRPr="00F963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var</w:t>
      </w:r>
      <w:proofErr w:type="spellEnd"/>
      <w:r w:rsidRPr="00F963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: </w:t>
      </w:r>
    </w:p>
    <w:p w:rsidR="00F963EA" w:rsidRDefault="00F963EA" w:rsidP="00F963E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</w:rPr>
      </w:pPr>
      <w:r w:rsidRPr="00F963EA">
        <w:rPr>
          <w:rFonts w:asciiTheme="majorBidi" w:hAnsiTheme="majorBidi" w:cstheme="majorBidi"/>
        </w:rPr>
        <w:t xml:space="preserve">Within JavaScript all variables are accessible from the </w:t>
      </w:r>
      <w:r w:rsidRPr="00F963EA">
        <w:rPr>
          <w:rFonts w:asciiTheme="majorBidi" w:hAnsiTheme="majorBidi" w:cstheme="majorBidi"/>
          <w:b/>
          <w:bCs/>
        </w:rPr>
        <w:t>global scope</w:t>
      </w:r>
      <w:r w:rsidRPr="00F963EA">
        <w:rPr>
          <w:rFonts w:asciiTheme="majorBidi" w:hAnsiTheme="majorBidi" w:cstheme="majorBidi"/>
        </w:rPr>
        <w:t xml:space="preserve"> except variables that are declared within a function using the </w:t>
      </w:r>
      <w:proofErr w:type="spellStart"/>
      <w:r w:rsidRPr="00F963EA">
        <w:rPr>
          <w:rFonts w:asciiTheme="majorBidi" w:hAnsiTheme="majorBidi" w:cstheme="majorBidi"/>
          <w:color w:val="5B9BD5" w:themeColor="accent1"/>
          <w:bdr w:val="none" w:sz="0" w:space="0" w:color="auto" w:frame="1"/>
          <w:shd w:val="clear" w:color="auto" w:fill="EAEAEA"/>
        </w:rPr>
        <w:t>var</w:t>
      </w:r>
      <w:proofErr w:type="spellEnd"/>
      <w:r w:rsidRPr="00F963EA">
        <w:rPr>
          <w:rFonts w:asciiTheme="majorBidi" w:hAnsiTheme="majorBidi" w:cstheme="majorBidi"/>
          <w:color w:val="5B9BD5" w:themeColor="accent1"/>
          <w:bdr w:val="none" w:sz="0" w:space="0" w:color="auto" w:frame="1"/>
          <w:shd w:val="clear" w:color="auto" w:fill="EAEAEA"/>
        </w:rPr>
        <w:t xml:space="preserve"> </w:t>
      </w:r>
      <w:r w:rsidRPr="00F963EA">
        <w:rPr>
          <w:rFonts w:asciiTheme="majorBidi" w:hAnsiTheme="majorBidi" w:cstheme="majorBidi"/>
        </w:rPr>
        <w:t>keyword.</w:t>
      </w:r>
    </w:p>
    <w:p w:rsidR="00F963EA" w:rsidRPr="00F963EA" w:rsidRDefault="00F963EA" w:rsidP="00F963EA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ajorBidi" w:hAnsiTheme="majorBidi" w:cstheme="majorBidi"/>
        </w:rPr>
      </w:pPr>
    </w:p>
    <w:tbl>
      <w:tblPr>
        <w:tblW w:w="5765" w:type="dxa"/>
        <w:tblInd w:w="17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414"/>
      </w:tblGrid>
      <w:tr w:rsidR="00F963EA" w:rsidRPr="00F963EA" w:rsidTr="00F963EA">
        <w:trPr>
          <w:trHeight w:val="177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1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2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3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4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5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6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jc w:val="right"/>
              <w:textAlignment w:val="baseline"/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</w:pPr>
            <w:r w:rsidRPr="00F963EA">
              <w:rPr>
                <w:rFonts w:ascii="inherit" w:eastAsia="Times New Roman" w:hAnsi="inherit" w:cs="Courier New"/>
                <w:color w:val="666666"/>
                <w:sz w:val="23"/>
                <w:szCs w:val="23"/>
              </w:rPr>
              <w:t>7</w:t>
            </w: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variable1 = </w:t>
            </w:r>
            <w:r w:rsidRPr="00F963EA">
              <w:rPr>
                <w:rFonts w:ascii="inherit" w:eastAsia="Times New Roman" w:hAnsi="inherit" w:cs="Courier New"/>
                <w:color w:val="F99157"/>
                <w:sz w:val="24"/>
                <w:szCs w:val="24"/>
                <w:bdr w:val="none" w:sz="0" w:space="0" w:color="auto" w:frame="1"/>
              </w:rPr>
              <w:t>1</w:t>
            </w: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; </w:t>
            </w:r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>// Global Scope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proofErr w:type="spellStart"/>
            <w:r w:rsidRPr="00F963EA">
              <w:rPr>
                <w:rFonts w:ascii="inherit" w:eastAsia="Times New Roman" w:hAnsi="inherit" w:cs="Courier New"/>
                <w:color w:val="CC99CC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 variable2 = </w:t>
            </w:r>
            <w:r w:rsidRPr="00F963EA">
              <w:rPr>
                <w:rFonts w:ascii="inherit" w:eastAsia="Times New Roman" w:hAnsi="inherit" w:cs="Courier New"/>
                <w:color w:val="F99157"/>
                <w:sz w:val="24"/>
                <w:szCs w:val="24"/>
                <w:bdr w:val="none" w:sz="0" w:space="0" w:color="auto" w:frame="1"/>
              </w:rPr>
              <w:t>2</w:t>
            </w: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; </w:t>
            </w:r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>// Not within a function: Global Scope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r w:rsidRPr="00F963EA">
              <w:rPr>
                <w:rFonts w:ascii="inherit" w:eastAsia="Times New Roman" w:hAnsi="inherit" w:cs="Courier New"/>
                <w:color w:val="CC99CC"/>
                <w:sz w:val="24"/>
                <w:szCs w:val="24"/>
                <w:bdr w:val="none" w:sz="0" w:space="0" w:color="auto" w:frame="1"/>
              </w:rPr>
              <w:t>function</w:t>
            </w:r>
            <w:r w:rsidRPr="00F963EA">
              <w:rPr>
                <w:rFonts w:ascii="inherit" w:eastAsia="Times New Roman" w:hAnsi="inherit" w:cs="Courier New"/>
                <w:color w:val="6699CC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>funcName</w:t>
            </w:r>
            <w:proofErr w:type="spellEnd"/>
            <w:r w:rsidRPr="00F963EA">
              <w:rPr>
                <w:rFonts w:ascii="inherit" w:eastAsia="Times New Roman" w:hAnsi="inherit" w:cs="Courier New"/>
                <w:color w:val="6699CC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963EA">
              <w:rPr>
                <w:rFonts w:ascii="inherit" w:eastAsia="Times New Roman" w:hAnsi="inherit" w:cs="Courier New"/>
                <w:color w:val="6699CC"/>
                <w:sz w:val="24"/>
                <w:szCs w:val="24"/>
                <w:bdr w:val="none" w:sz="0" w:space="0" w:color="auto" w:frame="1"/>
              </w:rPr>
              <w:t xml:space="preserve">) </w:t>
            </w: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>{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    variable3 = </w:t>
            </w:r>
            <w:r w:rsidRPr="00F963EA">
              <w:rPr>
                <w:rFonts w:ascii="inherit" w:eastAsia="Times New Roman" w:hAnsi="inherit" w:cs="Courier New"/>
                <w:color w:val="F99157"/>
                <w:sz w:val="24"/>
                <w:szCs w:val="24"/>
                <w:bdr w:val="none" w:sz="0" w:space="0" w:color="auto" w:frame="1"/>
              </w:rPr>
              <w:t>3</w:t>
            </w: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; </w:t>
            </w:r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 xml:space="preserve">// No </w:t>
            </w:r>
            <w:proofErr w:type="spellStart"/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 xml:space="preserve"> keyword: Global Scope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    </w:t>
            </w:r>
            <w:proofErr w:type="spellStart"/>
            <w:r w:rsidRPr="00F963EA">
              <w:rPr>
                <w:rFonts w:ascii="inherit" w:eastAsia="Times New Roman" w:hAnsi="inherit" w:cs="Courier New"/>
                <w:color w:val="CC99CC"/>
                <w:sz w:val="24"/>
                <w:szCs w:val="24"/>
                <w:bdr w:val="none" w:sz="0" w:space="0" w:color="auto" w:frame="1"/>
              </w:rPr>
              <w:t>var</w:t>
            </w:r>
            <w:proofErr w:type="spellEnd"/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 variable4 = </w:t>
            </w:r>
            <w:r w:rsidRPr="00F963EA">
              <w:rPr>
                <w:rFonts w:ascii="inherit" w:eastAsia="Times New Roman" w:hAnsi="inherit" w:cs="Courier New"/>
                <w:color w:val="F99157"/>
                <w:sz w:val="24"/>
                <w:szCs w:val="24"/>
                <w:bdr w:val="none" w:sz="0" w:space="0" w:color="auto" w:frame="1"/>
              </w:rPr>
              <w:t>4</w:t>
            </w: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 xml:space="preserve">; </w:t>
            </w:r>
            <w:r w:rsidRPr="00F963EA">
              <w:rPr>
                <w:rFonts w:ascii="inherit" w:eastAsia="Times New Roman" w:hAnsi="inherit" w:cs="Courier New"/>
                <w:color w:val="999999"/>
                <w:sz w:val="24"/>
                <w:szCs w:val="24"/>
                <w:bdr w:val="none" w:sz="0" w:space="0" w:color="auto" w:frame="1"/>
              </w:rPr>
              <w:t>// Local Scope only</w:t>
            </w:r>
          </w:p>
          <w:p w:rsidR="00F963EA" w:rsidRPr="00F963EA" w:rsidRDefault="00F963EA" w:rsidP="00F963EA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</w:pPr>
            <w:r w:rsidRPr="00F963EA">
              <w:rPr>
                <w:rFonts w:ascii="inherit" w:eastAsia="Times New Roman" w:hAnsi="inherit" w:cs="Courier New"/>
                <w:color w:val="CCCCCC"/>
                <w:sz w:val="24"/>
                <w:szCs w:val="24"/>
              </w:rPr>
              <w:t>}</w:t>
            </w:r>
          </w:p>
        </w:tc>
      </w:tr>
    </w:tbl>
    <w:p w:rsidR="00F963EA" w:rsidRDefault="00F963EA" w:rsidP="00F963EA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:rsidR="00D50101" w:rsidRPr="00F963EA" w:rsidRDefault="00D50101" w:rsidP="00F963EA">
      <w:pPr>
        <w:pStyle w:val="ListParagraph"/>
        <w:numPr>
          <w:ilvl w:val="0"/>
          <w:numId w:val="10"/>
        </w:num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F963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let:</w:t>
      </w:r>
    </w:p>
    <w:p w:rsidR="00F963EA" w:rsidRPr="00F963EA" w:rsidRDefault="00D50101" w:rsidP="00F963EA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It works only in block of code scope and outside of block and function can’t use </w:t>
      </w:r>
      <w:r w:rsidR="00F963EA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and c</w:t>
      </w:r>
      <w:r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all it. </w:t>
      </w:r>
    </w:p>
    <w:p w:rsidR="00F963EA" w:rsidRPr="00F963EA" w:rsidRDefault="00F963EA" w:rsidP="00F963EA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         </w:t>
      </w:r>
      <w:r w:rsidR="00D50101" w:rsidRPr="00F963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Example:</w:t>
      </w:r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:rsidR="00D50101" w:rsidRPr="00F963EA" w:rsidRDefault="00F963EA" w:rsidP="00F963EA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                        </w:t>
      </w:r>
      <w:proofErr w:type="gramStart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for(</w:t>
      </w:r>
      <w:proofErr w:type="gramEnd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let </w:t>
      </w:r>
      <w:proofErr w:type="spellStart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=0; </w:t>
      </w:r>
      <w:proofErr w:type="spellStart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&lt; 2; </w:t>
      </w:r>
      <w:proofErr w:type="spellStart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i</w:t>
      </w:r>
      <w:proofErr w:type="spellEnd"/>
      <w:r w:rsidR="00D50101" w:rsidRPr="00F963EA">
        <w:rPr>
          <w:rFonts w:asciiTheme="majorBidi" w:hAnsiTheme="majorBidi" w:cstheme="majorBidi"/>
          <w:sz w:val="24"/>
          <w:szCs w:val="24"/>
          <w:shd w:val="clear" w:color="auto" w:fill="FFFFFF"/>
        </w:rPr>
        <w:t>++){}</w:t>
      </w:r>
    </w:p>
    <w:p w:rsidR="00D50101" w:rsidRPr="00647D75" w:rsidRDefault="00D50101" w:rsidP="00801BAA">
      <w:pPr>
        <w:pStyle w:val="ListParagraph"/>
        <w:numPr>
          <w:ilvl w:val="0"/>
          <w:numId w:val="10"/>
        </w:numPr>
        <w:tabs>
          <w:tab w:val="left" w:pos="1344"/>
          <w:tab w:val="left" w:pos="6888"/>
        </w:tabs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proofErr w:type="spellStart"/>
      <w:r w:rsidRPr="00647D75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C</w:t>
      </w:r>
      <w:r w:rsidR="004E0486" w:rsidRPr="00647D75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onst</w:t>
      </w:r>
      <w:bookmarkStart w:id="0" w:name="_GoBack"/>
      <w:bookmarkEnd w:id="0"/>
      <w:proofErr w:type="spellEnd"/>
      <w:r w:rsidRPr="00647D75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:</w:t>
      </w:r>
    </w:p>
    <w:p w:rsidR="00D50101" w:rsidRPr="00282A08" w:rsidRDefault="00D50101" w:rsidP="004E0486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This variable is like let only works in block or function that define it but can’</w:t>
      </w:r>
      <w:r w:rsidR="004E0486"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>t</w:t>
      </w:r>
    </w:p>
    <w:p w:rsidR="003459EA" w:rsidRDefault="004E0486" w:rsidP="004E0486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change value of that. We can only use it with constant value. </w:t>
      </w:r>
    </w:p>
    <w:p w:rsidR="004E0486" w:rsidRPr="003459EA" w:rsidRDefault="003459EA" w:rsidP="003459EA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</w:pPr>
      <w:r w:rsidRPr="003459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 xml:space="preserve">              E</w:t>
      </w:r>
      <w:r w:rsidR="004E0486" w:rsidRPr="003459EA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xample:</w:t>
      </w:r>
    </w:p>
    <w:p w:rsidR="004E0486" w:rsidRPr="00282A08" w:rsidRDefault="004E0486" w:rsidP="004E0486">
      <w:pPr>
        <w:pStyle w:val="ListParagraph"/>
        <w:tabs>
          <w:tab w:val="left" w:pos="1344"/>
          <w:tab w:val="left" w:pos="6888"/>
        </w:tabs>
        <w:ind w:left="170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3459E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                    </w:t>
      </w:r>
      <w:proofErr w:type="spellStart"/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>const</w:t>
      </w:r>
      <w:proofErr w:type="spellEnd"/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x = 2; let y = </w:t>
      </w:r>
      <w:proofErr w:type="gramStart"/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3;   </w:t>
      </w:r>
      <w:proofErr w:type="gramEnd"/>
      <w:r w:rsidRPr="00282A08">
        <w:rPr>
          <w:rFonts w:asciiTheme="majorBidi" w:hAnsiTheme="majorBidi" w:cstheme="majorBidi"/>
          <w:sz w:val="24"/>
          <w:szCs w:val="24"/>
          <w:shd w:val="clear" w:color="auto" w:fill="FFFFFF"/>
        </w:rPr>
        <w:t>return y += x;</w:t>
      </w:r>
    </w:p>
    <w:p w:rsidR="00223BCD" w:rsidRPr="002B29B0" w:rsidRDefault="002B29B0" w:rsidP="002B29B0">
      <w:pPr>
        <w:tabs>
          <w:tab w:val="left" w:pos="1344"/>
          <w:tab w:val="left" w:pos="688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Style w:val="Emphasis"/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</w:t>
      </w:r>
      <w:r w:rsidR="00223BCD" w:rsidRPr="002B29B0">
        <w:rPr>
          <w:rStyle w:val="Emphasis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Workaround:</w:t>
      </w:r>
      <w:r w:rsidR="00223BCD" w:rsidRPr="002B29B0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 use closures and the module pattern</w:t>
      </w:r>
      <w:r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:</w:t>
      </w:r>
    </w:p>
    <w:p w:rsidR="00123B4C" w:rsidRDefault="002B29B0" w:rsidP="002B29B0">
      <w:pPr>
        <w:tabs>
          <w:tab w:val="left" w:pos="1344"/>
          <w:tab w:val="left" w:pos="6888"/>
        </w:tabs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    </w:t>
      </w:r>
      <w:r w:rsidR="00223BCD" w:rsidRPr="002B29B0">
        <w:rPr>
          <w:rFonts w:asciiTheme="majorBidi" w:hAnsiTheme="majorBidi" w:cstheme="majorBidi"/>
          <w:color w:val="FF0000"/>
          <w:sz w:val="24"/>
          <w:szCs w:val="24"/>
        </w:rPr>
        <w:t>What is module pattern</w:t>
      </w:r>
      <w:r w:rsidR="00123B4C" w:rsidRPr="002B29B0">
        <w:rPr>
          <w:rFonts w:asciiTheme="majorBidi" w:hAnsiTheme="majorBidi" w:cstheme="majorBidi"/>
          <w:color w:val="FF0000"/>
          <w:sz w:val="24"/>
          <w:szCs w:val="24"/>
        </w:rPr>
        <w:t>?</w:t>
      </w:r>
    </w:p>
    <w:p w:rsidR="002B29B0" w:rsidRDefault="002B29B0" w:rsidP="00210AD6">
      <w:pPr>
        <w:tabs>
          <w:tab w:val="left" w:pos="1344"/>
          <w:tab w:val="left" w:pos="6888"/>
        </w:tabs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ab/>
      </w:r>
      <w:r w:rsidR="00210AD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Imagine you’re at the fast food and want to order a sandwich and so you if you want </w:t>
      </w:r>
      <w:proofErr w:type="spellStart"/>
      <w:r w:rsidR="00210AD6">
        <w:rPr>
          <w:rFonts w:asciiTheme="majorBidi" w:hAnsiTheme="majorBidi" w:cstheme="majorBidi"/>
          <w:color w:val="000000" w:themeColor="text1"/>
          <w:sz w:val="24"/>
          <w:szCs w:val="24"/>
        </w:rPr>
        <w:t>firstType</w:t>
      </w:r>
      <w:proofErr w:type="spellEnd"/>
      <w:r w:rsidR="00210AD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sandwiches of </w:t>
      </w:r>
      <w:proofErr w:type="spellStart"/>
      <w:r w:rsidR="00210AD6">
        <w:rPr>
          <w:rFonts w:asciiTheme="majorBidi" w:hAnsiTheme="majorBidi" w:cstheme="majorBidi"/>
          <w:color w:val="000000" w:themeColor="text1"/>
          <w:sz w:val="24"/>
          <w:szCs w:val="24"/>
        </w:rPr>
        <w:t>myFastFood’s</w:t>
      </w:r>
      <w:proofErr w:type="spellEnd"/>
      <w:r w:rsidR="00210AD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fast food should call it like:</w:t>
      </w:r>
    </w:p>
    <w:p w:rsidR="00210AD6" w:rsidRDefault="002B29B0" w:rsidP="00210AD6">
      <w:pPr>
        <w:shd w:val="clear" w:color="auto" w:fill="FFFFFF"/>
        <w:spacing w:after="0" w:line="360" w:lineRule="atLeast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210AD6" w:rsidRPr="002B29B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constant </w:t>
      </w:r>
      <w:proofErr w:type="spellStart"/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>myFastFood</w:t>
      </w:r>
      <w:proofErr w:type="spellEnd"/>
      <w:r w:rsidR="00210AD6" w:rsidRPr="002B29B0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=</w:t>
      </w:r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>function(</w:t>
      </w:r>
      <w:proofErr w:type="gramEnd"/>
      <w:r w:rsidR="00210AD6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fruit</w:t>
      </w:r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="00210AD6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vegetable</w:t>
      </w:r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="00210AD6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bread</w:t>
      </w:r>
      <w:r w:rsidR="00210AD6">
        <w:rPr>
          <w:rFonts w:asciiTheme="majorBidi" w:hAnsiTheme="majorBidi" w:cstheme="majorBidi"/>
          <w:b/>
          <w:bCs/>
          <w:i/>
          <w:iCs/>
          <w:sz w:val="28"/>
          <w:szCs w:val="28"/>
        </w:rPr>
        <w:t>){</w:t>
      </w:r>
    </w:p>
    <w:p w:rsidR="00210AD6" w:rsidRDefault="00210AD6" w:rsidP="00210AD6">
      <w:pPr>
        <w:shd w:val="clear" w:color="auto" w:fill="FFFFFF"/>
        <w:spacing w:after="0" w:line="360" w:lineRule="atLeast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210AD6" w:rsidRPr="00AC76A9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  <w:highlight w:val="green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sandwichFirst</w:t>
      </w:r>
      <w:proofErr w:type="spellEnd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(</w:t>
      </w:r>
      <w:r w:rsidRPr="00AC76A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green"/>
        </w:rPr>
        <w:t>cheese</w:t>
      </w:r>
      <w:proofErr w:type="gram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){</w:t>
      </w:r>
      <w:proofErr w:type="gramEnd"/>
      <w:r w:rsidR="002B29B0" w:rsidRPr="00AC76A9">
        <w:rPr>
          <w:rFonts w:asciiTheme="majorBidi" w:eastAsia="Times New Roman" w:hAnsiTheme="majorBidi" w:cstheme="majorBidi"/>
          <w:noProof/>
          <w:sz w:val="24"/>
          <w:szCs w:val="24"/>
          <w:highlight w:val="green"/>
        </w:rPr>
        <w:t xml:space="preserve"> </w:t>
      </w:r>
      <w:r w:rsidR="002B29B0" w:rsidRPr="00AC76A9">
        <w:rPr>
          <w:rFonts w:asciiTheme="majorBidi" w:eastAsia="Times New Roman" w:hAnsiTheme="majorBidi" w:cstheme="majorBidi"/>
          <w:noProof/>
          <w:sz w:val="24"/>
          <w:szCs w:val="24"/>
          <w:highlight w:val="green"/>
        </w:rPr>
        <w:t xml:space="preserve">    </w:t>
      </w:r>
    </w:p>
    <w:p w:rsidR="00210AD6" w:rsidRPr="00AC76A9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green"/>
        </w:rPr>
      </w:pPr>
      <w:r w:rsidRPr="00AC76A9"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</w:t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 xml:space="preserve">             </w:t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green"/>
        </w:rPr>
        <w:t>let innertial = fruit + vegtable + cheese ;</w:t>
      </w:r>
    </w:p>
    <w:p w:rsidR="00210AD6" w:rsidRPr="00AC76A9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green"/>
        </w:rPr>
      </w:pP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  <w:t xml:space="preserve">                  </w:t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green"/>
        </w:rPr>
        <w:t>bread.push(innertial);</w:t>
      </w:r>
    </w:p>
    <w:p w:rsidR="00210AD6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green"/>
        </w:rPr>
        <w:t>}</w:t>
      </w:r>
      <w:r w:rsidR="002B29B0"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</w:p>
    <w:p w:rsidR="00210AD6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</w:p>
    <w:p w:rsidR="00210AD6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sandwich</w:t>
      </w:r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Second</w:t>
      </w:r>
      <w:proofErr w:type="spellEnd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(</w:t>
      </w:r>
      <w:r w:rsidRPr="00AC76A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darkYellow"/>
          <w:shd w:val="clear" w:color="auto" w:fill="FFFFFF"/>
        </w:rPr>
        <w:t>ketchup</w:t>
      </w:r>
      <w:proofErr w:type="gram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){</w:t>
      </w:r>
      <w:proofErr w:type="gramEnd"/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</w:t>
      </w:r>
    </w:p>
    <w:p w:rsidR="00210AD6" w:rsidRPr="00210AD6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  <w:t xml:space="preserve">  </w:t>
      </w:r>
      <w:r w:rsidRPr="00210AD6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 xml:space="preserve">             </w:t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darkYellow"/>
        </w:rPr>
        <w:t>let innertial = fruit + vegtable + cheese</w:t>
      </w:r>
      <w:r w:rsidRPr="00210AD6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 xml:space="preserve"> ;</w:t>
      </w:r>
    </w:p>
    <w:p w:rsidR="00210AD6" w:rsidRPr="00210AD6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 w:rsidRPr="00210AD6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  <w:t xml:space="preserve">                  </w:t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darkYellow"/>
        </w:rPr>
        <w:t>bread.push(innertial);</w:t>
      </w:r>
    </w:p>
    <w:p w:rsidR="00DE1E8C" w:rsidRDefault="00210AD6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  <w:r w:rsidRPr="00210AD6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  <w:highlight w:val="darkYellow"/>
        </w:rPr>
        <w:t>}</w:t>
      </w: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 </w:t>
      </w:r>
    </w:p>
    <w:p w:rsidR="00DE1E8C" w:rsidRDefault="00DE1E8C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</w:p>
    <w:p w:rsidR="00AC76A9" w:rsidRDefault="00AC76A9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  <w:t>publicAPI = {</w:t>
      </w:r>
    </w:p>
    <w:p w:rsidR="00AC76A9" w:rsidRDefault="00AC76A9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 xml:space="preserve">         </w:t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sandwichFirst</w:t>
      </w:r>
      <w:proofErr w:type="spellEnd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 xml:space="preserve">: </w:t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sandwich</w:t>
      </w:r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F</w:t>
      </w:r>
      <w:proofErr w:type="spellEnd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,</w:t>
      </w:r>
    </w:p>
    <w:p w:rsidR="00AC76A9" w:rsidRDefault="00AC76A9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 xml:space="preserve">       </w:t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sandwichSecond</w:t>
      </w:r>
      <w:proofErr w:type="spellEnd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 xml:space="preserve">: </w:t>
      </w:r>
      <w:proofErr w:type="spell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sandwich</w:t>
      </w:r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</w:t>
      </w:r>
      <w:proofErr w:type="spellEnd"/>
    </w:p>
    <w:p w:rsidR="00AC76A9" w:rsidRDefault="00AC76A9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ab/>
        <w:t>}</w:t>
      </w:r>
      <w:r w:rsidR="00210AD6"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</w:t>
      </w:r>
    </w:p>
    <w:p w:rsidR="00AC76A9" w:rsidRPr="00AC76A9" w:rsidRDefault="00AC76A9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>Return publicAPI;</w:t>
      </w:r>
    </w:p>
    <w:p w:rsidR="00210AD6" w:rsidRPr="00AC76A9" w:rsidRDefault="00AC76A9" w:rsidP="00210AD6">
      <w:p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 xml:space="preserve">                }</w:t>
      </w:r>
      <w:r w:rsidR="00210AD6" w:rsidRPr="00AC76A9">
        <w:rPr>
          <w:rFonts w:asciiTheme="majorBidi" w:eastAsia="Times New Roman" w:hAnsiTheme="majorBidi" w:cstheme="majorBidi"/>
          <w:b/>
          <w:bCs/>
          <w:i/>
          <w:iCs/>
          <w:noProof/>
          <w:sz w:val="28"/>
          <w:szCs w:val="28"/>
        </w:rPr>
        <w:t xml:space="preserve">                        </w:t>
      </w:r>
    </w:p>
    <w:p w:rsidR="00791F5B" w:rsidRPr="00135B85" w:rsidRDefault="002B29B0" w:rsidP="00210AD6">
      <w:pPr>
        <w:tabs>
          <w:tab w:val="left" w:pos="1344"/>
          <w:tab w:val="left" w:pos="6888"/>
        </w:tabs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bidi="fa-IR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            </w:t>
      </w:r>
      <w:r w:rsidR="00135B85"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 </w:t>
      </w:r>
      <w:r w:rsidR="00135B85" w:rsidRPr="00135B85">
        <w:rPr>
          <w:rFonts w:asciiTheme="majorBidi" w:eastAsia="Times New Roman" w:hAnsiTheme="majorBidi" w:cstheme="majorBidi"/>
          <w:b/>
          <w:bCs/>
          <w:noProof/>
          <w:sz w:val="24"/>
          <w:szCs w:val="24"/>
        </w:rPr>
        <w:t xml:space="preserve">   From:</w:t>
      </w:r>
      <w:r w:rsidR="00135B85" w:rsidRPr="00135B85">
        <w:rPr>
          <w:rFonts w:asciiTheme="majorBidi" w:eastAsia="Times New Roman" w:hAnsiTheme="majorBidi" w:cstheme="majorBidi"/>
          <w:b/>
          <w:bCs/>
          <w:noProof/>
          <w:sz w:val="24"/>
          <w:szCs w:val="24"/>
          <w:rtl/>
          <w:lang w:bidi="fa-IR"/>
        </w:rPr>
        <w:t xml:space="preserve"> </w:t>
      </w:r>
      <w:r w:rsidR="00135B85" w:rsidRPr="00135B85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bidi="fa-IR"/>
        </w:rPr>
        <w:t xml:space="preserve">                          </w:t>
      </w:r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primary</w:t>
      </w:r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:</w:t>
      </w:r>
      <w:r w:rsidR="00135B85" w:rsidRPr="00135B85">
        <w:rPr>
          <w:rFonts w:asciiTheme="majorBidi" w:hAnsiTheme="majorBidi" w:cstheme="majorBidi"/>
          <w:b/>
          <w:bCs/>
          <w:color w:val="454638"/>
          <w:sz w:val="31"/>
          <w:szCs w:val="31"/>
          <w:shd w:val="clear" w:color="auto" w:fill="FFFFFF"/>
        </w:rPr>
        <w:t xml:space="preserve">            </w:t>
      </w:r>
      <w:proofErr w:type="spellStart"/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fxn</w:t>
      </w:r>
      <w:proofErr w:type="spellEnd"/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:</w:t>
      </w:r>
      <w:r w:rsidR="00135B85" w:rsidRPr="00135B85">
        <w:rPr>
          <w:rFonts w:asciiTheme="majorBidi" w:hAnsiTheme="majorBidi" w:cstheme="majorBidi"/>
          <w:b/>
          <w:bCs/>
          <w:color w:val="454638"/>
          <w:sz w:val="31"/>
          <w:szCs w:val="31"/>
          <w:shd w:val="clear" w:color="auto" w:fill="FFFFFF"/>
        </w:rPr>
        <w:t xml:space="preserve">         </w:t>
      </w:r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primary</w:t>
      </w:r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 xml:space="preserve"> for that </w:t>
      </w:r>
      <w:proofErr w:type="spellStart"/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fxn</w:t>
      </w:r>
      <w:proofErr w:type="spellEnd"/>
      <w:r w:rsidR="00135B85" w:rsidRPr="00135B85">
        <w:rPr>
          <w:rFonts w:asciiTheme="majorBidi" w:hAnsiTheme="majorBidi" w:cstheme="majorBidi"/>
          <w:b/>
          <w:bCs/>
          <w:color w:val="454638"/>
          <w:sz w:val="24"/>
          <w:szCs w:val="24"/>
          <w:shd w:val="clear" w:color="auto" w:fill="FFFFFF"/>
        </w:rPr>
        <w:t>:</w:t>
      </w:r>
    </w:p>
    <w:p w:rsidR="00791F5B" w:rsidRDefault="00791F5B" w:rsidP="00210AD6">
      <w:p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Order : </w:t>
      </w:r>
      <w:r w:rsidR="002B29B0">
        <w:rPr>
          <w:rFonts w:asciiTheme="majorBidi" w:eastAsia="Times New Roman" w:hAnsiTheme="majorBidi" w:cstheme="majorBidi"/>
          <w:noProof/>
          <w:sz w:val="24"/>
          <w:szCs w:val="24"/>
        </w:rPr>
        <w:t xml:space="preserve">       </w:t>
      </w:r>
      <w:proofErr w:type="spellStart"/>
      <w:proofErr w:type="gramStart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myFastFood</w:t>
      </w:r>
      <w:proofErr w:type="spellEnd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 </w:t>
      </w:r>
      <w:proofErr w:type="gramEnd"/>
      <w:r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fruit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vegetable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bread</w:t>
      </w:r>
      <w:r w:rsidRP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).</w:t>
      </w:r>
      <w:r w:rsidRPr="00791F5B"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  <w:proofErr w:type="spellStart"/>
      <w:proofErr w:type="gramStart"/>
      <w:r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sandwich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highlight w:val="green"/>
        </w:rPr>
        <w:t>F</w:t>
      </w:r>
      <w:proofErr w:type="spellEnd"/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 </w:t>
      </w:r>
      <w:proofErr w:type="gramEnd"/>
      <w:r w:rsidRPr="00AC76A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green"/>
        </w:rPr>
        <w:t>cheese</w:t>
      </w:r>
      <w:r w:rsidRP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:rsidR="00791F5B" w:rsidRDefault="00791F5B" w:rsidP="00210AD6">
      <w:pPr>
        <w:tabs>
          <w:tab w:val="left" w:pos="1344"/>
          <w:tab w:val="left" w:pos="6888"/>
        </w:tabs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</w:rPr>
        <w:t>Or</w:t>
      </w:r>
    </w:p>
    <w:p w:rsidR="002B29B0" w:rsidRPr="002B29B0" w:rsidRDefault="002B29B0" w:rsidP="00791F5B">
      <w:pPr>
        <w:tabs>
          <w:tab w:val="left" w:pos="1344"/>
          <w:tab w:val="left" w:pos="6888"/>
        </w:tabs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  <w:r w:rsidR="00791F5B">
        <w:rPr>
          <w:rFonts w:asciiTheme="majorBidi" w:eastAsia="Times New Roman" w:hAnsiTheme="majorBidi" w:cstheme="majorBidi"/>
          <w:noProof/>
          <w:sz w:val="24"/>
          <w:szCs w:val="24"/>
        </w:rPr>
        <w:tab/>
      </w:r>
      <w:proofErr w:type="spellStart"/>
      <w:proofErr w:type="gramStart"/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myFastFood</w:t>
      </w:r>
      <w:proofErr w:type="spellEnd"/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791F5B">
        <w:rPr>
          <w:rFonts w:asciiTheme="majorBidi" w:eastAsia="Times New Roman" w:hAnsiTheme="majorBidi" w:cstheme="majorBidi"/>
          <w:noProof/>
          <w:sz w:val="24"/>
          <w:szCs w:val="24"/>
        </w:rPr>
        <w:t xml:space="preserve">  </w:t>
      </w:r>
      <w:proofErr w:type="gramEnd"/>
      <w:r w:rsidR="00791F5B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fruit</w:t>
      </w:r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="00791F5B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vegetable</w:t>
      </w:r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, </w:t>
      </w:r>
      <w:r w:rsidR="00791F5B" w:rsidRPr="00210AD6">
        <w:rPr>
          <w:rFonts w:asciiTheme="majorBidi" w:hAnsiTheme="majorBidi" w:cstheme="majorBidi"/>
          <w:b/>
          <w:bCs/>
          <w:i/>
          <w:iCs/>
          <w:color w:val="FF99FF"/>
          <w:sz w:val="28"/>
          <w:szCs w:val="28"/>
        </w:rPr>
        <w:t>bread</w:t>
      </w:r>
      <w:r w:rsidR="00791F5B" w:rsidRP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).</w:t>
      </w:r>
      <w:r w:rsidR="00791F5B">
        <w:rPr>
          <w:rFonts w:asciiTheme="majorBidi" w:eastAsia="Times New Roman" w:hAnsiTheme="majorBidi" w:cstheme="majorBidi"/>
          <w:noProof/>
          <w:sz w:val="24"/>
          <w:szCs w:val="24"/>
        </w:rPr>
        <w:t xml:space="preserve"> </w:t>
      </w:r>
      <w:proofErr w:type="spellStart"/>
      <w:r w:rsidR="00791F5B" w:rsidRPr="00AC76A9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sandwich</w:t>
      </w:r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  <w:highlight w:val="darkYellow"/>
        </w:rPr>
        <w:t>S</w:t>
      </w:r>
      <w:proofErr w:type="spellEnd"/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gramStart"/>
      <w:r w:rsid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(</w:t>
      </w:r>
      <w:r w:rsidR="00791F5B">
        <w:rPr>
          <w:rFonts w:asciiTheme="majorBidi" w:eastAsia="Times New Roman" w:hAnsiTheme="majorBidi" w:cstheme="majorBidi"/>
          <w:noProof/>
          <w:sz w:val="24"/>
          <w:szCs w:val="24"/>
        </w:rPr>
        <w:t xml:space="preserve">  </w:t>
      </w:r>
      <w:r w:rsidR="00791F5B" w:rsidRPr="00AC76A9"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highlight w:val="darkYellow"/>
          <w:shd w:val="clear" w:color="auto" w:fill="FFFFFF"/>
        </w:rPr>
        <w:t>ketchup</w:t>
      </w:r>
      <w:proofErr w:type="gramEnd"/>
      <w:r w:rsidR="00791F5B" w:rsidRPr="00791F5B">
        <w:rPr>
          <w:rFonts w:asciiTheme="majorBidi" w:hAnsiTheme="majorBidi" w:cstheme="majorBidi"/>
          <w:b/>
          <w:bCs/>
          <w:i/>
          <w:iCs/>
          <w:sz w:val="28"/>
          <w:szCs w:val="28"/>
        </w:rPr>
        <w:t>);</w:t>
      </w:r>
    </w:p>
    <w:p w:rsidR="00210AD6" w:rsidRDefault="002B29B0" w:rsidP="00AD0069">
      <w:pPr>
        <w:shd w:val="clear" w:color="auto" w:fill="FFFFFF"/>
        <w:spacing w:after="0" w:line="360" w:lineRule="atLeast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bdr w:val="none" w:sz="0" w:space="0" w:color="auto" w:frame="1"/>
        </w:rPr>
        <w:tab/>
      </w:r>
    </w:p>
    <w:p w:rsidR="00210AD6" w:rsidRDefault="00210AD6" w:rsidP="00210AD6">
      <w:pPr>
        <w:shd w:val="clear" w:color="auto" w:fill="FFFFFF"/>
        <w:spacing w:after="0" w:line="360" w:lineRule="atLeast"/>
        <w:textAlignment w:val="baseline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</w:p>
    <w:p w:rsidR="00210AD6" w:rsidRPr="002B29B0" w:rsidRDefault="00210AD6" w:rsidP="00210AD6">
      <w:pPr>
        <w:shd w:val="clear" w:color="auto" w:fill="FFFFFF"/>
        <w:spacing w:after="0" w:line="360" w:lineRule="atLeast"/>
        <w:textAlignment w:val="baseline"/>
        <w:rPr>
          <w:rFonts w:asciiTheme="majorBidi" w:eastAsia="Times New Roman" w:hAnsiTheme="majorBidi" w:cstheme="majorBidi"/>
          <w:sz w:val="24"/>
          <w:szCs w:val="24"/>
          <w:bdr w:val="none" w:sz="0" w:space="0" w:color="auto" w:frame="1"/>
        </w:rPr>
      </w:pPr>
    </w:p>
    <w:p w:rsidR="002B29B0" w:rsidRDefault="002B29B0" w:rsidP="00714256">
      <w:pPr>
        <w:shd w:val="clear" w:color="auto" w:fill="FFFFFF"/>
        <w:spacing w:after="0" w:line="360" w:lineRule="atLeast"/>
        <w:textAlignment w:val="baseline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bdr w:val="none" w:sz="0" w:space="0" w:color="auto" w:frame="1"/>
        </w:rPr>
      </w:pPr>
    </w:p>
    <w:p w:rsidR="002E3F51" w:rsidRPr="002E3F51" w:rsidRDefault="00714256" w:rsidP="00714256">
      <w:pPr>
        <w:shd w:val="clear" w:color="auto" w:fill="FFFFFF"/>
        <w:spacing w:after="0" w:line="360" w:lineRule="atLeast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E3F51">
        <w:rPr>
          <w:rFonts w:asciiTheme="majorBidi" w:eastAsia="Times New Roman" w:hAnsiTheme="majorBidi" w:cstheme="majorBidi"/>
          <w:color w:val="FF0000"/>
          <w:sz w:val="24"/>
          <w:szCs w:val="24"/>
          <w:bdr w:val="none" w:sz="0" w:space="0" w:color="auto" w:frame="1"/>
        </w:rPr>
        <w:lastRenderedPageBreak/>
        <w:t>Revealing Module Pattern:</w:t>
      </w:r>
      <w:r w:rsidRPr="002E3F51">
        <w:rPr>
          <w:rFonts w:asciiTheme="majorBidi" w:eastAsia="Times New Roman" w:hAnsiTheme="majorBidi" w:cstheme="majorBidi"/>
          <w:color w:val="FF0000"/>
          <w:sz w:val="24"/>
          <w:szCs w:val="24"/>
        </w:rPr>
        <w:t> </w:t>
      </w:r>
    </w:p>
    <w:p w:rsidR="00714256" w:rsidRPr="002E3F51" w:rsidRDefault="00714256" w:rsidP="002E3F51">
      <w:pPr>
        <w:shd w:val="clear" w:color="auto" w:fill="FFFFFF"/>
        <w:spacing w:after="0" w:line="360" w:lineRule="atLeast"/>
        <w:ind w:firstLine="72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2E3F51">
        <w:rPr>
          <w:rFonts w:asciiTheme="majorBidi" w:eastAsia="Times New Roman" w:hAnsiTheme="majorBidi" w:cstheme="majorBidi"/>
          <w:sz w:val="24"/>
          <w:szCs w:val="24"/>
        </w:rPr>
        <w:t>Keep consistent syntax and mix and match what to make global.</w:t>
      </w:r>
    </w:p>
    <w:p w:rsidR="00714256" w:rsidRPr="002E3F51" w:rsidRDefault="00714256" w:rsidP="00714256">
      <w:pPr>
        <w:shd w:val="clear" w:color="auto" w:fill="FFFFFF"/>
        <w:spacing w:after="0" w:line="360" w:lineRule="atLeast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223BCD" w:rsidRDefault="00714256" w:rsidP="00397017">
      <w:pPr>
        <w:rPr>
          <w:rStyle w:val="Emphasis"/>
          <w:rFonts w:asciiTheme="majorBidi" w:hAnsiTheme="majorBidi" w:cstheme="majorBidi"/>
          <w:i w:val="0"/>
          <w:iCs w:val="0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2E3F51">
        <w:rPr>
          <w:rStyle w:val="Emphasis"/>
          <w:rFonts w:asciiTheme="majorBidi" w:hAnsiTheme="majorBidi" w:cstheme="majorBidi"/>
          <w:i w:val="0"/>
          <w:iCs w:val="0"/>
          <w:color w:val="FF0000"/>
          <w:sz w:val="24"/>
          <w:szCs w:val="24"/>
          <w:bdr w:val="none" w:sz="0" w:space="0" w:color="auto" w:frame="1"/>
          <w:shd w:val="clear" w:color="auto" w:fill="FFFFFF"/>
        </w:rPr>
        <w:t>Validate your code:</w:t>
      </w:r>
    </w:p>
    <w:p w:rsidR="00F84C56" w:rsidRPr="00F84C56" w:rsidRDefault="00F84C56" w:rsidP="00F84C56">
      <w:pPr>
        <w:ind w:left="720"/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</w:pPr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Analyze source code static and with specific </w:t>
      </w:r>
      <w:r w:rsidR="00400033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roles (</w:t>
      </w:r>
      <w:proofErr w:type="spellStart"/>
      <w:r w:rsidR="00400033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L</w:t>
      </w:r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inting</w:t>
      </w:r>
      <w:proofErr w:type="spellEnd"/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) and </w:t>
      </w:r>
      <w:proofErr w:type="spellStart"/>
      <w:r w:rsidRPr="00F84C56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Standardisering</w:t>
      </w:r>
      <w:proofErr w:type="spellEnd"/>
      <w:r w:rsidR="00400033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 of </w:t>
      </w:r>
      <w:proofErr w:type="spellStart"/>
      <w:r w:rsidRPr="00F84C56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Strukturen</w:t>
      </w:r>
      <w:proofErr w:type="spellEnd"/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 of codes we can do all of these with some open source programs like </w:t>
      </w:r>
      <w:proofErr w:type="spellStart"/>
      <w:r w:rsidRPr="006548EC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jsLint</w:t>
      </w:r>
      <w:proofErr w:type="spellEnd"/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 and </w:t>
      </w:r>
      <w:proofErr w:type="spellStart"/>
      <w:r w:rsidRPr="006548EC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>ESLint</w:t>
      </w:r>
      <w:proofErr w:type="spellEnd"/>
      <w:r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bidi="fa-IR"/>
        </w:rPr>
        <w:t xml:space="preserve">. </w:t>
      </w:r>
    </w:p>
    <w:p w:rsidR="00714256" w:rsidRPr="002E3F51" w:rsidRDefault="00714256" w:rsidP="00714256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FF0000"/>
        </w:rPr>
      </w:pPr>
      <w:r w:rsidRPr="002E3F51">
        <w:rPr>
          <w:rFonts w:asciiTheme="majorBidi" w:hAnsiTheme="majorBidi"/>
          <w:color w:val="FF0000"/>
        </w:rPr>
        <w:t>Comment as Much as Needed but Not More</w:t>
      </w:r>
      <w:r w:rsidR="006A0258">
        <w:rPr>
          <w:rFonts w:asciiTheme="majorBidi" w:hAnsiTheme="majorBidi"/>
          <w:color w:val="FF0000"/>
        </w:rPr>
        <w:t>:</w:t>
      </w:r>
    </w:p>
    <w:p w:rsidR="00714256" w:rsidRPr="00282A08" w:rsidRDefault="00714256" w:rsidP="002E3F51">
      <w:pPr>
        <w:pStyle w:val="sub-headline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ajorBidi" w:hAnsiTheme="majorBidi" w:cstheme="majorBidi"/>
        </w:rPr>
      </w:pPr>
      <w:r w:rsidRPr="00282A08">
        <w:rPr>
          <w:rFonts w:asciiTheme="majorBidi" w:hAnsiTheme="majorBidi" w:cstheme="majorBidi"/>
        </w:rPr>
        <w:t>Good code explains itself” is an arrogant myth</w:t>
      </w:r>
      <w:r w:rsidR="002E3F51">
        <w:rPr>
          <w:rFonts w:asciiTheme="majorBidi" w:hAnsiTheme="majorBidi" w:cstheme="majorBidi"/>
        </w:rPr>
        <w:t>.</w:t>
      </w:r>
      <w:r w:rsidR="002E3F51" w:rsidRPr="002E3F51">
        <w:rPr>
          <w:rFonts w:asciiTheme="majorBidi" w:hAnsiTheme="majorBidi" w:cstheme="majorBidi"/>
          <w:shd w:val="clear" w:color="auto" w:fill="FFFFFF"/>
        </w:rPr>
        <w:t xml:space="preserve"> </w:t>
      </w:r>
      <w:r w:rsidR="002E3F51" w:rsidRPr="00282A08">
        <w:rPr>
          <w:rFonts w:asciiTheme="majorBidi" w:hAnsiTheme="majorBidi" w:cstheme="majorBidi"/>
          <w:shd w:val="clear" w:color="auto" w:fill="FFFFFF"/>
        </w:rPr>
        <w:t>of making the source code easier for humans to understand, and are generally ignored by compilers and interpreters</w:t>
      </w:r>
      <w:r w:rsidR="00E47F56">
        <w:rPr>
          <w:rFonts w:asciiTheme="majorBidi" w:hAnsiTheme="majorBidi" w:cstheme="majorBidi"/>
          <w:shd w:val="clear" w:color="auto" w:fill="FFFFFF"/>
        </w:rPr>
        <w:t>.</w:t>
      </w:r>
    </w:p>
    <w:p w:rsidR="00714256" w:rsidRPr="00282A08" w:rsidRDefault="00714256" w:rsidP="00397017">
      <w:pPr>
        <w:rPr>
          <w:rFonts w:asciiTheme="majorBidi" w:hAnsiTheme="majorBidi" w:cstheme="majorBidi"/>
          <w:sz w:val="24"/>
          <w:szCs w:val="24"/>
        </w:rPr>
      </w:pPr>
    </w:p>
    <w:p w:rsidR="00714256" w:rsidRDefault="00714256" w:rsidP="00397017">
      <w:pPr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2E3F5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Avoid Mixing with Other Technologies</w:t>
      </w:r>
      <w:r w:rsidR="006A0258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:</w:t>
      </w:r>
    </w:p>
    <w:p w:rsidR="00FD5557" w:rsidRPr="00FD5557" w:rsidRDefault="00FD5557" w:rsidP="00400033">
      <w:pPr>
        <w:ind w:left="72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Try to don’t mix HTML or </w:t>
      </w:r>
      <w:r w:rsidR="0040003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CSS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with JavaScript for styles use </w:t>
      </w:r>
      <w:r w:rsidR="0040003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CSS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for tags use HTML but for </w:t>
      </w:r>
      <w:r w:rsidRPr="00FD5557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manipulate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of them use JS with ids and class’s help.</w:t>
      </w:r>
    </w:p>
    <w:p w:rsidR="00400033" w:rsidRDefault="00714256" w:rsidP="00400033">
      <w:pPr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2E3F51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Use Shortcut Notations</w:t>
      </w:r>
      <w:r w:rsidR="006A0258"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  <w:t>:</w:t>
      </w:r>
    </w:p>
    <w:p w:rsidR="008978EC" w:rsidRPr="00400033" w:rsidRDefault="008978EC" w:rsidP="00400033">
      <w:pPr>
        <w:ind w:firstLine="720"/>
        <w:rPr>
          <w:rFonts w:asciiTheme="majorBidi" w:hAnsiTheme="majorBidi" w:cstheme="majorBidi"/>
          <w:color w:val="FF0000"/>
          <w:sz w:val="24"/>
          <w:szCs w:val="24"/>
          <w:shd w:val="clear" w:color="auto" w:fill="FFFFFF"/>
        </w:rPr>
      </w:pPr>
      <w:r w:rsidRPr="00603CE3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E</w:t>
      </w:r>
      <w:r w:rsidR="00603CE3" w:rsidRPr="00603CE3">
        <w:rPr>
          <w:rFonts w:asciiTheme="majorBidi" w:hAnsiTheme="majorBidi" w:cstheme="majorBidi"/>
          <w:color w:val="5B9BD5" w:themeColor="accent1"/>
          <w:sz w:val="24"/>
          <w:szCs w:val="24"/>
          <w:shd w:val="clear" w:color="auto" w:fill="FFFFFF"/>
        </w:rPr>
        <w:t>xample:</w:t>
      </w:r>
    </w:p>
    <w:p w:rsidR="008978EC" w:rsidRPr="008978EC" w:rsidRDefault="008978EC" w:rsidP="006B4344">
      <w:pPr>
        <w:ind w:left="1440"/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8978E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8978EC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Methods can help to make related codes too short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like: </w:t>
      </w:r>
      <w:proofErr w:type="spellStart"/>
      <w:r w:rsidRPr="006B434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forEach</w:t>
      </w:r>
      <w:proofErr w:type="spellEnd"/>
      <w:r w:rsidRPr="006B434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>, filter,</w:t>
      </w:r>
      <w:r w:rsidR="006A025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603CE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…</w:t>
      </w:r>
      <w:r w:rsidR="00E32AB0" w:rsidRPr="00603CE3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gramEnd"/>
    </w:p>
    <w:p w:rsidR="00714256" w:rsidRPr="00FC3711" w:rsidRDefault="00714256" w:rsidP="00714256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FF0000"/>
        </w:rPr>
      </w:pPr>
      <w:r w:rsidRPr="00FC3711">
        <w:rPr>
          <w:rFonts w:asciiTheme="majorBidi" w:hAnsiTheme="majorBidi"/>
          <w:color w:val="FF0000"/>
        </w:rPr>
        <w:t>Modularize</w:t>
      </w:r>
      <w:r w:rsidR="006A0258">
        <w:rPr>
          <w:rFonts w:asciiTheme="majorBidi" w:hAnsiTheme="majorBidi"/>
          <w:color w:val="FF0000"/>
        </w:rPr>
        <w:t xml:space="preserve"> code:</w:t>
      </w:r>
    </w:p>
    <w:p w:rsidR="00714256" w:rsidRPr="00BA48E6" w:rsidRDefault="00282A08" w:rsidP="006A0258">
      <w:pPr>
        <w:ind w:left="720"/>
        <w:rPr>
          <w:rFonts w:asciiTheme="majorBidi" w:hAnsiTheme="majorBidi" w:cstheme="majorBidi"/>
          <w:sz w:val="24"/>
          <w:szCs w:val="24"/>
        </w:rPr>
      </w:pPr>
      <w:r w:rsidRPr="00282A08">
        <w:rPr>
          <w:rFonts w:asciiTheme="majorBidi" w:hAnsiTheme="majorBidi" w:cstheme="majorBidi"/>
          <w:sz w:val="24"/>
          <w:szCs w:val="24"/>
        </w:rPr>
        <w:t>Good code should be easy to build upon without rewriting the core.</w:t>
      </w:r>
      <w:r w:rsidR="00BA48E6">
        <w:rPr>
          <w:rFonts w:asciiTheme="majorBidi" w:hAnsiTheme="majorBidi" w:cstheme="majorBidi"/>
          <w:sz w:val="24"/>
          <w:szCs w:val="24"/>
        </w:rPr>
        <w:t xml:space="preserve"> </w:t>
      </w:r>
    </w:p>
    <w:p w:rsidR="00282A08" w:rsidRPr="00FC3711" w:rsidRDefault="00BA48E6" w:rsidP="00BA48E6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FF0000"/>
        </w:rPr>
      </w:pPr>
      <w:r>
        <w:rPr>
          <w:rFonts w:asciiTheme="majorBidi" w:hAnsiTheme="majorBidi"/>
          <w:color w:val="FF0000"/>
        </w:rPr>
        <w:t>E</w:t>
      </w:r>
      <w:r w:rsidR="00282A08" w:rsidRPr="00FC3711">
        <w:rPr>
          <w:rFonts w:asciiTheme="majorBidi" w:hAnsiTheme="majorBidi"/>
          <w:color w:val="FF0000"/>
        </w:rPr>
        <w:t>nhance Progressively</w:t>
      </w:r>
      <w:r w:rsidR="006E7742">
        <w:rPr>
          <w:rFonts w:asciiTheme="majorBidi" w:hAnsiTheme="majorBidi"/>
          <w:color w:val="FF0000"/>
        </w:rPr>
        <w:t>:</w:t>
      </w:r>
    </w:p>
    <w:p w:rsidR="00282A08" w:rsidRDefault="00282A08" w:rsidP="00A00A74">
      <w:pPr>
        <w:pStyle w:val="sub-headline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ajorBidi" w:hAnsiTheme="majorBidi" w:cstheme="majorBidi"/>
        </w:rPr>
      </w:pPr>
      <w:r w:rsidRPr="00282A08">
        <w:rPr>
          <w:rFonts w:asciiTheme="majorBidi" w:hAnsiTheme="majorBidi" w:cstheme="majorBidi"/>
        </w:rPr>
        <w:t>Avoid creating a lot of JavaScript dependent code.</w:t>
      </w:r>
      <w:r w:rsidR="00A00A74">
        <w:rPr>
          <w:rFonts w:asciiTheme="majorBidi" w:hAnsiTheme="majorBidi" w:cstheme="majorBidi"/>
        </w:rPr>
        <w:t xml:space="preserve"> It’s like a chain that with changing one method you </w:t>
      </w:r>
      <w:r w:rsidR="00A00A74">
        <w:rPr>
          <w:rFonts w:asciiTheme="majorBidi" w:hAnsiTheme="majorBidi" w:cstheme="majorBidi"/>
        </w:rPr>
        <w:t>should check</w:t>
      </w:r>
      <w:r w:rsidR="00A00A74">
        <w:rPr>
          <w:rFonts w:asciiTheme="majorBidi" w:hAnsiTheme="majorBidi" w:cstheme="majorBidi"/>
        </w:rPr>
        <w:t xml:space="preserve"> all other function</w:t>
      </w:r>
      <w:r w:rsidR="00E32AB0">
        <w:rPr>
          <w:rFonts w:asciiTheme="majorBidi" w:hAnsiTheme="majorBidi" w:cstheme="majorBidi"/>
        </w:rPr>
        <w:t>s and method that related to it.</w:t>
      </w:r>
    </w:p>
    <w:p w:rsidR="00E32AB0" w:rsidRPr="00282A08" w:rsidRDefault="00E32AB0" w:rsidP="00A00A74">
      <w:pPr>
        <w:pStyle w:val="sub-headline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ajorBidi" w:hAnsiTheme="majorBidi" w:cstheme="majorBidi"/>
        </w:rPr>
      </w:pPr>
    </w:p>
    <w:p w:rsidR="00282A08" w:rsidRDefault="00282A08" w:rsidP="00282A08">
      <w:pPr>
        <w:pStyle w:val="Heading3"/>
        <w:shd w:val="clear" w:color="auto" w:fill="FFFFFF"/>
        <w:spacing w:before="0"/>
        <w:textAlignment w:val="baseline"/>
        <w:rPr>
          <w:rFonts w:asciiTheme="majorBidi" w:hAnsiTheme="majorBidi"/>
          <w:color w:val="FF0000"/>
        </w:rPr>
      </w:pPr>
      <w:r w:rsidRPr="00FC3711">
        <w:rPr>
          <w:rFonts w:asciiTheme="majorBidi" w:hAnsiTheme="majorBidi"/>
          <w:color w:val="FF0000"/>
        </w:rPr>
        <w:t>Allow for Configuration and Translation</w:t>
      </w:r>
      <w:r w:rsidR="006E7742">
        <w:rPr>
          <w:rFonts w:asciiTheme="majorBidi" w:hAnsiTheme="majorBidi"/>
          <w:color w:val="FF0000"/>
        </w:rPr>
        <w:t>:</w:t>
      </w:r>
    </w:p>
    <w:p w:rsidR="006E7742" w:rsidRDefault="006E7742" w:rsidP="006E7742">
      <w:pPr>
        <w:rPr>
          <w:rFonts w:asciiTheme="majorBidi" w:hAnsiTheme="majorBidi" w:cstheme="majorBidi"/>
          <w:sz w:val="24"/>
          <w:szCs w:val="24"/>
        </w:rPr>
      </w:pPr>
      <w:r>
        <w:tab/>
      </w:r>
      <w:r w:rsidRPr="006E7742">
        <w:rPr>
          <w:rFonts w:asciiTheme="majorBidi" w:hAnsiTheme="majorBidi" w:cstheme="majorBidi"/>
          <w:sz w:val="24"/>
          <w:szCs w:val="24"/>
        </w:rPr>
        <w:t>Like a machine for good work all pieces should be on the suitable place</w:t>
      </w:r>
      <w:r>
        <w:rPr>
          <w:rFonts w:asciiTheme="majorBidi" w:hAnsiTheme="majorBidi" w:cstheme="majorBidi"/>
          <w:sz w:val="24"/>
          <w:szCs w:val="24"/>
        </w:rPr>
        <w:t xml:space="preserve"> to good work</w:t>
      </w:r>
    </w:p>
    <w:p w:rsidR="003B3970" w:rsidRPr="006E7742" w:rsidRDefault="006E7742" w:rsidP="006E7742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finding problem as fast as possible so </w:t>
      </w:r>
      <w:r w:rsidR="00282A08" w:rsidRPr="006E7742">
        <w:rPr>
          <w:rFonts w:asciiTheme="majorBidi" w:hAnsiTheme="majorBidi" w:cstheme="majorBidi"/>
          <w:sz w:val="24"/>
          <w:szCs w:val="24"/>
        </w:rPr>
        <w:t>your code should not be scattered throughout your code.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82A08" w:rsidRPr="006E7742">
        <w:rPr>
          <w:rFonts w:asciiTheme="majorBidi" w:hAnsiTheme="majorBidi" w:cstheme="majorBidi"/>
          <w:sz w:val="24"/>
          <w:szCs w:val="24"/>
        </w:rPr>
        <w:t>This includes labels, CSS classes, IDs and presets.</w:t>
      </w:r>
    </w:p>
    <w:sectPr w:rsidR="003B3970" w:rsidRPr="006E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A54"/>
    <w:multiLevelType w:val="multilevel"/>
    <w:tmpl w:val="3B964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45D0"/>
    <w:multiLevelType w:val="multilevel"/>
    <w:tmpl w:val="20FA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3C293B0A"/>
    <w:multiLevelType w:val="hybridMultilevel"/>
    <w:tmpl w:val="95F0C416"/>
    <w:lvl w:ilvl="0" w:tplc="37C02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B511A"/>
    <w:multiLevelType w:val="multilevel"/>
    <w:tmpl w:val="1F00A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C5117"/>
    <w:multiLevelType w:val="hybridMultilevel"/>
    <w:tmpl w:val="B3BCB10E"/>
    <w:lvl w:ilvl="0" w:tplc="5C30FE0C">
      <w:start w:val="1"/>
      <w:numFmt w:val="decimal"/>
      <w:lvlText w:val="%1-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4" w:hanging="360"/>
      </w:pPr>
    </w:lvl>
    <w:lvl w:ilvl="2" w:tplc="0409001B" w:tentative="1">
      <w:start w:val="1"/>
      <w:numFmt w:val="lowerRoman"/>
      <w:lvlText w:val="%3."/>
      <w:lvlJc w:val="right"/>
      <w:pPr>
        <w:ind w:left="3144" w:hanging="180"/>
      </w:pPr>
    </w:lvl>
    <w:lvl w:ilvl="3" w:tplc="0409000F" w:tentative="1">
      <w:start w:val="1"/>
      <w:numFmt w:val="decimal"/>
      <w:lvlText w:val="%4."/>
      <w:lvlJc w:val="left"/>
      <w:pPr>
        <w:ind w:left="3864" w:hanging="360"/>
      </w:pPr>
    </w:lvl>
    <w:lvl w:ilvl="4" w:tplc="04090019" w:tentative="1">
      <w:start w:val="1"/>
      <w:numFmt w:val="lowerLetter"/>
      <w:lvlText w:val="%5."/>
      <w:lvlJc w:val="left"/>
      <w:pPr>
        <w:ind w:left="4584" w:hanging="360"/>
      </w:pPr>
    </w:lvl>
    <w:lvl w:ilvl="5" w:tplc="0409001B" w:tentative="1">
      <w:start w:val="1"/>
      <w:numFmt w:val="lowerRoman"/>
      <w:lvlText w:val="%6."/>
      <w:lvlJc w:val="right"/>
      <w:pPr>
        <w:ind w:left="5304" w:hanging="180"/>
      </w:pPr>
    </w:lvl>
    <w:lvl w:ilvl="6" w:tplc="0409000F" w:tentative="1">
      <w:start w:val="1"/>
      <w:numFmt w:val="decimal"/>
      <w:lvlText w:val="%7."/>
      <w:lvlJc w:val="left"/>
      <w:pPr>
        <w:ind w:left="6024" w:hanging="360"/>
      </w:pPr>
    </w:lvl>
    <w:lvl w:ilvl="7" w:tplc="04090019" w:tentative="1">
      <w:start w:val="1"/>
      <w:numFmt w:val="lowerLetter"/>
      <w:lvlText w:val="%8."/>
      <w:lvlJc w:val="left"/>
      <w:pPr>
        <w:ind w:left="6744" w:hanging="360"/>
      </w:pPr>
    </w:lvl>
    <w:lvl w:ilvl="8" w:tplc="04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5" w15:restartNumberingAfterBreak="0">
    <w:nsid w:val="5E7B604E"/>
    <w:multiLevelType w:val="hybridMultilevel"/>
    <w:tmpl w:val="241E11C8"/>
    <w:lvl w:ilvl="0" w:tplc="C6A2BC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44444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F2949"/>
    <w:multiLevelType w:val="hybridMultilevel"/>
    <w:tmpl w:val="37F08520"/>
    <w:lvl w:ilvl="0" w:tplc="A4F28B82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A5E05"/>
    <w:multiLevelType w:val="multilevel"/>
    <w:tmpl w:val="4678FD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D1393"/>
    <w:multiLevelType w:val="multilevel"/>
    <w:tmpl w:val="57D6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0A6A40"/>
    <w:multiLevelType w:val="multilevel"/>
    <w:tmpl w:val="BBD2DD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F3E4E"/>
    <w:multiLevelType w:val="multilevel"/>
    <w:tmpl w:val="D29C40D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17"/>
    <w:rsid w:val="00001C5B"/>
    <w:rsid w:val="00014E5F"/>
    <w:rsid w:val="0002508C"/>
    <w:rsid w:val="00080E17"/>
    <w:rsid w:val="001142D0"/>
    <w:rsid w:val="00123B4C"/>
    <w:rsid w:val="00135B85"/>
    <w:rsid w:val="00160F40"/>
    <w:rsid w:val="00165954"/>
    <w:rsid w:val="001A3286"/>
    <w:rsid w:val="00210AD6"/>
    <w:rsid w:val="00223BCD"/>
    <w:rsid w:val="00234A0E"/>
    <w:rsid w:val="0024705C"/>
    <w:rsid w:val="00282A08"/>
    <w:rsid w:val="002B29B0"/>
    <w:rsid w:val="002B64A5"/>
    <w:rsid w:val="002E3F51"/>
    <w:rsid w:val="002F7F4B"/>
    <w:rsid w:val="003459EA"/>
    <w:rsid w:val="00397017"/>
    <w:rsid w:val="003B3970"/>
    <w:rsid w:val="003E2DE5"/>
    <w:rsid w:val="00400033"/>
    <w:rsid w:val="00402CAE"/>
    <w:rsid w:val="00447610"/>
    <w:rsid w:val="004C75C4"/>
    <w:rsid w:val="004E0486"/>
    <w:rsid w:val="00560072"/>
    <w:rsid w:val="005B4285"/>
    <w:rsid w:val="005F7E00"/>
    <w:rsid w:val="00603CE3"/>
    <w:rsid w:val="00642363"/>
    <w:rsid w:val="00647D75"/>
    <w:rsid w:val="006548EC"/>
    <w:rsid w:val="006656B2"/>
    <w:rsid w:val="00695C87"/>
    <w:rsid w:val="006A0258"/>
    <w:rsid w:val="006A0744"/>
    <w:rsid w:val="006B4344"/>
    <w:rsid w:val="006C55A7"/>
    <w:rsid w:val="006E7742"/>
    <w:rsid w:val="00710B90"/>
    <w:rsid w:val="00714256"/>
    <w:rsid w:val="00736644"/>
    <w:rsid w:val="00770D58"/>
    <w:rsid w:val="00791F5B"/>
    <w:rsid w:val="007A71F8"/>
    <w:rsid w:val="007B76D6"/>
    <w:rsid w:val="007E4020"/>
    <w:rsid w:val="00801BAA"/>
    <w:rsid w:val="00806E3F"/>
    <w:rsid w:val="00845FC5"/>
    <w:rsid w:val="008978EC"/>
    <w:rsid w:val="008A55FC"/>
    <w:rsid w:val="00910515"/>
    <w:rsid w:val="00941B71"/>
    <w:rsid w:val="009639CA"/>
    <w:rsid w:val="0099304A"/>
    <w:rsid w:val="009D2CF9"/>
    <w:rsid w:val="009E0270"/>
    <w:rsid w:val="009F44E7"/>
    <w:rsid w:val="00A00A74"/>
    <w:rsid w:val="00A5278F"/>
    <w:rsid w:val="00A55C26"/>
    <w:rsid w:val="00A76EEC"/>
    <w:rsid w:val="00AC76A9"/>
    <w:rsid w:val="00AD0069"/>
    <w:rsid w:val="00B02061"/>
    <w:rsid w:val="00B423F8"/>
    <w:rsid w:val="00BA48E6"/>
    <w:rsid w:val="00BA79E1"/>
    <w:rsid w:val="00BE0358"/>
    <w:rsid w:val="00C03A1A"/>
    <w:rsid w:val="00C340AC"/>
    <w:rsid w:val="00CB1CFF"/>
    <w:rsid w:val="00D21575"/>
    <w:rsid w:val="00D47D01"/>
    <w:rsid w:val="00D50101"/>
    <w:rsid w:val="00DC631A"/>
    <w:rsid w:val="00DC6A65"/>
    <w:rsid w:val="00DE1E8C"/>
    <w:rsid w:val="00E13B83"/>
    <w:rsid w:val="00E32AB0"/>
    <w:rsid w:val="00E34AE8"/>
    <w:rsid w:val="00E420A9"/>
    <w:rsid w:val="00E457C1"/>
    <w:rsid w:val="00E47F56"/>
    <w:rsid w:val="00E50387"/>
    <w:rsid w:val="00E91A8C"/>
    <w:rsid w:val="00EA2E47"/>
    <w:rsid w:val="00EB10F9"/>
    <w:rsid w:val="00F17A10"/>
    <w:rsid w:val="00F45B67"/>
    <w:rsid w:val="00F824AE"/>
    <w:rsid w:val="00F84C56"/>
    <w:rsid w:val="00F963EA"/>
    <w:rsid w:val="00FC2E94"/>
    <w:rsid w:val="00FC3711"/>
    <w:rsid w:val="00FC4BC1"/>
    <w:rsid w:val="00FD5557"/>
    <w:rsid w:val="00FF0A90"/>
    <w:rsid w:val="00FF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E8A"/>
  <w15:chartTrackingRefBased/>
  <w15:docId w15:val="{7A8BC069-D4ED-4836-8152-16C64183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5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0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B4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39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6EEC"/>
    <w:rPr>
      <w:b/>
      <w:bCs/>
    </w:rPr>
  </w:style>
  <w:style w:type="paragraph" w:styleId="NormalWeb">
    <w:name w:val="Normal (Web)"/>
    <w:basedOn w:val="Normal"/>
    <w:uiPriority w:val="99"/>
    <w:unhideWhenUsed/>
    <w:rsid w:val="006C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57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7C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55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reen">
    <w:name w:val="green"/>
    <w:basedOn w:val="Normal"/>
    <w:rsid w:val="0071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25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14256"/>
  </w:style>
  <w:style w:type="character" w:customStyle="1" w:styleId="literal">
    <w:name w:val="literal"/>
    <w:basedOn w:val="DefaultParagraphFont"/>
    <w:rsid w:val="00714256"/>
  </w:style>
  <w:style w:type="character" w:customStyle="1" w:styleId="string">
    <w:name w:val="string"/>
    <w:basedOn w:val="DefaultParagraphFont"/>
    <w:rsid w:val="00714256"/>
  </w:style>
  <w:style w:type="character" w:customStyle="1" w:styleId="number">
    <w:name w:val="number"/>
    <w:basedOn w:val="DefaultParagraphFont"/>
    <w:rsid w:val="00714256"/>
  </w:style>
  <w:style w:type="character" w:customStyle="1" w:styleId="Heading3Char">
    <w:name w:val="Heading 3 Char"/>
    <w:basedOn w:val="DefaultParagraphFont"/>
    <w:link w:val="Heading3"/>
    <w:uiPriority w:val="9"/>
    <w:semiHidden/>
    <w:rsid w:val="00714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ub-headline">
    <w:name w:val="sub-headline"/>
    <w:basedOn w:val="Normal"/>
    <w:rsid w:val="0071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F963EA"/>
  </w:style>
  <w:style w:type="character" w:customStyle="1" w:styleId="function">
    <w:name w:val="function"/>
    <w:basedOn w:val="DefaultParagraphFont"/>
    <w:rsid w:val="00F963EA"/>
  </w:style>
  <w:style w:type="character" w:customStyle="1" w:styleId="title">
    <w:name w:val="title"/>
    <w:basedOn w:val="DefaultParagraphFont"/>
    <w:rsid w:val="00F96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471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EEEEEE"/>
            <w:right w:val="none" w:sz="0" w:space="30" w:color="auto"/>
          </w:divBdr>
        </w:div>
        <w:div w:id="438721931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30" w:color="auto"/>
            <w:bottom w:val="single" w:sz="6" w:space="30" w:color="EEEEEE"/>
            <w:right w:val="none" w:sz="0" w:space="30" w:color="auto"/>
          </w:divBdr>
        </w:div>
      </w:divsChild>
    </w:div>
    <w:div w:id="842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Keshavarz</dc:creator>
  <cp:keywords/>
  <dc:description/>
  <cp:lastModifiedBy>Maryam Keshavarz</cp:lastModifiedBy>
  <cp:revision>90</cp:revision>
  <dcterms:created xsi:type="dcterms:W3CDTF">2018-08-17T03:02:00Z</dcterms:created>
  <dcterms:modified xsi:type="dcterms:W3CDTF">2018-09-11T08:28:00Z</dcterms:modified>
</cp:coreProperties>
</file>